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5B" w:rsidRPr="00170F5B" w:rsidRDefault="00170F5B" w:rsidP="00170F5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Hlk32408787"/>
      <w:r w:rsidRPr="00170F5B">
        <w:rPr>
          <w:rFonts w:eastAsia="Calibri"/>
          <w:b/>
          <w:bCs/>
          <w:sz w:val="28"/>
          <w:szCs w:val="28"/>
          <w:lang w:eastAsia="en-US"/>
        </w:rPr>
        <w:t>ФОРМА</w:t>
      </w:r>
    </w:p>
    <w:bookmarkEnd w:id="0"/>
    <w:p w:rsidR="00170F5B" w:rsidRPr="00170F5B" w:rsidRDefault="00170F5B" w:rsidP="00170F5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70F5B">
        <w:rPr>
          <w:b/>
          <w:bCs/>
          <w:sz w:val="28"/>
          <w:szCs w:val="28"/>
        </w:rPr>
        <w:t>заявления на получение 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170F5B" w:rsidRDefault="00170F5B"/>
    <w:tbl>
      <w:tblPr>
        <w:tblW w:w="4648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40"/>
        <w:gridCol w:w="280"/>
        <w:gridCol w:w="1008"/>
        <w:gridCol w:w="422"/>
        <w:gridCol w:w="560"/>
        <w:gridCol w:w="1398"/>
      </w:tblGrid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F5B" w:rsidRDefault="00170F5B" w:rsidP="00732E02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 xml:space="preserve">Главе </w:t>
            </w:r>
            <w:proofErr w:type="spellStart"/>
            <w:r w:rsidR="00732E02">
              <w:t>Азарапин</w:t>
            </w:r>
            <w:r w:rsidRPr="00170F5B">
              <w:t>ского</w:t>
            </w:r>
            <w:proofErr w:type="spellEnd"/>
            <w:r w:rsidRPr="00170F5B">
              <w:t xml:space="preserve"> сельского поселения </w:t>
            </w:r>
            <w:proofErr w:type="spellStart"/>
            <w:r w:rsidR="00732E02">
              <w:t>Наровчатс</w:t>
            </w:r>
            <w:r w:rsidRPr="00170F5B">
              <w:t>кого</w:t>
            </w:r>
            <w:proofErr w:type="spellEnd"/>
            <w:r w:rsidRPr="00170F5B">
              <w:t xml:space="preserve"> района</w:t>
            </w:r>
          </w:p>
          <w:p w:rsidR="0002179F" w:rsidRPr="00170F5B" w:rsidRDefault="0002179F" w:rsidP="0002179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Конкиной</w:t>
            </w:r>
            <w:proofErr w:type="spellEnd"/>
            <w:r>
              <w:t xml:space="preserve"> Юлии Юрьевны</w:t>
            </w: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 xml:space="preserve">                           (Ф.И.О.)</w:t>
            </w:r>
          </w:p>
          <w:p w:rsidR="0002179F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Иванова Ивана Ивановича</w:t>
            </w:r>
          </w:p>
        </w:tc>
      </w:tr>
      <w:tr w:rsidR="00170F5B" w:rsidRPr="00170F5B" w:rsidTr="00340CC5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от</w:t>
            </w:r>
          </w:p>
        </w:tc>
        <w:tc>
          <w:tcPr>
            <w:tcW w:w="3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70F5B">
              <w:rPr>
                <w:sz w:val="22"/>
                <w:szCs w:val="22"/>
              </w:rPr>
              <w:t>(наименование, адрес</w:t>
            </w:r>
            <w:proofErr w:type="gramEnd"/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rPr>
                <w:sz w:val="22"/>
                <w:szCs w:val="22"/>
              </w:rPr>
              <w:t>(местонахождение) - для юридических лиц,</w:t>
            </w: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Default="00170F5B" w:rsidP="00170F5B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proofErr w:type="gramStart"/>
            <w:r w:rsidRPr="00170F5B">
              <w:rPr>
                <w:sz w:val="22"/>
                <w:szCs w:val="22"/>
              </w:rPr>
              <w:t>(</w:t>
            </w:r>
            <w:r w:rsidRPr="00170F5B">
              <w:rPr>
                <w:sz w:val="22"/>
                <w:szCs w:val="22"/>
                <w:lang w:eastAsia="en-US"/>
              </w:rPr>
              <w:t xml:space="preserve">фамилия, имя, </w:t>
            </w:r>
            <w:r w:rsidRPr="00170F5B">
              <w:rPr>
                <w:sz w:val="22"/>
                <w:szCs w:val="22"/>
              </w:rPr>
              <w:t xml:space="preserve">отчество (при наличии), </w:t>
            </w:r>
            <w:proofErr w:type="gramEnd"/>
          </w:p>
          <w:p w:rsidR="0002179F" w:rsidRDefault="0002179F" w:rsidP="00170F5B">
            <w:pPr>
              <w:spacing w:after="160" w:line="259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Пензенская область </w:t>
            </w:r>
            <w:proofErr w:type="spellStart"/>
            <w:r>
              <w:rPr>
                <w:sz w:val="22"/>
                <w:szCs w:val="22"/>
              </w:rPr>
              <w:t>Наровчатский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  <w:p w:rsidR="0002179F" w:rsidRPr="00170F5B" w:rsidRDefault="0002179F" w:rsidP="00170F5B">
            <w:pPr>
              <w:spacing w:after="160" w:line="259" w:lineRule="auto"/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С.Азарапино</w:t>
            </w:r>
            <w:proofErr w:type="spellEnd"/>
            <w:r>
              <w:rPr>
                <w:sz w:val="22"/>
                <w:szCs w:val="22"/>
              </w:rPr>
              <w:t xml:space="preserve"> ул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ыселки дом 00</w:t>
            </w: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</w:pPr>
            <w:r w:rsidRPr="00170F5B">
              <w:t xml:space="preserve">адрес места </w:t>
            </w:r>
            <w:r w:rsidRPr="00170F5B">
              <w:rPr>
                <w:sz w:val="22"/>
                <w:szCs w:val="22"/>
              </w:rPr>
              <w:t>жительства - для физических лиц и индивидуальных предпринимателей</w:t>
            </w:r>
          </w:p>
        </w:tc>
      </w:tr>
      <w:tr w:rsidR="00170F5B" w:rsidRPr="00170F5B" w:rsidTr="00340CC5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02179F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Исх.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02179F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№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поступило в</w:t>
            </w:r>
            <w:r w:rsidR="0002179F">
              <w:t xml:space="preserve"> администрацию </w:t>
            </w:r>
            <w:proofErr w:type="spellStart"/>
            <w:r w:rsidR="0002179F">
              <w:t>Азарапинского</w:t>
            </w:r>
            <w:proofErr w:type="spellEnd"/>
            <w:r w:rsidR="0002179F">
              <w:t xml:space="preserve"> сельсовета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rPr>
                <w:sz w:val="22"/>
                <w:szCs w:val="22"/>
              </w:rPr>
              <w:t>(наименование уполномоченного органа)</w:t>
            </w:r>
          </w:p>
        </w:tc>
      </w:tr>
      <w:tr w:rsidR="00170F5B" w:rsidRPr="00170F5B" w:rsidTr="00340CC5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дата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01.04.2022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№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02-26/29</w:t>
            </w: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70F5B" w:rsidRPr="00170F5B" w:rsidRDefault="00170F5B" w:rsidP="00170F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1" w:name="_Hlk32328281"/>
      <w:r w:rsidRPr="00170F5B">
        <w:rPr>
          <w:rFonts w:ascii="Times New Roman CYR" w:hAnsi="Times New Roman CYR" w:cs="Times New Roman CYR"/>
          <w:b/>
          <w:bCs/>
        </w:rPr>
        <w:t>ЗАЯВЛЕНИЕ</w:t>
      </w:r>
      <w:r w:rsidRPr="00170F5B">
        <w:rPr>
          <w:rFonts w:ascii="Times New Roman CYR" w:hAnsi="Times New Roman CYR" w:cs="Times New Roman CYR"/>
          <w:b/>
          <w:bCs/>
        </w:rPr>
        <w:br/>
        <w:t xml:space="preserve">на получение </w:t>
      </w:r>
      <w:bookmarkStart w:id="2" w:name="_Hlk32411399"/>
      <w:r w:rsidRPr="00170F5B">
        <w:rPr>
          <w:rFonts w:ascii="Times New Roman CYR" w:hAnsi="Times New Roman CYR" w:cs="Times New Roman CYR"/>
          <w:b/>
          <w:bCs/>
        </w:rPr>
        <w:t>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170F5B" w:rsidRPr="00170F5B" w:rsidRDefault="00170F5B" w:rsidP="00170F5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_Hlk32328588"/>
      <w:bookmarkEnd w:id="1"/>
      <w:bookmarkEnd w:id="2"/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4"/>
        <w:gridCol w:w="1477"/>
        <w:gridCol w:w="370"/>
        <w:gridCol w:w="213"/>
        <w:gridCol w:w="37"/>
        <w:gridCol w:w="745"/>
        <w:gridCol w:w="674"/>
        <w:gridCol w:w="267"/>
        <w:gridCol w:w="1048"/>
        <w:gridCol w:w="730"/>
        <w:gridCol w:w="382"/>
        <w:gridCol w:w="16"/>
        <w:gridCol w:w="178"/>
        <w:gridCol w:w="632"/>
        <w:gridCol w:w="675"/>
        <w:gridCol w:w="12"/>
      </w:tblGrid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0F5B">
              <w:rPr>
                <w:rFonts w:ascii="Times New Roman CYR" w:hAnsi="Times New Roman CYR" w:cs="Times New Roman CYR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ИНН, ОГРН/ОГРНИП владельца транспортного средства</w:t>
            </w:r>
          </w:p>
        </w:tc>
        <w:tc>
          <w:tcPr>
            <w:tcW w:w="5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58240003456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Маршрут движения</w:t>
            </w:r>
            <w:r w:rsidR="0002179F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="0002179F">
              <w:rPr>
                <w:rFonts w:ascii="Times New Roman CYR" w:hAnsi="Times New Roman CYR" w:cs="Times New Roman CYR"/>
              </w:rPr>
              <w:t>с</w:t>
            </w:r>
            <w:proofErr w:type="gramStart"/>
            <w:r w:rsidR="0002179F">
              <w:rPr>
                <w:rFonts w:ascii="Times New Roman CYR" w:hAnsi="Times New Roman CYR" w:cs="Times New Roman CYR"/>
              </w:rPr>
              <w:t>.А</w:t>
            </w:r>
            <w:proofErr w:type="gramEnd"/>
            <w:r w:rsidR="0002179F">
              <w:rPr>
                <w:rFonts w:ascii="Times New Roman CYR" w:hAnsi="Times New Roman CYR" w:cs="Times New Roman CYR"/>
              </w:rPr>
              <w:t>зарапино</w:t>
            </w:r>
            <w:proofErr w:type="spellEnd"/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Вид перевозки (межрегиональная, местная)</w:t>
            </w:r>
            <w:r w:rsidR="0002179F">
              <w:rPr>
                <w:rFonts w:ascii="Times New Roman CYR" w:hAnsi="Times New Roman CYR" w:cs="Times New Roman CYR"/>
              </w:rPr>
              <w:t xml:space="preserve"> местная</w:t>
            </w:r>
          </w:p>
        </w:tc>
      </w:tr>
      <w:tr w:rsidR="00170F5B" w:rsidRPr="00170F5B" w:rsidTr="00340CC5">
        <w:trPr>
          <w:gridAfter w:val="1"/>
          <w:wAfter w:w="12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 срок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01.04.2022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по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30.04.2022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lastRenderedPageBreak/>
              <w:t>На количество поездок</w:t>
            </w:r>
          </w:p>
        </w:tc>
        <w:tc>
          <w:tcPr>
            <w:tcW w:w="5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02179F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Характеристика груза (при наличии груза):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Делимый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Наименование</w:t>
            </w:r>
            <w:r w:rsidRPr="00170F5B">
              <w:rPr>
                <w:rFonts w:ascii="Times New Roman CYR" w:hAnsi="Times New Roman CYR" w:cs="Times New Roman CYR"/>
                <w:vertAlign w:val="superscript"/>
              </w:rPr>
              <w:t> </w:t>
            </w:r>
            <w:hyperlink w:anchor="sub_1212" w:history="1">
              <w:r w:rsidRPr="00170F5B">
                <w:rPr>
                  <w:rFonts w:ascii="Times New Roman CYR" w:hAnsi="Times New Roman CYR"/>
                  <w:color w:val="106BBE"/>
                  <w:vertAlign w:val="superscript"/>
                </w:rPr>
                <w:t>12</w:t>
              </w:r>
            </w:hyperlink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Габариты (м)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(т)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Длина свеса (м) (при наличии)</w:t>
            </w:r>
          </w:p>
        </w:tc>
        <w:tc>
          <w:tcPr>
            <w:tcW w:w="3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0F5B">
              <w:rPr>
                <w:rFonts w:ascii="Times New Roman CYR" w:hAnsi="Times New Roman CYR" w:cs="Times New Roman CYR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Параметры транспортного средства (автопоезда)</w:t>
            </w:r>
          </w:p>
        </w:tc>
      </w:tr>
      <w:tr w:rsidR="00170F5B" w:rsidRPr="00170F5B" w:rsidTr="00340CC5">
        <w:tc>
          <w:tcPr>
            <w:tcW w:w="401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тягача (т)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прицепа (полуприцепа) (т)</w:t>
            </w:r>
          </w:p>
        </w:tc>
      </w:tr>
      <w:tr w:rsidR="00170F5B" w:rsidRPr="00170F5B" w:rsidTr="00340CC5">
        <w:tc>
          <w:tcPr>
            <w:tcW w:w="401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4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Расстояния между осями (м)</w:t>
            </w:r>
          </w:p>
        </w:tc>
        <w:tc>
          <w:tcPr>
            <w:tcW w:w="56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4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Нагрузки на оси (т)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Габариты транспортного средства (автопоезда):</w:t>
            </w:r>
          </w:p>
        </w:tc>
      </w:tr>
      <w:tr w:rsidR="00170F5B" w:rsidRPr="00170F5B" w:rsidTr="00340CC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Длина (м)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Ширина (м)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Высота (м)</w:t>
            </w: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Минимальный радиус поворота с грузом (м)</w:t>
            </w:r>
          </w:p>
        </w:tc>
      </w:tr>
      <w:tr w:rsidR="00170F5B" w:rsidRPr="00170F5B" w:rsidTr="00340CC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568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Необходимость автомобиля сопровождения (прикрытия)</w:t>
            </w: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69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170F5B">
              <w:rPr>
                <w:rFonts w:ascii="Times New Roman CYR" w:hAnsi="Times New Roman CYR" w:cs="Times New Roman CYR"/>
              </w:rPr>
              <w:t>км</w:t>
            </w:r>
            <w:proofErr w:type="gramEnd"/>
            <w:r w:rsidRPr="00170F5B">
              <w:rPr>
                <w:rFonts w:ascii="Times New Roman CYR" w:hAnsi="Times New Roman CYR" w:cs="Times New Roman CYR"/>
              </w:rPr>
              <w:t>/час)</w:t>
            </w:r>
          </w:p>
        </w:tc>
        <w:tc>
          <w:tcPr>
            <w:tcW w:w="2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69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Банковские реквизиты</w:t>
            </w:r>
          </w:p>
        </w:tc>
        <w:tc>
          <w:tcPr>
            <w:tcW w:w="2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Оплату гарантируем</w:t>
            </w:r>
          </w:p>
        </w:tc>
      </w:tr>
      <w:tr w:rsidR="00170F5B" w:rsidRPr="00170F5B" w:rsidTr="00340CC5"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(должность)</w:t>
            </w:r>
          </w:p>
        </w:tc>
        <w:tc>
          <w:tcPr>
            <w:tcW w:w="4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(подпись)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0F5B">
              <w:rPr>
                <w:rFonts w:ascii="Times New Roman CYR" w:hAnsi="Times New Roman CYR" w:cs="Times New Roman CYR"/>
              </w:rPr>
              <w:t>(Фамилия, имя, отчество (при наличии)</w:t>
            </w:r>
            <w:proofErr w:type="gramEnd"/>
          </w:p>
        </w:tc>
      </w:tr>
      <w:bookmarkEnd w:id="3"/>
    </w:tbl>
    <w:p w:rsidR="00170F5B" w:rsidRPr="00170F5B" w:rsidRDefault="00170F5B" w:rsidP="00170F5B">
      <w:pPr>
        <w:rPr>
          <w:rFonts w:ascii="Calibri" w:eastAsia="Calibri" w:hAnsi="Calibri"/>
          <w:sz w:val="22"/>
          <w:szCs w:val="22"/>
          <w:lang w:eastAsia="en-US"/>
        </w:rPr>
      </w:pPr>
    </w:p>
    <w:sectPr w:rsidR="00170F5B" w:rsidRPr="00170F5B" w:rsidSect="0076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036"/>
    <w:rsid w:val="0002179F"/>
    <w:rsid w:val="00170F5B"/>
    <w:rsid w:val="001A34F7"/>
    <w:rsid w:val="004B450D"/>
    <w:rsid w:val="00732E02"/>
    <w:rsid w:val="00766563"/>
    <w:rsid w:val="00AF2036"/>
    <w:rsid w:val="00B152EF"/>
    <w:rsid w:val="00CF1C61"/>
    <w:rsid w:val="00F20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Kislpos</dc:creator>
  <cp:lastModifiedBy>Spets</cp:lastModifiedBy>
  <cp:revision>5</cp:revision>
  <dcterms:created xsi:type="dcterms:W3CDTF">2020-12-14T12:56:00Z</dcterms:created>
  <dcterms:modified xsi:type="dcterms:W3CDTF">2022-06-03T12:52:00Z</dcterms:modified>
</cp:coreProperties>
</file>