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755" w:rsidRDefault="00892755" w:rsidP="00892755">
      <w:pPr>
        <w:shd w:val="clear" w:color="auto" w:fill="FFFFFF"/>
        <w:spacing w:after="0"/>
        <w:jc w:val="center"/>
        <w:rPr>
          <w:b/>
          <w:bCs/>
          <w:spacing w:val="-15"/>
          <w:sz w:val="34"/>
          <w:szCs w:val="34"/>
        </w:rPr>
      </w:pPr>
      <w:bookmarkStart w:id="0" w:name="_Hlk27814623"/>
      <w:bookmarkStart w:id="1" w:name="_Hlk34385700"/>
      <w:r w:rsidRPr="009E036F">
        <w:rPr>
          <w:b/>
          <w:bCs/>
          <w:noProof/>
          <w:spacing w:val="-15"/>
          <w:sz w:val="34"/>
          <w:szCs w:val="34"/>
          <w:lang w:eastAsia="ru-RU"/>
        </w:rPr>
        <w:drawing>
          <wp:anchor distT="0" distB="0" distL="114300" distR="114300" simplePos="0" relativeHeight="251659264" behindDoc="0" locked="0" layoutInCell="1" allowOverlap="1">
            <wp:simplePos x="0" y="0"/>
            <wp:positionH relativeFrom="column">
              <wp:posOffset>2633345</wp:posOffset>
            </wp:positionH>
            <wp:positionV relativeFrom="paragraph">
              <wp:posOffset>-461645</wp:posOffset>
            </wp:positionV>
            <wp:extent cx="738505" cy="975360"/>
            <wp:effectExtent l="19050" t="0" r="4445" b="0"/>
            <wp:wrapSquare wrapText="bothSides"/>
            <wp:docPr id="3"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6" cstate="print"/>
                    <a:srcRect/>
                    <a:stretch>
                      <a:fillRect/>
                    </a:stretch>
                  </pic:blipFill>
                  <pic:spPr bwMode="auto">
                    <a:xfrm>
                      <a:off x="0" y="0"/>
                      <a:ext cx="738505" cy="975360"/>
                    </a:xfrm>
                    <a:prstGeom prst="rect">
                      <a:avLst/>
                    </a:prstGeom>
                    <a:noFill/>
                    <a:ln w="9525">
                      <a:noFill/>
                      <a:miter lim="800000"/>
                      <a:headEnd/>
                      <a:tailEnd/>
                    </a:ln>
                  </pic:spPr>
                </pic:pic>
              </a:graphicData>
            </a:graphic>
          </wp:anchor>
        </w:drawing>
      </w:r>
    </w:p>
    <w:tbl>
      <w:tblPr>
        <w:tblW w:w="10348" w:type="dxa"/>
        <w:tblLayout w:type="fixed"/>
        <w:tblCellMar>
          <w:left w:w="0" w:type="dxa"/>
          <w:right w:w="0" w:type="dxa"/>
        </w:tblCellMar>
        <w:tblLook w:val="0000"/>
      </w:tblPr>
      <w:tblGrid>
        <w:gridCol w:w="10348"/>
      </w:tblGrid>
      <w:tr w:rsidR="00892755" w:rsidRPr="00E07FAC" w:rsidTr="00FE718F">
        <w:tc>
          <w:tcPr>
            <w:tcW w:w="10348" w:type="dxa"/>
          </w:tcPr>
          <w:p w:rsidR="00892755" w:rsidRPr="00E07FAC" w:rsidRDefault="00892755" w:rsidP="00892755">
            <w:pPr>
              <w:suppressAutoHyphens/>
              <w:spacing w:after="0"/>
              <w:jc w:val="center"/>
              <w:rPr>
                <w:b/>
                <w:color w:val="00000A"/>
                <w:sz w:val="28"/>
                <w:szCs w:val="28"/>
                <w:lang w:eastAsia="ar-SA"/>
              </w:rPr>
            </w:pPr>
          </w:p>
          <w:p w:rsidR="00892755" w:rsidRPr="00E07FAC" w:rsidRDefault="00892755" w:rsidP="00892755">
            <w:pPr>
              <w:suppressAutoHyphens/>
              <w:spacing w:after="0"/>
              <w:jc w:val="center"/>
              <w:rPr>
                <w:b/>
                <w:color w:val="00000A"/>
                <w:sz w:val="28"/>
                <w:szCs w:val="28"/>
                <w:lang w:eastAsia="ar-SA"/>
              </w:rPr>
            </w:pPr>
            <w:r w:rsidRPr="00E07FAC">
              <w:rPr>
                <w:b/>
                <w:color w:val="00000A"/>
                <w:sz w:val="28"/>
                <w:szCs w:val="28"/>
                <w:lang w:eastAsia="ar-SA"/>
              </w:rPr>
              <w:t>АДМИНИСТРАЦИЯ ПЫЛКОВСКОГО  СЕЛЬСОВЕТА</w:t>
            </w:r>
          </w:p>
          <w:p w:rsidR="00892755" w:rsidRPr="00E07FAC" w:rsidRDefault="00892755" w:rsidP="00892755">
            <w:pPr>
              <w:suppressAutoHyphens/>
              <w:spacing w:after="0" w:line="276" w:lineRule="auto"/>
              <w:jc w:val="center"/>
              <w:rPr>
                <w:rFonts w:ascii="Calibri" w:hAnsi="Calibri" w:cs="Calibri"/>
                <w:color w:val="00000A"/>
                <w:lang w:eastAsia="ar-SA"/>
              </w:rPr>
            </w:pPr>
            <w:r w:rsidRPr="00E07FAC">
              <w:rPr>
                <w:b/>
                <w:color w:val="00000A"/>
                <w:sz w:val="28"/>
                <w:szCs w:val="28"/>
                <w:lang w:eastAsia="ar-SA"/>
              </w:rPr>
              <w:t>ЛОПАТИНСКОГО РАЙОНА ПЕНЗЕНСКОЙ ОБЛАСТИ</w:t>
            </w:r>
          </w:p>
        </w:tc>
      </w:tr>
      <w:tr w:rsidR="00892755" w:rsidRPr="00E07FAC" w:rsidTr="00FE718F">
        <w:trPr>
          <w:trHeight w:val="80"/>
        </w:trPr>
        <w:tc>
          <w:tcPr>
            <w:tcW w:w="10348" w:type="dxa"/>
          </w:tcPr>
          <w:p w:rsidR="00892755" w:rsidRPr="00E07FAC" w:rsidRDefault="00892755" w:rsidP="00892755">
            <w:pPr>
              <w:keepNext/>
              <w:tabs>
                <w:tab w:val="num" w:pos="720"/>
              </w:tabs>
              <w:suppressAutoHyphens/>
              <w:spacing w:after="0" w:line="100" w:lineRule="atLeast"/>
              <w:ind w:hanging="720"/>
              <w:jc w:val="center"/>
              <w:outlineLvl w:val="2"/>
              <w:rPr>
                <w:rFonts w:ascii="Cambria" w:hAnsi="Cambria"/>
                <w:b/>
                <w:color w:val="00000A"/>
                <w:sz w:val="26"/>
                <w:lang w:eastAsia="ar-SA"/>
              </w:rPr>
            </w:pPr>
            <w:r w:rsidRPr="00E07FAC">
              <w:rPr>
                <w:b/>
                <w:bCs/>
                <w:color w:val="00000A"/>
                <w:kern w:val="1"/>
                <w:sz w:val="28"/>
                <w:szCs w:val="28"/>
                <w:lang w:eastAsia="ar-SA"/>
              </w:rPr>
              <w:t>ПОСТАНОВЛЕНИЕ</w:t>
            </w:r>
          </w:p>
        </w:tc>
      </w:tr>
    </w:tbl>
    <w:p w:rsidR="00892755" w:rsidRPr="00E07FAC" w:rsidRDefault="00892755" w:rsidP="00892755">
      <w:pPr>
        <w:suppressAutoHyphens/>
        <w:spacing w:after="0" w:line="276" w:lineRule="auto"/>
        <w:ind w:firstLine="720"/>
        <w:jc w:val="center"/>
        <w:rPr>
          <w:b/>
          <w:color w:val="00000A"/>
          <w:sz w:val="10"/>
          <w:szCs w:val="10"/>
          <w:lang w:eastAsia="ar-SA"/>
        </w:rPr>
      </w:pPr>
    </w:p>
    <w:tbl>
      <w:tblPr>
        <w:tblW w:w="0" w:type="auto"/>
        <w:jc w:val="center"/>
        <w:tblLayout w:type="fixed"/>
        <w:tblCellMar>
          <w:left w:w="0" w:type="dxa"/>
          <w:right w:w="0" w:type="dxa"/>
        </w:tblCellMar>
        <w:tblLook w:val="0000"/>
      </w:tblPr>
      <w:tblGrid>
        <w:gridCol w:w="284"/>
        <w:gridCol w:w="2835"/>
        <w:gridCol w:w="397"/>
        <w:gridCol w:w="1134"/>
      </w:tblGrid>
      <w:tr w:rsidR="00892755" w:rsidRPr="00E07FAC" w:rsidTr="00FE718F">
        <w:trPr>
          <w:jc w:val="center"/>
        </w:trPr>
        <w:tc>
          <w:tcPr>
            <w:tcW w:w="284" w:type="dxa"/>
            <w:vAlign w:val="bottom"/>
          </w:tcPr>
          <w:p w:rsidR="00892755" w:rsidRPr="00E07FAC" w:rsidRDefault="00892755" w:rsidP="00892755">
            <w:pPr>
              <w:suppressAutoHyphens/>
              <w:spacing w:after="0" w:line="276" w:lineRule="auto"/>
              <w:jc w:val="center"/>
              <w:rPr>
                <w:color w:val="00000A"/>
                <w:sz w:val="28"/>
                <w:szCs w:val="28"/>
                <w:lang w:eastAsia="ar-SA"/>
              </w:rPr>
            </w:pPr>
            <w:r w:rsidRPr="00E07FAC">
              <w:rPr>
                <w:color w:val="00000A"/>
                <w:sz w:val="28"/>
                <w:szCs w:val="28"/>
                <w:lang w:eastAsia="ar-SA"/>
              </w:rPr>
              <w:t>от</w:t>
            </w:r>
          </w:p>
        </w:tc>
        <w:tc>
          <w:tcPr>
            <w:tcW w:w="2835" w:type="dxa"/>
            <w:tcBorders>
              <w:top w:val="nil"/>
              <w:left w:val="nil"/>
              <w:bottom w:val="single" w:sz="6" w:space="0" w:color="auto"/>
              <w:right w:val="nil"/>
            </w:tcBorders>
          </w:tcPr>
          <w:p w:rsidR="00892755" w:rsidRPr="00E07FAC" w:rsidRDefault="009A13CB" w:rsidP="009A13CB">
            <w:pPr>
              <w:suppressAutoHyphens/>
              <w:spacing w:after="0" w:line="276" w:lineRule="auto"/>
              <w:jc w:val="center"/>
              <w:rPr>
                <w:color w:val="00000A"/>
                <w:sz w:val="28"/>
                <w:szCs w:val="28"/>
                <w:lang w:eastAsia="ar-SA"/>
              </w:rPr>
            </w:pPr>
            <w:r>
              <w:rPr>
                <w:color w:val="00000A"/>
                <w:sz w:val="28"/>
                <w:szCs w:val="28"/>
                <w:lang w:eastAsia="ar-SA"/>
              </w:rPr>
              <w:t>18.10.2021</w:t>
            </w:r>
          </w:p>
        </w:tc>
        <w:tc>
          <w:tcPr>
            <w:tcW w:w="397" w:type="dxa"/>
          </w:tcPr>
          <w:p w:rsidR="00892755" w:rsidRPr="00E07FAC" w:rsidRDefault="00892755" w:rsidP="00892755">
            <w:pPr>
              <w:suppressAutoHyphens/>
              <w:spacing w:after="0" w:line="276" w:lineRule="auto"/>
              <w:jc w:val="center"/>
              <w:rPr>
                <w:color w:val="00000A"/>
                <w:sz w:val="28"/>
                <w:szCs w:val="28"/>
                <w:lang w:eastAsia="ar-SA"/>
              </w:rPr>
            </w:pPr>
            <w:r w:rsidRPr="00E07FAC">
              <w:rPr>
                <w:color w:val="00000A"/>
                <w:sz w:val="28"/>
                <w:szCs w:val="28"/>
                <w:lang w:eastAsia="ar-SA"/>
              </w:rPr>
              <w:t>№</w:t>
            </w:r>
          </w:p>
        </w:tc>
        <w:tc>
          <w:tcPr>
            <w:tcW w:w="1134" w:type="dxa"/>
            <w:tcBorders>
              <w:top w:val="nil"/>
              <w:left w:val="nil"/>
              <w:bottom w:val="single" w:sz="6" w:space="0" w:color="auto"/>
              <w:right w:val="nil"/>
            </w:tcBorders>
          </w:tcPr>
          <w:p w:rsidR="00892755" w:rsidRPr="00E07FAC" w:rsidRDefault="009A13CB" w:rsidP="00892755">
            <w:pPr>
              <w:suppressAutoHyphens/>
              <w:spacing w:after="0" w:line="276" w:lineRule="auto"/>
              <w:jc w:val="center"/>
              <w:rPr>
                <w:color w:val="00000A"/>
                <w:sz w:val="28"/>
                <w:szCs w:val="28"/>
                <w:lang w:eastAsia="ar-SA"/>
              </w:rPr>
            </w:pPr>
            <w:r>
              <w:rPr>
                <w:color w:val="00000A"/>
                <w:sz w:val="28"/>
                <w:szCs w:val="28"/>
                <w:lang w:eastAsia="ar-SA"/>
              </w:rPr>
              <w:t>50</w:t>
            </w:r>
          </w:p>
        </w:tc>
      </w:tr>
      <w:tr w:rsidR="00892755" w:rsidRPr="00E07FAC" w:rsidTr="00FE718F">
        <w:trPr>
          <w:jc w:val="center"/>
        </w:trPr>
        <w:tc>
          <w:tcPr>
            <w:tcW w:w="4650" w:type="dxa"/>
            <w:gridSpan w:val="4"/>
          </w:tcPr>
          <w:p w:rsidR="00892755" w:rsidRPr="00E07FAC" w:rsidRDefault="00892755" w:rsidP="00892755">
            <w:pPr>
              <w:suppressAutoHyphens/>
              <w:spacing w:after="0" w:line="276" w:lineRule="auto"/>
              <w:jc w:val="center"/>
              <w:rPr>
                <w:color w:val="00000A"/>
                <w:lang w:eastAsia="ar-SA"/>
              </w:rPr>
            </w:pPr>
            <w:r w:rsidRPr="00E07FAC">
              <w:rPr>
                <w:color w:val="00000A"/>
                <w:lang w:eastAsia="ar-SA"/>
              </w:rPr>
              <w:t>с. Пылково</w:t>
            </w:r>
          </w:p>
        </w:tc>
      </w:tr>
    </w:tbl>
    <w:p w:rsidR="00AA7170" w:rsidRPr="00DA0DE8" w:rsidRDefault="00AA7170" w:rsidP="00AA7170">
      <w:pPr>
        <w:widowControl w:val="0"/>
        <w:autoSpaceDE w:val="0"/>
        <w:autoSpaceDN w:val="0"/>
        <w:spacing w:after="0" w:line="240" w:lineRule="auto"/>
        <w:ind w:right="142" w:firstLine="709"/>
        <w:rPr>
          <w:rFonts w:ascii="Times New Roman" w:hAnsi="Times New Roman" w:cs="Times New Roman"/>
          <w:i/>
          <w:color w:val="000000" w:themeColor="text1"/>
          <w:sz w:val="24"/>
          <w:szCs w:val="24"/>
          <w:u w:val="single"/>
        </w:rPr>
      </w:pPr>
    </w:p>
    <w:p w:rsidR="00AA7170" w:rsidRPr="00DA0DE8" w:rsidRDefault="00AA7170"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4"/>
          <w:szCs w:val="24"/>
          <w:lang w:eastAsia="ru-RU"/>
        </w:rPr>
      </w:pPr>
      <w:r w:rsidRPr="00DA0DE8">
        <w:rPr>
          <w:rFonts w:ascii="Times New Roman" w:eastAsia="Times New Roman" w:hAnsi="Times New Roman" w:cs="Times New Roman"/>
          <w:b/>
          <w:color w:val="000000" w:themeColor="text1"/>
          <w:sz w:val="24"/>
          <w:szCs w:val="24"/>
          <w:lang w:eastAsia="ru-RU"/>
        </w:rPr>
        <w:t>Об утверждении административного регламента предоставления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r w:rsidRPr="00DA0DE8">
        <w:rPr>
          <w:rFonts w:ascii="Times New Roman" w:eastAsia="Times New Roman" w:hAnsi="Times New Roman" w:cs="Times New Roman"/>
          <w:b/>
          <w:color w:val="000000" w:themeColor="text1"/>
          <w:sz w:val="24"/>
          <w:szCs w:val="24"/>
          <w:lang w:eastAsia="ru-RU"/>
        </w:rPr>
        <w:t xml:space="preserve">муниципальной услуги «Признание жилых помещений муниципального жилищного фонда </w:t>
      </w:r>
      <w:proofErr w:type="gramStart"/>
      <w:r w:rsidRPr="00DA0DE8">
        <w:rPr>
          <w:rFonts w:ascii="Times New Roman" w:eastAsia="Times New Roman" w:hAnsi="Times New Roman" w:cs="Times New Roman"/>
          <w:b/>
          <w:color w:val="000000" w:themeColor="text1"/>
          <w:sz w:val="24"/>
          <w:szCs w:val="24"/>
          <w:lang w:eastAsia="ru-RU"/>
        </w:rPr>
        <w:t>непригодными</w:t>
      </w:r>
      <w:proofErr w:type="gramEnd"/>
      <w:r w:rsidRPr="00DA0DE8">
        <w:rPr>
          <w:rFonts w:ascii="Times New Roman" w:eastAsia="Times New Roman" w:hAnsi="Times New Roman" w:cs="Times New Roman"/>
          <w:b/>
          <w:color w:val="000000" w:themeColor="text1"/>
          <w:sz w:val="24"/>
          <w:szCs w:val="24"/>
          <w:lang w:eastAsia="ru-RU"/>
        </w:rPr>
        <w:t xml:space="preserve"> для проживания»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AA7170" w:rsidRPr="00DA0DE8" w:rsidRDefault="00AA7170" w:rsidP="00AA7170">
      <w:pPr>
        <w:widowControl w:val="0"/>
        <w:autoSpaceDE w:val="0"/>
        <w:autoSpaceDN w:val="0"/>
        <w:spacing w:after="0" w:line="240" w:lineRule="auto"/>
        <w:ind w:right="142" w:firstLine="680"/>
        <w:jc w:val="both"/>
        <w:rPr>
          <w:rFonts w:ascii="Times New Roman" w:hAnsi="Times New Roman" w:cs="Times New Roman"/>
          <w:bCs/>
          <w:color w:val="000000" w:themeColor="text1"/>
          <w:sz w:val="24"/>
          <w:szCs w:val="24"/>
        </w:rPr>
      </w:pPr>
      <w:r w:rsidRPr="00DA0DE8">
        <w:rPr>
          <w:rFonts w:ascii="Times New Roman" w:eastAsia="Times New Roman" w:hAnsi="Times New Roman" w:cs="Times New Roman"/>
          <w:bCs/>
          <w:color w:val="000000" w:themeColor="text1"/>
          <w:sz w:val="24"/>
          <w:szCs w:val="24"/>
          <w:lang w:eastAsia="ru-RU"/>
        </w:rPr>
        <w:t xml:space="preserve">В соответствии с федеральными </w:t>
      </w:r>
      <w:hyperlink r:id="rId7" w:history="1">
        <w:r w:rsidRPr="00DA0DE8">
          <w:rPr>
            <w:rFonts w:ascii="Times New Roman" w:eastAsia="Times New Roman" w:hAnsi="Times New Roman" w:cs="Times New Roman"/>
            <w:bCs/>
            <w:color w:val="000000" w:themeColor="text1"/>
            <w:sz w:val="24"/>
            <w:szCs w:val="24"/>
            <w:lang w:eastAsia="ru-RU"/>
          </w:rPr>
          <w:t>законам</w:t>
        </w:r>
      </w:hyperlink>
      <w:r w:rsidRPr="00DA0DE8">
        <w:rPr>
          <w:rFonts w:ascii="Times New Roman" w:eastAsia="Times New Roman" w:hAnsi="Times New Roman" w:cs="Times New Roman"/>
          <w:bCs/>
          <w:color w:val="000000" w:themeColor="text1"/>
          <w:sz w:val="24"/>
          <w:szCs w:val="24"/>
          <w:lang w:eastAsia="ru-RU"/>
        </w:rPr>
        <w:t>и от</w:t>
      </w:r>
      <w:r w:rsidRPr="00DA0DE8">
        <w:rPr>
          <w:rFonts w:ascii="Times New Roman" w:hAnsi="Times New Roman" w:cs="Times New Roman"/>
          <w:bCs/>
          <w:color w:val="000000" w:themeColor="text1"/>
          <w:sz w:val="24"/>
          <w:szCs w:val="24"/>
        </w:rPr>
        <w:t xml:space="preserve"> 06.10.2003 №131-ФЗ «Об общих принципах организации местного самоуправления в Российской Федерации» (с последующими изменениями),</w:t>
      </w:r>
      <w:r w:rsidRPr="00DA0DE8">
        <w:rPr>
          <w:rFonts w:ascii="Times New Roman" w:eastAsia="Times New Roman" w:hAnsi="Times New Roman" w:cs="Times New Roman"/>
          <w:bCs/>
          <w:color w:val="000000" w:themeColor="text1"/>
          <w:sz w:val="24"/>
          <w:szCs w:val="24"/>
          <w:lang w:eastAsia="ru-RU"/>
        </w:rPr>
        <w:t xml:space="preserve"> от 27.07.2010 № 210-ФЗ «Об организации предоставления государственных и муниципальных услуг</w:t>
      </w:r>
      <w:proofErr w:type="gramStart"/>
      <w:r w:rsidRPr="00DA0DE8">
        <w:rPr>
          <w:rFonts w:ascii="Times New Roman" w:eastAsia="Times New Roman" w:hAnsi="Times New Roman" w:cs="Times New Roman"/>
          <w:bCs/>
          <w:color w:val="000000" w:themeColor="text1"/>
          <w:sz w:val="24"/>
          <w:szCs w:val="24"/>
          <w:lang w:eastAsia="ru-RU"/>
        </w:rPr>
        <w:t>»(</w:t>
      </w:r>
      <w:proofErr w:type="gramEnd"/>
      <w:r w:rsidRPr="00DA0DE8">
        <w:rPr>
          <w:rFonts w:ascii="Times New Roman" w:eastAsia="Times New Roman" w:hAnsi="Times New Roman" w:cs="Times New Roman"/>
          <w:bCs/>
          <w:color w:val="000000" w:themeColor="text1"/>
          <w:sz w:val="24"/>
          <w:szCs w:val="24"/>
          <w:lang w:eastAsia="ru-RU"/>
        </w:rPr>
        <w:t>с последующими изменениями),</w:t>
      </w:r>
      <w:r w:rsidRPr="00DA0DE8">
        <w:rPr>
          <w:rFonts w:ascii="Times New Roman" w:hAnsi="Times New Roman" w:cs="Times New Roman"/>
          <w:bCs/>
          <w:color w:val="000000" w:themeColor="text1"/>
          <w:sz w:val="24"/>
          <w:szCs w:val="24"/>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Start"/>
      <w:r w:rsidRPr="00DA0DE8">
        <w:rPr>
          <w:rFonts w:ascii="Times New Roman" w:hAnsi="Times New Roman" w:cs="Times New Roman"/>
          <w:bCs/>
          <w:color w:val="000000" w:themeColor="text1"/>
          <w:sz w:val="24"/>
          <w:szCs w:val="24"/>
        </w:rPr>
        <w:t>»(</w:t>
      </w:r>
      <w:proofErr w:type="gramEnd"/>
      <w:r w:rsidRPr="00DA0DE8">
        <w:rPr>
          <w:rFonts w:ascii="Times New Roman" w:hAnsi="Times New Roman" w:cs="Times New Roman"/>
          <w:bCs/>
          <w:color w:val="000000" w:themeColor="text1"/>
          <w:sz w:val="24"/>
          <w:szCs w:val="24"/>
        </w:rPr>
        <w:t>с последующими изменениями), руководствуясь постановлениями администр</w:t>
      </w:r>
      <w:r w:rsidR="003814DE">
        <w:rPr>
          <w:rFonts w:ascii="Times New Roman" w:hAnsi="Times New Roman" w:cs="Times New Roman"/>
          <w:bCs/>
          <w:color w:val="000000" w:themeColor="text1"/>
          <w:sz w:val="24"/>
          <w:szCs w:val="24"/>
        </w:rPr>
        <w:t>ации от 29.06.2012 № 20</w:t>
      </w:r>
      <w:r w:rsidRPr="00DA0DE8">
        <w:rPr>
          <w:rFonts w:ascii="Times New Roman" w:hAnsi="Times New Roman" w:cs="Times New Roman"/>
          <w:bCs/>
          <w:color w:val="000000" w:themeColor="text1"/>
          <w:sz w:val="24"/>
          <w:szCs w:val="24"/>
        </w:rPr>
        <w:t xml:space="preserve"> «О разработке и утверждении административных регламентов предоставления муниципальных услуг администрацией</w:t>
      </w:r>
      <w:r w:rsidR="000119FC">
        <w:rPr>
          <w:rFonts w:ascii="Times New Roman" w:hAnsi="Times New Roman" w:cs="Times New Roman"/>
          <w:bCs/>
          <w:color w:val="000000" w:themeColor="text1"/>
          <w:sz w:val="24"/>
          <w:szCs w:val="24"/>
        </w:rPr>
        <w:t xml:space="preserve"> </w:t>
      </w:r>
      <w:r w:rsidR="00892755">
        <w:rPr>
          <w:rFonts w:ascii="Times New Roman" w:hAnsi="Times New Roman" w:cs="Times New Roman"/>
          <w:bCs/>
          <w:color w:val="000000" w:themeColor="text1"/>
          <w:sz w:val="24"/>
          <w:szCs w:val="24"/>
        </w:rPr>
        <w:t>Пылковского</w:t>
      </w:r>
      <w:r w:rsidR="000119FC">
        <w:rPr>
          <w:rFonts w:ascii="Times New Roman" w:hAnsi="Times New Roman" w:cs="Times New Roman"/>
          <w:bCs/>
          <w:color w:val="000000" w:themeColor="text1"/>
          <w:sz w:val="24"/>
          <w:szCs w:val="24"/>
        </w:rPr>
        <w:t xml:space="preserve"> сельсовета Лопатинского района Пензенской области», от 2</w:t>
      </w:r>
      <w:r w:rsidR="002E063D">
        <w:rPr>
          <w:rFonts w:ascii="Times New Roman" w:hAnsi="Times New Roman" w:cs="Times New Roman"/>
          <w:bCs/>
          <w:color w:val="000000" w:themeColor="text1"/>
          <w:sz w:val="24"/>
          <w:szCs w:val="24"/>
        </w:rPr>
        <w:t>5</w:t>
      </w:r>
      <w:r w:rsidR="000119FC">
        <w:rPr>
          <w:rFonts w:ascii="Times New Roman" w:hAnsi="Times New Roman" w:cs="Times New Roman"/>
          <w:bCs/>
          <w:color w:val="000000" w:themeColor="text1"/>
          <w:sz w:val="24"/>
          <w:szCs w:val="24"/>
        </w:rPr>
        <w:t>.12.2020  № 8</w:t>
      </w:r>
      <w:r w:rsidR="002E063D">
        <w:rPr>
          <w:rFonts w:ascii="Times New Roman" w:hAnsi="Times New Roman" w:cs="Times New Roman"/>
          <w:bCs/>
          <w:color w:val="000000" w:themeColor="text1"/>
          <w:sz w:val="24"/>
          <w:szCs w:val="24"/>
        </w:rPr>
        <w:t>0</w:t>
      </w:r>
      <w:r w:rsidRPr="00DA0DE8">
        <w:rPr>
          <w:rFonts w:ascii="Times New Roman" w:hAnsi="Times New Roman" w:cs="Times New Roman"/>
          <w:bCs/>
          <w:color w:val="000000" w:themeColor="text1"/>
          <w:sz w:val="24"/>
          <w:szCs w:val="24"/>
        </w:rPr>
        <w:t xml:space="preserve"> «Об утверждении Реестра муниципальных услуг</w:t>
      </w:r>
      <w:r w:rsidR="000119FC">
        <w:rPr>
          <w:rFonts w:ascii="Times New Roman" w:hAnsi="Times New Roman" w:cs="Times New Roman"/>
          <w:bCs/>
          <w:color w:val="000000" w:themeColor="text1"/>
          <w:sz w:val="24"/>
          <w:szCs w:val="24"/>
        </w:rPr>
        <w:t xml:space="preserve"> </w:t>
      </w:r>
      <w:r w:rsidR="00892755">
        <w:rPr>
          <w:rFonts w:ascii="Times New Roman" w:hAnsi="Times New Roman" w:cs="Times New Roman"/>
          <w:bCs/>
          <w:color w:val="000000" w:themeColor="text1"/>
          <w:sz w:val="24"/>
          <w:szCs w:val="24"/>
        </w:rPr>
        <w:t>Пылковского</w:t>
      </w:r>
      <w:r w:rsidR="000119FC">
        <w:rPr>
          <w:rFonts w:ascii="Times New Roman" w:hAnsi="Times New Roman" w:cs="Times New Roman"/>
          <w:bCs/>
          <w:color w:val="000000" w:themeColor="text1"/>
          <w:sz w:val="24"/>
          <w:szCs w:val="24"/>
        </w:rPr>
        <w:t xml:space="preserve"> сельсовета Лопатинского района Пензенской области», статьей 23</w:t>
      </w:r>
      <w:r w:rsidRPr="00DA0DE8">
        <w:rPr>
          <w:rFonts w:ascii="Times New Roman" w:hAnsi="Times New Roman" w:cs="Times New Roman"/>
          <w:bCs/>
          <w:color w:val="000000" w:themeColor="text1"/>
          <w:sz w:val="24"/>
          <w:szCs w:val="24"/>
        </w:rPr>
        <w:t xml:space="preserve"> Устава</w:t>
      </w:r>
      <w:r w:rsidR="000119FC">
        <w:rPr>
          <w:rFonts w:ascii="Times New Roman" w:hAnsi="Times New Roman" w:cs="Times New Roman"/>
          <w:bCs/>
          <w:color w:val="000000" w:themeColor="text1"/>
          <w:sz w:val="24"/>
          <w:szCs w:val="24"/>
        </w:rPr>
        <w:t xml:space="preserve"> </w:t>
      </w:r>
      <w:r w:rsidR="00892755">
        <w:rPr>
          <w:rFonts w:ascii="Times New Roman" w:hAnsi="Times New Roman" w:cs="Times New Roman"/>
          <w:bCs/>
          <w:color w:val="000000" w:themeColor="text1"/>
          <w:sz w:val="24"/>
          <w:szCs w:val="24"/>
        </w:rPr>
        <w:t>Пылковского</w:t>
      </w:r>
      <w:r w:rsidR="000119FC">
        <w:rPr>
          <w:rFonts w:ascii="Times New Roman" w:hAnsi="Times New Roman" w:cs="Times New Roman"/>
          <w:bCs/>
          <w:color w:val="000000" w:themeColor="text1"/>
          <w:sz w:val="24"/>
          <w:szCs w:val="24"/>
        </w:rPr>
        <w:t xml:space="preserve"> сельсовета Лопатинского района Пензенской области</w:t>
      </w:r>
      <w:proofErr w:type="gramStart"/>
      <w:r w:rsidR="000119FC">
        <w:rPr>
          <w:rFonts w:ascii="Times New Roman" w:hAnsi="Times New Roman" w:cs="Times New Roman"/>
          <w:bCs/>
          <w:color w:val="000000" w:themeColor="text1"/>
          <w:sz w:val="24"/>
          <w:szCs w:val="24"/>
        </w:rPr>
        <w:t xml:space="preserve"> ,</w:t>
      </w:r>
      <w:proofErr w:type="gramEnd"/>
      <w:r w:rsidRPr="00DA0DE8">
        <w:rPr>
          <w:rFonts w:ascii="Times New Roman" w:hAnsi="Times New Roman" w:cs="Times New Roman"/>
          <w:bCs/>
          <w:color w:val="000000" w:themeColor="text1"/>
          <w:sz w:val="24"/>
          <w:szCs w:val="24"/>
        </w:rPr>
        <w:t xml:space="preserve"> </w:t>
      </w:r>
    </w:p>
    <w:p w:rsidR="00AA7170" w:rsidRPr="00DA0DE8" w:rsidRDefault="000119FC"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А</w:t>
      </w:r>
      <w:r w:rsidR="00AA7170" w:rsidRPr="00DA0DE8">
        <w:rPr>
          <w:rFonts w:ascii="Times New Roman" w:eastAsia="Times New Roman" w:hAnsi="Times New Roman" w:cs="Times New Roman"/>
          <w:color w:val="000000" w:themeColor="text1"/>
          <w:sz w:val="24"/>
          <w:szCs w:val="24"/>
          <w:lang w:eastAsia="ru-RU"/>
        </w:rPr>
        <w:t>дминистрация</w:t>
      </w:r>
      <w:r>
        <w:rPr>
          <w:rFonts w:ascii="Times New Roman" w:eastAsia="Times New Roman" w:hAnsi="Times New Roman" w:cs="Times New Roman"/>
          <w:color w:val="000000" w:themeColor="text1"/>
          <w:sz w:val="24"/>
          <w:szCs w:val="24"/>
          <w:lang w:eastAsia="ru-RU"/>
        </w:rPr>
        <w:t xml:space="preserve"> </w:t>
      </w:r>
      <w:r w:rsidR="00892755">
        <w:rPr>
          <w:rFonts w:ascii="Times New Roman" w:eastAsia="Times New Roman" w:hAnsi="Times New Roman" w:cs="Times New Roman"/>
          <w:color w:val="000000" w:themeColor="text1"/>
          <w:sz w:val="24"/>
          <w:szCs w:val="24"/>
          <w:lang w:eastAsia="ru-RU"/>
        </w:rPr>
        <w:t>Пылковского</w:t>
      </w:r>
      <w:r>
        <w:rPr>
          <w:rFonts w:ascii="Times New Roman" w:eastAsia="Times New Roman" w:hAnsi="Times New Roman" w:cs="Times New Roman"/>
          <w:color w:val="000000" w:themeColor="text1"/>
          <w:sz w:val="24"/>
          <w:szCs w:val="24"/>
          <w:lang w:eastAsia="ru-RU"/>
        </w:rPr>
        <w:t xml:space="preserve"> сельсовета Лопатинского района Пензенской области</w:t>
      </w:r>
      <w:r w:rsidR="00AA7170" w:rsidRPr="00DA0DE8">
        <w:rPr>
          <w:rFonts w:ascii="Times New Roman" w:eastAsia="Times New Roman" w:hAnsi="Times New Roman" w:cs="Times New Roman"/>
          <w:color w:val="000000" w:themeColor="text1"/>
          <w:sz w:val="24"/>
          <w:szCs w:val="24"/>
          <w:lang w:eastAsia="ru-RU"/>
        </w:rPr>
        <w:t xml:space="preserve"> постановляет:</w:t>
      </w:r>
    </w:p>
    <w:p w:rsidR="00AA7170" w:rsidRPr="00DA0DE8" w:rsidRDefault="00AA7170"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1. Утвердить прилагаемый административный </w:t>
      </w:r>
      <w:hyperlink r:id="rId8" w:anchor="P31" w:history="1">
        <w:r w:rsidRPr="00DA0DE8">
          <w:rPr>
            <w:rFonts w:ascii="Times New Roman" w:eastAsia="Times New Roman" w:hAnsi="Times New Roman" w:cs="Times New Roman"/>
            <w:color w:val="000000" w:themeColor="text1"/>
            <w:sz w:val="24"/>
            <w:szCs w:val="24"/>
            <w:lang w:eastAsia="ru-RU"/>
          </w:rPr>
          <w:t>регламент</w:t>
        </w:r>
      </w:hyperlink>
      <w:r w:rsidRPr="00DA0DE8">
        <w:rPr>
          <w:rFonts w:ascii="Times New Roman" w:eastAsia="Times New Roman" w:hAnsi="Times New Roman" w:cs="Times New Roman"/>
          <w:color w:val="000000" w:themeColor="text1"/>
          <w:sz w:val="24"/>
          <w:szCs w:val="24"/>
          <w:lang w:eastAsia="ru-RU"/>
        </w:rPr>
        <w:t xml:space="preserve"> предоставления муниципальной услуги «Признание жилых помещений муниципального жилищного фонда </w:t>
      </w:r>
      <w:proofErr w:type="gramStart"/>
      <w:r w:rsidRPr="00DA0DE8">
        <w:rPr>
          <w:rFonts w:ascii="Times New Roman" w:eastAsia="Times New Roman" w:hAnsi="Times New Roman" w:cs="Times New Roman"/>
          <w:color w:val="000000" w:themeColor="text1"/>
          <w:sz w:val="24"/>
          <w:szCs w:val="24"/>
          <w:lang w:eastAsia="ru-RU"/>
        </w:rPr>
        <w:t>непригодными</w:t>
      </w:r>
      <w:proofErr w:type="gramEnd"/>
      <w:r w:rsidRPr="00DA0DE8">
        <w:rPr>
          <w:rFonts w:ascii="Times New Roman" w:eastAsia="Times New Roman" w:hAnsi="Times New Roman" w:cs="Times New Roman"/>
          <w:color w:val="000000" w:themeColor="text1"/>
          <w:sz w:val="24"/>
          <w:szCs w:val="24"/>
          <w:lang w:eastAsia="ru-RU"/>
        </w:rPr>
        <w:t xml:space="preserve"> для проживания» (далее – Административный регламент).</w:t>
      </w:r>
    </w:p>
    <w:p w:rsidR="00AA7170" w:rsidRPr="00DA0DE8"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2. Данный Административный регламент действует в порядке не </w:t>
      </w:r>
      <w:proofErr w:type="gramStart"/>
      <w:r w:rsidRPr="00DA0DE8">
        <w:rPr>
          <w:rFonts w:ascii="Times New Roman" w:eastAsia="Times New Roman" w:hAnsi="Times New Roman" w:cs="Times New Roman"/>
          <w:color w:val="000000" w:themeColor="text1"/>
          <w:sz w:val="24"/>
          <w:szCs w:val="24"/>
          <w:lang w:eastAsia="ru-RU"/>
        </w:rPr>
        <w:t>противоречащим</w:t>
      </w:r>
      <w:proofErr w:type="gramEnd"/>
      <w:r w:rsidRPr="00DA0DE8">
        <w:rPr>
          <w:rFonts w:ascii="Times New Roman" w:eastAsia="Times New Roman" w:hAnsi="Times New Roman" w:cs="Times New Roman"/>
          <w:color w:val="000000" w:themeColor="text1"/>
          <w:sz w:val="24"/>
          <w:szCs w:val="24"/>
          <w:lang w:eastAsia="ru-RU"/>
        </w:rPr>
        <w:t xml:space="preserve"> Административному регламенту «Признание частных жилых помещений муниципального жилищного фонда непригодными для проживания».</w:t>
      </w:r>
    </w:p>
    <w:p w:rsidR="00AA7170" w:rsidRPr="00DA0DE8" w:rsidRDefault="00AA7170" w:rsidP="00AA7170">
      <w:pPr>
        <w:tabs>
          <w:tab w:val="left" w:pos="851"/>
        </w:tabs>
        <w:spacing w:after="0" w:line="240" w:lineRule="auto"/>
        <w:ind w:right="142" w:firstLine="680"/>
        <w:jc w:val="both"/>
        <w:rPr>
          <w:rFonts w:ascii="Times New Roman" w:eastAsia="Calibri" w:hAnsi="Times New Roman" w:cs="Times New Roman"/>
          <w:color w:val="000000" w:themeColor="text1"/>
          <w:sz w:val="24"/>
          <w:szCs w:val="24"/>
          <w:lang w:eastAsia="ru-RU"/>
        </w:rPr>
      </w:pPr>
      <w:r w:rsidRPr="00DA0DE8">
        <w:rPr>
          <w:rFonts w:ascii="Times New Roman" w:eastAsia="Calibri" w:hAnsi="Times New Roman" w:cs="Times New Roman"/>
          <w:color w:val="000000" w:themeColor="text1"/>
          <w:sz w:val="24"/>
          <w:szCs w:val="24"/>
          <w:lang w:eastAsia="ru-RU"/>
        </w:rPr>
        <w:t>3. Настоящее постановление вступает в силу на следующий день после дня его официального опубликования.</w:t>
      </w:r>
    </w:p>
    <w:p w:rsidR="00AA7170" w:rsidRPr="00DA0DE8" w:rsidRDefault="00AA7170" w:rsidP="00AA7170">
      <w:pPr>
        <w:tabs>
          <w:tab w:val="left" w:pos="851"/>
        </w:tabs>
        <w:spacing w:after="0" w:line="240" w:lineRule="auto"/>
        <w:ind w:right="142" w:firstLine="680"/>
        <w:jc w:val="both"/>
        <w:rPr>
          <w:rFonts w:ascii="Times New Roman" w:eastAsia="Calibri"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4. Опубликовать настоящее постановление в</w:t>
      </w:r>
      <w:r w:rsidR="000119FC">
        <w:rPr>
          <w:rFonts w:ascii="Times New Roman" w:eastAsia="Times New Roman" w:hAnsi="Times New Roman" w:cs="Times New Roman"/>
          <w:color w:val="000000" w:themeColor="text1"/>
          <w:sz w:val="24"/>
          <w:szCs w:val="24"/>
          <w:lang w:eastAsia="ru-RU"/>
        </w:rPr>
        <w:t xml:space="preserve"> информационном бюллетене </w:t>
      </w:r>
      <w:r w:rsidR="00892755">
        <w:rPr>
          <w:rFonts w:ascii="Times New Roman" w:eastAsia="Times New Roman" w:hAnsi="Times New Roman" w:cs="Times New Roman"/>
          <w:color w:val="000000" w:themeColor="text1"/>
          <w:sz w:val="24"/>
          <w:szCs w:val="24"/>
          <w:lang w:eastAsia="ru-RU"/>
        </w:rPr>
        <w:t>Пылковского</w:t>
      </w:r>
      <w:r w:rsidR="000119FC">
        <w:rPr>
          <w:rFonts w:ascii="Times New Roman" w:eastAsia="Times New Roman" w:hAnsi="Times New Roman" w:cs="Times New Roman"/>
          <w:color w:val="000000" w:themeColor="text1"/>
          <w:sz w:val="24"/>
          <w:szCs w:val="24"/>
          <w:lang w:eastAsia="ru-RU"/>
        </w:rPr>
        <w:t xml:space="preserve"> сельсовета Лопатинского района Пензенской области « Сельские ведомости» </w:t>
      </w:r>
      <w:r w:rsidRPr="00DA0DE8">
        <w:rPr>
          <w:rFonts w:ascii="Times New Roman" w:eastAsia="Times New Roman" w:hAnsi="Times New Roman" w:cs="Times New Roman"/>
          <w:color w:val="000000" w:themeColor="text1"/>
          <w:sz w:val="24"/>
          <w:szCs w:val="24"/>
          <w:lang w:eastAsia="ru-RU"/>
        </w:rPr>
        <w:t xml:space="preserve"> и на официальном сайте администрации</w:t>
      </w:r>
      <w:r w:rsidR="000119FC">
        <w:rPr>
          <w:rFonts w:ascii="Times New Roman" w:eastAsia="Times New Roman" w:hAnsi="Times New Roman" w:cs="Times New Roman"/>
          <w:color w:val="000000" w:themeColor="text1"/>
          <w:sz w:val="24"/>
          <w:szCs w:val="24"/>
          <w:lang w:eastAsia="ru-RU"/>
        </w:rPr>
        <w:t xml:space="preserve"> </w:t>
      </w:r>
      <w:r w:rsidR="00892755">
        <w:rPr>
          <w:rFonts w:ascii="Times New Roman" w:eastAsia="Times New Roman" w:hAnsi="Times New Roman" w:cs="Times New Roman"/>
          <w:color w:val="000000" w:themeColor="text1"/>
          <w:sz w:val="24"/>
          <w:szCs w:val="24"/>
          <w:lang w:eastAsia="ru-RU"/>
        </w:rPr>
        <w:t>Пылковского</w:t>
      </w:r>
      <w:r w:rsidR="000119FC">
        <w:rPr>
          <w:rFonts w:ascii="Times New Roman" w:eastAsia="Times New Roman" w:hAnsi="Times New Roman" w:cs="Times New Roman"/>
          <w:color w:val="000000" w:themeColor="text1"/>
          <w:sz w:val="24"/>
          <w:szCs w:val="24"/>
          <w:lang w:eastAsia="ru-RU"/>
        </w:rPr>
        <w:t xml:space="preserve"> сельсовета </w:t>
      </w:r>
      <w:r w:rsidRPr="00DA0DE8">
        <w:rPr>
          <w:rFonts w:ascii="Times New Roman" w:eastAsia="Times New Roman" w:hAnsi="Times New Roman" w:cs="Times New Roman"/>
          <w:color w:val="000000" w:themeColor="text1"/>
          <w:sz w:val="24"/>
          <w:szCs w:val="24"/>
          <w:lang w:eastAsia="ru-RU"/>
        </w:rPr>
        <w:t xml:space="preserve"> в информационно-телекоммуникационной сети «Интернет».</w:t>
      </w:r>
    </w:p>
    <w:p w:rsidR="00AA7170" w:rsidRPr="00DA0DE8"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i/>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5. </w:t>
      </w:r>
      <w:proofErr w:type="gramStart"/>
      <w:r w:rsidRPr="00DA0DE8">
        <w:rPr>
          <w:rFonts w:ascii="Times New Roman" w:eastAsia="Times New Roman" w:hAnsi="Times New Roman" w:cs="Times New Roman"/>
          <w:color w:val="000000" w:themeColor="text1"/>
          <w:sz w:val="24"/>
          <w:szCs w:val="24"/>
          <w:lang w:eastAsia="ru-RU"/>
        </w:rPr>
        <w:t>Контроль за</w:t>
      </w:r>
      <w:proofErr w:type="gramEnd"/>
      <w:r w:rsidRPr="00DA0DE8">
        <w:rPr>
          <w:rFonts w:ascii="Times New Roman" w:eastAsia="Times New Roman" w:hAnsi="Times New Roman" w:cs="Times New Roman"/>
          <w:color w:val="000000" w:themeColor="text1"/>
          <w:sz w:val="24"/>
          <w:szCs w:val="24"/>
          <w:lang w:eastAsia="ru-RU"/>
        </w:rPr>
        <w:t xml:space="preserve"> исполнением настоящего постановления возложить на</w:t>
      </w:r>
      <w:r w:rsidR="000119FC">
        <w:rPr>
          <w:rFonts w:ascii="Times New Roman" w:eastAsia="Times New Roman" w:hAnsi="Times New Roman" w:cs="Times New Roman"/>
          <w:color w:val="000000" w:themeColor="text1"/>
          <w:sz w:val="24"/>
          <w:szCs w:val="24"/>
          <w:lang w:eastAsia="ru-RU"/>
        </w:rPr>
        <w:t xml:space="preserve"> главу администрации </w:t>
      </w:r>
      <w:r w:rsidR="00892755">
        <w:rPr>
          <w:rFonts w:ascii="Times New Roman" w:eastAsia="Times New Roman" w:hAnsi="Times New Roman" w:cs="Times New Roman"/>
          <w:color w:val="000000" w:themeColor="text1"/>
          <w:sz w:val="24"/>
          <w:szCs w:val="24"/>
          <w:lang w:eastAsia="ru-RU"/>
        </w:rPr>
        <w:t>Пылковского</w:t>
      </w:r>
      <w:r w:rsidR="000119FC">
        <w:rPr>
          <w:rFonts w:ascii="Times New Roman" w:eastAsia="Times New Roman" w:hAnsi="Times New Roman" w:cs="Times New Roman"/>
          <w:color w:val="000000" w:themeColor="text1"/>
          <w:sz w:val="24"/>
          <w:szCs w:val="24"/>
          <w:lang w:eastAsia="ru-RU"/>
        </w:rPr>
        <w:t xml:space="preserve"> сельсовета Лопатинского района Пензенской области.</w:t>
      </w:r>
    </w:p>
    <w:p w:rsidR="00AA7170" w:rsidRPr="00DA0DE8" w:rsidRDefault="00AA7170" w:rsidP="00AA7170">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4"/>
          <w:szCs w:val="24"/>
          <w:lang w:eastAsia="ru-RU"/>
        </w:rPr>
      </w:pPr>
    </w:p>
    <w:p w:rsidR="00AA7170" w:rsidRPr="000119FC" w:rsidRDefault="00AA7170" w:rsidP="00AA7170">
      <w:pPr>
        <w:tabs>
          <w:tab w:val="left" w:pos="851"/>
          <w:tab w:val="left" w:pos="3975"/>
        </w:tabs>
        <w:suppressAutoHyphens/>
        <w:spacing w:after="0" w:line="240" w:lineRule="auto"/>
        <w:ind w:right="142" w:firstLine="709"/>
        <w:jc w:val="both"/>
        <w:rPr>
          <w:rFonts w:ascii="Times New Roman" w:eastAsia="Calibri" w:hAnsi="Times New Roman" w:cs="Times New Roman"/>
          <w:color w:val="000000" w:themeColor="text1"/>
          <w:sz w:val="24"/>
          <w:szCs w:val="24"/>
          <w:lang w:eastAsia="ar-SA"/>
        </w:rPr>
      </w:pPr>
      <w:r w:rsidRPr="000119FC">
        <w:rPr>
          <w:rFonts w:ascii="Times New Roman" w:eastAsia="Calibri" w:hAnsi="Times New Roman" w:cs="Times New Roman"/>
          <w:color w:val="000000" w:themeColor="text1"/>
          <w:sz w:val="24"/>
          <w:szCs w:val="24"/>
          <w:lang w:eastAsia="ar-SA"/>
        </w:rPr>
        <w:t>Глава администрации</w:t>
      </w:r>
      <w:r w:rsidRPr="000119FC">
        <w:rPr>
          <w:rFonts w:ascii="Times New Roman" w:eastAsia="Calibri" w:hAnsi="Times New Roman" w:cs="Times New Roman"/>
          <w:color w:val="000000" w:themeColor="text1"/>
          <w:sz w:val="24"/>
          <w:szCs w:val="24"/>
          <w:lang w:eastAsia="ar-SA"/>
        </w:rPr>
        <w:tab/>
      </w:r>
    </w:p>
    <w:bookmarkEnd w:id="0"/>
    <w:p w:rsidR="00AA7170" w:rsidRPr="000119FC" w:rsidRDefault="000119FC" w:rsidP="000119FC">
      <w:pPr>
        <w:tabs>
          <w:tab w:val="left" w:pos="851"/>
        </w:tabs>
        <w:suppressAutoHyphens/>
        <w:spacing w:after="0" w:line="240" w:lineRule="auto"/>
        <w:ind w:right="142"/>
        <w:rPr>
          <w:rFonts w:ascii="Times New Roman" w:eastAsia="Calibri" w:hAnsi="Times New Roman" w:cs="Times New Roman"/>
          <w:color w:val="000000" w:themeColor="text1"/>
          <w:sz w:val="24"/>
          <w:szCs w:val="24"/>
          <w:lang w:eastAsia="ar-SA"/>
        </w:rPr>
      </w:pPr>
      <w:r w:rsidRPr="000119FC">
        <w:rPr>
          <w:rFonts w:ascii="Times New Roman" w:eastAsia="Calibri" w:hAnsi="Times New Roman" w:cs="Times New Roman"/>
          <w:color w:val="000000" w:themeColor="text1"/>
          <w:sz w:val="24"/>
          <w:szCs w:val="24"/>
          <w:lang w:eastAsia="ar-SA"/>
        </w:rPr>
        <w:t xml:space="preserve">           </w:t>
      </w:r>
      <w:r w:rsidR="00892755">
        <w:rPr>
          <w:rFonts w:ascii="Times New Roman" w:eastAsia="Calibri" w:hAnsi="Times New Roman" w:cs="Times New Roman"/>
          <w:color w:val="000000" w:themeColor="text1"/>
          <w:sz w:val="24"/>
          <w:szCs w:val="24"/>
          <w:lang w:eastAsia="ar-SA"/>
        </w:rPr>
        <w:t>Пылковского</w:t>
      </w:r>
      <w:r w:rsidRPr="000119FC">
        <w:rPr>
          <w:rFonts w:ascii="Times New Roman" w:eastAsia="Calibri" w:hAnsi="Times New Roman" w:cs="Times New Roman"/>
          <w:color w:val="000000" w:themeColor="text1"/>
          <w:sz w:val="24"/>
          <w:szCs w:val="24"/>
          <w:lang w:eastAsia="ar-SA"/>
        </w:rPr>
        <w:t xml:space="preserve">  сельсовета</w:t>
      </w:r>
    </w:p>
    <w:p w:rsidR="000119FC" w:rsidRPr="000119FC" w:rsidRDefault="000119FC" w:rsidP="000119FC">
      <w:pPr>
        <w:tabs>
          <w:tab w:val="left" w:pos="851"/>
        </w:tabs>
        <w:suppressAutoHyphens/>
        <w:spacing w:after="0" w:line="240" w:lineRule="auto"/>
        <w:ind w:right="142"/>
        <w:rPr>
          <w:rFonts w:ascii="Times New Roman" w:eastAsia="Calibri" w:hAnsi="Times New Roman" w:cs="Times New Roman"/>
          <w:color w:val="000000" w:themeColor="text1"/>
          <w:sz w:val="24"/>
          <w:szCs w:val="24"/>
          <w:lang w:eastAsia="ar-SA"/>
        </w:rPr>
      </w:pPr>
      <w:r w:rsidRPr="000119FC">
        <w:rPr>
          <w:rFonts w:ascii="Times New Roman" w:eastAsia="Calibri" w:hAnsi="Times New Roman" w:cs="Times New Roman"/>
          <w:color w:val="000000" w:themeColor="text1"/>
          <w:sz w:val="24"/>
          <w:szCs w:val="24"/>
          <w:lang w:eastAsia="ar-SA"/>
        </w:rPr>
        <w:t xml:space="preserve">          Лопатинского района                                         </w:t>
      </w:r>
      <w:r w:rsidR="00892755">
        <w:rPr>
          <w:rFonts w:ascii="Times New Roman" w:eastAsia="Calibri" w:hAnsi="Times New Roman" w:cs="Times New Roman"/>
          <w:color w:val="000000" w:themeColor="text1"/>
          <w:sz w:val="24"/>
          <w:szCs w:val="24"/>
          <w:lang w:eastAsia="ar-SA"/>
        </w:rPr>
        <w:t xml:space="preserve">                               В.В.Лоскутов</w:t>
      </w:r>
    </w:p>
    <w:p w:rsidR="00AA7170" w:rsidRPr="000119FC"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892755" w:rsidRPr="00DA0DE8" w:rsidRDefault="0089275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lastRenderedPageBreak/>
        <w:t>Утвержден</w:t>
      </w: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постановлением администрации</w:t>
      </w:r>
    </w:p>
    <w:p w:rsidR="00AA7170" w:rsidRPr="000119FC" w:rsidRDefault="0089275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Пылковского</w:t>
      </w:r>
      <w:r w:rsidR="000119FC" w:rsidRPr="000119FC">
        <w:rPr>
          <w:rFonts w:ascii="Times New Roman" w:eastAsia="Times New Roman" w:hAnsi="Times New Roman" w:cs="Times New Roman"/>
          <w:color w:val="000000" w:themeColor="text1"/>
          <w:sz w:val="26"/>
          <w:szCs w:val="26"/>
          <w:lang w:eastAsia="ru-RU"/>
        </w:rPr>
        <w:t xml:space="preserve"> сельсовета Лопатинского района Пензенской</w:t>
      </w:r>
      <w:r w:rsidR="000119FC">
        <w:rPr>
          <w:rFonts w:ascii="Times New Roman" w:eastAsia="Times New Roman" w:hAnsi="Times New Roman" w:cs="Times New Roman"/>
          <w:color w:val="000000" w:themeColor="text1"/>
          <w:sz w:val="26"/>
          <w:szCs w:val="26"/>
          <w:lang w:eastAsia="ru-RU"/>
        </w:rPr>
        <w:t xml:space="preserve"> </w:t>
      </w:r>
      <w:r w:rsidR="000119FC" w:rsidRPr="000119FC">
        <w:rPr>
          <w:rFonts w:ascii="Times New Roman" w:eastAsia="Times New Roman" w:hAnsi="Times New Roman" w:cs="Times New Roman"/>
          <w:color w:val="000000" w:themeColor="text1"/>
          <w:sz w:val="26"/>
          <w:szCs w:val="26"/>
          <w:lang w:eastAsia="ru-RU"/>
        </w:rPr>
        <w:t>области</w:t>
      </w: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от</w:t>
      </w:r>
      <w:r w:rsidR="009A13CB">
        <w:rPr>
          <w:rFonts w:ascii="Times New Roman" w:eastAsia="Times New Roman" w:hAnsi="Times New Roman" w:cs="Times New Roman"/>
          <w:color w:val="000000" w:themeColor="text1"/>
          <w:sz w:val="26"/>
          <w:szCs w:val="26"/>
          <w:lang w:eastAsia="ru-RU"/>
        </w:rPr>
        <w:t xml:space="preserve"> 18.10.2021</w:t>
      </w:r>
      <w:r w:rsidRPr="00DA0DE8">
        <w:rPr>
          <w:rFonts w:ascii="Times New Roman" w:eastAsia="Times New Roman" w:hAnsi="Times New Roman" w:cs="Times New Roman"/>
          <w:color w:val="000000" w:themeColor="text1"/>
          <w:sz w:val="26"/>
          <w:szCs w:val="26"/>
          <w:lang w:eastAsia="ru-RU"/>
        </w:rPr>
        <w:t xml:space="preserve"> №</w:t>
      </w:r>
      <w:r w:rsidR="009A13CB">
        <w:rPr>
          <w:rFonts w:ascii="Times New Roman" w:eastAsia="Times New Roman" w:hAnsi="Times New Roman" w:cs="Times New Roman"/>
          <w:color w:val="000000" w:themeColor="text1"/>
          <w:sz w:val="26"/>
          <w:szCs w:val="26"/>
          <w:lang w:eastAsia="ru-RU"/>
        </w:rPr>
        <w:t xml:space="preserve"> 50</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A7170" w:rsidRPr="00E5249F" w:rsidRDefault="00AA7170" w:rsidP="00AA7170">
      <w:pPr>
        <w:widowControl w:val="0"/>
        <w:autoSpaceDE w:val="0"/>
        <w:autoSpaceDN w:val="0"/>
        <w:spacing w:after="0" w:line="240" w:lineRule="auto"/>
        <w:ind w:firstLine="709"/>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bookmarkStart w:id="2" w:name="P31"/>
      <w:bookmarkEnd w:id="2"/>
      <w:r w:rsidRPr="00E5249F">
        <w:rPr>
          <w:rFonts w:ascii="Times New Roman" w:eastAsia="Times New Roman" w:hAnsi="Times New Roman" w:cs="Times New Roman"/>
          <w:b/>
          <w:bCs/>
          <w:color w:val="000000" w:themeColor="text1"/>
          <w:sz w:val="24"/>
          <w:szCs w:val="24"/>
          <w:lang w:eastAsia="ru-RU"/>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E5249F">
        <w:rPr>
          <w:rFonts w:ascii="Times New Roman" w:eastAsia="Times New Roman" w:hAnsi="Times New Roman" w:cs="Times New Roman"/>
          <w:b/>
          <w:bCs/>
          <w:color w:val="000000" w:themeColor="text1"/>
          <w:sz w:val="24"/>
          <w:szCs w:val="24"/>
          <w:lang w:eastAsia="ru-RU"/>
        </w:rPr>
        <w:t>непригодными</w:t>
      </w:r>
      <w:proofErr w:type="gramEnd"/>
      <w:r w:rsidRPr="00E5249F">
        <w:rPr>
          <w:rFonts w:ascii="Times New Roman" w:eastAsia="Times New Roman" w:hAnsi="Times New Roman" w:cs="Times New Roman"/>
          <w:b/>
          <w:bCs/>
          <w:color w:val="000000" w:themeColor="text1"/>
          <w:sz w:val="24"/>
          <w:szCs w:val="24"/>
          <w:lang w:eastAsia="ru-RU"/>
        </w:rPr>
        <w:t xml:space="preserve"> для проживания»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Общие положения</w:t>
      </w:r>
    </w:p>
    <w:p w:rsidR="00AA7170" w:rsidRPr="00E5249F" w:rsidRDefault="00AA7170" w:rsidP="00AA7170">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Предмет регулирования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E5249F">
        <w:rPr>
          <w:rFonts w:ascii="Times New Roman" w:eastAsia="Times New Roman" w:hAnsi="Times New Roman" w:cs="Times New Roman"/>
          <w:color w:val="000000" w:themeColor="text1"/>
          <w:sz w:val="24"/>
          <w:szCs w:val="24"/>
          <w:lang w:eastAsia="ru-RU"/>
        </w:rPr>
        <w:t>непригодными</w:t>
      </w:r>
      <w:proofErr w:type="gramEnd"/>
      <w:r w:rsidRPr="00E5249F">
        <w:rPr>
          <w:rFonts w:ascii="Times New Roman" w:eastAsia="Times New Roman" w:hAnsi="Times New Roman" w:cs="Times New Roman"/>
          <w:color w:val="000000" w:themeColor="text1"/>
          <w:sz w:val="24"/>
          <w:szCs w:val="24"/>
          <w:lang w:eastAsia="ru-RU"/>
        </w:rPr>
        <w:t xml:space="preserve"> для проживания» (далее - муниципальная услуга), определяет сроки и последовательность административных процедур Администрации</w:t>
      </w:r>
      <w:r w:rsidR="000119FC" w:rsidRPr="00E5249F">
        <w:rPr>
          <w:rFonts w:ascii="Times New Roman" w:eastAsia="Times New Roman" w:hAnsi="Times New Roman" w:cs="Times New Roman"/>
          <w:color w:val="000000" w:themeColor="text1"/>
          <w:sz w:val="24"/>
          <w:szCs w:val="24"/>
          <w:lang w:eastAsia="ru-RU"/>
        </w:rPr>
        <w:t xml:space="preserve"> </w:t>
      </w:r>
      <w:r w:rsidR="00892755">
        <w:rPr>
          <w:rFonts w:ascii="Times New Roman" w:eastAsia="Times New Roman" w:hAnsi="Times New Roman" w:cs="Times New Roman"/>
          <w:color w:val="000000" w:themeColor="text1"/>
          <w:sz w:val="24"/>
          <w:szCs w:val="24"/>
          <w:lang w:eastAsia="ru-RU"/>
        </w:rPr>
        <w:t>Пылковского</w:t>
      </w:r>
      <w:r w:rsidR="000119FC" w:rsidRPr="00E5249F">
        <w:rPr>
          <w:rFonts w:ascii="Times New Roman" w:eastAsia="Times New Roman" w:hAnsi="Times New Roman" w:cs="Times New Roman"/>
          <w:color w:val="000000" w:themeColor="text1"/>
          <w:sz w:val="24"/>
          <w:szCs w:val="24"/>
          <w:lang w:eastAsia="ru-RU"/>
        </w:rPr>
        <w:t xml:space="preserve"> сельсовета Лопатинского района Пензенской области</w:t>
      </w:r>
      <w:r w:rsidRPr="00E5249F">
        <w:rPr>
          <w:rFonts w:ascii="Times New Roman" w:eastAsia="Times New Roman" w:hAnsi="Times New Roman" w:cs="Times New Roman"/>
          <w:color w:val="000000" w:themeColor="text1"/>
          <w:sz w:val="24"/>
          <w:szCs w:val="24"/>
          <w:lang w:eastAsia="ru-RU"/>
        </w:rPr>
        <w:t xml:space="preserve"> (далее - Администрация) при предоставлении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Круг заявителей</w:t>
      </w:r>
      <w:bookmarkStart w:id="3" w:name="P45"/>
      <w:bookmarkEnd w:id="3"/>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1.2. Заявителями муниципальной услуги являются</w:t>
      </w:r>
      <w:bookmarkStart w:id="4" w:name="P46"/>
      <w:bookmarkEnd w:id="4"/>
      <w:r w:rsidRPr="00E5249F">
        <w:rPr>
          <w:rFonts w:ascii="Times New Roman" w:eastAsia="Times New Roman" w:hAnsi="Times New Roman" w:cs="Times New Roman"/>
          <w:color w:val="000000" w:themeColor="text1"/>
          <w:sz w:val="24"/>
          <w:szCs w:val="24"/>
          <w:lang w:eastAsia="ru-RU"/>
        </w:rPr>
        <w:t xml:space="preserve"> правообладатель или гражданин (наниматель) помещения, за исключением органов местного самоуправления.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spacing w:after="0" w:line="331" w:lineRule="exact"/>
        <w:ind w:firstLine="567"/>
        <w:jc w:val="center"/>
        <w:rPr>
          <w:b/>
          <w:bCs/>
          <w:sz w:val="24"/>
          <w:szCs w:val="24"/>
          <w:shd w:val="clear" w:color="auto" w:fill="FFFFFF"/>
        </w:rPr>
      </w:pPr>
      <w:r w:rsidRPr="00E5249F">
        <w:rPr>
          <w:rFonts w:ascii="Times New Roman" w:hAnsi="Times New Roman" w:cs="Times New Roman"/>
          <w:b/>
          <w:sz w:val="24"/>
          <w:szCs w:val="24"/>
          <w:shd w:val="clear" w:color="auto" w:fill="FFFFFF"/>
        </w:rPr>
        <w:t xml:space="preserve">Требования к порядку информирования </w:t>
      </w:r>
    </w:p>
    <w:p w:rsidR="00AA7170" w:rsidRPr="00E5249F" w:rsidRDefault="00AA7170" w:rsidP="00AA7170">
      <w:pPr>
        <w:widowControl w:val="0"/>
        <w:spacing w:after="0" w:line="331" w:lineRule="exact"/>
        <w:ind w:firstLine="567"/>
        <w:jc w:val="center"/>
        <w:rPr>
          <w:rFonts w:ascii="Times New Roman" w:hAnsi="Times New Roman" w:cs="Times New Roman"/>
          <w:b/>
          <w:bCs/>
          <w:sz w:val="24"/>
          <w:szCs w:val="24"/>
          <w:shd w:val="clear" w:color="auto" w:fill="FFFFFF"/>
        </w:rPr>
      </w:pPr>
      <w:r w:rsidRPr="00E5249F">
        <w:rPr>
          <w:rFonts w:ascii="Times New Roman" w:hAnsi="Times New Roman" w:cs="Times New Roman"/>
          <w:b/>
          <w:sz w:val="24"/>
          <w:szCs w:val="24"/>
          <w:shd w:val="clear" w:color="auto" w:fill="FFFFFF"/>
        </w:rPr>
        <w:t>о предоставлении муниципальной услуги</w:t>
      </w:r>
    </w:p>
    <w:p w:rsidR="00AA7170" w:rsidRPr="00E5249F" w:rsidRDefault="00AA7170" w:rsidP="00AA7170">
      <w:pPr>
        <w:widowControl w:val="0"/>
        <w:autoSpaceDE w:val="0"/>
        <w:autoSpaceDN w:val="0"/>
        <w:spacing w:after="0" w:line="240" w:lineRule="auto"/>
        <w:ind w:firstLine="567"/>
        <w:jc w:val="both"/>
        <w:rPr>
          <w:rFonts w:ascii="Calibri" w:eastAsia="Times New Roman" w:hAnsi="Calibri" w:cs="Calibri"/>
          <w:sz w:val="24"/>
          <w:szCs w:val="24"/>
          <w:lang w:eastAsia="ru-RU"/>
        </w:rPr>
      </w:pPr>
    </w:p>
    <w:p w:rsidR="00AA7170" w:rsidRPr="00E5249F"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1.3. Информирование Заявителя о предоставлении муниципальной услуги осуществляется:</w:t>
      </w:r>
    </w:p>
    <w:p w:rsidR="00AA7170" w:rsidRPr="00E5249F"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1.3.1. Лично;</w:t>
      </w:r>
    </w:p>
    <w:p w:rsidR="00AA7170" w:rsidRPr="00E5249F"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E5249F"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1.3.3. Посредством использования телефонной, почтовой связи, а также электронной почты;</w:t>
      </w:r>
    </w:p>
    <w:p w:rsidR="00AA7170" w:rsidRPr="00E5249F"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1.3.4. </w:t>
      </w:r>
      <w:proofErr w:type="gramStart"/>
      <w:r w:rsidRPr="00E5249F">
        <w:rPr>
          <w:rFonts w:ascii="Times New Roman" w:eastAsia="Times New Roman" w:hAnsi="Times New Roman" w:cs="Times New Roman"/>
          <w:sz w:val="24"/>
          <w:szCs w:val="24"/>
          <w:lang w:eastAsia="ru-RU"/>
        </w:rPr>
        <w:t>Посредством размещения информации на официальном сайте Администрации в информационно-телекоммуникационной сети «Интернет»</w:t>
      </w:r>
      <w:r w:rsidR="00003088" w:rsidRPr="00E5249F">
        <w:rPr>
          <w:rFonts w:ascii="Times New Roman" w:eastAsia="Times New Roman" w:hAnsi="Times New Roman" w:cs="Times New Roman"/>
          <w:sz w:val="24"/>
          <w:szCs w:val="24"/>
          <w:lang w:eastAsia="ru-RU"/>
        </w:rPr>
        <w:t xml:space="preserve"> </w:t>
      </w:r>
      <w:r w:rsidRPr="00E5249F">
        <w:rPr>
          <w:rFonts w:ascii="Times New Roman" w:eastAsia="Times New Roman" w:hAnsi="Times New Roman" w:cs="Times New Roman"/>
          <w:sz w:val="24"/>
          <w:szCs w:val="24"/>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history="1">
        <w:r w:rsidRPr="00E5249F">
          <w:rPr>
            <w:rFonts w:ascii="Times New Roman" w:eastAsia="Times New Roman" w:hAnsi="Times New Roman" w:cs="Times New Roman"/>
            <w:color w:val="0000FF"/>
            <w:sz w:val="24"/>
            <w:szCs w:val="24"/>
            <w:u w:val="single"/>
            <w:lang w:eastAsia="ru-RU"/>
          </w:rPr>
          <w:t>www.gosuslugi.ru</w:t>
        </w:r>
      </w:hyperlink>
      <w:r w:rsidRPr="00E5249F">
        <w:rPr>
          <w:rFonts w:ascii="Times New Roman" w:eastAsia="Times New Roman" w:hAnsi="Times New Roman" w:cs="Times New Roman"/>
          <w:sz w:val="24"/>
          <w:szCs w:val="24"/>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AA7170" w:rsidRPr="00E5249F" w:rsidRDefault="00AA7170" w:rsidP="00AA7170">
      <w:pPr>
        <w:widowControl w:val="0"/>
        <w:spacing w:after="0" w:line="331"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а) при личном обращении заявителя;</w:t>
      </w:r>
    </w:p>
    <w:p w:rsidR="00AA7170" w:rsidRPr="00E5249F" w:rsidRDefault="00AA7170" w:rsidP="00AA7170">
      <w:pPr>
        <w:widowControl w:val="0"/>
        <w:spacing w:after="0" w:line="331"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 xml:space="preserve">б) при поступлении обращений в письменной форме или в форме электронного </w:t>
      </w:r>
      <w:r w:rsidRPr="00E5249F">
        <w:rPr>
          <w:rFonts w:ascii="Times New Roman" w:hAnsi="Times New Roman" w:cs="Times New Roman"/>
          <w:sz w:val="24"/>
          <w:szCs w:val="24"/>
        </w:rPr>
        <w:lastRenderedPageBreak/>
        <w:t>документа, ответ на которые направляется в адрес заявителя в срок, не превышающий 2 (двух) рабочих дней со дня регистрации обращения;</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в) по телефону.</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E5249F" w:rsidRDefault="00AA7170" w:rsidP="00AA7170">
      <w:pPr>
        <w:widowControl w:val="0"/>
        <w:spacing w:after="0" w:line="32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E5249F" w:rsidRDefault="00AA7170" w:rsidP="00AA7170">
      <w:pPr>
        <w:widowControl w:val="0"/>
        <w:spacing w:after="0" w:line="32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E5249F" w:rsidRDefault="00AA7170" w:rsidP="00AA7170">
      <w:pPr>
        <w:widowControl w:val="0"/>
        <w:spacing w:after="0" w:line="33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E5249F" w:rsidRDefault="00AA7170" w:rsidP="00AA7170">
      <w:pPr>
        <w:widowControl w:val="0"/>
        <w:tabs>
          <w:tab w:val="left" w:pos="967"/>
        </w:tabs>
        <w:spacing w:after="0" w:line="322"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E5249F" w:rsidRDefault="00AA7170" w:rsidP="00AA7170">
      <w:pPr>
        <w:widowControl w:val="0"/>
        <w:spacing w:after="0" w:line="322"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1.5. Информация по вопросам предоставления муниципальной услуги включает в себя следующие сведения:</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круг заявителей, которым предоставляется муниципальная услуга;</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срок предоставления муниципальной услуги;</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порядок и способы подачи документов, представляемых заявителем для получения муниципальной услуги;</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proofErr w:type="gramStart"/>
      <w:r w:rsidRPr="00E5249F">
        <w:rPr>
          <w:rFonts w:ascii="Times New Roman" w:hAnsi="Times New Roman" w:cs="Times New Roman"/>
          <w:sz w:val="24"/>
          <w:szCs w:val="24"/>
        </w:rPr>
        <w:t xml:space="preserve"> </w:t>
      </w:r>
      <w:r w:rsidRPr="00E5249F">
        <w:rPr>
          <w:rFonts w:ascii="Times New Roman" w:hAnsi="Times New Roman" w:cs="Times New Roman"/>
          <w:i/>
          <w:iCs/>
          <w:sz w:val="24"/>
          <w:szCs w:val="24"/>
        </w:rPr>
        <w:t>(… …..</w:t>
      </w:r>
      <w:proofErr w:type="gramEnd"/>
      <w:r w:rsidRPr="00E5249F">
        <w:rPr>
          <w:rFonts w:ascii="Times New Roman" w:hAnsi="Times New Roman" w:cs="Times New Roman"/>
          <w:i/>
          <w:iCs/>
          <w:sz w:val="24"/>
          <w:szCs w:val="24"/>
        </w:rPr>
        <w:t>наименование муниципального образования),</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r w:rsidRPr="00E5249F">
        <w:rPr>
          <w:rFonts w:ascii="Times New Roman" w:hAnsi="Times New Roman" w:cs="Times New Roman"/>
          <w:sz w:val="24"/>
          <w:szCs w:val="24"/>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E5249F"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4"/>
          <w:szCs w:val="24"/>
        </w:rPr>
      </w:pPr>
      <w:proofErr w:type="gramStart"/>
      <w:r w:rsidRPr="00E5249F">
        <w:rPr>
          <w:rFonts w:ascii="Times New Roman" w:hAnsi="Times New Roman" w:cs="Times New Roman"/>
          <w:sz w:val="24"/>
          <w:szCs w:val="24"/>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roofErr w:type="gramEnd"/>
    </w:p>
    <w:p w:rsidR="00AA7170" w:rsidRPr="00E5249F" w:rsidRDefault="00AA7170" w:rsidP="00AA7170">
      <w:pPr>
        <w:widowControl w:val="0"/>
        <w:spacing w:after="0" w:line="32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 xml:space="preserve">1.6. На Едином портале, Региональном портале, официальном сайте Администрации </w:t>
      </w:r>
      <w:r w:rsidRPr="00E5249F">
        <w:rPr>
          <w:rFonts w:ascii="Times New Roman" w:hAnsi="Times New Roman" w:cs="Times New Roman"/>
          <w:sz w:val="24"/>
          <w:szCs w:val="24"/>
        </w:rPr>
        <w:lastRenderedPageBreak/>
        <w:t xml:space="preserve">размещается информация по вопросам предоставления муниципальной услуги, включающая в себя сведения согласно пункту 1.5 </w:t>
      </w:r>
      <w:r w:rsidRPr="00E5249F">
        <w:rPr>
          <w:rFonts w:ascii="Times New Roman" w:hAnsi="Times New Roman" w:cs="Times New Roman"/>
          <w:bCs/>
          <w:sz w:val="24"/>
          <w:szCs w:val="24"/>
        </w:rPr>
        <w:t>Административного регламента.</w:t>
      </w:r>
    </w:p>
    <w:p w:rsidR="00AA7170" w:rsidRPr="00E5249F" w:rsidRDefault="00AA7170" w:rsidP="00AA7170">
      <w:pPr>
        <w:widowControl w:val="0"/>
        <w:spacing w:after="0" w:line="32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1.7. Информация по вопросам предоставления муниципальной услуги предоставляется заявителю бесплатно.</w:t>
      </w:r>
    </w:p>
    <w:p w:rsidR="00AA7170" w:rsidRPr="00E5249F" w:rsidRDefault="00AA7170" w:rsidP="00AA7170">
      <w:pPr>
        <w:widowControl w:val="0"/>
        <w:spacing w:after="0" w:line="32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 xml:space="preserve">1.8. </w:t>
      </w:r>
      <w:proofErr w:type="gramStart"/>
      <w:r w:rsidRPr="00E5249F">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A7170" w:rsidRPr="00E5249F"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1.9. Порядок, форма, место размещения и способы получения справочной информации.</w:t>
      </w:r>
    </w:p>
    <w:p w:rsidR="00AA7170" w:rsidRPr="00E5249F" w:rsidRDefault="00AA7170" w:rsidP="00AA7170">
      <w:pPr>
        <w:widowControl w:val="0"/>
        <w:spacing w:after="0" w:line="336" w:lineRule="exact"/>
        <w:ind w:firstLine="567"/>
        <w:jc w:val="both"/>
        <w:rPr>
          <w:rFonts w:ascii="Times New Roman" w:hAnsi="Times New Roman" w:cs="Times New Roman"/>
          <w:sz w:val="24"/>
          <w:szCs w:val="24"/>
        </w:rPr>
      </w:pPr>
      <w:r w:rsidRPr="00E5249F">
        <w:rPr>
          <w:rFonts w:ascii="Times New Roman" w:hAnsi="Times New Roman" w:cs="Times New Roman"/>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К справочной информации относится следующая информация:</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 место нахождения и график работы Администрации;</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 справочные телефоны Администрации, в том числе номер телефона-автоинформатора (при наличии);</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 адрес официального сайта Администрации, адрес ее электронной почты.</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E5249F" w:rsidRDefault="00AA7170" w:rsidP="00AA7170">
      <w:pPr>
        <w:widowControl w:val="0"/>
        <w:spacing w:after="0" w:line="240" w:lineRule="auto"/>
        <w:ind w:firstLine="567"/>
        <w:jc w:val="both"/>
        <w:rPr>
          <w:rFonts w:ascii="Times New Roman" w:hAnsi="Times New Roman" w:cs="Times New Roman"/>
          <w:sz w:val="24"/>
          <w:szCs w:val="24"/>
        </w:rPr>
      </w:pPr>
      <w:r w:rsidRPr="00E5249F">
        <w:rPr>
          <w:rFonts w:ascii="Times New Roman" w:hAnsi="Times New Roman" w:cs="Times New Roman"/>
          <w:sz w:val="24"/>
          <w:szCs w:val="24"/>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E5249F" w:rsidRDefault="00AA7170" w:rsidP="00AA7170">
      <w:pPr>
        <w:widowControl w:val="0"/>
        <w:spacing w:after="0" w:line="240" w:lineRule="auto"/>
        <w:ind w:firstLine="567"/>
        <w:jc w:val="both"/>
        <w:rPr>
          <w:sz w:val="24"/>
          <w:szCs w:val="24"/>
        </w:rPr>
      </w:pP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II. Стандарт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Наименование муниципальной услуги</w:t>
      </w:r>
    </w:p>
    <w:p w:rsidR="00AA7170" w:rsidRPr="00E5249F"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2.1. Наименование муниципальной услуги: «Признание жилых помещений муниципального жилищного фонда </w:t>
      </w:r>
      <w:proofErr w:type="gramStart"/>
      <w:r w:rsidRPr="00E5249F">
        <w:rPr>
          <w:rFonts w:ascii="Times New Roman" w:eastAsia="Times New Roman" w:hAnsi="Times New Roman" w:cs="Times New Roman"/>
          <w:color w:val="000000" w:themeColor="text1"/>
          <w:sz w:val="24"/>
          <w:szCs w:val="24"/>
          <w:lang w:eastAsia="ru-RU"/>
        </w:rPr>
        <w:t>непригодными</w:t>
      </w:r>
      <w:proofErr w:type="gramEnd"/>
      <w:r w:rsidRPr="00E5249F">
        <w:rPr>
          <w:rFonts w:ascii="Times New Roman" w:eastAsia="Times New Roman" w:hAnsi="Times New Roman" w:cs="Times New Roman"/>
          <w:color w:val="000000" w:themeColor="text1"/>
          <w:sz w:val="24"/>
          <w:szCs w:val="24"/>
          <w:lang w:eastAsia="ru-RU"/>
        </w:rPr>
        <w:t xml:space="preserve"> для проживания».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Краткое наименование муниципальной услуги отсутствует.</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 xml:space="preserve">Наименование органа местного самоуправления, предоставляющего </w:t>
      </w: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муниципальную услугу</w:t>
      </w:r>
    </w:p>
    <w:p w:rsidR="00AA7170" w:rsidRPr="00E5249F"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2.2. Предоставление муниципальной услуги осуществляет Администрация.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Результат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2.3. Результатом предоставления муниципальной услуги является: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Решение о признании жилого помещения муниципального жилищного фонда </w:t>
      </w:r>
      <w:proofErr w:type="gramStart"/>
      <w:r w:rsidRPr="00E5249F">
        <w:rPr>
          <w:rFonts w:ascii="Times New Roman" w:eastAsia="Times New Roman" w:hAnsi="Times New Roman" w:cs="Times New Roman"/>
          <w:sz w:val="24"/>
          <w:szCs w:val="24"/>
          <w:lang w:eastAsia="ru-RU"/>
        </w:rPr>
        <w:t>пригодным</w:t>
      </w:r>
      <w:proofErr w:type="gramEnd"/>
      <w:r w:rsidRPr="00E5249F">
        <w:rPr>
          <w:rFonts w:ascii="Times New Roman" w:eastAsia="Times New Roman" w:hAnsi="Times New Roman" w:cs="Times New Roman"/>
          <w:sz w:val="24"/>
          <w:szCs w:val="24"/>
          <w:lang w:eastAsia="ru-RU"/>
        </w:rPr>
        <w:t xml:space="preserve"> (непригодным) для проживания, (далее – решение о пригодности (непригодности) жилого помещения).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FF0000"/>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Срок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color w:val="000000" w:themeColor="text1"/>
          <w:sz w:val="24"/>
          <w:szCs w:val="24"/>
          <w:lang w:eastAsia="ru-RU"/>
        </w:rPr>
        <w:t xml:space="preserve">2.4. </w:t>
      </w:r>
      <w:r w:rsidRPr="00E5249F">
        <w:rPr>
          <w:rFonts w:ascii="Times New Roman" w:eastAsia="Times New Roman" w:hAnsi="Times New Roman" w:cs="Times New Roman"/>
          <w:sz w:val="24"/>
          <w:szCs w:val="24"/>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sz w:val="24"/>
          <w:szCs w:val="24"/>
          <w:lang w:eastAsia="ru-RU"/>
        </w:rPr>
        <w:t>В случае</w:t>
      </w:r>
      <w:proofErr w:type="gramStart"/>
      <w:r w:rsidRPr="00E5249F">
        <w:rPr>
          <w:rFonts w:ascii="Times New Roman" w:eastAsia="Times New Roman" w:hAnsi="Times New Roman" w:cs="Times New Roman"/>
          <w:sz w:val="24"/>
          <w:szCs w:val="24"/>
          <w:lang w:eastAsia="ru-RU"/>
        </w:rPr>
        <w:t>,</w:t>
      </w:r>
      <w:proofErr w:type="gramEnd"/>
      <w:r w:rsidRPr="00E5249F">
        <w:rPr>
          <w:rFonts w:ascii="Times New Roman" w:eastAsia="Times New Roman" w:hAnsi="Times New Roman" w:cs="Times New Roman"/>
          <w:sz w:val="24"/>
          <w:szCs w:val="24"/>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E5249F">
        <w:rPr>
          <w:rFonts w:ascii="Times New Roman" w:eastAsia="Times New Roman" w:hAnsi="Times New Roman" w:cs="Times New Roman"/>
          <w:color w:val="000000" w:themeColor="text1"/>
          <w:sz w:val="24"/>
          <w:szCs w:val="24"/>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Правовые основания для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5" w:name="_Hlk27814784"/>
      <w:r w:rsidRPr="00E5249F">
        <w:rPr>
          <w:rFonts w:ascii="Times New Roman" w:eastAsia="Times New Roman" w:hAnsi="Times New Roman" w:cs="Times New Roman"/>
          <w:color w:val="000000" w:themeColor="text1"/>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E5249F">
        <w:rPr>
          <w:rFonts w:ascii="Times New Roman" w:eastAsia="Times New Roman" w:hAnsi="Times New Roman" w:cs="Times New Roman"/>
          <w:color w:val="000000" w:themeColor="text1"/>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bookmarkEnd w:id="5"/>
    <w:p w:rsidR="00AA7170" w:rsidRPr="00E5249F" w:rsidRDefault="00AA7170" w:rsidP="00AA7170">
      <w:pPr>
        <w:autoSpaceDE w:val="0"/>
        <w:autoSpaceDN w:val="0"/>
        <w:adjustRightInd w:val="0"/>
        <w:spacing w:after="0" w:line="240" w:lineRule="auto"/>
        <w:ind w:firstLine="709"/>
        <w:jc w:val="center"/>
        <w:rPr>
          <w:rFonts w:ascii="Times New Roman" w:hAnsi="Times New Roman" w:cs="Times New Roman"/>
          <w:b/>
          <w:color w:val="000000" w:themeColor="text1"/>
          <w:sz w:val="24"/>
          <w:szCs w:val="24"/>
        </w:rPr>
      </w:pPr>
      <w:r w:rsidRPr="00E5249F">
        <w:rPr>
          <w:rFonts w:ascii="Times New Roman" w:hAnsi="Times New Roman" w:cs="Times New Roman"/>
          <w:b/>
          <w:color w:val="000000" w:themeColor="text1"/>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6" w:name="P164"/>
      <w:bookmarkEnd w:id="6"/>
      <w:r w:rsidRPr="00E5249F">
        <w:rPr>
          <w:rFonts w:ascii="Times New Roman" w:eastAsia="Times New Roman" w:hAnsi="Times New Roman" w:cs="Times New Roman"/>
          <w:color w:val="000000" w:themeColor="text1"/>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E5249F"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2.6.2. Документ, подтверждающий полномочия представителя заявителя действовать от его имени. </w:t>
      </w:r>
    </w:p>
    <w:p w:rsidR="00AA7170" w:rsidRPr="00E5249F"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A7170" w:rsidRPr="00E5249F"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AA7170" w:rsidRPr="00E5249F"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lastRenderedPageBreak/>
        <w:t>2.6.5. Заявления, письма, жалобы на неудовлетворительные условия проживани</w:t>
      </w:r>
      <w:proofErr w:type="gramStart"/>
      <w:r w:rsidRPr="00E5249F">
        <w:rPr>
          <w:rFonts w:ascii="Times New Roman" w:eastAsia="Times New Roman" w:hAnsi="Times New Roman" w:cs="Times New Roman"/>
          <w:color w:val="000000" w:themeColor="text1"/>
          <w:sz w:val="24"/>
          <w:szCs w:val="24"/>
          <w:lang w:eastAsia="ru-RU"/>
        </w:rPr>
        <w:t>я-</w:t>
      </w:r>
      <w:proofErr w:type="gramEnd"/>
      <w:r w:rsidRPr="00E5249F">
        <w:rPr>
          <w:rFonts w:ascii="Times New Roman" w:eastAsia="Times New Roman" w:hAnsi="Times New Roman" w:cs="Times New Roman"/>
          <w:color w:val="000000" w:themeColor="text1"/>
          <w:sz w:val="24"/>
          <w:szCs w:val="24"/>
          <w:lang w:eastAsia="ru-RU"/>
        </w:rPr>
        <w:t xml:space="preserve"> по усмотрению заявителя.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7" w:name="P177"/>
      <w:bookmarkEnd w:id="7"/>
      <w:r w:rsidRPr="00E5249F">
        <w:rPr>
          <w:rFonts w:ascii="Times New Roman" w:eastAsia="Times New Roman" w:hAnsi="Times New Roman" w:cs="Times New Roman"/>
          <w:color w:val="000000" w:themeColor="text1"/>
          <w:sz w:val="24"/>
          <w:szCs w:val="24"/>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2.7.1. Сведения из Единого государственного реестра недвижимости;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2.7.2. Технический паспорт жилого помещения;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8" w:name="P178"/>
      <w:bookmarkEnd w:id="8"/>
      <w:proofErr w:type="gramStart"/>
      <w:r w:rsidRPr="00E5249F">
        <w:rPr>
          <w:rFonts w:ascii="Times New Roman" w:eastAsia="Times New Roman" w:hAnsi="Times New Roman" w:cs="Times New Roman"/>
          <w:color w:val="000000" w:themeColor="text1"/>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а) лично на бумажном носителе по местонахождению Администрации;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E5249F">
        <w:rPr>
          <w:rFonts w:ascii="Times New Roman" w:eastAsia="Times New Roman" w:hAnsi="Times New Roman" w:cs="Times New Roman"/>
          <w:color w:val="000000" w:themeColor="text1"/>
          <w:sz w:val="24"/>
          <w:szCs w:val="24"/>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AA7170" w:rsidRPr="00E5249F"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9" w:name="P190"/>
      <w:bookmarkEnd w:id="9"/>
      <w:r w:rsidRPr="00E5249F">
        <w:rPr>
          <w:rFonts w:ascii="Times New Roman" w:eastAsia="Times New Roman" w:hAnsi="Times New Roman" w:cs="Times New Roman"/>
          <w:color w:val="000000" w:themeColor="text1"/>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
    <w:p w:rsidR="00AA7170" w:rsidRPr="00E5249F"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4"/>
          <w:szCs w:val="24"/>
          <w:lang w:eastAsia="ru-RU"/>
        </w:rPr>
      </w:pPr>
      <w:r w:rsidRPr="00E5249F">
        <w:rPr>
          <w:rFonts w:ascii="Times New Roman" w:eastAsia="Times New Roman" w:hAnsi="Times New Roman" w:cs="Times New Roman"/>
          <w:b/>
          <w:color w:val="000000" w:themeColor="text1"/>
          <w:spacing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E5249F"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4"/>
          <w:szCs w:val="24"/>
          <w:lang w:eastAsia="ru-RU"/>
        </w:rPr>
      </w:pPr>
      <w:bookmarkStart w:id="10" w:name="_GoBack"/>
    </w:p>
    <w:p w:rsidR="00AA7170" w:rsidRPr="00E5249F" w:rsidRDefault="00AA7170" w:rsidP="00AA7170">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bookmarkEnd w:id="10"/>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2.13. Основания для приостановления предоставления муниципальной услуги отсутствуют.</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4"/>
          <w:szCs w:val="24"/>
          <w:lang w:eastAsia="ru-RU"/>
        </w:rPr>
      </w:pPr>
      <w:r w:rsidRPr="00E5249F">
        <w:rPr>
          <w:rFonts w:ascii="Times New Roman" w:eastAsia="Times New Roman" w:hAnsi="Times New Roman" w:cs="Times New Roman"/>
          <w:b/>
          <w:color w:val="000000" w:themeColor="text1"/>
          <w:spacing w:val="2"/>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2.14. Не предусмотрен.</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2.15. Муниципальная услуга предоставляется бесплатно.</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2.16. Время ожидания в очереди не должно превышать:</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при подаче заявления и (или) документов, необходимых для предоставления муниципальной услуги - 15 минут;</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при получении результата предоставления муниципальной услуги - 15 минут.</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Срок регистрации заявления заявителя о предоставлении муниципальной услуги</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roofErr w:type="gramStart"/>
      <w:r w:rsidRPr="00E5249F">
        <w:rPr>
          <w:rFonts w:ascii="Times New Roman" w:eastAsia="Times New Roman" w:hAnsi="Times New Roman" w:cs="Times New Roman"/>
          <w:b/>
          <w:bCs/>
          <w:color w:val="000000" w:themeColor="text1"/>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xml:space="preserve">Предоставление муниципальной услуги осуществляется в специально выделенных для </w:t>
      </w:r>
      <w:r w:rsidRPr="00E5249F">
        <w:rPr>
          <w:rFonts w:ascii="Times New Roman" w:eastAsia="Times New Roman" w:hAnsi="Times New Roman" w:cs="Times New Roman"/>
          <w:bCs/>
          <w:color w:val="000000" w:themeColor="text1"/>
          <w:sz w:val="24"/>
          <w:szCs w:val="24"/>
          <w:lang w:eastAsia="ru-RU"/>
        </w:rPr>
        <w:lastRenderedPageBreak/>
        <w:t>этой цели помещениях.</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2.19. Помещения, в которых осуществляется предоставление муниципальной услуги, оборудуются: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информационными стендами, содержащими визуальную и текстовую информацию;</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стульями и столами для возможности оформления документов.</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Количество мест ожидания определяется исходя из фактической нагрузки и возможностей для их размещения в здании.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2.21. Кабинеты приема заявителей должны иметь информационные таблички (вывески) с указанием:</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номера кабинета;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Специалисты Администрации и МФЦ обеспечиваются личными нагрудными карточками (</w:t>
      </w:r>
      <w:proofErr w:type="spellStart"/>
      <w:r w:rsidRPr="00E5249F">
        <w:rPr>
          <w:rFonts w:ascii="Times New Roman" w:eastAsia="Times New Roman" w:hAnsi="Times New Roman" w:cs="Times New Roman"/>
          <w:bCs/>
          <w:color w:val="000000" w:themeColor="text1"/>
          <w:sz w:val="24"/>
          <w:szCs w:val="24"/>
          <w:lang w:eastAsia="ru-RU"/>
        </w:rPr>
        <w:t>бейджами</w:t>
      </w:r>
      <w:proofErr w:type="spellEnd"/>
      <w:r w:rsidRPr="00E5249F">
        <w:rPr>
          <w:rFonts w:ascii="Times New Roman" w:eastAsia="Times New Roman" w:hAnsi="Times New Roman" w:cs="Times New Roman"/>
          <w:bCs/>
          <w:color w:val="000000" w:themeColor="text1"/>
          <w:sz w:val="24"/>
          <w:szCs w:val="24"/>
          <w:lang w:eastAsia="ru-RU"/>
        </w:rPr>
        <w:t>) с указанием фамилии, имени, отчества (при его наличии) и должности.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E5249F">
        <w:rPr>
          <w:rFonts w:ascii="Times New Roman" w:eastAsia="Times New Roman" w:hAnsi="Times New Roman" w:cs="Times New Roman"/>
          <w:bCs/>
          <w:color w:val="000000" w:themeColor="text1"/>
          <w:sz w:val="24"/>
          <w:szCs w:val="24"/>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w:t>
      </w:r>
      <w:r w:rsidRPr="00E5249F">
        <w:rPr>
          <w:rFonts w:ascii="Times New Roman" w:eastAsia="Times New Roman" w:hAnsi="Times New Roman" w:cs="Times New Roman"/>
          <w:bCs/>
          <w:color w:val="000000" w:themeColor="text1"/>
          <w:sz w:val="24"/>
          <w:szCs w:val="24"/>
          <w:lang w:eastAsia="ru-RU"/>
        </w:rPr>
        <w:lastRenderedPageBreak/>
        <w:t xml:space="preserve">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5249F">
        <w:rPr>
          <w:rFonts w:ascii="Times New Roman" w:eastAsia="Times New Roman" w:hAnsi="Times New Roman" w:cs="Times New Roman"/>
          <w:bCs/>
          <w:color w:val="000000" w:themeColor="text1"/>
          <w:sz w:val="24"/>
          <w:szCs w:val="24"/>
          <w:lang w:eastAsia="ru-RU"/>
        </w:rPr>
        <w:t>сурдопереводчика</w:t>
      </w:r>
      <w:proofErr w:type="spellEnd"/>
      <w:r w:rsidRPr="00E5249F">
        <w:rPr>
          <w:rFonts w:ascii="Times New Roman" w:eastAsia="Times New Roman" w:hAnsi="Times New Roman" w:cs="Times New Roman"/>
          <w:bCs/>
          <w:color w:val="000000" w:themeColor="text1"/>
          <w:sz w:val="24"/>
          <w:szCs w:val="24"/>
          <w:lang w:eastAsia="ru-RU"/>
        </w:rPr>
        <w:t xml:space="preserve"> и </w:t>
      </w:r>
      <w:proofErr w:type="spellStart"/>
      <w:r w:rsidRPr="00E5249F">
        <w:rPr>
          <w:rFonts w:ascii="Times New Roman" w:eastAsia="Times New Roman" w:hAnsi="Times New Roman" w:cs="Times New Roman"/>
          <w:bCs/>
          <w:color w:val="000000" w:themeColor="text1"/>
          <w:sz w:val="24"/>
          <w:szCs w:val="24"/>
          <w:lang w:eastAsia="ru-RU"/>
        </w:rPr>
        <w:t>тифлосурдопереводчика</w:t>
      </w:r>
      <w:proofErr w:type="spellEnd"/>
      <w:r w:rsidRPr="00E5249F">
        <w:rPr>
          <w:rFonts w:ascii="Times New Roman" w:eastAsia="Times New Roman" w:hAnsi="Times New Roman" w:cs="Times New Roman"/>
          <w:bCs/>
          <w:color w:val="000000" w:themeColor="text1"/>
          <w:sz w:val="24"/>
          <w:szCs w:val="24"/>
          <w:lang w:eastAsia="ru-RU"/>
        </w:rPr>
        <w:t>.</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bCs/>
          <w:color w:val="000000" w:themeColor="text1"/>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E5249F">
        <w:rPr>
          <w:rFonts w:ascii="Times New Roman" w:eastAsia="Times New Roman" w:hAnsi="Times New Roman" w:cs="Times New Roman"/>
          <w:b/>
          <w:color w:val="000000" w:themeColor="text1"/>
          <w:sz w:val="24"/>
          <w:szCs w:val="24"/>
          <w:lang w:eastAsia="ru-RU"/>
        </w:rPr>
        <w:t>Показатели доступности и качества муниципальных услуг</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2.25. Показателями доступности предоставления муниципальной услуги являются: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транспортная доступность к месту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обеспечение беспрепятственного доступа лиц к помещениям, в которых предоставляется муниципальная услуга;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размещение информации о порядке предоставления муниципальной услуги на информационных стендах;</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размещение информации о порядке предоставления муниципальной услуги в средствах массовой информации.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возможность подачи заявления посредством МФЦ.</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2.26. Показателями качества предоставления муниципальной услуги являются: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соблюдение сроков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E5249F">
        <w:rPr>
          <w:rFonts w:ascii="Times New Roman" w:eastAsia="Times New Roman" w:hAnsi="Times New Roman" w:cs="Times New Roman"/>
          <w:b/>
          <w:color w:val="000000" w:themeColor="text1"/>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При обращении заявителя в МФЦ взаимодействие с Администрацией осуществляется без участия заявителя.</w:t>
      </w:r>
    </w:p>
    <w:p w:rsidR="00AA7170" w:rsidRPr="00E5249F"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2.28. Заявление в форме электронного документа направляется</w:t>
      </w:r>
      <w:r w:rsidRPr="00E5249F">
        <w:rPr>
          <w:rFonts w:ascii="Times New Roman" w:eastAsia="Times New Roman" w:hAnsi="Times New Roman" w:cs="Times New Roman"/>
          <w:position w:val="-2"/>
          <w:sz w:val="24"/>
          <w:szCs w:val="24"/>
          <w:lang w:eastAsia="ru-RU"/>
        </w:rPr>
        <w:br/>
        <w:t xml:space="preserve">в Администрацию по выбору заявителя путем заполнения формы запроса через личный кабинет </w:t>
      </w:r>
      <w:r w:rsidRPr="00E5249F">
        <w:rPr>
          <w:rFonts w:ascii="Times New Roman" w:eastAsia="Times New Roman" w:hAnsi="Times New Roman" w:cs="Times New Roman"/>
          <w:position w:val="-2"/>
          <w:sz w:val="24"/>
          <w:szCs w:val="24"/>
          <w:lang w:eastAsia="ru-RU"/>
        </w:rPr>
        <w:lastRenderedPageBreak/>
        <w:t>на Едином портале, Региональном портале, на официальном сайте Администрации, на электронную почту Администрации.</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1) получение информации о порядке и сроках предоставления услуги;</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 xml:space="preserve">2) </w:t>
      </w:r>
      <w:r w:rsidRPr="00E5249F">
        <w:rPr>
          <w:rFonts w:ascii="Times New Roman" w:eastAsia="Times New Roman" w:hAnsi="Times New Roman"/>
          <w:bCs/>
          <w:position w:val="-2"/>
          <w:sz w:val="24"/>
          <w:szCs w:val="24"/>
          <w:lang w:eastAsia="ru-RU"/>
        </w:rPr>
        <w:t>формирование запроса о предоставлении муниципальной услуги</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3) п</w:t>
      </w:r>
      <w:r w:rsidRPr="00E5249F">
        <w:rPr>
          <w:rFonts w:ascii="Times New Roman" w:eastAsia="Times New Roman" w:hAnsi="Times New Roman"/>
          <w:bCs/>
          <w:position w:val="-2"/>
          <w:sz w:val="24"/>
          <w:szCs w:val="24"/>
          <w:lang w:eastAsia="ru-RU"/>
        </w:rPr>
        <w:t>рием и регистрация Администрацией заявления и иных документов, необходимых для предоставления муниципальной услуги;</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4) п</w:t>
      </w:r>
      <w:r w:rsidRPr="00E5249F">
        <w:rPr>
          <w:rFonts w:ascii="Times New Roman" w:eastAsia="Times New Roman" w:hAnsi="Times New Roman"/>
          <w:bCs/>
          <w:position w:val="-2"/>
          <w:sz w:val="24"/>
          <w:szCs w:val="24"/>
          <w:lang w:eastAsia="ru-RU"/>
        </w:rPr>
        <w:t>олучение результата предоставления муниципальной услуги;</w:t>
      </w:r>
    </w:p>
    <w:p w:rsidR="00AA7170" w:rsidRPr="00E5249F" w:rsidRDefault="00AA7170" w:rsidP="00AA7170">
      <w:pPr>
        <w:autoSpaceDE w:val="0"/>
        <w:autoSpaceDN w:val="0"/>
        <w:adjustRightInd w:val="0"/>
        <w:spacing w:after="0" w:line="240" w:lineRule="auto"/>
        <w:ind w:firstLine="539"/>
        <w:jc w:val="both"/>
        <w:rPr>
          <w:rFonts w:ascii="Times New Roman" w:eastAsia="Times New Roman" w:hAnsi="Times New Roman"/>
          <w:bCs/>
          <w:position w:val="-2"/>
          <w:sz w:val="24"/>
          <w:szCs w:val="24"/>
          <w:lang w:eastAsia="ru-RU"/>
        </w:rPr>
      </w:pPr>
      <w:r w:rsidRPr="00E5249F">
        <w:rPr>
          <w:rFonts w:ascii="Times New Roman" w:eastAsia="Times New Roman" w:hAnsi="Times New Roman"/>
          <w:bCs/>
          <w:position w:val="-2"/>
          <w:sz w:val="24"/>
          <w:szCs w:val="24"/>
          <w:lang w:eastAsia="ru-RU"/>
        </w:rPr>
        <w:t>5) получение сведений о ходе выполнения заявления о предоставлении муниципальной услуги;</w:t>
      </w:r>
    </w:p>
    <w:p w:rsidR="00AA7170" w:rsidRPr="00E5249F" w:rsidRDefault="00AA7170" w:rsidP="00AA7170">
      <w:pPr>
        <w:autoSpaceDE w:val="0"/>
        <w:autoSpaceDN w:val="0"/>
        <w:adjustRightInd w:val="0"/>
        <w:spacing w:after="0" w:line="240" w:lineRule="auto"/>
        <w:ind w:firstLine="539"/>
        <w:jc w:val="both"/>
        <w:rPr>
          <w:rFonts w:ascii="Times New Roman" w:hAnsi="Times New Roman"/>
          <w:bCs/>
          <w:position w:val="-2"/>
          <w:sz w:val="24"/>
          <w:szCs w:val="24"/>
        </w:rPr>
      </w:pPr>
      <w:r w:rsidRPr="00E5249F">
        <w:rPr>
          <w:rFonts w:ascii="Times New Roman" w:hAnsi="Times New Roman"/>
          <w:bCs/>
          <w:position w:val="-2"/>
          <w:sz w:val="24"/>
          <w:szCs w:val="24"/>
        </w:rPr>
        <w:t>6) осуществление оценки качества предоставления муниципальной услуги;</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E5249F" w:rsidRDefault="00AA7170" w:rsidP="00AA7170">
      <w:pPr>
        <w:autoSpaceDE w:val="0"/>
        <w:autoSpaceDN w:val="0"/>
        <w:adjustRightInd w:val="0"/>
        <w:spacing w:after="0" w:line="240" w:lineRule="auto"/>
        <w:ind w:firstLine="539"/>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а) получение информации о порядке и сроках предоставления услуги;</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б) подача заявления и документов, необходимые для предоставления муниципальной услуги;</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в) получение результата предоставления муниципальной услуги.</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rPr>
      </w:pPr>
      <w:r w:rsidRPr="00E5249F">
        <w:rPr>
          <w:rFonts w:ascii="Times New Roman" w:hAnsi="Times New Roman"/>
          <w:position w:val="-2"/>
          <w:sz w:val="24"/>
          <w:szCs w:val="24"/>
        </w:rPr>
        <w:t>2.31. В заявлении указываются сведения о способах представления результатов муниципальной услуги:</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1) в виде электронного документа, предоставленного посредством Единого портала, Регионального портала;</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rPr>
      </w:pPr>
      <w:r w:rsidRPr="00E5249F">
        <w:rPr>
          <w:rFonts w:ascii="Times New Roman" w:hAnsi="Times New Roman"/>
          <w:position w:val="-2"/>
          <w:sz w:val="24"/>
          <w:szCs w:val="24"/>
        </w:rPr>
        <w:t>5) в виде бумажного документа, который направляется Администрацией заявителю посредством почтового отправления;</w:t>
      </w:r>
    </w:p>
    <w:p w:rsidR="00AA7170" w:rsidRPr="00E5249F"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E5249F" w:rsidRDefault="00AA7170" w:rsidP="00AA7170">
      <w:pPr>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E5249F">
        <w:rPr>
          <w:rFonts w:ascii="Times New Roman" w:hAnsi="Times New Roman"/>
          <w:position w:val="-2"/>
          <w:sz w:val="24"/>
          <w:szCs w:val="24"/>
          <w:lang w:eastAsia="ru-RU"/>
        </w:rPr>
        <w:t>также</w:t>
      </w:r>
      <w:proofErr w:type="gramEnd"/>
      <w:r w:rsidRPr="00E5249F">
        <w:rPr>
          <w:rFonts w:ascii="Times New Roman" w:hAnsi="Times New Roman"/>
          <w:position w:val="-2"/>
          <w:sz w:val="24"/>
          <w:szCs w:val="24"/>
          <w:lang w:eastAsia="ru-RU"/>
        </w:rPr>
        <w:t xml:space="preserve"> если заявление подписано квалифицированной электронной подписью.</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lastRenderedPageBreak/>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E5249F">
        <w:rPr>
          <w:rFonts w:ascii="Times New Roman" w:hAnsi="Times New Roman"/>
          <w:position w:val="-2"/>
          <w:sz w:val="24"/>
          <w:szCs w:val="24"/>
          <w:lang w:eastAsia="ru-RU"/>
        </w:rPr>
        <w:br/>
      </w:r>
      <w:proofErr w:type="spellStart"/>
      <w:r w:rsidRPr="00E5249F">
        <w:rPr>
          <w:rFonts w:ascii="Times New Roman" w:hAnsi="Times New Roman"/>
          <w:position w:val="-2"/>
          <w:sz w:val="24"/>
          <w:szCs w:val="24"/>
          <w:lang w:eastAsia="ru-RU"/>
        </w:rPr>
        <w:t>pdf</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tif</w:t>
      </w:r>
      <w:proofErr w:type="spellEnd"/>
      <w:r w:rsidRPr="00E5249F">
        <w:rPr>
          <w:rFonts w:ascii="Times New Roman" w:hAnsi="Times New Roman"/>
          <w:position w:val="-2"/>
          <w:sz w:val="24"/>
          <w:szCs w:val="24"/>
          <w:lang w:eastAsia="ru-RU"/>
        </w:rPr>
        <w:t>.</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E5249F">
        <w:rPr>
          <w:rFonts w:ascii="Times New Roman" w:hAnsi="Times New Roman"/>
          <w:position w:val="-2"/>
          <w:sz w:val="24"/>
          <w:szCs w:val="24"/>
          <w:lang w:eastAsia="ru-RU"/>
        </w:rPr>
        <w:t>pdf</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tif</w:t>
      </w:r>
      <w:proofErr w:type="spellEnd"/>
      <w:r w:rsidRPr="00E5249F">
        <w:rPr>
          <w:rFonts w:ascii="Times New Roman" w:hAnsi="Times New Roman"/>
          <w:position w:val="-2"/>
          <w:sz w:val="24"/>
          <w:szCs w:val="24"/>
          <w:lang w:eastAsia="ru-RU"/>
        </w:rPr>
        <w:t xml:space="preserve"> должно позволять в полном объеме прочитать текст документа и распознать реквизиты документа.</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2.35. При формировании заявления обеспечивается:</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proofErr w:type="gramStart"/>
      <w:r w:rsidRPr="00E5249F">
        <w:rPr>
          <w:rFonts w:ascii="Times New Roman" w:hAnsi="Times New Roman"/>
          <w:position w:val="-2"/>
          <w:sz w:val="24"/>
          <w:szCs w:val="24"/>
          <w:lang w:eastAsia="ru-RU"/>
        </w:rPr>
        <w:t xml:space="preserve">а) возможность копирования и сохранения запроса и иных документов, указанных в </w:t>
      </w:r>
      <w:hyperlink r:id="rId10" w:history="1">
        <w:r w:rsidRPr="00E5249F">
          <w:rPr>
            <w:rFonts w:ascii="Times New Roman" w:hAnsi="Times New Roman"/>
            <w:color w:val="0000FF"/>
            <w:position w:val="-2"/>
            <w:sz w:val="24"/>
            <w:szCs w:val="24"/>
            <w:u w:val="single"/>
            <w:lang w:eastAsia="ru-RU"/>
          </w:rPr>
          <w:t>пункте 2.6</w:t>
        </w:r>
      </w:hyperlink>
      <w:r w:rsidRPr="00E5249F">
        <w:rPr>
          <w:rFonts w:ascii="Times New Roman" w:hAnsi="Times New Roman"/>
          <w:position w:val="-2"/>
          <w:sz w:val="24"/>
          <w:szCs w:val="24"/>
          <w:lang w:eastAsia="ru-RU"/>
        </w:rPr>
        <w:t xml:space="preserve">. </w:t>
      </w:r>
      <w:r w:rsidRPr="00E5249F">
        <w:rPr>
          <w:rFonts w:ascii="Times New Roman" w:hAnsi="Times New Roman"/>
          <w:position w:val="-2"/>
          <w:sz w:val="24"/>
          <w:szCs w:val="24"/>
        </w:rPr>
        <w:t>Административного регламента</w:t>
      </w:r>
      <w:r w:rsidRPr="00E5249F">
        <w:rPr>
          <w:rFonts w:ascii="Times New Roman" w:hAnsi="Times New Roman"/>
          <w:position w:val="-2"/>
          <w:sz w:val="24"/>
          <w:szCs w:val="24"/>
          <w:lang w:eastAsia="ru-RU"/>
        </w:rPr>
        <w:t>, необходимых для предоставления муниципальной услуги;</w:t>
      </w:r>
      <w:proofErr w:type="gramEnd"/>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б) возможность печати на бумажном носителе копии электронной формы заявления;</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proofErr w:type="gramStart"/>
      <w:r w:rsidRPr="00E5249F">
        <w:rPr>
          <w:rFonts w:ascii="Times New Roman" w:hAnsi="Times New Roman"/>
          <w:position w:val="-2"/>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 xml:space="preserve">д) возможность вернуться на любой из этапов заполнения электронной формы заявления без </w:t>
      </w:r>
      <w:proofErr w:type="gramStart"/>
      <w:r w:rsidRPr="00E5249F">
        <w:rPr>
          <w:rFonts w:ascii="Times New Roman" w:hAnsi="Times New Roman"/>
          <w:position w:val="-2"/>
          <w:sz w:val="24"/>
          <w:szCs w:val="24"/>
          <w:lang w:eastAsia="ru-RU"/>
        </w:rPr>
        <w:t>потери</w:t>
      </w:r>
      <w:proofErr w:type="gramEnd"/>
      <w:r w:rsidRPr="00E5249F">
        <w:rPr>
          <w:rFonts w:ascii="Times New Roman" w:hAnsi="Times New Roman"/>
          <w:position w:val="-2"/>
          <w:sz w:val="24"/>
          <w:szCs w:val="24"/>
          <w:lang w:eastAsia="ru-RU"/>
        </w:rPr>
        <w:t xml:space="preserve"> ранее введенной информации;</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rPr>
      </w:pPr>
      <w:r w:rsidRPr="00E5249F">
        <w:rPr>
          <w:rFonts w:ascii="Times New Roman" w:hAnsi="Times New Roman"/>
          <w:position w:val="-2"/>
          <w:sz w:val="24"/>
          <w:szCs w:val="24"/>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E5249F"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4"/>
          <w:szCs w:val="24"/>
          <w:lang w:eastAsia="ru-RU"/>
        </w:rPr>
      </w:pPr>
      <w:r w:rsidRPr="00E5249F">
        <w:rPr>
          <w:rFonts w:ascii="Times New Roman" w:eastAsia="Times New Roman" w:hAnsi="Times New Roman" w:cs="Times New Roman"/>
          <w:position w:val="-2"/>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 xml:space="preserve">2.37. Заявление представляется в Администрацию в виде файлов в формате </w:t>
      </w:r>
      <w:proofErr w:type="spellStart"/>
      <w:r w:rsidRPr="00E5249F">
        <w:rPr>
          <w:rFonts w:ascii="Times New Roman" w:hAnsi="Times New Roman"/>
          <w:position w:val="-2"/>
          <w:sz w:val="24"/>
          <w:szCs w:val="24"/>
          <w:lang w:eastAsia="ru-RU"/>
        </w:rPr>
        <w:t>doc</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docx</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txt</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xls</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xlsx</w:t>
      </w:r>
      <w:proofErr w:type="spellEnd"/>
      <w:r w:rsidRPr="00E5249F">
        <w:rPr>
          <w:rFonts w:ascii="Times New Roman" w:hAnsi="Times New Roman"/>
          <w:position w:val="-2"/>
          <w:sz w:val="24"/>
          <w:szCs w:val="24"/>
          <w:lang w:eastAsia="ru-RU"/>
        </w:rPr>
        <w:t xml:space="preserve">, </w:t>
      </w:r>
      <w:proofErr w:type="spellStart"/>
      <w:r w:rsidRPr="00E5249F">
        <w:rPr>
          <w:rFonts w:ascii="Times New Roman" w:hAnsi="Times New Roman"/>
          <w:position w:val="-2"/>
          <w:sz w:val="24"/>
          <w:szCs w:val="24"/>
          <w:lang w:eastAsia="ru-RU"/>
        </w:rPr>
        <w:t>rtf</w:t>
      </w:r>
      <w:proofErr w:type="spellEnd"/>
      <w:r w:rsidRPr="00E5249F">
        <w:rPr>
          <w:rFonts w:ascii="Times New Roman" w:hAnsi="Times New Roman"/>
          <w:position w:val="-2"/>
          <w:sz w:val="24"/>
          <w:szCs w:val="24"/>
          <w:lang w:eastAsia="ru-RU"/>
        </w:rPr>
        <w:t>, если указанное ходатайство представляется в форме электронного документа.</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E5249F" w:rsidRDefault="00AA7170" w:rsidP="00AA7170">
      <w:pPr>
        <w:autoSpaceDE w:val="0"/>
        <w:autoSpaceDN w:val="0"/>
        <w:adjustRightInd w:val="0"/>
        <w:spacing w:after="0" w:line="240" w:lineRule="auto"/>
        <w:ind w:firstLine="567"/>
        <w:jc w:val="both"/>
        <w:rPr>
          <w:rFonts w:ascii="Times New Roman" w:hAnsi="Times New Roman"/>
          <w:position w:val="-2"/>
          <w:sz w:val="24"/>
          <w:szCs w:val="24"/>
          <w:lang w:eastAsia="ru-RU"/>
        </w:rPr>
      </w:pPr>
      <w:r w:rsidRPr="00E5249F">
        <w:rPr>
          <w:rFonts w:ascii="Times New Roman" w:hAnsi="Times New Roman"/>
          <w:position w:val="-2"/>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E5249F" w:rsidRDefault="00AA7170" w:rsidP="00AA7170">
      <w:pPr>
        <w:spacing w:after="0" w:line="240" w:lineRule="auto"/>
        <w:ind w:firstLine="540"/>
        <w:jc w:val="both"/>
        <w:rPr>
          <w:rFonts w:ascii="Times New Roman" w:hAnsi="Times New Roman"/>
          <w:position w:val="-2"/>
          <w:sz w:val="24"/>
          <w:szCs w:val="24"/>
        </w:rPr>
      </w:pPr>
      <w:r w:rsidRPr="00E5249F">
        <w:rPr>
          <w:rFonts w:ascii="Times New Roman" w:hAnsi="Times New Roman"/>
          <w:position w:val="-2"/>
          <w:sz w:val="24"/>
          <w:szCs w:val="24"/>
        </w:rPr>
        <w:lastRenderedPageBreak/>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rPr>
      </w:pPr>
      <w:r w:rsidRPr="00E5249F">
        <w:rPr>
          <w:rFonts w:ascii="Times New Roman" w:hAnsi="Times New Roman"/>
          <w:position w:val="-2"/>
          <w:sz w:val="24"/>
          <w:szCs w:val="24"/>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rPr>
      </w:pPr>
      <w:r w:rsidRPr="00E5249F">
        <w:rPr>
          <w:rFonts w:ascii="Times New Roman" w:hAnsi="Times New Roman"/>
          <w:position w:val="-2"/>
          <w:sz w:val="24"/>
          <w:szCs w:val="24"/>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E5249F">
        <w:rPr>
          <w:rFonts w:ascii="Times New Roman" w:hAnsi="Times New Roman"/>
          <w:position w:val="-2"/>
          <w:sz w:val="24"/>
          <w:szCs w:val="24"/>
        </w:rPr>
        <w:t>с</w:t>
      </w:r>
      <w:proofErr w:type="gramEnd"/>
      <w:r w:rsidRPr="00E5249F">
        <w:rPr>
          <w:rFonts w:ascii="Times New Roman" w:hAnsi="Times New Roman"/>
          <w:position w:val="-2"/>
          <w:sz w:val="24"/>
          <w:szCs w:val="24"/>
        </w:rPr>
        <w:t xml:space="preserve"> ссылкой на просмотр статистики по данной услуге.</w:t>
      </w:r>
    </w:p>
    <w:p w:rsidR="00AA7170" w:rsidRPr="00E5249F" w:rsidRDefault="00AA7170" w:rsidP="00AA7170">
      <w:pPr>
        <w:autoSpaceDE w:val="0"/>
        <w:autoSpaceDN w:val="0"/>
        <w:adjustRightInd w:val="0"/>
        <w:spacing w:after="0" w:line="240" w:lineRule="auto"/>
        <w:ind w:firstLine="540"/>
        <w:jc w:val="both"/>
        <w:rPr>
          <w:rFonts w:ascii="Times New Roman" w:hAnsi="Times New Roman"/>
          <w:position w:val="-2"/>
          <w:sz w:val="24"/>
          <w:szCs w:val="24"/>
        </w:rPr>
      </w:pPr>
      <w:r w:rsidRPr="00E5249F">
        <w:rPr>
          <w:rFonts w:ascii="Times New Roman" w:hAnsi="Times New Roman"/>
          <w:position w:val="-2"/>
          <w:sz w:val="24"/>
          <w:szCs w:val="24"/>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highlight w:val="yellow"/>
          <w:lang w:eastAsia="ru-RU"/>
        </w:rPr>
      </w:pP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highlight w:val="red"/>
          <w:lang w:eastAsia="ru-RU"/>
        </w:rPr>
      </w:pP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3.1. Предоставление муниципальной услуги включает в себя следующие административные процедуры:</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E5249F" w:rsidRDefault="00AA7170" w:rsidP="00AA717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3.1.3. подготовка Администрацией результата предоставления муниципальной услуги;</w:t>
      </w:r>
    </w:p>
    <w:p w:rsidR="00AA7170" w:rsidRPr="00E5249F" w:rsidRDefault="00AA7170" w:rsidP="00AA717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3.1.4. выдача заявителю результата предоставления муниципальной услуги;</w:t>
      </w:r>
    </w:p>
    <w:p w:rsidR="00AA7170" w:rsidRPr="00E5249F" w:rsidRDefault="00AA7170" w:rsidP="00AA717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highlight w:val="red"/>
          <w:lang w:eastAsia="ru-RU"/>
        </w:rPr>
      </w:pP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E5249F">
        <w:rPr>
          <w:rFonts w:ascii="Times New Roman" w:eastAsia="Times New Roman" w:hAnsi="Times New Roman" w:cs="Times New Roman"/>
          <w:b/>
          <w:bCs/>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E5249F"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E5249F">
        <w:rPr>
          <w:rFonts w:ascii="Times New Roman" w:eastAsia="Times New Roman" w:hAnsi="Times New Roman" w:cs="Times New Roman"/>
          <w:sz w:val="24"/>
          <w:szCs w:val="24"/>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Заявление подписывается заявителем (представителем заявителя).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lastRenderedPageBreak/>
        <w:t xml:space="preserve">3.5. Поступившие в Администрацию заявление и приложенные к нему документы регистрируются </w:t>
      </w:r>
      <w:r w:rsidRPr="00E5249F">
        <w:rPr>
          <w:rFonts w:ascii="Times New Roman" w:eastAsia="Calibri" w:hAnsi="Times New Roman" w:cs="Times New Roman"/>
          <w:sz w:val="24"/>
          <w:szCs w:val="24"/>
        </w:rPr>
        <w:t xml:space="preserve">специалистом Администрации, ответственным за прием и регистрацию документов по предоставлению муниципальной услуги </w:t>
      </w:r>
      <w:r w:rsidRPr="00E5249F">
        <w:rPr>
          <w:rFonts w:ascii="Times New Roman" w:eastAsia="Times New Roman" w:hAnsi="Times New Roman" w:cs="Times New Roman"/>
          <w:sz w:val="24"/>
          <w:szCs w:val="24"/>
          <w:lang w:eastAsia="ru-RU"/>
        </w:rPr>
        <w:t xml:space="preserve">в </w:t>
      </w:r>
      <w:r w:rsidRPr="00E5249F">
        <w:rPr>
          <w:rFonts w:ascii="Times New Roman" w:hAnsi="Times New Roman" w:cs="Times New Roman"/>
          <w:sz w:val="24"/>
          <w:szCs w:val="24"/>
        </w:rPr>
        <w:t>Журнале</w:t>
      </w:r>
      <w:r w:rsidRPr="00E5249F">
        <w:rPr>
          <w:rFonts w:ascii="Times New Roman" w:eastAsia="Times New Roman" w:hAnsi="Times New Roman" w:cs="Times New Roman"/>
          <w:sz w:val="24"/>
          <w:szCs w:val="24"/>
          <w:lang w:eastAsia="ru-RU"/>
        </w:rPr>
        <w:t>регистрации заявлений граждан, в срок предусмотренный пунктом 2.17. Административного регламента.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1" w:history="1">
        <w:r w:rsidRPr="00E5249F">
          <w:rPr>
            <w:rFonts w:ascii="Times New Roman" w:eastAsia="Times New Roman" w:hAnsi="Times New Roman" w:cs="Times New Roman"/>
            <w:sz w:val="24"/>
            <w:szCs w:val="24"/>
            <w:lang w:eastAsia="ru-RU"/>
          </w:rPr>
          <w:t>расписка</w:t>
        </w:r>
      </w:hyperlink>
      <w:r w:rsidRPr="00E5249F">
        <w:rPr>
          <w:rFonts w:ascii="Times New Roman" w:eastAsia="Times New Roman" w:hAnsi="Times New Roman" w:cs="Times New Roman"/>
          <w:sz w:val="24"/>
          <w:szCs w:val="24"/>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w:t>
      </w:r>
      <w:proofErr w:type="gramStart"/>
      <w:r w:rsidRPr="00E5249F">
        <w:rPr>
          <w:rFonts w:ascii="Times New Roman" w:eastAsia="Times New Roman" w:hAnsi="Times New Roman" w:cs="Times New Roman"/>
          <w:sz w:val="24"/>
          <w:szCs w:val="24"/>
          <w:lang w:eastAsia="ru-RU"/>
        </w:rPr>
        <w:t>почте</w:t>
      </w:r>
      <w:proofErr w:type="gramEnd"/>
      <w:r w:rsidRPr="00E5249F">
        <w:rPr>
          <w:rFonts w:ascii="Times New Roman" w:eastAsia="Times New Roman" w:hAnsi="Times New Roman" w:cs="Times New Roman"/>
          <w:sz w:val="24"/>
          <w:szCs w:val="24"/>
          <w:lang w:eastAsia="ru-RU"/>
        </w:rPr>
        <w:t xml:space="preserve"> либо в форме электронных документов, расписка в получении документов направляется заявителю по почте.</w:t>
      </w:r>
    </w:p>
    <w:p w:rsidR="00AA7170" w:rsidRPr="00E5249F"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E5249F"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E5249F"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3.12. Результатом административной процедуры является: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E5249F">
        <w:rPr>
          <w:rFonts w:ascii="Times New Roman" w:eastAsia="Times New Roman" w:hAnsi="Times New Roman" w:cs="Times New Roman"/>
          <w:b/>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3.16. Секретарь Комиссии при получении заявления и приложенных к нему документов осуществляет следующие действия: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Уведомление должно содержать мотивированное обоснование принятие такого решения.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Проект информационного письма с приглашением к работе в Комиссии составляется на бланке Комиссии.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lastRenderedPageBreak/>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1) о соответствии помещения требованиям, предъявляемым к жилому помещению, и его пригодности для проживания;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2) о выявлении оснований для признания помещения </w:t>
      </w:r>
      <w:proofErr w:type="gramStart"/>
      <w:r w:rsidRPr="00E5249F">
        <w:rPr>
          <w:rFonts w:ascii="Times New Roman" w:eastAsia="Times New Roman" w:hAnsi="Times New Roman" w:cs="Times New Roman"/>
          <w:sz w:val="24"/>
          <w:szCs w:val="24"/>
          <w:lang w:eastAsia="ru-RU"/>
        </w:rPr>
        <w:t>непригодным</w:t>
      </w:r>
      <w:proofErr w:type="gramEnd"/>
      <w:r w:rsidRPr="00E5249F">
        <w:rPr>
          <w:rFonts w:ascii="Times New Roman" w:eastAsia="Times New Roman" w:hAnsi="Times New Roman" w:cs="Times New Roman"/>
          <w:sz w:val="24"/>
          <w:szCs w:val="24"/>
          <w:lang w:eastAsia="ru-RU"/>
        </w:rPr>
        <w:t xml:space="preserve"> для проживания.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3.22. Максимальный срок совершения административной процедуры не может превышать 30 календарных дней </w:t>
      </w:r>
      <w:proofErr w:type="gramStart"/>
      <w:r w:rsidRPr="00E5249F">
        <w:rPr>
          <w:rFonts w:ascii="Times New Roman" w:eastAsia="Times New Roman" w:hAnsi="Times New Roman" w:cs="Times New Roman"/>
          <w:sz w:val="24"/>
          <w:szCs w:val="24"/>
          <w:lang w:eastAsia="ru-RU"/>
        </w:rPr>
        <w:t>с даты регистрации</w:t>
      </w:r>
      <w:proofErr w:type="gramEnd"/>
      <w:r w:rsidRPr="00E5249F">
        <w:rPr>
          <w:rFonts w:ascii="Times New Roman" w:eastAsia="Times New Roman" w:hAnsi="Times New Roman" w:cs="Times New Roman"/>
          <w:sz w:val="24"/>
          <w:szCs w:val="24"/>
          <w:lang w:eastAsia="ru-RU"/>
        </w:rPr>
        <w:t xml:space="preserve"> заявления и приложенных к нему документов в Администрации.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w:t>
      </w:r>
      <w:proofErr w:type="gramStart"/>
      <w:r w:rsidRPr="00E5249F">
        <w:rPr>
          <w:rFonts w:ascii="Times New Roman" w:eastAsia="Times New Roman" w:hAnsi="Times New Roman" w:cs="Times New Roman"/>
          <w:sz w:val="24"/>
          <w:szCs w:val="24"/>
          <w:lang w:eastAsia="ru-RU"/>
        </w:rPr>
        <w:t>с даты регистрации</w:t>
      </w:r>
      <w:proofErr w:type="gramEnd"/>
      <w:r w:rsidRPr="00E5249F">
        <w:rPr>
          <w:rFonts w:ascii="Times New Roman" w:eastAsia="Times New Roman" w:hAnsi="Times New Roman" w:cs="Times New Roman"/>
          <w:sz w:val="24"/>
          <w:szCs w:val="24"/>
          <w:lang w:eastAsia="ru-RU"/>
        </w:rPr>
        <w:t xml:space="preserve"> заявления в Администрации.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pacing w:val="2"/>
          <w:sz w:val="24"/>
          <w:szCs w:val="24"/>
          <w:lang w:eastAsia="ru-RU"/>
        </w:rPr>
      </w:pPr>
      <w:r w:rsidRPr="00E5249F">
        <w:rPr>
          <w:rFonts w:ascii="Times New Roman" w:eastAsia="Times New Roman" w:hAnsi="Times New Roman" w:cs="Times New Roman"/>
          <w:b/>
          <w:spacing w:val="2"/>
          <w:sz w:val="24"/>
          <w:szCs w:val="24"/>
          <w:lang w:eastAsia="ru-RU"/>
        </w:rPr>
        <w:t>Подготовка Администрацией результата предоставления муниципальной услуги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E5249F">
        <w:rPr>
          <w:rFonts w:ascii="Times New Roman" w:eastAsia="Times New Roman" w:hAnsi="Times New Roman" w:cs="Times New Roman"/>
          <w:sz w:val="24"/>
          <w:szCs w:val="24"/>
          <w:lang w:eastAsia="ru-RU"/>
        </w:rPr>
        <w:t>решение (правовой акт) о пригодности (непригодности) жилого помещения</w:t>
      </w:r>
      <w:bookmarkStart w:id="12" w:name="_Hlk34046420"/>
      <w:bookmarkEnd w:id="11"/>
      <w:r w:rsidRPr="00E5249F">
        <w:rPr>
          <w:rFonts w:ascii="Times New Roman" w:eastAsia="Times New Roman" w:hAnsi="Times New Roman" w:cs="Times New Roman"/>
          <w:sz w:val="24"/>
          <w:szCs w:val="24"/>
          <w:lang w:eastAsia="ru-RU"/>
        </w:rPr>
        <w:t>.</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5249F">
        <w:rPr>
          <w:rFonts w:ascii="Times New Roman" w:eastAsia="Times New Roman" w:hAnsi="Times New Roman" w:cs="Times New Roman"/>
          <w:sz w:val="24"/>
          <w:szCs w:val="24"/>
          <w:lang w:eastAsia="ru-RU"/>
        </w:rPr>
        <w:t xml:space="preserve">3.29. Способ фиксации результата выполнения административной процедуры является регистрация </w:t>
      </w:r>
      <w:bookmarkEnd w:id="12"/>
      <w:r w:rsidRPr="00E5249F">
        <w:rPr>
          <w:rFonts w:ascii="Times New Roman" w:eastAsia="Times New Roman" w:hAnsi="Times New Roman" w:cs="Times New Roman"/>
          <w:sz w:val="24"/>
          <w:szCs w:val="24"/>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z w:val="24"/>
          <w:szCs w:val="24"/>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E5249F">
        <w:rPr>
          <w:rFonts w:ascii="Times New Roman" w:eastAsia="Times New Roman" w:hAnsi="Times New Roman" w:cs="Times New Roman"/>
          <w:spacing w:val="2"/>
          <w:sz w:val="24"/>
          <w:szCs w:val="24"/>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p>
    <w:p w:rsidR="00AA7170" w:rsidRPr="00E5249F"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b/>
          <w:spacing w:val="2"/>
          <w:sz w:val="24"/>
          <w:szCs w:val="24"/>
          <w:lang w:eastAsia="ru-RU"/>
        </w:rPr>
      </w:pPr>
      <w:bookmarkStart w:id="13" w:name="_Hlk34208233"/>
      <w:bookmarkStart w:id="14" w:name="_Hlk34208195"/>
      <w:r w:rsidRPr="00E5249F">
        <w:rPr>
          <w:rFonts w:ascii="Times New Roman" w:eastAsia="Times New Roman" w:hAnsi="Times New Roman" w:cs="Times New Roman"/>
          <w:b/>
          <w:spacing w:val="2"/>
          <w:sz w:val="24"/>
          <w:szCs w:val="24"/>
          <w:lang w:eastAsia="ru-RU"/>
        </w:rPr>
        <w:t>Выдача заявителю результата предоставления муниципальной услуги</w:t>
      </w:r>
      <w:bookmarkEnd w:id="13"/>
    </w:p>
    <w:p w:rsidR="00AA7170" w:rsidRPr="00E5249F"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spacing w:val="2"/>
          <w:sz w:val="24"/>
          <w:szCs w:val="24"/>
          <w:lang w:eastAsia="ru-RU"/>
        </w:rPr>
      </w:pPr>
    </w:p>
    <w:bookmarkEnd w:id="14"/>
    <w:p w:rsidR="00AA7170" w:rsidRPr="00E5249F"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lastRenderedPageBreak/>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AA7170" w:rsidRPr="00E5249F"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 xml:space="preserve">3.32. </w:t>
      </w:r>
      <w:proofErr w:type="gramStart"/>
      <w:r w:rsidRPr="00E5249F">
        <w:rPr>
          <w:rFonts w:ascii="Times New Roman" w:eastAsia="Times New Roman" w:hAnsi="Times New Roman" w:cs="Times New Roman"/>
          <w:spacing w:val="2"/>
          <w:sz w:val="24"/>
          <w:szCs w:val="24"/>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E5249F">
        <w:rPr>
          <w:rFonts w:ascii="Times New Roman" w:eastAsia="Times New Roman" w:hAnsi="Times New Roman" w:cs="Times New Roman"/>
          <w:spacing w:val="2"/>
          <w:sz w:val="24"/>
          <w:szCs w:val="24"/>
          <w:lang w:eastAsia="ru-RU"/>
        </w:rPr>
        <w:t xml:space="preserve"> (муниципального жилищного контроля) по месту нахождения многоквартирного дома.</w:t>
      </w:r>
    </w:p>
    <w:p w:rsidR="00AA7170" w:rsidRPr="00E5249F"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3.33. В случае</w:t>
      </w:r>
      <w:proofErr w:type="gramStart"/>
      <w:r w:rsidRPr="00E5249F">
        <w:rPr>
          <w:rFonts w:ascii="Times New Roman" w:eastAsia="Times New Roman" w:hAnsi="Times New Roman" w:cs="Times New Roman"/>
          <w:spacing w:val="2"/>
          <w:sz w:val="24"/>
          <w:szCs w:val="24"/>
          <w:lang w:eastAsia="ru-RU"/>
        </w:rPr>
        <w:t>,</w:t>
      </w:r>
      <w:proofErr w:type="gramEnd"/>
      <w:r w:rsidRPr="00E5249F">
        <w:rPr>
          <w:rFonts w:ascii="Times New Roman" w:eastAsia="Times New Roman" w:hAnsi="Times New Roman" w:cs="Times New Roman"/>
          <w:spacing w:val="2"/>
          <w:sz w:val="24"/>
          <w:szCs w:val="24"/>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E5249F">
        <w:rPr>
          <w:rFonts w:ascii="Times New Roman" w:eastAsia="Times New Roman" w:hAnsi="Times New Roman" w:cs="Times New Roman"/>
          <w:spacing w:val="2"/>
          <w:sz w:val="24"/>
          <w:szCs w:val="24"/>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AA7170" w:rsidRPr="00E5249F"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p>
    <w:p w:rsidR="00AA7170" w:rsidRPr="00E5249F"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4"/>
          <w:szCs w:val="24"/>
          <w:lang w:eastAsia="ru-RU"/>
        </w:rPr>
      </w:pPr>
      <w:r w:rsidRPr="00E5249F">
        <w:rPr>
          <w:rFonts w:ascii="Times New Roman" w:eastAsia="Times New Roman" w:hAnsi="Times New Roman" w:cs="Times New Roman"/>
          <w:b/>
          <w:color w:val="000000" w:themeColor="text1"/>
          <w:sz w:val="24"/>
          <w:szCs w:val="24"/>
          <w:lang w:eastAsia="ru-RU"/>
        </w:rPr>
        <w:t>Особенности предоставления муниципальной услуги в МФЦ</w:t>
      </w:r>
    </w:p>
    <w:p w:rsidR="00AA7170" w:rsidRPr="00E5249F"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Специалист МФЦ принимает от заявителя указанные документы, регистрирует их.</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3.39. Срок выполнения данного административного действия не более 30 минут.</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sidRPr="00E5249F">
        <w:rPr>
          <w:rFonts w:ascii="Times New Roman" w:eastAsia="Times New Roman" w:hAnsi="Times New Roman" w:cs="Times New Roman"/>
          <w:color w:val="000000" w:themeColor="text1"/>
          <w:sz w:val="24"/>
          <w:szCs w:val="24"/>
          <w:lang w:eastAsia="ru-RU"/>
        </w:rPr>
        <w:lastRenderedPageBreak/>
        <w:t>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E5249F">
        <w:rPr>
          <w:rFonts w:ascii="Times New Roman" w:hAnsi="Times New Roman" w:cs="Times New Roman"/>
          <w:color w:val="000000" w:themeColor="text1"/>
          <w:sz w:val="24"/>
          <w:szCs w:val="24"/>
        </w:rPr>
        <w:t>не позднее чем через 3 (три) рабочих дня со дня принятия такого решения, если иной способ получения не указан заявителем.</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3.44. В случае неявки заявителя в МФЦ в течение 30 (тридцати) календарных дней со дня </w:t>
      </w:r>
      <w:proofErr w:type="gramStart"/>
      <w:r w:rsidRPr="00E5249F">
        <w:rPr>
          <w:rFonts w:ascii="Times New Roman" w:eastAsia="Times New Roman" w:hAnsi="Times New Roman" w:cs="Times New Roman"/>
          <w:color w:val="000000" w:themeColor="text1"/>
          <w:sz w:val="24"/>
          <w:szCs w:val="24"/>
          <w:lang w:eastAsia="ru-RU"/>
        </w:rPr>
        <w:t>окончания срока получения результата предоставления муниципальной</w:t>
      </w:r>
      <w:proofErr w:type="gramEnd"/>
      <w:r w:rsidRPr="00E5249F">
        <w:rPr>
          <w:rFonts w:ascii="Times New Roman" w:eastAsia="Times New Roman" w:hAnsi="Times New Roman" w:cs="Times New Roman"/>
          <w:color w:val="000000" w:themeColor="text1"/>
          <w:sz w:val="24"/>
          <w:szCs w:val="24"/>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E5249F" w:rsidRDefault="00AA7170" w:rsidP="00AA7170">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highlight w:val="yellow"/>
          <w:lang w:eastAsia="ru-RU"/>
        </w:rPr>
      </w:pPr>
    </w:p>
    <w:p w:rsidR="00AA7170" w:rsidRPr="00E5249F" w:rsidRDefault="00AA7170" w:rsidP="00AA7170">
      <w:pPr>
        <w:spacing w:after="0" w:line="240" w:lineRule="auto"/>
        <w:ind w:firstLine="709"/>
        <w:jc w:val="center"/>
        <w:rPr>
          <w:rFonts w:ascii="Times New Roman" w:eastAsia="Calibri" w:hAnsi="Times New Roman" w:cs="Times New Roman"/>
          <w:b/>
          <w:color w:val="000000" w:themeColor="text1"/>
          <w:sz w:val="24"/>
          <w:szCs w:val="24"/>
        </w:rPr>
      </w:pPr>
      <w:bookmarkStart w:id="15" w:name="_Hlk34208270"/>
      <w:r w:rsidRPr="00E5249F">
        <w:rPr>
          <w:rFonts w:ascii="Times New Roman" w:eastAsia="Calibri" w:hAnsi="Times New Roman" w:cs="Times New Roman"/>
          <w:b/>
          <w:color w:val="000000" w:themeColor="text1"/>
          <w:sz w:val="24"/>
          <w:szCs w:val="24"/>
        </w:rPr>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E5249F" w:rsidRDefault="00AA7170" w:rsidP="00AA7170">
      <w:pPr>
        <w:spacing w:after="0" w:line="240" w:lineRule="auto"/>
        <w:ind w:firstLine="709"/>
        <w:jc w:val="center"/>
        <w:rPr>
          <w:rFonts w:ascii="Times New Roman" w:eastAsia="Calibri" w:hAnsi="Times New Roman" w:cs="Times New Roman"/>
          <w:b/>
          <w:color w:val="000000" w:themeColor="text1"/>
          <w:sz w:val="24"/>
          <w:szCs w:val="24"/>
        </w:rPr>
      </w:pP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3.45.</w:t>
      </w:r>
      <w:r w:rsidRPr="00E5249F">
        <w:rPr>
          <w:rFonts w:ascii="Times New Roman" w:eastAsia="Calibri" w:hAnsi="Times New Roman" w:cs="Times New Roman"/>
          <w:color w:val="000000" w:themeColor="text1"/>
          <w:sz w:val="24"/>
          <w:szCs w:val="24"/>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3.46.</w:t>
      </w:r>
      <w:r w:rsidRPr="00E5249F">
        <w:rPr>
          <w:rFonts w:ascii="Times New Roman" w:eastAsia="Calibri" w:hAnsi="Times New Roman" w:cs="Times New Roman"/>
          <w:color w:val="000000" w:themeColor="text1"/>
          <w:sz w:val="24"/>
          <w:szCs w:val="24"/>
        </w:rPr>
        <w:tab/>
        <w:t xml:space="preserve"> При обращении об исправлении технической ошибки заявитель представляет:</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w:t>
      </w:r>
      <w:r w:rsidRPr="00E5249F">
        <w:rPr>
          <w:rFonts w:ascii="Times New Roman" w:eastAsia="Calibri" w:hAnsi="Times New Roman" w:cs="Times New Roman"/>
          <w:color w:val="000000" w:themeColor="text1"/>
          <w:sz w:val="24"/>
          <w:szCs w:val="24"/>
        </w:rPr>
        <w:tab/>
        <w:t xml:space="preserve"> заявление об исправлении технической ошибки;</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proofErr w:type="gramStart"/>
      <w:r w:rsidRPr="00E5249F">
        <w:rPr>
          <w:rFonts w:ascii="Times New Roman" w:eastAsia="Calibri" w:hAnsi="Times New Roman" w:cs="Times New Roman"/>
          <w:color w:val="000000" w:themeColor="text1"/>
          <w:sz w:val="24"/>
          <w:szCs w:val="24"/>
        </w:rPr>
        <w:t>-</w:t>
      </w:r>
      <w:r w:rsidRPr="00E5249F">
        <w:rPr>
          <w:rFonts w:ascii="Times New Roman" w:eastAsia="Calibri" w:hAnsi="Times New Roman" w:cs="Times New Roman"/>
          <w:color w:val="000000" w:themeColor="text1"/>
          <w:sz w:val="24"/>
          <w:szCs w:val="24"/>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3.47.</w:t>
      </w:r>
      <w:r w:rsidRPr="00E5249F">
        <w:rPr>
          <w:rFonts w:ascii="Times New Roman" w:eastAsia="Calibri" w:hAnsi="Times New Roman" w:cs="Times New Roman"/>
          <w:color w:val="000000" w:themeColor="text1"/>
          <w:sz w:val="24"/>
          <w:szCs w:val="24"/>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3.48.</w:t>
      </w:r>
      <w:r w:rsidRPr="00E5249F">
        <w:rPr>
          <w:rFonts w:ascii="Times New Roman" w:eastAsia="Calibri" w:hAnsi="Times New Roman" w:cs="Times New Roman"/>
          <w:color w:val="000000" w:themeColor="text1"/>
          <w:sz w:val="24"/>
          <w:szCs w:val="24"/>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3.49.</w:t>
      </w:r>
      <w:r w:rsidRPr="00E5249F">
        <w:rPr>
          <w:rFonts w:ascii="Times New Roman" w:eastAsia="Calibri" w:hAnsi="Times New Roman" w:cs="Times New Roman"/>
          <w:color w:val="000000" w:themeColor="text1"/>
          <w:sz w:val="24"/>
          <w:szCs w:val="24"/>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3.50.</w:t>
      </w:r>
      <w:r w:rsidRPr="00E5249F">
        <w:rPr>
          <w:rFonts w:ascii="Times New Roman" w:eastAsia="Calibri" w:hAnsi="Times New Roman" w:cs="Times New Roman"/>
          <w:color w:val="000000" w:themeColor="text1"/>
          <w:sz w:val="24"/>
          <w:szCs w:val="24"/>
        </w:rPr>
        <w:tab/>
        <w:t xml:space="preserve"> </w:t>
      </w:r>
      <w:proofErr w:type="gramStart"/>
      <w:r w:rsidRPr="00E5249F">
        <w:rPr>
          <w:rFonts w:ascii="Times New Roman" w:eastAsia="Calibri" w:hAnsi="Times New Roman" w:cs="Times New Roman"/>
          <w:color w:val="000000" w:themeColor="text1"/>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3.51.</w:t>
      </w:r>
      <w:r w:rsidRPr="00E5249F">
        <w:rPr>
          <w:rFonts w:ascii="Times New Roman" w:eastAsia="Calibri" w:hAnsi="Times New Roman" w:cs="Times New Roman"/>
          <w:color w:val="000000" w:themeColor="text1"/>
          <w:sz w:val="24"/>
          <w:szCs w:val="24"/>
        </w:rPr>
        <w:tab/>
      </w:r>
      <w:proofErr w:type="gramStart"/>
      <w:r w:rsidRPr="00E5249F">
        <w:rPr>
          <w:rFonts w:ascii="Times New Roman" w:eastAsia="Calibri" w:hAnsi="Times New Roman" w:cs="Times New Roman"/>
          <w:color w:val="000000" w:themeColor="text1"/>
          <w:sz w:val="24"/>
          <w:szCs w:val="24"/>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w:t>
      </w:r>
      <w:r w:rsidRPr="00E5249F">
        <w:rPr>
          <w:rFonts w:ascii="Times New Roman" w:eastAsia="Calibri" w:hAnsi="Times New Roman" w:cs="Times New Roman"/>
          <w:color w:val="000000" w:themeColor="text1"/>
          <w:sz w:val="24"/>
          <w:szCs w:val="24"/>
        </w:rPr>
        <w:lastRenderedPageBreak/>
        <w:t>путем подготовки нового решения (правового акта) о пригодности (непригодности) жилого помещения.</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 xml:space="preserve">3.52. </w:t>
      </w:r>
      <w:proofErr w:type="gramStart"/>
      <w:r w:rsidRPr="00E5249F">
        <w:rPr>
          <w:rFonts w:ascii="Times New Roman" w:eastAsia="Calibri" w:hAnsi="Times New Roman" w:cs="Times New Roman"/>
          <w:color w:val="000000" w:themeColor="text1"/>
          <w:sz w:val="24"/>
          <w:szCs w:val="24"/>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3.53.</w:t>
      </w:r>
      <w:r w:rsidRPr="00E5249F">
        <w:rPr>
          <w:rFonts w:ascii="Times New Roman" w:eastAsia="Calibri" w:hAnsi="Times New Roman" w:cs="Times New Roman"/>
          <w:color w:val="000000" w:themeColor="text1"/>
          <w:sz w:val="24"/>
          <w:szCs w:val="24"/>
        </w:rPr>
        <w:tab/>
      </w:r>
      <w:proofErr w:type="gramStart"/>
      <w:r w:rsidRPr="00E5249F">
        <w:rPr>
          <w:rFonts w:ascii="Times New Roman" w:eastAsia="Calibri" w:hAnsi="Times New Roman" w:cs="Times New Roman"/>
          <w:color w:val="000000" w:themeColor="text1"/>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proofErr w:type="gramStart"/>
      <w:r w:rsidRPr="00E5249F">
        <w:rPr>
          <w:rFonts w:ascii="Times New Roman" w:eastAsia="Calibri" w:hAnsi="Times New Roman" w:cs="Times New Roman"/>
          <w:color w:val="000000" w:themeColor="text1"/>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3.55.</w:t>
      </w:r>
      <w:r w:rsidRPr="00E5249F">
        <w:rPr>
          <w:rFonts w:ascii="Times New Roman" w:eastAsia="Calibri" w:hAnsi="Times New Roman" w:cs="Times New Roman"/>
          <w:color w:val="000000" w:themeColor="text1"/>
          <w:sz w:val="24"/>
          <w:szCs w:val="24"/>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proofErr w:type="gramStart"/>
      <w:r w:rsidRPr="00E5249F">
        <w:rPr>
          <w:rFonts w:ascii="Times New Roman" w:eastAsia="Calibri" w:hAnsi="Times New Roman" w:cs="Times New Roman"/>
          <w:color w:val="000000" w:themeColor="text1"/>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A7170" w:rsidRPr="00E5249F" w:rsidRDefault="00AA7170" w:rsidP="00AA7170">
      <w:pPr>
        <w:spacing w:after="0" w:line="240" w:lineRule="auto"/>
        <w:ind w:firstLine="709"/>
        <w:jc w:val="both"/>
        <w:rPr>
          <w:rFonts w:ascii="Times New Roman" w:eastAsia="Calibri" w:hAnsi="Times New Roman" w:cs="Times New Roman"/>
          <w:color w:val="000000" w:themeColor="text1"/>
          <w:sz w:val="24"/>
          <w:szCs w:val="24"/>
        </w:rPr>
      </w:pPr>
      <w:r w:rsidRPr="00E5249F">
        <w:rPr>
          <w:rFonts w:ascii="Times New Roman" w:eastAsia="Calibri" w:hAnsi="Times New Roman" w:cs="Times New Roman"/>
          <w:color w:val="000000" w:themeColor="text1"/>
          <w:sz w:val="24"/>
          <w:szCs w:val="24"/>
        </w:rPr>
        <w:t xml:space="preserve">3.56. </w:t>
      </w:r>
      <w:proofErr w:type="gramStart"/>
      <w:r w:rsidRPr="00E5249F">
        <w:rPr>
          <w:rFonts w:ascii="Times New Roman" w:eastAsia="Calibri" w:hAnsi="Times New Roman" w:cs="Times New Roman"/>
          <w:color w:val="000000" w:themeColor="text1"/>
          <w:sz w:val="24"/>
          <w:szCs w:val="24"/>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AA7170" w:rsidRPr="00E5249F" w:rsidRDefault="00AA7170" w:rsidP="00AA7170">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val="en-US" w:eastAsia="ru-RU"/>
        </w:rPr>
        <w:t>IV</w:t>
      </w:r>
      <w:r w:rsidRPr="00E5249F">
        <w:rPr>
          <w:rFonts w:ascii="Times New Roman" w:eastAsia="Times New Roman" w:hAnsi="Times New Roman" w:cs="Times New Roman"/>
          <w:b/>
          <w:bCs/>
          <w:color w:val="000000" w:themeColor="text1"/>
          <w:sz w:val="24"/>
          <w:szCs w:val="24"/>
          <w:lang w:eastAsia="ru-RU"/>
        </w:rPr>
        <w:t>. Формы контроля за исполнением административного регламента</w:t>
      </w:r>
    </w:p>
    <w:p w:rsidR="00AA7170" w:rsidRPr="00E5249F"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z w:val="24"/>
          <w:szCs w:val="24"/>
          <w:lang w:eastAsia="ru-RU"/>
        </w:rPr>
        <w:t xml:space="preserve">4.1. </w:t>
      </w:r>
      <w:r w:rsidRPr="00E5249F">
        <w:rPr>
          <w:rFonts w:ascii="Times New Roman" w:eastAsia="Times New Roman" w:hAnsi="Times New Roman" w:cs="Times New Roman"/>
          <w:color w:val="000000" w:themeColor="text1"/>
          <w:spacing w:val="2"/>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E5249F">
        <w:rPr>
          <w:rFonts w:ascii="Times New Roman" w:eastAsia="Times New Roman" w:hAnsi="Times New Roman" w:cs="Times New Roman"/>
          <w:color w:val="000000" w:themeColor="text1"/>
          <w:spacing w:val="2"/>
          <w:sz w:val="24"/>
          <w:szCs w:val="24"/>
          <w:lang w:eastAsia="ru-RU"/>
        </w:rPr>
        <w:t xml:space="preserve"> главой  администрации</w:t>
      </w:r>
      <w:proofErr w:type="gramStart"/>
      <w:r w:rsidR="00E5249F">
        <w:rPr>
          <w:rFonts w:ascii="Times New Roman" w:eastAsia="Times New Roman" w:hAnsi="Times New Roman" w:cs="Times New Roman"/>
          <w:color w:val="000000" w:themeColor="text1"/>
          <w:spacing w:val="2"/>
          <w:sz w:val="24"/>
          <w:szCs w:val="24"/>
          <w:lang w:eastAsia="ru-RU"/>
        </w:rPr>
        <w:t xml:space="preserve"> </w:t>
      </w:r>
      <w:r w:rsidRPr="00E5249F">
        <w:rPr>
          <w:rFonts w:ascii="Times New Roman" w:eastAsia="Times New Roman" w:hAnsi="Times New Roman" w:cs="Times New Roman"/>
          <w:color w:val="000000" w:themeColor="text1"/>
          <w:spacing w:val="2"/>
          <w:sz w:val="24"/>
          <w:szCs w:val="24"/>
          <w:lang w:eastAsia="ru-RU"/>
        </w:rPr>
        <w:t>,</w:t>
      </w:r>
      <w:proofErr w:type="gramEnd"/>
      <w:r w:rsidRPr="00E5249F">
        <w:rPr>
          <w:rFonts w:ascii="Times New Roman" w:eastAsia="Times New Roman" w:hAnsi="Times New Roman" w:cs="Times New Roman"/>
          <w:color w:val="000000" w:themeColor="text1"/>
          <w:spacing w:val="2"/>
          <w:sz w:val="24"/>
          <w:szCs w:val="24"/>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roofErr w:type="gramStart"/>
      <w:r w:rsidRPr="00E5249F">
        <w:rPr>
          <w:rFonts w:ascii="Times New Roman" w:eastAsia="Times New Roman" w:hAnsi="Times New Roman" w:cs="Times New Roman"/>
          <w:color w:val="000000" w:themeColor="text1"/>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Периодичность осуществления проверок определяется главой Администрации.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Плановые и внеплановые проверки проводятся на основании распоряжений Администрации.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 xml:space="preserve">4.5. Ответственные исполнители несут персональную ответственность </w:t>
      </w:r>
      <w:proofErr w:type="gramStart"/>
      <w:r w:rsidRPr="00E5249F">
        <w:rPr>
          <w:rFonts w:ascii="Times New Roman" w:eastAsia="Times New Roman" w:hAnsi="Times New Roman" w:cs="Times New Roman"/>
          <w:color w:val="000000" w:themeColor="text1"/>
          <w:spacing w:val="2"/>
          <w:sz w:val="24"/>
          <w:szCs w:val="24"/>
          <w:lang w:eastAsia="ru-RU"/>
        </w:rPr>
        <w:t>за</w:t>
      </w:r>
      <w:proofErr w:type="gramEnd"/>
      <w:r w:rsidRPr="00E5249F">
        <w:rPr>
          <w:rFonts w:ascii="Times New Roman" w:eastAsia="Times New Roman" w:hAnsi="Times New Roman" w:cs="Times New Roman"/>
          <w:color w:val="000000" w:themeColor="text1"/>
          <w:spacing w:val="2"/>
          <w:sz w:val="24"/>
          <w:szCs w:val="24"/>
          <w:lang w:eastAsia="ru-RU"/>
        </w:rPr>
        <w:t>:</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4.5.2. Соблюдение сроков выполнения административных процедур при предоставлении муниципальной услуги.</w:t>
      </w:r>
    </w:p>
    <w:p w:rsidR="00AA7170" w:rsidRPr="00E5249F"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E5249F">
        <w:rPr>
          <w:rFonts w:ascii="Times New Roman" w:eastAsia="Times New Roman" w:hAnsi="Times New Roman" w:cs="Times New Roman"/>
          <w:color w:val="000000" w:themeColor="text1"/>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E5249F"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E5249F">
        <w:rPr>
          <w:rFonts w:ascii="Times New Roman" w:eastAsia="Times New Roman" w:hAnsi="Times New Roman" w:cs="Times New Roman"/>
          <w:b/>
          <w:bCs/>
          <w:color w:val="000000" w:themeColor="text1"/>
          <w:sz w:val="24"/>
          <w:szCs w:val="24"/>
          <w:lang w:val="en-US" w:eastAsia="ru-RU"/>
        </w:rPr>
        <w:t>V</w:t>
      </w:r>
      <w:r w:rsidRPr="00E5249F">
        <w:rPr>
          <w:rFonts w:ascii="Times New Roman" w:eastAsia="Times New Roman" w:hAnsi="Times New Roman" w:cs="Times New Roman"/>
          <w:b/>
          <w:bCs/>
          <w:color w:val="000000" w:themeColor="text1"/>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E5249F"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A7170" w:rsidRPr="00E5249F"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rPr>
      </w:pPr>
      <w:proofErr w:type="gramStart"/>
      <w:r w:rsidRPr="00E5249F">
        <w:rPr>
          <w:rFonts w:ascii="Times New Roman" w:eastAsia="Times New Roman" w:hAnsi="Times New Roman" w:cs="Times New Roman"/>
          <w:b/>
          <w:bCs/>
          <w:color w:val="000000" w:themeColor="text1"/>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A7170" w:rsidRPr="00E5249F" w:rsidRDefault="00AA7170" w:rsidP="00AA7170">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4"/>
          <w:szCs w:val="24"/>
          <w:lang w:eastAsia="ru-RU"/>
        </w:rPr>
      </w:pPr>
    </w:p>
    <w:p w:rsidR="00AA7170" w:rsidRPr="00E5249F"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E5249F">
        <w:rPr>
          <w:rFonts w:ascii="Times New Roman" w:hAnsi="Times New Roman" w:cs="Times New Roman"/>
          <w:color w:val="000000" w:themeColor="text1"/>
          <w:sz w:val="24"/>
          <w:szCs w:val="24"/>
        </w:rPr>
        <w:t xml:space="preserve">5.1. </w:t>
      </w:r>
      <w:proofErr w:type="gramStart"/>
      <w:r w:rsidRPr="00E5249F">
        <w:rPr>
          <w:rFonts w:ascii="Times New Roman" w:hAnsi="Times New Roman" w:cs="Times New Roman"/>
          <w:color w:val="000000" w:themeColor="text1"/>
          <w:sz w:val="24"/>
          <w:szCs w:val="24"/>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AA7170" w:rsidRPr="00E5249F"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E5249F">
        <w:rPr>
          <w:rFonts w:ascii="Times New Roman" w:hAnsi="Times New Roman" w:cs="Times New Roman"/>
          <w:color w:val="000000" w:themeColor="text1"/>
          <w:sz w:val="24"/>
          <w:szCs w:val="24"/>
        </w:rPr>
        <w:t>5.2. Заявитель имеет право на получение исчерпывающей информации и документов, необходимых для обоснования и рассмотрения жалобы.</w:t>
      </w:r>
    </w:p>
    <w:p w:rsidR="00AA7170" w:rsidRPr="00E5249F"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E5249F">
        <w:rPr>
          <w:rFonts w:ascii="Times New Roman" w:hAnsi="Times New Roman" w:cs="Times New Roman"/>
          <w:color w:val="000000" w:themeColor="text1"/>
          <w:sz w:val="24"/>
          <w:szCs w:val="24"/>
        </w:rPr>
        <w:t xml:space="preserve">5.3. В случае установления в ходе или по результатам </w:t>
      </w:r>
      <w:proofErr w:type="gramStart"/>
      <w:r w:rsidRPr="00E5249F">
        <w:rPr>
          <w:rFonts w:ascii="Times New Roman" w:hAnsi="Times New Roman" w:cs="Times New Roman"/>
          <w:color w:val="000000" w:themeColor="text1"/>
          <w:sz w:val="24"/>
          <w:szCs w:val="24"/>
        </w:rPr>
        <w:t>рассмотрения жалобы признаков состава административного правонарушения</w:t>
      </w:r>
      <w:proofErr w:type="gramEnd"/>
      <w:r w:rsidRPr="00E5249F">
        <w:rPr>
          <w:rFonts w:ascii="Times New Roman" w:hAnsi="Times New Roman" w:cs="Times New Roman"/>
          <w:color w:val="000000" w:themeColor="text1"/>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E5249F" w:rsidRDefault="00AA7170" w:rsidP="00AA7170">
      <w:pPr>
        <w:spacing w:after="0" w:line="240" w:lineRule="auto"/>
        <w:ind w:right="-1" w:firstLine="709"/>
        <w:jc w:val="both"/>
        <w:rPr>
          <w:rFonts w:ascii="Times New Roman" w:hAnsi="Times New Roman" w:cs="Times New Roman"/>
          <w:color w:val="000000" w:themeColor="text1"/>
          <w:sz w:val="24"/>
          <w:szCs w:val="24"/>
        </w:rPr>
      </w:pPr>
      <w:r w:rsidRPr="00E5249F">
        <w:rPr>
          <w:rFonts w:ascii="Times New Roman" w:hAnsi="Times New Roman" w:cs="Times New Roman"/>
          <w:color w:val="000000" w:themeColor="text1"/>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E5249F"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p>
    <w:p w:rsidR="00AA7170" w:rsidRPr="00E5249F" w:rsidRDefault="00AA7170" w:rsidP="00AA7170">
      <w:pPr>
        <w:widowControl w:val="0"/>
        <w:spacing w:after="0" w:line="331" w:lineRule="exact"/>
        <w:ind w:firstLine="709"/>
        <w:jc w:val="center"/>
        <w:rPr>
          <w:rFonts w:ascii="Times New Roman" w:hAnsi="Times New Roman" w:cs="Times New Roman"/>
          <w:b/>
          <w:bCs/>
          <w:color w:val="000000" w:themeColor="text1"/>
          <w:sz w:val="24"/>
          <w:szCs w:val="24"/>
          <w:shd w:val="clear" w:color="auto" w:fill="FFFFFF"/>
        </w:rPr>
      </w:pPr>
      <w:r w:rsidRPr="00E5249F">
        <w:rPr>
          <w:rFonts w:ascii="Times New Roman" w:hAnsi="Times New Roman" w:cs="Times New Roman"/>
          <w:b/>
          <w:bCs/>
          <w:color w:val="000000" w:themeColor="text1"/>
          <w:sz w:val="24"/>
          <w:szCs w:val="24"/>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5.7. Жалоба на решения и действия (бездействие) главы Администрации подается главе Администрации. </w:t>
      </w:r>
    </w:p>
    <w:p w:rsidR="00AA7170" w:rsidRPr="00E5249F" w:rsidRDefault="00AA7170" w:rsidP="00AA7170">
      <w:pPr>
        <w:widowControl w:val="0"/>
        <w:autoSpaceDE w:val="0"/>
        <w:autoSpaceDN w:val="0"/>
        <w:spacing w:after="0" w:line="240" w:lineRule="auto"/>
        <w:ind w:firstLine="709"/>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spacing w:after="0" w:line="331" w:lineRule="exact"/>
        <w:ind w:firstLine="709"/>
        <w:jc w:val="center"/>
        <w:rPr>
          <w:rFonts w:ascii="Times New Roman" w:hAnsi="Times New Roman" w:cs="Times New Roman"/>
          <w:b/>
          <w:bCs/>
          <w:color w:val="000000" w:themeColor="text1"/>
          <w:sz w:val="24"/>
          <w:szCs w:val="24"/>
          <w:shd w:val="clear" w:color="auto" w:fill="FFFFFF"/>
        </w:rPr>
      </w:pPr>
      <w:r w:rsidRPr="00E5249F">
        <w:rPr>
          <w:rFonts w:ascii="Times New Roman" w:hAnsi="Times New Roman" w:cs="Times New Roman"/>
          <w:b/>
          <w:bCs/>
          <w:color w:val="000000" w:themeColor="text1"/>
          <w:sz w:val="24"/>
          <w:szCs w:val="24"/>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E5249F"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AA7170" w:rsidRPr="00E5249F" w:rsidRDefault="00AA7170" w:rsidP="00AA7170">
      <w:pPr>
        <w:widowControl w:val="0"/>
        <w:spacing w:after="0" w:line="331" w:lineRule="exact"/>
        <w:ind w:firstLine="709"/>
        <w:jc w:val="center"/>
        <w:rPr>
          <w:rFonts w:ascii="Times New Roman" w:hAnsi="Times New Roman" w:cs="Times New Roman"/>
          <w:b/>
          <w:bCs/>
          <w:color w:val="000000" w:themeColor="text1"/>
          <w:sz w:val="24"/>
          <w:szCs w:val="24"/>
          <w:shd w:val="clear" w:color="auto" w:fill="FFFFFF"/>
        </w:rPr>
      </w:pPr>
      <w:r w:rsidRPr="00E5249F">
        <w:rPr>
          <w:rFonts w:ascii="Times New Roman" w:hAnsi="Times New Roman" w:cs="Times New Roman"/>
          <w:b/>
          <w:bCs/>
          <w:color w:val="000000" w:themeColor="text1"/>
          <w:sz w:val="24"/>
          <w:szCs w:val="24"/>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E5249F">
        <w:rPr>
          <w:rFonts w:ascii="Times New Roman" w:eastAsia="Times New Roman" w:hAnsi="Times New Roman" w:cs="Times New Roman"/>
          <w:color w:val="000000" w:themeColor="text1"/>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E5249F"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E5249F">
        <w:rPr>
          <w:rFonts w:ascii="Times New Roman" w:eastAsia="Times New Roman" w:hAnsi="Times New Roman" w:cs="Times New Roman"/>
          <w:color w:val="000000" w:themeColor="text1"/>
          <w:position w:val="-2"/>
          <w:sz w:val="24"/>
          <w:szCs w:val="24"/>
          <w:lang w:eastAsia="ru-RU"/>
        </w:rPr>
        <w:t>- ФЗ № 210-ФЗ;</w:t>
      </w:r>
    </w:p>
    <w:p w:rsidR="00AA7170" w:rsidRPr="00E5249F"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E5249F">
        <w:rPr>
          <w:rFonts w:ascii="Times New Roman" w:eastAsia="Times New Roman" w:hAnsi="Times New Roman" w:cs="Times New Roman"/>
          <w:color w:val="000000" w:themeColor="text1"/>
          <w:position w:val="-2"/>
          <w:sz w:val="24"/>
          <w:szCs w:val="24"/>
          <w:lang w:eastAsia="ru-RU"/>
        </w:rPr>
        <w:t>- постановление Правительства Российской Федерации от 20.11.2012</w:t>
      </w:r>
      <w:r w:rsidRPr="00E5249F">
        <w:rPr>
          <w:rFonts w:ascii="Times New Roman" w:eastAsia="Times New Roman" w:hAnsi="Times New Roman" w:cs="Times New Roman"/>
          <w:color w:val="000000" w:themeColor="text1"/>
          <w:position w:val="-2"/>
          <w:sz w:val="24"/>
          <w:szCs w:val="24"/>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170" w:rsidRPr="00E5249F"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E5249F">
        <w:rPr>
          <w:rFonts w:ascii="Times New Roman" w:eastAsia="Times New Roman" w:hAnsi="Times New Roman" w:cs="Times New Roman"/>
          <w:color w:val="000000" w:themeColor="text1"/>
          <w:position w:val="-2"/>
          <w:sz w:val="24"/>
          <w:szCs w:val="24"/>
          <w:lang w:eastAsia="ru-RU"/>
        </w:rPr>
        <w:t>- постановление Администра</w:t>
      </w:r>
      <w:r w:rsidR="00E5249F">
        <w:rPr>
          <w:rFonts w:ascii="Times New Roman" w:eastAsia="Times New Roman" w:hAnsi="Times New Roman" w:cs="Times New Roman"/>
          <w:color w:val="000000" w:themeColor="text1"/>
          <w:position w:val="-2"/>
          <w:sz w:val="24"/>
          <w:szCs w:val="24"/>
          <w:lang w:eastAsia="ru-RU"/>
        </w:rPr>
        <w:t>ции от27.09.2018  № 44</w:t>
      </w:r>
      <w:r w:rsidRPr="00E5249F">
        <w:rPr>
          <w:rFonts w:ascii="Times New Roman" w:eastAsia="Times New Roman" w:hAnsi="Times New Roman" w:cs="Times New Roman"/>
          <w:color w:val="000000" w:themeColor="text1"/>
          <w:position w:val="-2"/>
          <w:sz w:val="24"/>
          <w:szCs w:val="24"/>
          <w:lang w:eastAsia="ru-RU"/>
        </w:rPr>
        <w:t xml:space="preserve"> «Об утверждении Порядка подачи и рассмотрения жалоб на решения и действия (бездействие) администрации</w:t>
      </w:r>
      <w:r w:rsidR="00E5249F">
        <w:rPr>
          <w:rFonts w:ascii="Times New Roman" w:eastAsia="Times New Roman" w:hAnsi="Times New Roman" w:cs="Times New Roman"/>
          <w:color w:val="000000" w:themeColor="text1"/>
          <w:position w:val="-2"/>
          <w:sz w:val="24"/>
          <w:szCs w:val="24"/>
          <w:lang w:eastAsia="ru-RU"/>
        </w:rPr>
        <w:t xml:space="preserve"> </w:t>
      </w:r>
      <w:r w:rsidR="00892755">
        <w:rPr>
          <w:rFonts w:ascii="Times New Roman" w:eastAsia="Times New Roman" w:hAnsi="Times New Roman" w:cs="Times New Roman"/>
          <w:color w:val="000000" w:themeColor="text1"/>
          <w:position w:val="-2"/>
          <w:sz w:val="24"/>
          <w:szCs w:val="24"/>
          <w:lang w:eastAsia="ru-RU"/>
        </w:rPr>
        <w:t>Пылковского</w:t>
      </w:r>
      <w:r w:rsidR="00E5249F">
        <w:rPr>
          <w:rFonts w:ascii="Times New Roman" w:eastAsia="Times New Roman" w:hAnsi="Times New Roman" w:cs="Times New Roman"/>
          <w:color w:val="000000" w:themeColor="text1"/>
          <w:position w:val="-2"/>
          <w:sz w:val="24"/>
          <w:szCs w:val="24"/>
          <w:lang w:eastAsia="ru-RU"/>
        </w:rPr>
        <w:t xml:space="preserve"> сельсовета Лопатинского района Пензенской области</w:t>
      </w:r>
      <w:r w:rsidRPr="00E5249F">
        <w:rPr>
          <w:rFonts w:ascii="Times New Roman" w:eastAsia="Times New Roman" w:hAnsi="Times New Roman" w:cs="Times New Roman"/>
          <w:color w:val="000000" w:themeColor="text1"/>
          <w:position w:val="-2"/>
          <w:sz w:val="24"/>
          <w:szCs w:val="24"/>
          <w:lang w:eastAsia="ru-RU"/>
        </w:rPr>
        <w:t>, должностных лиц, муниципальных служащих администрации</w:t>
      </w:r>
      <w:r w:rsidR="00E5249F">
        <w:rPr>
          <w:rFonts w:ascii="Times New Roman" w:eastAsia="Times New Roman" w:hAnsi="Times New Roman" w:cs="Times New Roman"/>
          <w:color w:val="000000" w:themeColor="text1"/>
          <w:position w:val="-2"/>
          <w:sz w:val="24"/>
          <w:szCs w:val="24"/>
          <w:lang w:eastAsia="ru-RU"/>
        </w:rPr>
        <w:t xml:space="preserve"> </w:t>
      </w:r>
      <w:r w:rsidR="00892755">
        <w:rPr>
          <w:rFonts w:ascii="Times New Roman" w:eastAsia="Times New Roman" w:hAnsi="Times New Roman" w:cs="Times New Roman"/>
          <w:color w:val="000000" w:themeColor="text1"/>
          <w:position w:val="-2"/>
          <w:sz w:val="24"/>
          <w:szCs w:val="24"/>
          <w:lang w:eastAsia="ru-RU"/>
        </w:rPr>
        <w:t>Пылковского</w:t>
      </w:r>
      <w:r w:rsidR="00E5249F">
        <w:rPr>
          <w:rFonts w:ascii="Times New Roman" w:eastAsia="Times New Roman" w:hAnsi="Times New Roman" w:cs="Times New Roman"/>
          <w:color w:val="000000" w:themeColor="text1"/>
          <w:position w:val="-2"/>
          <w:sz w:val="24"/>
          <w:szCs w:val="24"/>
          <w:lang w:eastAsia="ru-RU"/>
        </w:rPr>
        <w:t xml:space="preserve">  сельсовета Лопатинского района Пензенской области</w:t>
      </w:r>
      <w:r w:rsidRPr="00E5249F">
        <w:rPr>
          <w:rFonts w:ascii="Times New Roman" w:eastAsia="Times New Roman" w:hAnsi="Times New Roman" w:cs="Times New Roman"/>
          <w:color w:val="000000" w:themeColor="text1"/>
          <w:position w:val="-2"/>
          <w:sz w:val="24"/>
          <w:szCs w:val="24"/>
          <w:lang w:eastAsia="ru-RU"/>
        </w:rPr>
        <w:t xml:space="preserve"> при предоставлении муниципальных услуг».</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E5249F">
        <w:rPr>
          <w:rFonts w:ascii="Times New Roman" w:eastAsia="Times New Roman" w:hAnsi="Times New Roman" w:cs="Times New Roman"/>
          <w:color w:val="000000" w:themeColor="text1"/>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A7170" w:rsidRPr="00E5249F" w:rsidRDefault="00AA7170" w:rsidP="00AA7170">
      <w:pPr>
        <w:widowControl w:val="0"/>
        <w:autoSpaceDE w:val="0"/>
        <w:autoSpaceDN w:val="0"/>
        <w:adjustRightInd w:val="0"/>
        <w:spacing w:after="0" w:line="240" w:lineRule="auto"/>
        <w:ind w:firstLine="709"/>
        <w:jc w:val="both"/>
        <w:rPr>
          <w:color w:val="000000" w:themeColor="text1"/>
          <w:sz w:val="24"/>
          <w:szCs w:val="24"/>
        </w:rPr>
      </w:pPr>
    </w:p>
    <w:p w:rsidR="00AA7170" w:rsidRPr="00E5249F" w:rsidRDefault="00AA7170" w:rsidP="00AA7170">
      <w:pPr>
        <w:widowControl w:val="0"/>
        <w:autoSpaceDE w:val="0"/>
        <w:autoSpaceDN w:val="0"/>
        <w:spacing w:after="0" w:line="240" w:lineRule="auto"/>
        <w:ind w:right="567" w:firstLine="709"/>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9A13CB" w:rsidRDefault="009A13CB"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lastRenderedPageBreak/>
        <w:t>Приложение</w:t>
      </w:r>
    </w:p>
    <w:p w:rsidR="00AA7170" w:rsidRPr="00E5249F"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                                          к административному регламенту предоставления    </w:t>
      </w:r>
    </w:p>
    <w:p w:rsidR="00AA7170" w:rsidRPr="00E5249F"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                                          муниципальной услуги «Признание жилых помещений </w:t>
      </w:r>
    </w:p>
    <w:p w:rsidR="00AA7170" w:rsidRPr="00E5249F"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                                          муниципального жилищного фонда </w:t>
      </w:r>
      <w:proofErr w:type="gramStart"/>
      <w:r w:rsidRPr="00E5249F">
        <w:rPr>
          <w:rFonts w:ascii="Times New Roman" w:eastAsia="Times New Roman" w:hAnsi="Times New Roman" w:cs="Times New Roman"/>
          <w:color w:val="000000" w:themeColor="text1"/>
          <w:sz w:val="24"/>
          <w:szCs w:val="24"/>
          <w:lang w:eastAsia="ru-RU"/>
        </w:rPr>
        <w:t>непригодными</w:t>
      </w:r>
      <w:proofErr w:type="gramEnd"/>
      <w:r w:rsidRPr="00E5249F">
        <w:rPr>
          <w:rFonts w:ascii="Times New Roman" w:eastAsia="Times New Roman" w:hAnsi="Times New Roman" w:cs="Times New Roman"/>
          <w:color w:val="000000" w:themeColor="text1"/>
          <w:sz w:val="24"/>
          <w:szCs w:val="24"/>
          <w:lang w:eastAsia="ru-RU"/>
        </w:rPr>
        <w:t xml:space="preserve"> для </w:t>
      </w:r>
    </w:p>
    <w:p w:rsidR="00AA7170" w:rsidRPr="00E5249F"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E5249F">
        <w:rPr>
          <w:rFonts w:ascii="Times New Roman" w:eastAsia="Times New Roman" w:hAnsi="Times New Roman" w:cs="Times New Roman"/>
          <w:color w:val="000000" w:themeColor="text1"/>
          <w:sz w:val="24"/>
          <w:szCs w:val="24"/>
          <w:lang w:eastAsia="ru-RU"/>
        </w:rPr>
        <w:t xml:space="preserve">                                          проживания»</w:t>
      </w:r>
    </w:p>
    <w:p w:rsidR="00AA7170" w:rsidRPr="00E5249F"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i/>
          <w:iCs/>
          <w:color w:val="000000" w:themeColor="text1"/>
          <w:sz w:val="24"/>
          <w:szCs w:val="24"/>
          <w:lang w:eastAsia="ru-RU"/>
        </w:rPr>
      </w:pPr>
      <w:bookmarkStart w:id="16" w:name="P461"/>
      <w:bookmarkEnd w:id="16"/>
      <w:r w:rsidRPr="00E5249F">
        <w:rPr>
          <w:rFonts w:ascii="Times New Roman" w:eastAsia="Times New Roman" w:hAnsi="Times New Roman" w:cs="Times New Roman"/>
          <w:i/>
          <w:iCs/>
          <w:color w:val="000000" w:themeColor="text1"/>
          <w:sz w:val="24"/>
          <w:szCs w:val="24"/>
          <w:lang w:eastAsia="ru-RU"/>
        </w:rPr>
        <w:t>Образец (для городских и сельских поселений)</w:t>
      </w:r>
    </w:p>
    <w:p w:rsidR="00AA7170" w:rsidRPr="00E5249F" w:rsidRDefault="00AA7170" w:rsidP="00AA7170">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p>
    <w:p w:rsidR="00AA7170" w:rsidRPr="00E5249F"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В   ______________________________</w:t>
      </w:r>
    </w:p>
    <w:p w:rsidR="00AA7170" w:rsidRPr="00E5249F"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(наименование межведомственной комиссии)</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Заявитель 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w:t>
      </w:r>
      <w:proofErr w:type="gramStart"/>
      <w:r w:rsidRPr="00E5249F">
        <w:rPr>
          <w:rFonts w:ascii="Courier New" w:eastAsia="Times New Roman" w:hAnsi="Courier New" w:cs="Courier New"/>
          <w:color w:val="000000" w:themeColor="text1"/>
          <w:sz w:val="24"/>
          <w:szCs w:val="24"/>
          <w:lang w:eastAsia="ru-RU"/>
        </w:rPr>
        <w:t>(для физических лиц:</w:t>
      </w:r>
      <w:proofErr w:type="gramEnd"/>
      <w:r w:rsidRPr="00E5249F">
        <w:rPr>
          <w:rFonts w:ascii="Courier New" w:eastAsia="Times New Roman" w:hAnsi="Courier New" w:cs="Courier New"/>
          <w:color w:val="000000" w:themeColor="text1"/>
          <w:sz w:val="24"/>
          <w:szCs w:val="24"/>
          <w:lang w:eastAsia="ru-RU"/>
        </w:rPr>
        <w:t xml:space="preserve"> Ф.И.О.</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_________________________________________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(при наличии), паспортные данные;</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_________________________________________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для юридических лиц: полное наименование,</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________________________________________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w:t>
      </w:r>
      <w:proofErr w:type="gramStart"/>
      <w:r w:rsidRPr="00E5249F">
        <w:rPr>
          <w:rFonts w:ascii="Courier New" w:eastAsia="Times New Roman" w:hAnsi="Courier New" w:cs="Courier New"/>
          <w:color w:val="000000" w:themeColor="text1"/>
          <w:sz w:val="24"/>
          <w:szCs w:val="24"/>
          <w:lang w:eastAsia="ru-RU"/>
        </w:rPr>
        <w:t>ОГРН/ИНН)</w:t>
      </w:r>
      <w:proofErr w:type="gramEnd"/>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________________________________________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w:t>
      </w:r>
      <w:proofErr w:type="gramStart"/>
      <w:r w:rsidRPr="00E5249F">
        <w:rPr>
          <w:rFonts w:ascii="Courier New" w:eastAsia="Times New Roman" w:hAnsi="Courier New" w:cs="Courier New"/>
          <w:color w:val="000000" w:themeColor="text1"/>
          <w:sz w:val="24"/>
          <w:szCs w:val="24"/>
          <w:lang w:eastAsia="ru-RU"/>
        </w:rPr>
        <w:t>(почтовый индекс и адрес</w:t>
      </w:r>
      <w:proofErr w:type="gramEnd"/>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________________________________________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места регистрации, места нахождения)</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Тел. 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w:t>
      </w:r>
      <w:proofErr w:type="spellStart"/>
      <w:r w:rsidRPr="00E5249F">
        <w:rPr>
          <w:rFonts w:ascii="Courier New" w:eastAsia="Times New Roman" w:hAnsi="Courier New" w:cs="Courier New"/>
          <w:color w:val="000000" w:themeColor="text1"/>
          <w:sz w:val="24"/>
          <w:szCs w:val="24"/>
          <w:lang w:eastAsia="ru-RU"/>
        </w:rPr>
        <w:t>e-mail</w:t>
      </w:r>
      <w:proofErr w:type="spellEnd"/>
      <w:r w:rsidRPr="00E5249F">
        <w:rPr>
          <w:rFonts w:ascii="Courier New" w:eastAsia="Times New Roman" w:hAnsi="Courier New" w:cs="Courier New"/>
          <w:color w:val="000000" w:themeColor="text1"/>
          <w:sz w:val="24"/>
          <w:szCs w:val="24"/>
          <w:lang w:eastAsia="ru-RU"/>
        </w:rPr>
        <w:t xml:space="preserve"> 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ЗАЯВЛЕНИЕ</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w:t>
      </w:r>
      <w:proofErr w:type="gramStart"/>
      <w:r w:rsidRPr="00E5249F">
        <w:rPr>
          <w:rFonts w:ascii="Courier New" w:eastAsia="Times New Roman" w:hAnsi="Courier New" w:cs="Courier New"/>
          <w:color w:val="000000" w:themeColor="text1"/>
          <w:sz w:val="24"/>
          <w:szCs w:val="24"/>
          <w:lang w:eastAsia="ru-RU"/>
        </w:rPr>
        <w:t>Прошу Вас признать жилое помещение   муниципального   жилищного   фонда пригодным (непригодным) для проживания (ненужное зачеркнуть)</w:t>
      </w:r>
      <w:proofErr w:type="gramEnd"/>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Месторасположение помещения: __________________________________________________</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______________________________________________________________________________</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Кадастровый номер помещения __________________________________________________</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Ответ прошу направить:</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в виде электронного документа, предоставленного посредством </w:t>
      </w:r>
      <w:r w:rsidRPr="00E5249F">
        <w:rPr>
          <w:rFonts w:ascii="Courier New" w:eastAsia="Times New Roman" w:hAnsi="Courier New" w:cs="Courier New"/>
          <w:color w:val="000000" w:themeColor="text1"/>
          <w:sz w:val="24"/>
          <w:szCs w:val="24"/>
          <w:lang w:eastAsia="ru-RU"/>
        </w:rPr>
        <w:lastRenderedPageBreak/>
        <w:t>Единого портала, Регионального портала;</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в виде бумажного документа, который направляется Администрацией заявителю посредством почтового отправления;</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в виде бумажного документа, который заявитель получает непосредственно при личном обращении по местонахождению МФЦ.</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(ненужное зачеркнуть)</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Приложение:</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1. ______________________________________________________________________________;</w:t>
      </w:r>
    </w:p>
    <w:p w:rsidR="00AA7170" w:rsidRPr="00E5249F"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2. _______________________________________________________________________________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________________________________</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 xml:space="preserve">       (Ф.И.О.)       (роспись)</w:t>
      </w: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p>
    <w:p w:rsidR="00AA7170" w:rsidRPr="00E5249F" w:rsidRDefault="00AA7170" w:rsidP="00AA7170">
      <w:pPr>
        <w:widowControl w:val="0"/>
        <w:autoSpaceDE w:val="0"/>
        <w:autoSpaceDN w:val="0"/>
        <w:spacing w:after="0" w:line="240" w:lineRule="auto"/>
        <w:rPr>
          <w:rFonts w:ascii="Courier New" w:eastAsia="Times New Roman" w:hAnsi="Courier New" w:cs="Courier New"/>
          <w:color w:val="000000" w:themeColor="text1"/>
          <w:sz w:val="24"/>
          <w:szCs w:val="24"/>
          <w:lang w:eastAsia="ru-RU"/>
        </w:rPr>
      </w:pPr>
      <w:r w:rsidRPr="00E5249F">
        <w:rPr>
          <w:rFonts w:ascii="Courier New" w:eastAsia="Times New Roman" w:hAnsi="Courier New" w:cs="Courier New"/>
          <w:color w:val="000000" w:themeColor="text1"/>
          <w:sz w:val="24"/>
          <w:szCs w:val="24"/>
          <w:lang w:eastAsia="ru-RU"/>
        </w:rPr>
        <w:t>"____" ______________ 20 __ г.</w:t>
      </w:r>
      <w:bookmarkEnd w:id="1"/>
    </w:p>
    <w:p w:rsidR="00AA7170" w:rsidRPr="00E5249F" w:rsidRDefault="00AA7170" w:rsidP="00AA7170">
      <w:pPr>
        <w:spacing w:after="200" w:line="276" w:lineRule="auto"/>
        <w:rPr>
          <w:sz w:val="24"/>
          <w:szCs w:val="24"/>
        </w:rPr>
      </w:pPr>
    </w:p>
    <w:p w:rsidR="00AA7170" w:rsidRPr="00E5249F" w:rsidRDefault="00AA7170" w:rsidP="00AA7170">
      <w:pPr>
        <w:rPr>
          <w:sz w:val="24"/>
          <w:szCs w:val="24"/>
        </w:rPr>
      </w:pPr>
    </w:p>
    <w:p w:rsidR="00F70723" w:rsidRPr="00E5249F" w:rsidRDefault="00F70723" w:rsidP="00AA7170">
      <w:pPr>
        <w:rPr>
          <w:sz w:val="24"/>
          <w:szCs w:val="24"/>
        </w:rPr>
      </w:pPr>
    </w:p>
    <w:sectPr w:rsidR="00F70723" w:rsidRPr="00E5249F" w:rsidSect="00DA0DE8">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4141A"/>
    <w:rsid w:val="00003088"/>
    <w:rsid w:val="000119FC"/>
    <w:rsid w:val="000635C6"/>
    <w:rsid w:val="000675CA"/>
    <w:rsid w:val="0008582A"/>
    <w:rsid w:val="001003D0"/>
    <w:rsid w:val="001721C1"/>
    <w:rsid w:val="001D5093"/>
    <w:rsid w:val="0026285E"/>
    <w:rsid w:val="002D6261"/>
    <w:rsid w:val="002E063D"/>
    <w:rsid w:val="003814DE"/>
    <w:rsid w:val="003A7E5E"/>
    <w:rsid w:val="005555F7"/>
    <w:rsid w:val="00622DE7"/>
    <w:rsid w:val="0072233A"/>
    <w:rsid w:val="00885743"/>
    <w:rsid w:val="00892755"/>
    <w:rsid w:val="008E11A7"/>
    <w:rsid w:val="0094141A"/>
    <w:rsid w:val="009929E8"/>
    <w:rsid w:val="009A13CB"/>
    <w:rsid w:val="00A648E0"/>
    <w:rsid w:val="00AA7170"/>
    <w:rsid w:val="00B0487B"/>
    <w:rsid w:val="00B14E7D"/>
    <w:rsid w:val="00DA0DE8"/>
    <w:rsid w:val="00E220E6"/>
    <w:rsid w:val="00E5249F"/>
    <w:rsid w:val="00F51588"/>
    <w:rsid w:val="00F60DD2"/>
    <w:rsid w:val="00F70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style>
  <w:style w:type="paragraph" w:styleId="3">
    <w:name w:val="heading 3"/>
    <w:basedOn w:val="a"/>
    <w:next w:val="a"/>
    <w:link w:val="30"/>
    <w:qFormat/>
    <w:rsid w:val="000119FC"/>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character" w:customStyle="1" w:styleId="30">
    <w:name w:val="Заголовок 3 Знак"/>
    <w:basedOn w:val="a0"/>
    <w:link w:val="3"/>
    <w:rsid w:val="000119FC"/>
    <w:rPr>
      <w:rFonts w:ascii="Cambria" w:eastAsia="Times New Roman" w:hAnsi="Cambria" w:cs="Times New Roman"/>
      <w:b/>
      <w:bCs/>
      <w:sz w:val="26"/>
      <w:szCs w:val="26"/>
      <w:lang w:eastAsia="zh-CN"/>
    </w:rPr>
  </w:style>
  <w:style w:type="paragraph" w:customStyle="1" w:styleId="ConsPlusTitle">
    <w:name w:val="ConsPlusTitle"/>
    <w:rsid w:val="000119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a5">
    <w:name w:val="Содержимое таблицы"/>
    <w:basedOn w:val="a"/>
    <w:rsid w:val="000119FC"/>
    <w:pPr>
      <w:suppressLineNumbers/>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24B74BAB028AAA889053EEBAFD1A20FD5DE36B731C3E8F71D52D1DC86F17F9DFACA9234A22E4B11BBFBBD33D5FA48C1A8D64F5722F9B44D909EC5582hDY3L" TargetMode="External"/><Relationship Id="rId5" Type="http://schemas.openxmlformats.org/officeDocument/2006/relationships/webSettings" Target="webSettings.xml"/><Relationship Id="rId10" Type="http://schemas.openxmlformats.org/officeDocument/2006/relationships/hyperlink" Target="consultantplus://offline/ref=1518DFACA24838346477FE228B27007F75AB58A5C6FEE0891C701B9D5E05C1682C2070BC5A762779DB050D0BA178EE46F504AC44B95CEFE1A221D972O6gCK"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5259-6AA1-44A1-A2AD-99805BE6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10389</Words>
  <Characters>59220</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psovet</cp:lastModifiedBy>
  <cp:revision>2</cp:revision>
  <cp:lastPrinted>2021-10-19T08:12:00Z</cp:lastPrinted>
  <dcterms:created xsi:type="dcterms:W3CDTF">2021-10-22T07:17:00Z</dcterms:created>
  <dcterms:modified xsi:type="dcterms:W3CDTF">2021-10-22T07:17:00Z</dcterms:modified>
</cp:coreProperties>
</file>