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F2" w:rsidRDefault="00DC66F2">
      <w:pPr>
        <w:pStyle w:val="ConsPlusNormal"/>
        <w:jc w:val="both"/>
      </w:pPr>
    </w:p>
    <w:p w:rsidR="00DC66F2" w:rsidRDefault="00DC66F2">
      <w:pPr>
        <w:pStyle w:val="ConsPlusTitle"/>
        <w:jc w:val="center"/>
      </w:pPr>
      <w:r>
        <w:t>СОБРАНИЕ ПРЕДСТАВИТЕЛЕЙ ГОРОДА КУЗНЕЦКА</w:t>
      </w:r>
    </w:p>
    <w:p w:rsidR="00DC66F2" w:rsidRDefault="00DC66F2">
      <w:pPr>
        <w:pStyle w:val="ConsPlusTitle"/>
        <w:jc w:val="center"/>
      </w:pPr>
      <w:r>
        <w:t>ПЕНЗЕНСКОЙ ОБЛАСТИ</w:t>
      </w:r>
    </w:p>
    <w:p w:rsidR="00DC66F2" w:rsidRDefault="00DC66F2">
      <w:pPr>
        <w:pStyle w:val="ConsPlusTitle"/>
        <w:jc w:val="center"/>
      </w:pPr>
    </w:p>
    <w:p w:rsidR="00DC66F2" w:rsidRDefault="00DC66F2">
      <w:pPr>
        <w:pStyle w:val="ConsPlusTitle"/>
        <w:jc w:val="center"/>
      </w:pPr>
      <w:r>
        <w:t>РЕШЕНИЕ</w:t>
      </w:r>
    </w:p>
    <w:p w:rsidR="00DC66F2" w:rsidRDefault="00DC66F2">
      <w:pPr>
        <w:pStyle w:val="ConsPlusTitle"/>
        <w:jc w:val="center"/>
      </w:pPr>
    </w:p>
    <w:p w:rsidR="00DC66F2" w:rsidRDefault="00DC66F2">
      <w:pPr>
        <w:pStyle w:val="ConsPlusTitle"/>
        <w:jc w:val="center"/>
      </w:pPr>
      <w:r>
        <w:t>ОБ УСТАНОВЛЕНИИ УЧЕТНОЙ НОРМЫ И НОРМЫ ПРЕДОСТАВЛЕНИЯ</w:t>
      </w:r>
    </w:p>
    <w:p w:rsidR="00DC66F2" w:rsidRDefault="00DC66F2">
      <w:pPr>
        <w:pStyle w:val="ConsPlusTitle"/>
        <w:jc w:val="center"/>
      </w:pPr>
      <w:r>
        <w:t>ЖИЛОГО ПОМЕЩЕНИЯ ПО ДОГОВОРУ СОЦИАЛЬНОГО НАЙМА</w:t>
      </w:r>
    </w:p>
    <w:p w:rsidR="00DC66F2" w:rsidRDefault="00DC66F2">
      <w:pPr>
        <w:pStyle w:val="ConsPlusTitle"/>
        <w:jc w:val="center"/>
      </w:pPr>
      <w:r>
        <w:t>В ГОРОДЕ КУЗНЕЦКЕ ПЕНЗЕНСКОЙ ОБЛАСТИ</w:t>
      </w:r>
    </w:p>
    <w:p w:rsidR="00DC66F2" w:rsidRDefault="00DC66F2">
      <w:pPr>
        <w:pStyle w:val="ConsPlusNormal"/>
        <w:jc w:val="both"/>
      </w:pPr>
    </w:p>
    <w:p w:rsidR="00DC66F2" w:rsidRDefault="00DC66F2">
      <w:pPr>
        <w:pStyle w:val="ConsPlusNormal"/>
        <w:jc w:val="right"/>
      </w:pPr>
      <w:r>
        <w:t>Принято</w:t>
      </w:r>
    </w:p>
    <w:p w:rsidR="00DC66F2" w:rsidRDefault="00DC66F2">
      <w:pPr>
        <w:pStyle w:val="ConsPlusNormal"/>
        <w:jc w:val="right"/>
      </w:pPr>
      <w:r>
        <w:t>Собранием представителей</w:t>
      </w:r>
    </w:p>
    <w:p w:rsidR="00DC66F2" w:rsidRDefault="00DC66F2">
      <w:pPr>
        <w:pStyle w:val="ConsPlusNormal"/>
        <w:jc w:val="right"/>
      </w:pPr>
      <w:r>
        <w:t>города Кузнецка</w:t>
      </w:r>
    </w:p>
    <w:p w:rsidR="00DC66F2" w:rsidRDefault="00DC66F2">
      <w:pPr>
        <w:pStyle w:val="ConsPlusNormal"/>
        <w:jc w:val="right"/>
      </w:pPr>
      <w:r>
        <w:t>11 августа 2005 года</w:t>
      </w:r>
    </w:p>
    <w:p w:rsidR="00DC66F2" w:rsidRDefault="00DC66F2">
      <w:pPr>
        <w:pStyle w:val="ConsPlusNormal"/>
        <w:spacing w:after="1"/>
      </w:pPr>
    </w:p>
    <w:p w:rsidR="00DC66F2" w:rsidRDefault="00DC66F2">
      <w:pPr>
        <w:pStyle w:val="ConsPlusNormal"/>
        <w:jc w:val="both"/>
      </w:pPr>
    </w:p>
    <w:p w:rsidR="00DC66F2" w:rsidRPr="00DC66F2" w:rsidRDefault="00DC66F2">
      <w:pPr>
        <w:pStyle w:val="ConsPlusNormal"/>
        <w:ind w:firstLine="540"/>
        <w:jc w:val="both"/>
      </w:pPr>
      <w:r w:rsidRPr="00DC66F2">
        <w:t xml:space="preserve">Руководствуясь Жилищным </w:t>
      </w:r>
      <w:hyperlink r:id="rId5">
        <w:r w:rsidRPr="00DC66F2">
          <w:t>кодексом</w:t>
        </w:r>
      </w:hyperlink>
      <w:r w:rsidRPr="00DC66F2">
        <w:t xml:space="preserve"> РФ, </w:t>
      </w:r>
      <w:hyperlink r:id="rId6">
        <w:r w:rsidRPr="00DC66F2">
          <w:t>ст. 17</w:t>
        </w:r>
      </w:hyperlink>
      <w:r w:rsidRPr="00DC66F2">
        <w:t xml:space="preserve"> Устава города Кузнецка Пензенской области, Собрание представителей города Кузнецка решило:</w:t>
      </w:r>
    </w:p>
    <w:p w:rsidR="00DC66F2" w:rsidRDefault="00DC66F2">
      <w:pPr>
        <w:pStyle w:val="ConsPlusNormal"/>
        <w:spacing w:before="220"/>
        <w:ind w:firstLine="540"/>
        <w:jc w:val="both"/>
      </w:pPr>
      <w:r>
        <w:t>1. Установить на территории города Кузнецка Пензенской области:</w:t>
      </w:r>
    </w:p>
    <w:p w:rsidR="00DC66F2" w:rsidRDefault="00DC66F2">
      <w:pPr>
        <w:pStyle w:val="ConsPlusNormal"/>
        <w:spacing w:before="220"/>
        <w:ind w:firstLine="540"/>
        <w:jc w:val="both"/>
      </w:pPr>
      <w:proofErr w:type="gramStart"/>
      <w:r>
        <w:t>а) учетную норму площади жилого помещения в целях принятия на учет граждан, в качестве нуждающихся в жилых помещениях, в размере 10 и менее квадратных метров общей площади жилого помещения на одного человека;</w:t>
      </w:r>
      <w:proofErr w:type="gramEnd"/>
    </w:p>
    <w:p w:rsidR="00DC66F2" w:rsidRDefault="00DC66F2">
      <w:pPr>
        <w:pStyle w:val="ConsPlusNormal"/>
        <w:spacing w:before="220"/>
        <w:ind w:firstLine="540"/>
        <w:jc w:val="both"/>
      </w:pPr>
      <w:r>
        <w:t>б) норму предоставления площади жилого помещения по договору социального найма в размере не менее 15 квадратных метров общей площади на одного человека.</w:t>
      </w:r>
    </w:p>
    <w:p w:rsidR="00DC66F2" w:rsidRDefault="00DC66F2">
      <w:pPr>
        <w:pStyle w:val="ConsPlusNormal"/>
        <w:spacing w:before="220"/>
        <w:ind w:firstLine="540"/>
        <w:jc w:val="both"/>
      </w:pPr>
      <w:r>
        <w:t>2. Опубликовать настоящее Решение в газете "Кузнецкий рабочий".</w:t>
      </w:r>
    </w:p>
    <w:p w:rsidR="00DC66F2" w:rsidRDefault="00DC66F2">
      <w:pPr>
        <w:pStyle w:val="ConsPlusNormal"/>
        <w:spacing w:before="220"/>
        <w:ind w:firstLine="540"/>
        <w:jc w:val="both"/>
      </w:pPr>
      <w:r>
        <w:t xml:space="preserve">3. Контроль за выполнением настоящего решения возложить на первого заместителя главы администрации города Кузнецка </w:t>
      </w:r>
      <w:proofErr w:type="gramStart"/>
      <w:r>
        <w:t>Трошина</w:t>
      </w:r>
      <w:proofErr w:type="gramEnd"/>
      <w:r>
        <w:t xml:space="preserve"> В.Е.</w:t>
      </w:r>
    </w:p>
    <w:p w:rsidR="00DC66F2" w:rsidRDefault="00DC66F2">
      <w:pPr>
        <w:pStyle w:val="ConsPlusNormal"/>
        <w:spacing w:before="220"/>
        <w:ind w:firstLine="540"/>
        <w:jc w:val="both"/>
      </w:pPr>
      <w:r>
        <w:t>4. Настоящее решение вступает в силу на следующий день после его официального опубликования.</w:t>
      </w:r>
    </w:p>
    <w:p w:rsidR="00DC66F2" w:rsidRDefault="00DC66F2">
      <w:pPr>
        <w:pStyle w:val="ConsPlusNormal"/>
        <w:jc w:val="both"/>
      </w:pPr>
    </w:p>
    <w:p w:rsidR="00DC66F2" w:rsidRDefault="00DC66F2">
      <w:pPr>
        <w:pStyle w:val="ConsPlusNormal"/>
        <w:jc w:val="right"/>
      </w:pPr>
      <w:r>
        <w:t>Глава города Кузнецка</w:t>
      </w:r>
    </w:p>
    <w:p w:rsidR="00DC66F2" w:rsidRDefault="00DC66F2">
      <w:pPr>
        <w:pStyle w:val="ConsPlusNormal"/>
        <w:jc w:val="right"/>
      </w:pPr>
      <w:r>
        <w:t>В.В.КОСТИН</w:t>
      </w:r>
    </w:p>
    <w:p w:rsidR="00DC66F2" w:rsidRDefault="00DC66F2">
      <w:pPr>
        <w:pStyle w:val="ConsPlusNormal"/>
        <w:jc w:val="both"/>
      </w:pPr>
      <w:r>
        <w:t>11 августа 2005 года</w:t>
      </w:r>
    </w:p>
    <w:p w:rsidR="00DC66F2" w:rsidRDefault="00DC66F2">
      <w:pPr>
        <w:pStyle w:val="ConsPlusNormal"/>
        <w:spacing w:before="220"/>
        <w:jc w:val="both"/>
      </w:pPr>
      <w:r>
        <w:t>N 79-11/4</w:t>
      </w:r>
    </w:p>
    <w:p w:rsidR="00DC66F2" w:rsidRDefault="00DC66F2">
      <w:pPr>
        <w:pStyle w:val="ConsPlusNormal"/>
        <w:jc w:val="both"/>
      </w:pPr>
    </w:p>
    <w:p w:rsidR="00DC66F2" w:rsidRDefault="00DC66F2">
      <w:pPr>
        <w:pStyle w:val="ConsPlusNormal"/>
        <w:jc w:val="both"/>
      </w:pPr>
    </w:p>
    <w:p w:rsidR="00807EE9" w:rsidRDefault="00807EE9">
      <w:bookmarkStart w:id="0" w:name="_GoBack"/>
      <w:bookmarkEnd w:id="0"/>
    </w:p>
    <w:sectPr w:rsidR="00807EE9" w:rsidSect="00350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F2"/>
    <w:rsid w:val="00807EE9"/>
    <w:rsid w:val="00D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6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66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66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6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66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66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5047&amp;dst=100408" TargetMode="External"/><Relationship Id="rId5" Type="http://schemas.openxmlformats.org/officeDocument/2006/relationships/hyperlink" Target="https://login.consultant.ru/link/?req=doc&amp;base=LAW&amp;n=472836&amp;dst=1003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2</cp:revision>
  <dcterms:created xsi:type="dcterms:W3CDTF">2024-04-04T13:32:00Z</dcterms:created>
  <dcterms:modified xsi:type="dcterms:W3CDTF">2024-04-04T13:34:00Z</dcterms:modified>
</cp:coreProperties>
</file>