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E0" w:rsidRDefault="00A975E0" w:rsidP="00A975E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СУРКИНСКОГО СЕЛЬСОВЕТА НАРОВЧАТСКОГО РАЙОНА</w:t>
      </w:r>
    </w:p>
    <w:p w:rsidR="00A975E0" w:rsidRDefault="00A975E0" w:rsidP="00A975E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ПЕНЗЕНСКОЙОБЛАСТИ</w:t>
      </w:r>
    </w:p>
    <w:p w:rsidR="00A975E0" w:rsidRDefault="00A975E0" w:rsidP="00A975E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A975E0" w:rsidRDefault="00A975E0" w:rsidP="00A975E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25.10.2021 № 49</w:t>
      </w:r>
    </w:p>
    <w:p w:rsidR="00A975E0" w:rsidRDefault="00A975E0" w:rsidP="00A975E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Телешовка</w:t>
      </w:r>
    </w:p>
    <w:p w:rsidR="00A975E0" w:rsidRDefault="00A975E0" w:rsidP="00A975E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23.1 </w:t>
      </w:r>
      <w:hyperlink r:id="rId4" w:tgtFrame="_blank" w:history="1">
        <w:r>
          <w:rPr>
            <w:rStyle w:val="hyperlink"/>
            <w:rFonts w:ascii="Arial" w:hAnsi="Arial" w:cs="Arial"/>
            <w:color w:val="0000FF"/>
          </w:rPr>
          <w:t>Устава Суркинского сельсовета Наровчатского района Пензенской области</w:t>
        </w:r>
      </w:hyperlink>
      <w:r>
        <w:rPr>
          <w:rFonts w:ascii="Arial" w:hAnsi="Arial" w:cs="Arial"/>
          <w:color w:val="000000"/>
        </w:rPr>
        <w:t>,</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Суркинского сельсовета Наровчатского района Пензенской области постановляет: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Суркинского сельсовета Наровчатского района Пензенской области </w:t>
      </w:r>
      <w:hyperlink r:id="rId5" w:tgtFrame="_blank" w:history="1">
        <w:r>
          <w:rPr>
            <w:rStyle w:val="hyperlink"/>
            <w:rFonts w:ascii="Arial" w:hAnsi="Arial" w:cs="Arial"/>
            <w:color w:val="0000FF"/>
          </w:rPr>
          <w:t>от 26.06.2020 № 46</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«Вестник Суркинского сельсовета» и на официальном сайте администрации Суркинского сельсовета Наровчатского района Пензенской области в информационно-телекоммуникационной сети «Интернет».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И.о.главы администрации</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Суркинского сельсовета</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В.В.Лисиёнкова</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от 25.10.2021 № 49</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заявителя о предоставлении муниципальной услуги осуществляется: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http://surkino.narovchat.pnzreg.ru/ /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Суркинского сельсовета Наровчатского района Пензенской области;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1.9. Порядок, форма, место размещения и способы получения справочной информации.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A975E0" w:rsidRDefault="00A975E0" w:rsidP="00A975E0">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A975E0" w:rsidRDefault="00A975E0" w:rsidP="00A975E0">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 (для граждан, имеющих право на дополнительную площадь).</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A975E0" w:rsidRDefault="00A975E0" w:rsidP="00A975E0">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Pr>
          <w:rFonts w:ascii="Arial" w:hAnsi="Arial" w:cs="Arial"/>
          <w:b/>
          <w:bCs/>
          <w:color w:val="000000"/>
          <w:sz w:val="30"/>
          <w:szCs w:val="30"/>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2.22. Помещения, в которых осуществляется предоставление муниципальной услуги, оборудуются: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2.30. В процессе предоставления муниципальной услуги заявитель взаимодействует со специалистами Администрации,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принадлежность заявителя к категории лиц, имеющих право на получение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Результатом административной процедуры является принятие постановления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 результата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3.48. Глава Администрации подписывает постановление Администрации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Arial" w:hAnsi="Arial" w:cs="Arial"/>
          <w:color w:val="000000"/>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6" w:tgtFrame="_blank" w:history="1">
        <w:r>
          <w:rPr>
            <w:rStyle w:val="hyperlink"/>
            <w:rFonts w:ascii="Arial" w:hAnsi="Arial" w:cs="Arial"/>
            <w:color w:val="0000FF"/>
          </w:rPr>
          <w:t>от 19.09.2018 № 32</w:t>
        </w:r>
      </w:hyperlink>
      <w:r>
        <w:rPr>
          <w:rFonts w:ascii="Arial" w:hAnsi="Arial" w:cs="Arial"/>
          <w:color w:val="000000"/>
        </w:rPr>
        <w:t>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A975E0" w:rsidRDefault="00A975E0" w:rsidP="00A975E0">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A975E0" w:rsidRDefault="00A975E0" w:rsidP="00A975E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(Фамилия, Имя, Отчество (при наличии), дата рождения)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975E0" w:rsidRDefault="00A975E0" w:rsidP="00A975E0">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A975E0" w:rsidRDefault="00A975E0" w:rsidP="00A975E0">
      <w:pPr>
        <w:pStyle w:val="footer"/>
        <w:spacing w:before="0" w:beforeAutospacing="0" w:after="0" w:afterAutospacing="0"/>
        <w:ind w:right="360" w:firstLine="567"/>
        <w:jc w:val="both"/>
        <w:rPr>
          <w:rFonts w:ascii="Arial" w:hAnsi="Arial" w:cs="Arial"/>
          <w:color w:val="000000"/>
        </w:rPr>
      </w:pPr>
      <w:r>
        <w:rPr>
          <w:rFonts w:ascii="Arial" w:hAnsi="Arial" w:cs="Arial"/>
          <w:color w:val="000000"/>
        </w:rPr>
        <w:t> </w:t>
      </w:r>
    </w:p>
    <w:p w:rsidR="00E474CB" w:rsidRDefault="00E474CB">
      <w:bookmarkStart w:id="9" w:name="_GoBack"/>
      <w:bookmarkEnd w:id="9"/>
    </w:p>
    <w:sectPr w:rsidR="00E47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05"/>
    <w:rsid w:val="007D2F05"/>
    <w:rsid w:val="00A975E0"/>
    <w:rsid w:val="00E4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EA2EB-CCB8-45C9-8A6D-D72AD0E4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75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975E0"/>
  </w:style>
  <w:style w:type="paragraph" w:customStyle="1" w:styleId="footer">
    <w:name w:val="footer"/>
    <w:basedOn w:val="a"/>
    <w:rsid w:val="00A975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44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530A6FE-CAD4-4369-95E6-17E460A98795" TargetMode="External"/><Relationship Id="rId5" Type="http://schemas.openxmlformats.org/officeDocument/2006/relationships/hyperlink" Target="https://pravo-search.minjust.ru/bigs/showDocument.html?id=65EC5D25-1CEE-4EE8-8287-E4E993E77C00" TargetMode="External"/><Relationship Id="rId4" Type="http://schemas.openxmlformats.org/officeDocument/2006/relationships/hyperlink" Target="https://pravo-search.minjust.ru/bigs/showDocument.html?id=24980E1A-1F42-4AF7-BC17-11D89EA67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11646</Words>
  <Characters>66386</Characters>
  <Application>Microsoft Office Word</Application>
  <DocSecurity>0</DocSecurity>
  <Lines>553</Lines>
  <Paragraphs>155</Paragraphs>
  <ScaleCrop>false</ScaleCrop>
  <Company/>
  <LinksUpToDate>false</LinksUpToDate>
  <CharactersWithSpaces>77877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2023-08-04T07:49:00Z</dcterms:created>
  <dcterms:modified xsi:type="dcterms:W3CDTF">2023-08-04T07:50:00Z</dcterms:modified>
</cp:coreProperties>
</file>