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D3" w:rsidRDefault="003352D1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866775" cy="1038225"/>
            <wp:effectExtent l="0" t="0" r="9525" b="9525"/>
            <wp:docPr id="1" name="Рисунок 1" descr="i?id=6558650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i?id=6558650&amp;tov=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2D1" w:rsidRPr="003352D1" w:rsidRDefault="003352D1">
      <w:pPr>
        <w:pStyle w:val="ConsPlusTitle"/>
        <w:jc w:val="center"/>
        <w:rPr>
          <w:sz w:val="16"/>
          <w:szCs w:val="16"/>
        </w:rPr>
      </w:pPr>
    </w:p>
    <w:p w:rsidR="003352D1" w:rsidRPr="000C6076" w:rsidRDefault="003352D1" w:rsidP="003352D1">
      <w:pPr>
        <w:jc w:val="center"/>
        <w:rPr>
          <w:b/>
          <w:sz w:val="36"/>
          <w:szCs w:val="36"/>
        </w:rPr>
      </w:pPr>
      <w:r w:rsidRPr="000C6076">
        <w:rPr>
          <w:b/>
          <w:sz w:val="36"/>
          <w:szCs w:val="36"/>
        </w:rPr>
        <w:t>АДМИНИСТРАЦИЯ ГОРОДА НИЖНИЙ ЛОМОВ НИЖНЕЛОМОВСКОГО РАЙОНА</w:t>
      </w:r>
    </w:p>
    <w:p w:rsidR="003352D1" w:rsidRPr="000C6076" w:rsidRDefault="003352D1" w:rsidP="003352D1">
      <w:pPr>
        <w:jc w:val="center"/>
        <w:rPr>
          <w:b/>
          <w:sz w:val="36"/>
          <w:szCs w:val="36"/>
        </w:rPr>
      </w:pPr>
      <w:r w:rsidRPr="000C6076">
        <w:rPr>
          <w:b/>
          <w:sz w:val="36"/>
          <w:szCs w:val="36"/>
        </w:rPr>
        <w:t>ПЕНЗЕНСКОЙ ОБЛАСТИ</w:t>
      </w:r>
    </w:p>
    <w:p w:rsidR="003352D1" w:rsidRDefault="003352D1" w:rsidP="003352D1">
      <w:pPr>
        <w:spacing w:before="240" w:after="480"/>
        <w:jc w:val="center"/>
        <w:rPr>
          <w:b/>
          <w:sz w:val="28"/>
          <w:szCs w:val="28"/>
        </w:rPr>
      </w:pPr>
      <w:r w:rsidRPr="000C6076">
        <w:rPr>
          <w:b/>
          <w:sz w:val="28"/>
          <w:szCs w:val="28"/>
        </w:rPr>
        <w:t xml:space="preserve">ПОСТАНОВЛЕНИЕ </w:t>
      </w:r>
    </w:p>
    <w:p w:rsidR="003352D1" w:rsidRDefault="003352D1" w:rsidP="00335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05.08.2019 № 454</w:t>
      </w:r>
    </w:p>
    <w:p w:rsidR="003352D1" w:rsidRPr="000C6076" w:rsidRDefault="003352D1" w:rsidP="003352D1">
      <w:pPr>
        <w:jc w:val="center"/>
      </w:pPr>
      <w:r>
        <w:t xml:space="preserve">г. Нижний Ломов </w:t>
      </w:r>
    </w:p>
    <w:p w:rsidR="003352D1" w:rsidRDefault="003352D1">
      <w:pPr>
        <w:pStyle w:val="ConsPlusTitle"/>
        <w:jc w:val="center"/>
        <w:rPr>
          <w:sz w:val="28"/>
          <w:szCs w:val="28"/>
        </w:rPr>
      </w:pPr>
    </w:p>
    <w:p w:rsidR="000C58D3" w:rsidRPr="000C58D3" w:rsidRDefault="000C58D3">
      <w:pPr>
        <w:pStyle w:val="ConsPlusTitle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Pr="000C58D3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 w:rsidRPr="000C58D3">
        <w:rPr>
          <w:sz w:val="28"/>
          <w:szCs w:val="28"/>
        </w:rPr>
        <w:t>орядка подачи и рассмотрения жалоб</w:t>
      </w:r>
    </w:p>
    <w:p w:rsidR="000C58D3" w:rsidRPr="000C58D3" w:rsidRDefault="000C58D3">
      <w:pPr>
        <w:pStyle w:val="ConsPlusTitle"/>
        <w:jc w:val="center"/>
        <w:rPr>
          <w:sz w:val="28"/>
          <w:szCs w:val="28"/>
        </w:rPr>
      </w:pPr>
      <w:r w:rsidRPr="000C58D3">
        <w:rPr>
          <w:sz w:val="28"/>
          <w:szCs w:val="28"/>
        </w:rPr>
        <w:t>на решения и действия (бездействие) органа местного</w:t>
      </w:r>
    </w:p>
    <w:p w:rsidR="000C58D3" w:rsidRPr="000C58D3" w:rsidRDefault="000C58D3">
      <w:pPr>
        <w:pStyle w:val="ConsPlusTitle"/>
        <w:jc w:val="center"/>
        <w:rPr>
          <w:sz w:val="28"/>
          <w:szCs w:val="28"/>
        </w:rPr>
      </w:pPr>
      <w:r w:rsidRPr="000C58D3">
        <w:rPr>
          <w:sz w:val="28"/>
          <w:szCs w:val="28"/>
        </w:rPr>
        <w:t>самоу</w:t>
      </w:r>
      <w:r>
        <w:rPr>
          <w:sz w:val="28"/>
          <w:szCs w:val="28"/>
        </w:rPr>
        <w:t>правления администрации города Нижний Ломов Нижнеломовского  района П</w:t>
      </w:r>
      <w:r w:rsidRPr="000C58D3">
        <w:rPr>
          <w:sz w:val="28"/>
          <w:szCs w:val="28"/>
        </w:rPr>
        <w:t>ензенской области и их должностных лиц,</w:t>
      </w:r>
    </w:p>
    <w:p w:rsidR="000C58D3" w:rsidRPr="000C58D3" w:rsidRDefault="000C58D3">
      <w:pPr>
        <w:pStyle w:val="ConsPlusTitle"/>
        <w:jc w:val="center"/>
        <w:rPr>
          <w:sz w:val="28"/>
          <w:szCs w:val="28"/>
        </w:rPr>
      </w:pPr>
      <w:r w:rsidRPr="000C58D3">
        <w:rPr>
          <w:sz w:val="28"/>
          <w:szCs w:val="28"/>
        </w:rPr>
        <w:t xml:space="preserve">муниципальных служащих </w:t>
      </w:r>
    </w:p>
    <w:p w:rsidR="000C58D3" w:rsidRDefault="000C58D3">
      <w:pPr>
        <w:pStyle w:val="ConsPlusNormal"/>
        <w:ind w:firstLine="540"/>
        <w:jc w:val="both"/>
      </w:pPr>
    </w:p>
    <w:bookmarkEnd w:id="0"/>
    <w:p w:rsidR="000C58D3" w:rsidRPr="003352D1" w:rsidRDefault="000C58D3" w:rsidP="000C58D3">
      <w:pPr>
        <w:ind w:firstLine="709"/>
        <w:jc w:val="both"/>
        <w:rPr>
          <w:sz w:val="28"/>
          <w:szCs w:val="28"/>
        </w:rPr>
      </w:pPr>
      <w:r w:rsidRPr="003352D1">
        <w:rPr>
          <w:sz w:val="28"/>
          <w:szCs w:val="28"/>
        </w:rPr>
        <w:t xml:space="preserve">В соответствии с </w:t>
      </w:r>
      <w:hyperlink r:id="rId6" w:history="1">
        <w:r w:rsidRPr="003352D1">
          <w:rPr>
            <w:rStyle w:val="a5"/>
            <w:color w:val="auto"/>
            <w:sz w:val="28"/>
            <w:szCs w:val="28"/>
            <w:u w:val="none"/>
          </w:rPr>
          <w:t>частями 1</w:t>
        </w:r>
      </w:hyperlink>
      <w:r w:rsidRPr="003352D1">
        <w:rPr>
          <w:sz w:val="28"/>
          <w:szCs w:val="28"/>
        </w:rPr>
        <w:t xml:space="preserve">, </w:t>
      </w:r>
      <w:hyperlink r:id="rId7" w:history="1">
        <w:r w:rsidRPr="003352D1">
          <w:rPr>
            <w:rStyle w:val="a5"/>
            <w:color w:val="auto"/>
            <w:sz w:val="28"/>
            <w:szCs w:val="28"/>
            <w:u w:val="none"/>
          </w:rPr>
          <w:t>4 статьи 11.2</w:t>
        </w:r>
      </w:hyperlink>
      <w:r w:rsidRPr="003352D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руководствуясь </w:t>
      </w:r>
      <w:hyperlink r:id="rId8" w:history="1">
        <w:r w:rsidRPr="003352D1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Pr="003352D1">
        <w:rPr>
          <w:sz w:val="28"/>
          <w:szCs w:val="28"/>
        </w:rPr>
        <w:t xml:space="preserve"> города Нижний Ломов Нижнеломовского района Пензенской области, </w:t>
      </w:r>
    </w:p>
    <w:p w:rsidR="00EA0995" w:rsidRDefault="00EA0995" w:rsidP="000C58D3">
      <w:pPr>
        <w:ind w:firstLine="709"/>
        <w:jc w:val="both"/>
        <w:rPr>
          <w:sz w:val="28"/>
          <w:szCs w:val="28"/>
        </w:rPr>
      </w:pPr>
    </w:p>
    <w:p w:rsidR="000C58D3" w:rsidRDefault="000C58D3" w:rsidP="000C58D3">
      <w:pPr>
        <w:ind w:firstLine="709"/>
        <w:jc w:val="both"/>
        <w:rPr>
          <w:b/>
          <w:sz w:val="28"/>
          <w:szCs w:val="28"/>
        </w:rPr>
      </w:pPr>
      <w:r w:rsidRPr="00EA0995">
        <w:rPr>
          <w:b/>
          <w:sz w:val="28"/>
          <w:szCs w:val="28"/>
        </w:rPr>
        <w:t xml:space="preserve">администрация города </w:t>
      </w:r>
      <w:r w:rsidR="00EA0995" w:rsidRPr="00EA0995">
        <w:rPr>
          <w:b/>
          <w:sz w:val="28"/>
          <w:szCs w:val="28"/>
        </w:rPr>
        <w:t xml:space="preserve">Нижний Ломов </w:t>
      </w:r>
      <w:r w:rsidRPr="00EA0995">
        <w:rPr>
          <w:b/>
          <w:sz w:val="28"/>
          <w:szCs w:val="28"/>
        </w:rPr>
        <w:t>постановляет:</w:t>
      </w:r>
    </w:p>
    <w:p w:rsidR="00EA0995" w:rsidRPr="00EA0995" w:rsidRDefault="00EA0995" w:rsidP="000C58D3">
      <w:pPr>
        <w:ind w:firstLine="709"/>
        <w:jc w:val="both"/>
        <w:rPr>
          <w:b/>
          <w:sz w:val="28"/>
          <w:szCs w:val="28"/>
        </w:rPr>
      </w:pPr>
    </w:p>
    <w:p w:rsidR="000C58D3" w:rsidRPr="000C58D3" w:rsidRDefault="000C58D3" w:rsidP="000C58D3">
      <w:pPr>
        <w:ind w:firstLine="709"/>
        <w:jc w:val="both"/>
        <w:rPr>
          <w:sz w:val="28"/>
          <w:szCs w:val="28"/>
        </w:rPr>
      </w:pPr>
      <w:r w:rsidRPr="000C58D3">
        <w:rPr>
          <w:sz w:val="28"/>
          <w:szCs w:val="28"/>
        </w:rPr>
        <w:t xml:space="preserve">1. Утвердить </w:t>
      </w:r>
      <w:hyperlink w:anchor="P35" w:history="1">
        <w:r w:rsidRPr="003352D1">
          <w:rPr>
            <w:rStyle w:val="a5"/>
            <w:color w:val="auto"/>
            <w:sz w:val="28"/>
            <w:szCs w:val="28"/>
            <w:u w:val="none"/>
          </w:rPr>
          <w:t>Порядок</w:t>
        </w:r>
      </w:hyperlink>
      <w:r w:rsidRPr="003352D1">
        <w:rPr>
          <w:sz w:val="28"/>
          <w:szCs w:val="28"/>
        </w:rPr>
        <w:t xml:space="preserve"> </w:t>
      </w:r>
      <w:r w:rsidRPr="000C58D3">
        <w:rPr>
          <w:sz w:val="28"/>
          <w:szCs w:val="28"/>
        </w:rPr>
        <w:t xml:space="preserve">подачи и рассмотрения жалоб на решения и действия (бездействие) органа местного самоуправления администрации города </w:t>
      </w:r>
      <w:r w:rsidR="00EA0995">
        <w:rPr>
          <w:sz w:val="28"/>
          <w:szCs w:val="28"/>
        </w:rPr>
        <w:t xml:space="preserve">Нижний Ломов Нижнеломовского </w:t>
      </w:r>
      <w:r w:rsidRPr="000C58D3">
        <w:rPr>
          <w:sz w:val="28"/>
          <w:szCs w:val="28"/>
        </w:rPr>
        <w:t>района Пензенской области и их должностных лиц, муниципальных служащих (далее - Порядок) в новой редакции.</w:t>
      </w:r>
    </w:p>
    <w:p w:rsidR="000C58D3" w:rsidRPr="000C58D3" w:rsidRDefault="000C58D3" w:rsidP="000C58D3">
      <w:pPr>
        <w:ind w:firstLine="709"/>
        <w:jc w:val="both"/>
        <w:rPr>
          <w:sz w:val="28"/>
          <w:szCs w:val="28"/>
        </w:rPr>
      </w:pPr>
      <w:r w:rsidRPr="000C58D3">
        <w:rPr>
          <w:sz w:val="28"/>
          <w:szCs w:val="28"/>
        </w:rPr>
        <w:t xml:space="preserve">2. Установить, что в случае, если федеральным законом, которым руководствуется при предоставлении муниципальной услуги орган местного самоуправления администрация города </w:t>
      </w:r>
      <w:r w:rsidR="00EA0995">
        <w:rPr>
          <w:sz w:val="28"/>
          <w:szCs w:val="28"/>
        </w:rPr>
        <w:t xml:space="preserve">Нижний Ломов Нижнеломовского </w:t>
      </w:r>
      <w:r w:rsidRPr="000C58D3">
        <w:rPr>
          <w:sz w:val="28"/>
          <w:szCs w:val="28"/>
        </w:rPr>
        <w:t>района Пензенской области, установлен порядок (процедура) подачи и рассмотрения жалоб на решения и действия (бездействие) органов, предоставляющих муниципальные услуги, и их должностных лиц, муниципальных служащих, положения Порядка не применяются.</w:t>
      </w:r>
    </w:p>
    <w:p w:rsidR="00EA0995" w:rsidRDefault="00EA0995" w:rsidP="000C5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58D3" w:rsidRPr="000C58D3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</w:t>
      </w:r>
      <w:r w:rsidR="000C58D3" w:rsidRPr="000C58D3">
        <w:rPr>
          <w:sz w:val="28"/>
          <w:szCs w:val="28"/>
        </w:rPr>
        <w:t xml:space="preserve">астоящее постановление в информационном </w:t>
      </w:r>
      <w:r>
        <w:rPr>
          <w:sz w:val="28"/>
          <w:szCs w:val="28"/>
        </w:rPr>
        <w:t>издании «Вести Нижнего Ломова».</w:t>
      </w:r>
    </w:p>
    <w:p w:rsidR="000C58D3" w:rsidRPr="000C58D3" w:rsidRDefault="00EA0995" w:rsidP="000C5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58D3" w:rsidRPr="000C58D3">
        <w:rPr>
          <w:sz w:val="28"/>
          <w:szCs w:val="28"/>
        </w:rPr>
        <w:t>. Настоящее постановление вступает в силу после  его официального опубликования.</w:t>
      </w:r>
    </w:p>
    <w:p w:rsidR="000C58D3" w:rsidRPr="000C58D3" w:rsidRDefault="00EA0995" w:rsidP="000C5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C58D3" w:rsidRPr="000C58D3">
        <w:rPr>
          <w:sz w:val="28"/>
          <w:szCs w:val="28"/>
        </w:rPr>
        <w:t xml:space="preserve">. </w:t>
      </w:r>
      <w:proofErr w:type="gramStart"/>
      <w:r w:rsidR="000C58D3" w:rsidRPr="000C58D3">
        <w:rPr>
          <w:sz w:val="28"/>
          <w:szCs w:val="28"/>
        </w:rPr>
        <w:t>Контроль за</w:t>
      </w:r>
      <w:proofErr w:type="gramEnd"/>
      <w:r w:rsidR="000C58D3" w:rsidRPr="000C58D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</w:t>
      </w:r>
      <w:r>
        <w:rPr>
          <w:sz w:val="28"/>
          <w:szCs w:val="28"/>
        </w:rPr>
        <w:t>Нижний Ломов</w:t>
      </w:r>
    </w:p>
    <w:p w:rsidR="000C58D3" w:rsidRDefault="000C58D3">
      <w:pPr>
        <w:pStyle w:val="ConsPlusNormal"/>
        <w:ind w:firstLine="540"/>
        <w:jc w:val="both"/>
      </w:pPr>
    </w:p>
    <w:p w:rsidR="00EA0995" w:rsidRDefault="00EA0995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52D1" w:rsidRDefault="003352D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0C58D3" w:rsidRPr="000C58D3" w:rsidRDefault="000C58D3">
      <w:pPr>
        <w:pStyle w:val="ConsPlusNormal"/>
        <w:ind w:firstLine="540"/>
        <w:jc w:val="both"/>
        <w:rPr>
          <w:b/>
          <w:sz w:val="28"/>
          <w:szCs w:val="28"/>
        </w:rPr>
      </w:pPr>
      <w:r w:rsidRPr="000C58D3">
        <w:rPr>
          <w:b/>
          <w:sz w:val="28"/>
          <w:szCs w:val="28"/>
        </w:rPr>
        <w:t>Глава администрации                                        А.И. Родников</w:t>
      </w:r>
    </w:p>
    <w:p w:rsidR="000C58D3" w:rsidRPr="000C58D3" w:rsidRDefault="000C58D3">
      <w:pPr>
        <w:pStyle w:val="ConsPlusNormal"/>
        <w:ind w:firstLine="540"/>
        <w:jc w:val="both"/>
        <w:rPr>
          <w:b/>
        </w:rPr>
      </w:pPr>
    </w:p>
    <w:p w:rsidR="000C58D3" w:rsidRDefault="000C58D3">
      <w:pPr>
        <w:pStyle w:val="ConsPlusNormal"/>
        <w:ind w:firstLine="540"/>
        <w:jc w:val="both"/>
      </w:pPr>
    </w:p>
    <w:p w:rsidR="000C58D3" w:rsidRDefault="000C58D3">
      <w:pPr>
        <w:pStyle w:val="ConsPlusNormal"/>
        <w:ind w:firstLine="540"/>
        <w:jc w:val="both"/>
      </w:pPr>
    </w:p>
    <w:p w:rsidR="000C58D3" w:rsidRDefault="000C58D3">
      <w:pPr>
        <w:pStyle w:val="ConsPlusNormal"/>
        <w:jc w:val="right"/>
        <w:outlineLvl w:val="0"/>
      </w:pPr>
    </w:p>
    <w:p w:rsidR="000C58D3" w:rsidRDefault="000C58D3">
      <w:pPr>
        <w:pStyle w:val="ConsPlusNormal"/>
        <w:jc w:val="right"/>
        <w:outlineLvl w:val="0"/>
      </w:pPr>
    </w:p>
    <w:p w:rsidR="000C58D3" w:rsidRDefault="000C58D3">
      <w:pPr>
        <w:pStyle w:val="ConsPlusNormal"/>
        <w:jc w:val="right"/>
        <w:outlineLvl w:val="0"/>
      </w:pPr>
    </w:p>
    <w:p w:rsidR="000C58D3" w:rsidRDefault="000C58D3">
      <w:pPr>
        <w:pStyle w:val="ConsPlusNormal"/>
        <w:jc w:val="right"/>
        <w:outlineLvl w:val="0"/>
      </w:pPr>
    </w:p>
    <w:p w:rsidR="00EA0995" w:rsidRDefault="00EA0995">
      <w:pPr>
        <w:pStyle w:val="ConsPlusNormal"/>
        <w:jc w:val="right"/>
        <w:outlineLvl w:val="0"/>
      </w:pPr>
    </w:p>
    <w:p w:rsidR="00EA0995" w:rsidRDefault="00EA0995">
      <w:pPr>
        <w:pStyle w:val="ConsPlusNormal"/>
        <w:jc w:val="right"/>
        <w:outlineLvl w:val="0"/>
      </w:pPr>
    </w:p>
    <w:p w:rsidR="00EA0995" w:rsidRDefault="00EA0995">
      <w:pPr>
        <w:pStyle w:val="ConsPlusNormal"/>
        <w:jc w:val="right"/>
        <w:outlineLvl w:val="0"/>
      </w:pPr>
    </w:p>
    <w:p w:rsidR="00EA0995" w:rsidRDefault="00EA0995">
      <w:pPr>
        <w:pStyle w:val="ConsPlusNormal"/>
        <w:jc w:val="right"/>
        <w:outlineLvl w:val="0"/>
      </w:pPr>
    </w:p>
    <w:p w:rsidR="00EA0995" w:rsidRDefault="00EA0995">
      <w:pPr>
        <w:pStyle w:val="ConsPlusNormal"/>
        <w:jc w:val="right"/>
        <w:outlineLvl w:val="0"/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3352D1" w:rsidRDefault="003352D1">
      <w:pPr>
        <w:pStyle w:val="ConsPlusNormal"/>
        <w:jc w:val="right"/>
        <w:outlineLvl w:val="0"/>
        <w:rPr>
          <w:sz w:val="28"/>
          <w:szCs w:val="28"/>
        </w:rPr>
      </w:pPr>
    </w:p>
    <w:p w:rsidR="000C58D3" w:rsidRPr="00EA0995" w:rsidRDefault="000C58D3">
      <w:pPr>
        <w:pStyle w:val="ConsPlusNormal"/>
        <w:jc w:val="right"/>
        <w:outlineLvl w:val="0"/>
        <w:rPr>
          <w:sz w:val="28"/>
          <w:szCs w:val="28"/>
        </w:rPr>
      </w:pPr>
      <w:r w:rsidRPr="00EA0995">
        <w:rPr>
          <w:sz w:val="28"/>
          <w:szCs w:val="28"/>
        </w:rPr>
        <w:lastRenderedPageBreak/>
        <w:t>Утвержден</w:t>
      </w:r>
    </w:p>
    <w:p w:rsidR="000C58D3" w:rsidRPr="00EA0995" w:rsidRDefault="000C58D3">
      <w:pPr>
        <w:pStyle w:val="ConsPlusNormal"/>
        <w:jc w:val="right"/>
        <w:rPr>
          <w:sz w:val="28"/>
          <w:szCs w:val="28"/>
        </w:rPr>
      </w:pPr>
      <w:r w:rsidRPr="00EA0995">
        <w:rPr>
          <w:sz w:val="28"/>
          <w:szCs w:val="28"/>
        </w:rPr>
        <w:t>постановлением</w:t>
      </w:r>
    </w:p>
    <w:p w:rsidR="000C58D3" w:rsidRPr="00EA0995" w:rsidRDefault="000C58D3" w:rsidP="00EA0995">
      <w:pPr>
        <w:pStyle w:val="ConsPlusNormal"/>
        <w:jc w:val="right"/>
        <w:rPr>
          <w:sz w:val="28"/>
          <w:szCs w:val="28"/>
        </w:rPr>
      </w:pPr>
      <w:r w:rsidRPr="00EA0995">
        <w:rPr>
          <w:sz w:val="28"/>
          <w:szCs w:val="28"/>
        </w:rPr>
        <w:t xml:space="preserve">администрации города </w:t>
      </w:r>
      <w:r w:rsidR="00EA0995" w:rsidRPr="00EA0995">
        <w:rPr>
          <w:sz w:val="28"/>
          <w:szCs w:val="28"/>
        </w:rPr>
        <w:t>Нижний Ломов</w:t>
      </w:r>
    </w:p>
    <w:p w:rsidR="00EA0995" w:rsidRPr="00EA0995" w:rsidRDefault="003352D1" w:rsidP="00EA099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05.08.2019 № 454</w:t>
      </w:r>
    </w:p>
    <w:p w:rsidR="000C58D3" w:rsidRDefault="000C58D3">
      <w:pPr>
        <w:pStyle w:val="ConsPlusNormal"/>
        <w:ind w:firstLine="540"/>
        <w:jc w:val="both"/>
      </w:pPr>
    </w:p>
    <w:p w:rsidR="000C58D3" w:rsidRPr="00EA0995" w:rsidRDefault="00EA0995">
      <w:pPr>
        <w:pStyle w:val="ConsPlusTitle"/>
        <w:jc w:val="center"/>
        <w:rPr>
          <w:sz w:val="28"/>
          <w:szCs w:val="28"/>
        </w:rPr>
      </w:pPr>
      <w:bookmarkStart w:id="1" w:name="P35"/>
      <w:bookmarkEnd w:id="1"/>
      <w:r>
        <w:rPr>
          <w:sz w:val="28"/>
          <w:szCs w:val="28"/>
        </w:rPr>
        <w:t>П</w:t>
      </w:r>
      <w:r w:rsidRPr="00EA0995">
        <w:rPr>
          <w:sz w:val="28"/>
          <w:szCs w:val="28"/>
        </w:rPr>
        <w:t>орядок</w:t>
      </w:r>
    </w:p>
    <w:p w:rsidR="000C58D3" w:rsidRPr="00EA0995" w:rsidRDefault="00EA0995">
      <w:pPr>
        <w:pStyle w:val="ConsPlusTitle"/>
        <w:jc w:val="center"/>
        <w:rPr>
          <w:sz w:val="28"/>
          <w:szCs w:val="28"/>
        </w:rPr>
      </w:pPr>
      <w:r w:rsidRPr="00EA0995">
        <w:rPr>
          <w:sz w:val="28"/>
          <w:szCs w:val="28"/>
        </w:rPr>
        <w:t>подачи и рассмотрения жалоб на решения и действия</w:t>
      </w:r>
    </w:p>
    <w:p w:rsidR="000C58D3" w:rsidRPr="00EA0995" w:rsidRDefault="00EA0995">
      <w:pPr>
        <w:pStyle w:val="ConsPlusTitle"/>
        <w:jc w:val="center"/>
        <w:rPr>
          <w:sz w:val="28"/>
          <w:szCs w:val="28"/>
        </w:rPr>
      </w:pPr>
      <w:r w:rsidRPr="00EA0995">
        <w:rPr>
          <w:sz w:val="28"/>
          <w:szCs w:val="28"/>
        </w:rPr>
        <w:t>(бездействие) органа местного самоуправления администрации</w:t>
      </w:r>
    </w:p>
    <w:p w:rsidR="000C58D3" w:rsidRPr="00EA0995" w:rsidRDefault="00EA0995">
      <w:pPr>
        <w:pStyle w:val="ConsPlusTitle"/>
        <w:jc w:val="center"/>
        <w:rPr>
          <w:sz w:val="28"/>
          <w:szCs w:val="28"/>
        </w:rPr>
      </w:pPr>
      <w:r w:rsidRPr="00EA099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Нижний Ломов Нижнеломовского района П</w:t>
      </w:r>
      <w:r w:rsidRPr="00EA0995">
        <w:rPr>
          <w:sz w:val="28"/>
          <w:szCs w:val="28"/>
        </w:rPr>
        <w:t>ензенской области и их</w:t>
      </w:r>
      <w:r>
        <w:rPr>
          <w:sz w:val="28"/>
          <w:szCs w:val="28"/>
        </w:rPr>
        <w:t xml:space="preserve"> </w:t>
      </w:r>
      <w:r w:rsidRPr="00EA0995">
        <w:rPr>
          <w:sz w:val="28"/>
          <w:szCs w:val="28"/>
        </w:rPr>
        <w:t>должностных лиц, муниципальных служащих</w:t>
      </w:r>
    </w:p>
    <w:p w:rsidR="000C58D3" w:rsidRDefault="000C58D3">
      <w:pPr>
        <w:pStyle w:val="ConsPlusNormal"/>
        <w:ind w:firstLine="540"/>
        <w:jc w:val="both"/>
      </w:pP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 xml:space="preserve"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органа местного самоуправления администрации города </w:t>
      </w:r>
      <w:r w:rsidR="006908A2">
        <w:rPr>
          <w:sz w:val="28"/>
          <w:szCs w:val="28"/>
        </w:rPr>
        <w:t>Нижний Ломов Нижнеломовского</w:t>
      </w:r>
      <w:r w:rsidRPr="00EA0995">
        <w:rPr>
          <w:sz w:val="28"/>
          <w:szCs w:val="28"/>
        </w:rPr>
        <w:t xml:space="preserve"> района Пензенской области и их должностных лиц, муниципальных служащих (далее - жалобы).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 xml:space="preserve">Действие настоящего Порядка распространяется на досудебное (внесудебное) рассмотрение жалоб, поданных с соблюдением требований Федерального </w:t>
      </w:r>
      <w:hyperlink r:id="rId9" w:history="1">
        <w:r w:rsidRPr="003352D1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="00653419">
        <w:rPr>
          <w:sz w:val="28"/>
          <w:szCs w:val="28"/>
        </w:rPr>
        <w:t xml:space="preserve"> от 27.07.2010 № 210-ФЗ «</w:t>
      </w:r>
      <w:r w:rsidRPr="00EA0995">
        <w:rPr>
          <w:sz w:val="28"/>
          <w:szCs w:val="28"/>
        </w:rPr>
        <w:t>Об организации предоставления госуда</w:t>
      </w:r>
      <w:r w:rsidR="00653419">
        <w:rPr>
          <w:sz w:val="28"/>
          <w:szCs w:val="28"/>
        </w:rPr>
        <w:t>рственных и муниципальных услуг» (далее - Федеральный закон «</w:t>
      </w:r>
      <w:r w:rsidRPr="00EA099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653419">
        <w:rPr>
          <w:sz w:val="28"/>
          <w:szCs w:val="28"/>
        </w:rPr>
        <w:t>»</w:t>
      </w:r>
      <w:r w:rsidRPr="00EA0995">
        <w:rPr>
          <w:sz w:val="28"/>
          <w:szCs w:val="28"/>
        </w:rPr>
        <w:t>), в процессе получения муниципальных услуг.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 xml:space="preserve">2. Жалоба подается в орган местного самоуправления администрацию города </w:t>
      </w:r>
      <w:r w:rsidR="006908A2">
        <w:rPr>
          <w:sz w:val="28"/>
          <w:szCs w:val="28"/>
        </w:rPr>
        <w:t>Нижний Ломов Нижнеломовского</w:t>
      </w:r>
      <w:r w:rsidRPr="00EA0995">
        <w:rPr>
          <w:sz w:val="28"/>
          <w:szCs w:val="28"/>
        </w:rPr>
        <w:t xml:space="preserve"> района Пензенской области, предоставляющий муниципальные услуги (далее -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bookmarkStart w:id="2" w:name="P44"/>
      <w:bookmarkEnd w:id="2"/>
      <w:r w:rsidRPr="00EA0995">
        <w:rPr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bookmarkStart w:id="3" w:name="P45"/>
      <w:bookmarkEnd w:id="3"/>
      <w:r w:rsidRPr="00EA0995">
        <w:rPr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5. В электронном виде жалоба может быть подана заявителем посредством: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а) официального сайта органа, предоставляющего муниципальную услугу в информационно-телекоммуникацион</w:t>
      </w:r>
      <w:r w:rsidR="00653419">
        <w:rPr>
          <w:sz w:val="28"/>
          <w:szCs w:val="28"/>
        </w:rPr>
        <w:t>ной сети «Интернет»</w:t>
      </w:r>
      <w:r w:rsidRPr="00EA0995">
        <w:rPr>
          <w:sz w:val="28"/>
          <w:szCs w:val="28"/>
        </w:rPr>
        <w:t xml:space="preserve"> (далее - официальный сайт органа, предоставляющего муниципальную услугу);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б) электронной почты органа, предоставляющего муниципальную услугу;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 xml:space="preserve">в) федеральной государственной информационной системы </w:t>
      </w:r>
      <w:r w:rsidR="00653419">
        <w:rPr>
          <w:sz w:val="28"/>
          <w:szCs w:val="28"/>
        </w:rPr>
        <w:t>«</w:t>
      </w:r>
      <w:r w:rsidRPr="00EA0995">
        <w:rPr>
          <w:sz w:val="28"/>
          <w:szCs w:val="28"/>
        </w:rPr>
        <w:t>Единый портал государственных и муниципальных услуг (функций)</w:t>
      </w:r>
      <w:r w:rsidR="00653419">
        <w:rPr>
          <w:sz w:val="28"/>
          <w:szCs w:val="28"/>
        </w:rPr>
        <w:t>»</w:t>
      </w:r>
      <w:r w:rsidRPr="00EA0995">
        <w:rPr>
          <w:sz w:val="28"/>
          <w:szCs w:val="28"/>
        </w:rPr>
        <w:t>;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lastRenderedPageBreak/>
        <w:t xml:space="preserve">г) региональной государственной информационной системы </w:t>
      </w:r>
      <w:r w:rsidR="00653419">
        <w:rPr>
          <w:sz w:val="28"/>
          <w:szCs w:val="28"/>
        </w:rPr>
        <w:t>«</w:t>
      </w:r>
      <w:r w:rsidRPr="00EA0995">
        <w:rPr>
          <w:sz w:val="28"/>
          <w:szCs w:val="28"/>
        </w:rPr>
        <w:t>Портал государственных и муниципальных усл</w:t>
      </w:r>
      <w:r w:rsidR="00653419">
        <w:rPr>
          <w:sz w:val="28"/>
          <w:szCs w:val="28"/>
        </w:rPr>
        <w:t>уг (функций) Пензенской области»</w:t>
      </w:r>
      <w:r w:rsidRPr="00EA0995">
        <w:rPr>
          <w:sz w:val="28"/>
          <w:szCs w:val="28"/>
        </w:rPr>
        <w:t xml:space="preserve"> (далее - Региональный портал);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bookmarkStart w:id="4" w:name="P51"/>
      <w:bookmarkEnd w:id="4"/>
      <w:r w:rsidRPr="00EA0995">
        <w:rPr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 досудебного обжалования) с использованием информаци</w:t>
      </w:r>
      <w:r w:rsidR="008006B1">
        <w:rPr>
          <w:sz w:val="28"/>
          <w:szCs w:val="28"/>
        </w:rPr>
        <w:t>онно-телекоммуникационной сети «</w:t>
      </w:r>
      <w:r w:rsidRPr="00EA0995">
        <w:rPr>
          <w:sz w:val="28"/>
          <w:szCs w:val="28"/>
        </w:rPr>
        <w:t>Интернет</w:t>
      </w:r>
      <w:r w:rsidR="008006B1">
        <w:rPr>
          <w:sz w:val="28"/>
          <w:szCs w:val="28"/>
        </w:rPr>
        <w:t>»</w:t>
      </w:r>
      <w:r w:rsidRPr="00EA0995">
        <w:rPr>
          <w:sz w:val="28"/>
          <w:szCs w:val="28"/>
        </w:rPr>
        <w:t>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 xml:space="preserve">6. Подача жалобы и документов, предусмотренных </w:t>
      </w:r>
      <w:hyperlink w:anchor="P44" w:history="1">
        <w:r w:rsidRPr="00C16DD8">
          <w:rPr>
            <w:rStyle w:val="a5"/>
            <w:color w:val="auto"/>
            <w:sz w:val="28"/>
            <w:szCs w:val="28"/>
            <w:u w:val="none"/>
          </w:rPr>
          <w:t>пунктами 3</w:t>
        </w:r>
      </w:hyperlink>
      <w:r w:rsidRPr="00C16DD8">
        <w:rPr>
          <w:sz w:val="28"/>
          <w:szCs w:val="28"/>
        </w:rPr>
        <w:t xml:space="preserve"> и </w:t>
      </w:r>
      <w:hyperlink w:anchor="P45" w:history="1">
        <w:r w:rsidRPr="00C16DD8">
          <w:rPr>
            <w:rStyle w:val="a5"/>
            <w:color w:val="auto"/>
            <w:sz w:val="28"/>
            <w:szCs w:val="28"/>
            <w:u w:val="none"/>
          </w:rPr>
          <w:t>4</w:t>
        </w:r>
      </w:hyperlink>
      <w:r w:rsidRPr="00C16DD8">
        <w:rPr>
          <w:sz w:val="28"/>
          <w:szCs w:val="28"/>
        </w:rPr>
        <w:t xml:space="preserve"> </w:t>
      </w:r>
      <w:r w:rsidRPr="00EA0995">
        <w:rPr>
          <w:sz w:val="28"/>
          <w:szCs w:val="28"/>
        </w:rPr>
        <w:t>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6.1. Жалоба должна содержать: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proofErr w:type="gramStart"/>
      <w:r w:rsidRPr="00EA0995">
        <w:rPr>
          <w:sz w:val="28"/>
          <w:szCs w:val="28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7. Рассмотрение жалоб осуществляется уполномоченными на это должностными лицами и (или) муниципальными служащими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соответствии с настоящим Порядком.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r w:rsidRPr="00EA0995">
        <w:rPr>
          <w:sz w:val="28"/>
          <w:szCs w:val="28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0C58D3" w:rsidRPr="00EA0995" w:rsidRDefault="000C58D3" w:rsidP="00EA0995">
      <w:pPr>
        <w:ind w:firstLine="709"/>
        <w:jc w:val="both"/>
        <w:rPr>
          <w:sz w:val="28"/>
          <w:szCs w:val="28"/>
        </w:rPr>
      </w:pPr>
      <w:bookmarkStart w:id="5" w:name="P62"/>
      <w:bookmarkEnd w:id="5"/>
      <w:r w:rsidRPr="00EA0995">
        <w:rPr>
          <w:sz w:val="28"/>
          <w:szCs w:val="28"/>
        </w:rPr>
        <w:t xml:space="preserve"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</w:t>
      </w:r>
      <w:r w:rsidRPr="00EA0995">
        <w:rPr>
          <w:sz w:val="28"/>
          <w:szCs w:val="28"/>
        </w:rPr>
        <w:lastRenderedPageBreak/>
        <w:t>уполномоченный на е</w:t>
      </w:r>
      <w:r w:rsidR="00C16DD8">
        <w:rPr>
          <w:sz w:val="28"/>
          <w:szCs w:val="28"/>
        </w:rPr>
        <w:t>ё</w:t>
      </w:r>
      <w:r w:rsidRPr="00EA0995">
        <w:rPr>
          <w:sz w:val="28"/>
          <w:szCs w:val="28"/>
        </w:rPr>
        <w:t xml:space="preserve"> рассмотрение орган и информирует заявителя о перенаправлении жалобы.</w:t>
      </w:r>
    </w:p>
    <w:p w:rsidR="000C58D3" w:rsidRDefault="000C58D3">
      <w:pPr>
        <w:pStyle w:val="ConsPlusNormal"/>
        <w:ind w:firstLine="540"/>
        <w:jc w:val="both"/>
      </w:pPr>
    </w:p>
    <w:p w:rsidR="000C58D3" w:rsidRPr="008006B1" w:rsidRDefault="000C58D3" w:rsidP="008006B1">
      <w:pPr>
        <w:pStyle w:val="ConsPlusTitle"/>
        <w:jc w:val="center"/>
        <w:outlineLvl w:val="1"/>
        <w:rPr>
          <w:sz w:val="28"/>
          <w:szCs w:val="28"/>
        </w:rPr>
      </w:pPr>
      <w:r w:rsidRPr="008006B1">
        <w:rPr>
          <w:sz w:val="28"/>
          <w:szCs w:val="28"/>
        </w:rPr>
        <w:t>Порядок информирования заявителя</w:t>
      </w:r>
      <w:r w:rsidR="008006B1">
        <w:rPr>
          <w:sz w:val="28"/>
          <w:szCs w:val="28"/>
        </w:rPr>
        <w:t xml:space="preserve">                                                                               </w:t>
      </w:r>
      <w:r w:rsidRPr="008006B1">
        <w:rPr>
          <w:sz w:val="28"/>
          <w:szCs w:val="28"/>
        </w:rPr>
        <w:t xml:space="preserve"> о</w:t>
      </w:r>
      <w:r w:rsidR="008006B1">
        <w:rPr>
          <w:sz w:val="28"/>
          <w:szCs w:val="28"/>
        </w:rPr>
        <w:t xml:space="preserve"> </w:t>
      </w:r>
      <w:r w:rsidRPr="008006B1">
        <w:rPr>
          <w:sz w:val="28"/>
          <w:szCs w:val="28"/>
        </w:rPr>
        <w:t>результатах рассмотрения жалобы</w:t>
      </w:r>
    </w:p>
    <w:p w:rsidR="000C58D3" w:rsidRPr="008006B1" w:rsidRDefault="000C58D3">
      <w:pPr>
        <w:pStyle w:val="ConsPlusNormal"/>
        <w:ind w:firstLine="540"/>
        <w:jc w:val="both"/>
        <w:rPr>
          <w:sz w:val="28"/>
          <w:szCs w:val="28"/>
        </w:rPr>
      </w:pP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В ответе по результатам рассмотрения жалобы указываются: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proofErr w:type="gramStart"/>
      <w:r w:rsidRPr="008006B1">
        <w:rPr>
          <w:sz w:val="28"/>
          <w:szCs w:val="28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- фамилия, имя, отчество (при наличии) или наименование заявителя;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- основания для принятия решения по жалобе;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- принятое по жалобе решение;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- в случае</w:t>
      </w:r>
      <w:proofErr w:type="gramStart"/>
      <w:r w:rsidRPr="008006B1">
        <w:rPr>
          <w:sz w:val="28"/>
          <w:szCs w:val="28"/>
        </w:rPr>
        <w:t>,</w:t>
      </w:r>
      <w:proofErr w:type="gramEnd"/>
      <w:r w:rsidRPr="008006B1">
        <w:rPr>
          <w:sz w:val="28"/>
          <w:szCs w:val="28"/>
        </w:rPr>
        <w:t xml:space="preserve">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- сведения о порядке обжалования принятого по жалобе решения.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По желанию заявителя ответ по результатам рассмотрения жалобы может быть представлен в форме электронного документа, подписанного квалифицированной электронной подписью уполномоченного на рассмотрение жалобы должностного лица и (или) уполномоченного на рассмотрение жалобы органа.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8006B1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006B1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9. Жалоба может быть подана заявителем через многофункциональный центр</w:t>
      </w:r>
      <w:r w:rsidR="00C16DD8" w:rsidRPr="00C16DD8">
        <w:rPr>
          <w:sz w:val="28"/>
          <w:szCs w:val="28"/>
        </w:rPr>
        <w:t xml:space="preserve"> </w:t>
      </w:r>
      <w:r w:rsidR="00C16DD8" w:rsidRPr="008006B1">
        <w:rPr>
          <w:sz w:val="28"/>
          <w:szCs w:val="28"/>
        </w:rPr>
        <w:t xml:space="preserve">предоставления государственных и муниципальных услуг  </w:t>
      </w:r>
      <w:r w:rsidR="00C16DD8">
        <w:rPr>
          <w:sz w:val="28"/>
          <w:szCs w:val="28"/>
        </w:rPr>
        <w:t>-</w:t>
      </w:r>
      <w:r w:rsidRPr="008006B1">
        <w:rPr>
          <w:sz w:val="28"/>
          <w:szCs w:val="28"/>
        </w:rPr>
        <w:t xml:space="preserve"> </w:t>
      </w:r>
      <w:r w:rsidR="00C16DD8">
        <w:rPr>
          <w:sz w:val="28"/>
          <w:szCs w:val="28"/>
        </w:rPr>
        <w:t>МАУ «МФЦ Нижнеломовского района» (далее – МФЦ)</w:t>
      </w:r>
      <w:r w:rsidRPr="008006B1">
        <w:rPr>
          <w:sz w:val="28"/>
          <w:szCs w:val="28"/>
        </w:rPr>
        <w:t>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При поступлении жалобы </w:t>
      </w:r>
      <w:r w:rsidR="00C16DD8">
        <w:rPr>
          <w:sz w:val="28"/>
          <w:szCs w:val="28"/>
        </w:rPr>
        <w:t>МФЦ</w:t>
      </w:r>
      <w:r w:rsidRPr="008006B1">
        <w:rPr>
          <w:sz w:val="28"/>
          <w:szCs w:val="28"/>
        </w:rPr>
        <w:t xml:space="preserve"> обеспечивает е</w:t>
      </w:r>
      <w:r w:rsidR="008006B1">
        <w:rPr>
          <w:sz w:val="28"/>
          <w:szCs w:val="28"/>
        </w:rPr>
        <w:t>ё</w:t>
      </w:r>
      <w:r w:rsidRPr="008006B1">
        <w:rPr>
          <w:sz w:val="28"/>
          <w:szCs w:val="28"/>
        </w:rPr>
        <w:t xml:space="preserve"> передачу в орган, предоставляющий муниципальные услуги, в порядке и сроки, которые установлены соглашением о взаимодействии между </w:t>
      </w:r>
      <w:r w:rsidR="00C16DD8">
        <w:rPr>
          <w:sz w:val="28"/>
          <w:szCs w:val="28"/>
        </w:rPr>
        <w:t xml:space="preserve"> МФЦ </w:t>
      </w:r>
      <w:r w:rsidRPr="008006B1">
        <w:rPr>
          <w:sz w:val="28"/>
          <w:szCs w:val="28"/>
        </w:rPr>
        <w:t>и органом, предоставляющим муниципальную услугу, но не позднее следующего рабочего дня со дня поступления жалобы.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lastRenderedPageBreak/>
        <w:t>Жалоба рассматривается уполномоченным на е</w:t>
      </w:r>
      <w:r w:rsidR="00C16DD8">
        <w:rPr>
          <w:sz w:val="28"/>
          <w:szCs w:val="28"/>
        </w:rPr>
        <w:t>ё</w:t>
      </w:r>
      <w:r w:rsidRPr="008006B1">
        <w:rPr>
          <w:sz w:val="28"/>
          <w:szCs w:val="28"/>
        </w:rPr>
        <w:t xml:space="preserve"> рассмотрение органом, предоставляющим муниципальную услугу, в сроки, установленные </w:t>
      </w:r>
      <w:hyperlink r:id="rId10" w:history="1">
        <w:r w:rsidRPr="008006B1">
          <w:rPr>
            <w:rStyle w:val="a5"/>
            <w:color w:val="auto"/>
            <w:sz w:val="28"/>
            <w:szCs w:val="28"/>
            <w:u w:val="none"/>
          </w:rPr>
          <w:t>частью 6 статьи 11.2</w:t>
        </w:r>
      </w:hyperlink>
      <w:r w:rsidRPr="008006B1">
        <w:rPr>
          <w:sz w:val="28"/>
          <w:szCs w:val="28"/>
        </w:rPr>
        <w:t xml:space="preserve"> Федерального закона </w:t>
      </w:r>
      <w:r w:rsidR="00C16DD8">
        <w:rPr>
          <w:sz w:val="28"/>
          <w:szCs w:val="28"/>
        </w:rPr>
        <w:t>«</w:t>
      </w:r>
      <w:r w:rsidRPr="008006B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16DD8">
        <w:rPr>
          <w:sz w:val="28"/>
          <w:szCs w:val="28"/>
        </w:rPr>
        <w:t>»</w:t>
      </w:r>
      <w:r w:rsidRPr="008006B1">
        <w:rPr>
          <w:sz w:val="28"/>
          <w:szCs w:val="28"/>
        </w:rPr>
        <w:t>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10. Орган, предоставляющий муниципальную услугу, определяет уполномоченное на рассмотрение жалоб должностное лицо и (или) муниципального служащего, которые обеспечивают: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б) направление жалоб в уполномоченные на их рассмотрение орган и (или) организацию в соответствии с </w:t>
      </w:r>
      <w:hyperlink w:anchor="P62" w:history="1">
        <w:r w:rsidRPr="008006B1">
          <w:rPr>
            <w:rStyle w:val="a5"/>
            <w:color w:val="auto"/>
            <w:sz w:val="28"/>
            <w:szCs w:val="28"/>
            <w:u w:val="none"/>
          </w:rPr>
          <w:t>пунктом 8</w:t>
        </w:r>
      </w:hyperlink>
      <w:r w:rsidRPr="008006B1">
        <w:rPr>
          <w:sz w:val="28"/>
          <w:szCs w:val="28"/>
        </w:rPr>
        <w:t xml:space="preserve"> настоящего Порядка.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11. Орган, предоставляющий муниципальную услугу, обеспечивает: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а) оснащение мест приема жалоб;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б) информирование заявителей о порядке обжалования решений и действий (бездействия) 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 органа, предоставляющего муниципальную услугу, на Региональном портале;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в)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г) заключение соглашения о взаимодействии в части осуществления </w:t>
      </w:r>
      <w:r w:rsidR="00C16DD8">
        <w:rPr>
          <w:sz w:val="28"/>
          <w:szCs w:val="28"/>
        </w:rPr>
        <w:t xml:space="preserve"> МФЦ </w:t>
      </w:r>
      <w:r w:rsidRPr="008006B1">
        <w:rPr>
          <w:sz w:val="28"/>
          <w:szCs w:val="28"/>
        </w:rPr>
        <w:t>приема жалоб и выдачи заявителям результатов рассмотрения жалоб;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д) формирование и представление ежеквартально в вышестоящий орган (при его наличии) отчетности о полученных и рассмотренных жалобах (в том числе о количестве удовлетворенных и неудовлетворенных жалоб).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12. По результатам рассмотрения жалобы в соответствии с </w:t>
      </w:r>
      <w:hyperlink r:id="rId11" w:history="1">
        <w:r w:rsidRPr="008006B1">
          <w:rPr>
            <w:rStyle w:val="a5"/>
            <w:color w:val="auto"/>
            <w:sz w:val="28"/>
            <w:szCs w:val="28"/>
            <w:u w:val="none"/>
          </w:rPr>
          <w:t>частью 7 статьи 11.2</w:t>
        </w:r>
      </w:hyperlink>
      <w:r w:rsidRPr="008006B1">
        <w:rPr>
          <w:sz w:val="28"/>
          <w:szCs w:val="28"/>
        </w:rPr>
        <w:t xml:space="preserve"> Федерального закона </w:t>
      </w:r>
      <w:r w:rsidR="00C16DD8">
        <w:rPr>
          <w:sz w:val="28"/>
          <w:szCs w:val="28"/>
        </w:rPr>
        <w:t>«</w:t>
      </w:r>
      <w:r w:rsidRPr="008006B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16DD8">
        <w:rPr>
          <w:sz w:val="28"/>
          <w:szCs w:val="28"/>
        </w:rPr>
        <w:t>»</w:t>
      </w:r>
      <w:r w:rsidRPr="008006B1">
        <w:rPr>
          <w:sz w:val="28"/>
          <w:szCs w:val="28"/>
        </w:rPr>
        <w:t xml:space="preserve"> уполномоченный на е</w:t>
      </w:r>
      <w:r w:rsidR="003352D1">
        <w:rPr>
          <w:sz w:val="28"/>
          <w:szCs w:val="28"/>
        </w:rPr>
        <w:t>ё</w:t>
      </w:r>
      <w:r w:rsidRPr="008006B1">
        <w:rPr>
          <w:sz w:val="28"/>
          <w:szCs w:val="28"/>
        </w:rPr>
        <w:t xml:space="preserve"> рассмотрение орган, предоставляющий муниципальную услугу, принимает решение об удовлетворении жалобы либо отказе в ее удовлетворении.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006B1">
        <w:rPr>
          <w:sz w:val="28"/>
          <w:szCs w:val="28"/>
        </w:rPr>
        <w:t>неудобства</w:t>
      </w:r>
      <w:proofErr w:type="gramEnd"/>
      <w:r w:rsidRPr="008006B1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В случае признания </w:t>
      </w:r>
      <w:proofErr w:type="gramStart"/>
      <w:r w:rsidRPr="008006B1">
        <w:rPr>
          <w:sz w:val="28"/>
          <w:szCs w:val="28"/>
        </w:rPr>
        <w:t>жалобы</w:t>
      </w:r>
      <w:proofErr w:type="gramEnd"/>
      <w:r w:rsidRPr="008006B1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 xml:space="preserve">13. Мотивированный ответ по результатам рассмотрения жалобы направляется заявителю не позднее дня, следующего за днем принятия </w:t>
      </w:r>
      <w:r w:rsidRPr="008006B1">
        <w:rPr>
          <w:sz w:val="28"/>
          <w:szCs w:val="28"/>
        </w:rPr>
        <w:lastRenderedPageBreak/>
        <w:t xml:space="preserve">решения, в письменной форме и по желанию заявителя в электронной форме. В случае если жалоба была направлена способом, указанным в </w:t>
      </w:r>
      <w:hyperlink w:anchor="P51" w:history="1">
        <w:r w:rsidRPr="008006B1">
          <w:rPr>
            <w:rStyle w:val="a5"/>
            <w:color w:val="auto"/>
            <w:sz w:val="28"/>
            <w:szCs w:val="28"/>
            <w:u w:val="none"/>
          </w:rPr>
          <w:t xml:space="preserve">подпункте </w:t>
        </w:r>
        <w:r w:rsidR="00C16DD8">
          <w:rPr>
            <w:rStyle w:val="a5"/>
            <w:color w:val="auto"/>
            <w:sz w:val="28"/>
            <w:szCs w:val="28"/>
            <w:u w:val="none"/>
          </w:rPr>
          <w:t>«</w:t>
        </w:r>
        <w:r w:rsidRPr="008006B1">
          <w:rPr>
            <w:rStyle w:val="a5"/>
            <w:color w:val="auto"/>
            <w:sz w:val="28"/>
            <w:szCs w:val="28"/>
            <w:u w:val="none"/>
          </w:rPr>
          <w:t>д</w:t>
        </w:r>
        <w:r w:rsidR="00C16DD8">
          <w:rPr>
            <w:rStyle w:val="a5"/>
            <w:color w:val="auto"/>
            <w:sz w:val="28"/>
            <w:szCs w:val="28"/>
            <w:u w:val="none"/>
          </w:rPr>
          <w:t>»</w:t>
        </w:r>
        <w:r w:rsidRPr="008006B1">
          <w:rPr>
            <w:rStyle w:val="a5"/>
            <w:color w:val="auto"/>
            <w:sz w:val="28"/>
            <w:szCs w:val="28"/>
            <w:u w:val="none"/>
          </w:rPr>
          <w:t xml:space="preserve"> пункта 5</w:t>
        </w:r>
      </w:hyperlink>
      <w:r w:rsidRPr="008006B1">
        <w:rPr>
          <w:sz w:val="28"/>
          <w:szCs w:val="28"/>
        </w:rPr>
        <w:t xml:space="preserve"> настоящего Порядка, ответ заявителю направляется посредством системы досудебного обжалования.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15.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  <w:r w:rsidRPr="008006B1">
        <w:rPr>
          <w:sz w:val="28"/>
          <w:szCs w:val="28"/>
        </w:rPr>
        <w:t>г) иных случаях, предусмотренных законодательством Российской Федерации.</w:t>
      </w:r>
    </w:p>
    <w:p w:rsidR="000C58D3" w:rsidRPr="008006B1" w:rsidRDefault="000C58D3" w:rsidP="008006B1">
      <w:pPr>
        <w:ind w:firstLine="709"/>
        <w:jc w:val="both"/>
        <w:rPr>
          <w:sz w:val="28"/>
          <w:szCs w:val="28"/>
        </w:rPr>
      </w:pPr>
    </w:p>
    <w:p w:rsidR="000C58D3" w:rsidRDefault="000C58D3">
      <w:pPr>
        <w:pStyle w:val="ConsPlusNormal"/>
        <w:ind w:firstLine="540"/>
        <w:jc w:val="both"/>
      </w:pPr>
    </w:p>
    <w:p w:rsidR="00B965E7" w:rsidRDefault="00B965E7"/>
    <w:sectPr w:rsidR="00B965E7" w:rsidSect="0012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28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upperRoman"/>
      <w:lvlText w:val="%2."/>
      <w:lvlJc w:val="left"/>
      <w:pPr>
        <w:ind w:hanging="231"/>
      </w:pPr>
      <w:rPr>
        <w:rFonts w:ascii="Arial" w:hAnsi="Arial" w:cs="Arial"/>
        <w:b w:val="0"/>
        <w:bCs w:val="0"/>
        <w:spacing w:val="-6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pStyle w:val="6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8D3"/>
    <w:rsid w:val="000155F7"/>
    <w:rsid w:val="00035B8C"/>
    <w:rsid w:val="000C58D3"/>
    <w:rsid w:val="000F5EBB"/>
    <w:rsid w:val="00162E1B"/>
    <w:rsid w:val="0019272B"/>
    <w:rsid w:val="00297FE7"/>
    <w:rsid w:val="003352D1"/>
    <w:rsid w:val="003425D4"/>
    <w:rsid w:val="003F5FC7"/>
    <w:rsid w:val="00517B22"/>
    <w:rsid w:val="005A223D"/>
    <w:rsid w:val="005C70DC"/>
    <w:rsid w:val="00653419"/>
    <w:rsid w:val="00672503"/>
    <w:rsid w:val="006908A2"/>
    <w:rsid w:val="00691760"/>
    <w:rsid w:val="006A4CAF"/>
    <w:rsid w:val="00776CE1"/>
    <w:rsid w:val="008006B1"/>
    <w:rsid w:val="009C1A6F"/>
    <w:rsid w:val="009F576A"/>
    <w:rsid w:val="00AD64DF"/>
    <w:rsid w:val="00B36707"/>
    <w:rsid w:val="00B965E7"/>
    <w:rsid w:val="00C16DD8"/>
    <w:rsid w:val="00CD3C63"/>
    <w:rsid w:val="00EA0995"/>
    <w:rsid w:val="00F0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6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576A"/>
    <w:pPr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9F576A"/>
    <w:pPr>
      <w:keepNext/>
      <w:widowControl/>
      <w:numPr>
        <w:ilvl w:val="5"/>
        <w:numId w:val="1"/>
      </w:numPr>
      <w:suppressAutoHyphens/>
      <w:autoSpaceDE/>
      <w:autoSpaceDN/>
      <w:adjustRightInd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7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9F576A"/>
    <w:rPr>
      <w:rFonts w:asciiTheme="minorHAnsi" w:eastAsiaTheme="minorEastAsia" w:hAnsiTheme="minorHAnsi"/>
      <w:b/>
      <w:bCs/>
    </w:rPr>
  </w:style>
  <w:style w:type="paragraph" w:styleId="a3">
    <w:name w:val="No Spacing"/>
    <w:uiPriority w:val="1"/>
    <w:qFormat/>
    <w:rsid w:val="009F576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9F576A"/>
  </w:style>
  <w:style w:type="paragraph" w:customStyle="1" w:styleId="ConsPlusNormal">
    <w:name w:val="ConsPlusNormal"/>
    <w:rsid w:val="000C58D3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0C58D3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0C58D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C58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52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6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576A"/>
    <w:pPr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9F576A"/>
    <w:pPr>
      <w:keepNext/>
      <w:widowControl/>
      <w:numPr>
        <w:ilvl w:val="5"/>
        <w:numId w:val="1"/>
      </w:numPr>
      <w:suppressAutoHyphens/>
      <w:autoSpaceDE/>
      <w:autoSpaceDN/>
      <w:adjustRightInd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7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9F576A"/>
    <w:rPr>
      <w:rFonts w:asciiTheme="minorHAnsi" w:eastAsiaTheme="minorEastAsia" w:hAnsiTheme="minorHAnsi"/>
      <w:b/>
      <w:bCs/>
    </w:rPr>
  </w:style>
  <w:style w:type="paragraph" w:styleId="a3">
    <w:name w:val="No Spacing"/>
    <w:uiPriority w:val="1"/>
    <w:qFormat/>
    <w:rsid w:val="009F576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9F576A"/>
  </w:style>
  <w:style w:type="paragraph" w:customStyle="1" w:styleId="ConsPlusNormal">
    <w:name w:val="ConsPlusNormal"/>
    <w:rsid w:val="000C58D3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0C58D3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0C58D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C58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52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634EB3E719F3A4CC5A7EFCFD018C2EC4E6D303131AD0E84F1262D978425CAD4520B3125F5BA330186200E4945949089j4G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5634EB3E719F3A4CC5B9E2D9BC46CDEE4732383231AF58DAA4207AC8D4239F94120D6776B8E46A51C16B0340588890805169E648j3G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5634EB3E719F3A4CC5B9E2D9BC46CDEE4732383231AF58DAA4207AC8D4239F94120D6776B7E46A51C16B0340588890805169E648j3G8L" TargetMode="External"/><Relationship Id="rId11" Type="http://schemas.openxmlformats.org/officeDocument/2006/relationships/hyperlink" Target="consultantplus://offline/ref=355634EB3E719F3A4CC5B9E2D9BC46CDEE4732383231AF58DAA4207AC8D4239F94120D6777B5E46A51C16B0340588890805169E648j3G8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55634EB3E719F3A4CC5B9E2D9BC46CDEE4732383231AF58DAA4207AC8D4239F94120D6777B2E46A51C16B0340588890805169E648j3G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5634EB3E719F3A4CC5B9E2D9BC46CDEE4732383231AF58DAA4207AC8D4239F8612556875B2F13E089B3C0E40j5G2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2019-08-13T12:20:00Z</cp:lastPrinted>
  <dcterms:created xsi:type="dcterms:W3CDTF">2024-09-02T13:04:00Z</dcterms:created>
  <dcterms:modified xsi:type="dcterms:W3CDTF">2024-09-02T13:04:00Z</dcterms:modified>
</cp:coreProperties>
</file>