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11" w:rsidRPr="00F25711" w:rsidRDefault="00F25711" w:rsidP="00F25711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5711">
        <w:rPr>
          <w:rFonts w:ascii="Times New Roman" w:eastAsia="Calibri" w:hAnsi="Times New Roman" w:cs="Times New Roman"/>
          <w:sz w:val="28"/>
          <w:szCs w:val="28"/>
        </w:rPr>
        <w:t>Бланк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5711">
        <w:rPr>
          <w:rFonts w:ascii="Times New Roman" w:eastAsia="Calibri" w:hAnsi="Times New Roman" w:cs="Times New Roman"/>
          <w:sz w:val="28"/>
          <w:szCs w:val="28"/>
        </w:rPr>
        <w:t>заявления о предоставлении земельного участка, находящегося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5711">
        <w:rPr>
          <w:rFonts w:ascii="Times New Roman" w:eastAsia="Calibri" w:hAnsi="Times New Roman" w:cs="Times New Roman"/>
          <w:sz w:val="28"/>
          <w:szCs w:val="28"/>
        </w:rPr>
        <w:t>в муниципальной собственности, в собственность бесплатно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25711">
        <w:rPr>
          <w:rFonts w:ascii="Times New Roman" w:eastAsia="Calibri" w:hAnsi="Times New Roman" w:cs="Times New Roman"/>
          <w:sz w:val="28"/>
          <w:szCs w:val="28"/>
        </w:rPr>
        <w:t>(для юридических лиц)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right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Главе администрации Ульяновского сельсовета 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right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proofErr w:type="spell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Тамалинского</w:t>
      </w:r>
      <w:proofErr w:type="spell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района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от </w:t>
      </w:r>
      <w:r>
        <w:rPr>
          <w:rFonts w:ascii="Courier New" w:eastAsia="Calibri" w:hAnsi="Courier New" w:cs="Courier New"/>
          <w:kern w:val="32"/>
          <w:sz w:val="20"/>
          <w:szCs w:val="20"/>
        </w:rPr>
        <w:t>ИП ГЛАВЫ КФХ Сидорова А.А.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(наименование юридического лица)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юридический адрес: 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почтовый адрес: 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ОГРН: 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ИНН: 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тел. 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эл. почта: 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ЗАЯВЛЕНИЕ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Прошу предоставить земельный участок площадью __________________ кв. м,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расположенный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по адресу: _________________________________________________,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с кадастровым номером _____________________________________________________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для целей использования ___________________________________________________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в собственность   на   основании   </w:t>
      </w:r>
      <w:hyperlink r:id="rId5" w:history="1">
        <w:r w:rsidRPr="00F25711">
          <w:rPr>
            <w:rFonts w:ascii="Courier New" w:eastAsia="Calibri" w:hAnsi="Courier New" w:cs="Courier New"/>
            <w:color w:val="0000FF"/>
            <w:kern w:val="32"/>
            <w:sz w:val="20"/>
            <w:szCs w:val="20"/>
          </w:rPr>
          <w:t>ст. 39.5</w:t>
        </w:r>
      </w:hyperlink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Земельного кодекса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Российской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Федерации.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решения об изъятии земельного участка для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или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муниципальных нужд _______________________________________________________;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взамен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земельного участка, изымаемого для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или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муниципальных нужд)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  решения   об   утверждении     документа   территориального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планирования и (или) проекта планировки территории _______________________;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для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размещения объектов, предусмотренных этим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документом и (или) этим проектом)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  решения о   предварительном   согласовании   предоставления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земельного участка _______________________________________________________.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(если испрашиваемый земельный участок образовывался или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его границы уточнялись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основании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данного решения)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lastRenderedPageBreak/>
        <w:t xml:space="preserve">    Подпись                                             Расшифровка подписи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                       Дата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25711">
        <w:rPr>
          <w:rFonts w:ascii="Times New Roman" w:eastAsia="Calibri" w:hAnsi="Times New Roman" w:cs="Times New Roman"/>
          <w:sz w:val="28"/>
          <w:szCs w:val="28"/>
        </w:rPr>
        <w:t>(для физических лиц)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right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Главе администрации Ульяновского сельсовета </w:t>
      </w:r>
      <w:proofErr w:type="spell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Тамалинского</w:t>
      </w:r>
      <w:proofErr w:type="spell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района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от </w:t>
      </w:r>
      <w:r>
        <w:rPr>
          <w:rFonts w:ascii="Courier New" w:eastAsia="Calibri" w:hAnsi="Courier New" w:cs="Courier New"/>
          <w:kern w:val="32"/>
          <w:sz w:val="20"/>
          <w:szCs w:val="20"/>
        </w:rPr>
        <w:t>Иванова Ивана Ивановича</w:t>
      </w:r>
      <w:bookmarkStart w:id="0" w:name="_GoBack"/>
      <w:bookmarkEnd w:id="0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 (Ф.И.О.)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зарегистрированного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по адресу: 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почтовый адрес: 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тел. 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эл. почта: 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реквизиты документа удостоверяющего личность: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серия _____________ номер 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кем и когда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выдан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ЗАЯВЛЕНИЕ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Прошу предоставить земельный участок площадью __________________ кв. м,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расположенный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по адресу: _________________________________________________,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с кадастровым номером _____________________________________________________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для целей использования ___________________________________________________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в собственность на основании   </w:t>
      </w:r>
      <w:hyperlink r:id="rId6" w:history="1">
        <w:r w:rsidRPr="00F25711">
          <w:rPr>
            <w:rFonts w:ascii="Courier New" w:eastAsia="Calibri" w:hAnsi="Courier New" w:cs="Courier New"/>
            <w:color w:val="0000FF"/>
            <w:kern w:val="32"/>
            <w:sz w:val="20"/>
            <w:szCs w:val="20"/>
          </w:rPr>
          <w:t>ст. 39.5</w:t>
        </w:r>
      </w:hyperlink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Земельного   кодекса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Российской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Федерации, </w:t>
      </w:r>
      <w:hyperlink r:id="rId7" w:history="1">
        <w:r w:rsidRPr="00F25711">
          <w:rPr>
            <w:rFonts w:ascii="Courier New" w:eastAsia="Calibri" w:hAnsi="Courier New" w:cs="Courier New"/>
            <w:color w:val="0000FF"/>
            <w:kern w:val="32"/>
            <w:sz w:val="20"/>
            <w:szCs w:val="20"/>
          </w:rPr>
          <w:t>пункта 4 ст. 3</w:t>
        </w:r>
      </w:hyperlink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Федерального закона N 137-ФЗ от 25.10.2001.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решения об изъятии земельного участка для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или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муниципальных нужд _______________________________________________________;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взамен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земельного участка, изымаемого для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государственных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или муниципальных нужд)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  решения   об   утверждении    документа    территориального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планирования и (или) проекта планировки территории _______________________;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(если земельный участок предоставляется для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размещения объектов, предусмотренных этим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документом (или) этим проектом)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реквизиты решения   о   предварительном   согласовании   предоставления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>земельного участка _______________________________________________________.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(если испрашиваемый земельный участок образовывался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или его границы уточнялись </w:t>
      </w:r>
      <w:proofErr w:type="gramStart"/>
      <w:r w:rsidRPr="00F25711">
        <w:rPr>
          <w:rFonts w:ascii="Courier New" w:eastAsia="Calibri" w:hAnsi="Courier New" w:cs="Courier New"/>
          <w:kern w:val="32"/>
          <w:sz w:val="20"/>
          <w:szCs w:val="20"/>
        </w:rPr>
        <w:t>основании</w:t>
      </w:r>
      <w:proofErr w:type="gramEnd"/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данного решения)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Подпись                                             Расшифровка подписи</w:t>
      </w: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5711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                       Дата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711" w:rsidRPr="00F25711" w:rsidRDefault="00F25711" w:rsidP="00F2571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711" w:rsidRPr="00F25711" w:rsidRDefault="00F25711" w:rsidP="00F25711">
      <w:pPr>
        <w:rPr>
          <w:rFonts w:ascii="Calibri" w:eastAsia="Calibri" w:hAnsi="Calibri" w:cs="Times New Roman"/>
        </w:rPr>
      </w:pPr>
    </w:p>
    <w:p w:rsidR="00F25711" w:rsidRPr="00F25711" w:rsidRDefault="00F25711" w:rsidP="00F25711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711" w:rsidRPr="00F25711" w:rsidRDefault="00F25711" w:rsidP="00F25711">
      <w:pPr>
        <w:rPr>
          <w:rFonts w:ascii="Calibri" w:eastAsia="Calibri" w:hAnsi="Calibri" w:cs="Times New Roman"/>
        </w:rPr>
        <w:sectPr w:rsidR="00F25711" w:rsidRPr="00F257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4EB" w:rsidRDefault="008044EB"/>
    <w:sectPr w:rsidR="0080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F5"/>
    <w:rsid w:val="008044EB"/>
    <w:rsid w:val="00C951F5"/>
    <w:rsid w:val="00F2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8B0C66CF3B6FCDE7154447CB4B349511FF5EF2C61EB070548C3B797242904B01829062BEB43158q61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B0C66CF3B6FCDE7154447CB4B349510F75CF9C71AB070548C3B797242904B01829067BBqB11J" TargetMode="External"/><Relationship Id="rId5" Type="http://schemas.openxmlformats.org/officeDocument/2006/relationships/hyperlink" Target="consultantplus://offline/ref=9E8B0C66CF3B6FCDE7154447CB4B349510F75CF9C71AB070548C3B797242904B01829067BBqB1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2024-03-29T06:19:00Z</dcterms:created>
  <dcterms:modified xsi:type="dcterms:W3CDTF">2024-03-29T06:22:00Z</dcterms:modified>
</cp:coreProperties>
</file>