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1" w:rsidRPr="00987DB8" w:rsidRDefault="001651D1" w:rsidP="001651D1">
      <w:pPr>
        <w:keepNext/>
        <w:widowControl w:val="0"/>
        <w:tabs>
          <w:tab w:val="left" w:pos="0"/>
        </w:tabs>
        <w:spacing w:before="240" w:after="60" w:line="240" w:lineRule="auto"/>
        <w:outlineLvl w:val="0"/>
        <w:rPr>
          <w:rFonts w:ascii="Arial" w:eastAsia="Calibri" w:hAnsi="Arial" w:cs="Arial"/>
          <w:b/>
          <w:kern w:val="32"/>
          <w:sz w:val="32"/>
          <w:szCs w:val="32"/>
          <w:lang w:eastAsia="ru-RU"/>
        </w:rPr>
      </w:pPr>
    </w:p>
    <w:p w:rsidR="00F04456" w:rsidRPr="00A45D2B" w:rsidRDefault="00A45D2B" w:rsidP="00A45D2B">
      <w:pPr>
        <w:widowControl w:val="0"/>
        <w:spacing w:after="0" w:line="240" w:lineRule="auto"/>
        <w:ind w:left="4111" w:right="4147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30AAC1A6" wp14:editId="21D3B7D3">
            <wp:extent cx="684000" cy="900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90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1B" w:rsidRPr="009F7E99" w:rsidRDefault="00E2481B" w:rsidP="009F7E99">
      <w:pPr>
        <w:pStyle w:val="a3"/>
        <w:spacing w:before="0" w:beforeAutospacing="0" w:after="0" w:afterAutospacing="0" w:line="368" w:lineRule="atLeast"/>
        <w:rPr>
          <w:b/>
          <w:bCs/>
          <w:color w:val="000000"/>
          <w:sz w:val="36"/>
          <w:szCs w:val="36"/>
        </w:rPr>
      </w:pPr>
      <w:r w:rsidRPr="009F7E99">
        <w:rPr>
          <w:b/>
          <w:bCs/>
          <w:color w:val="000000"/>
          <w:sz w:val="36"/>
          <w:szCs w:val="36"/>
        </w:rPr>
        <w:t xml:space="preserve">АДМИНИСТРАЦИЯ </w:t>
      </w:r>
      <w:r w:rsidR="006D6D81">
        <w:rPr>
          <w:b/>
          <w:bCs/>
          <w:color w:val="000000"/>
          <w:sz w:val="36"/>
          <w:szCs w:val="36"/>
        </w:rPr>
        <w:t>ПОИМСКОГО</w:t>
      </w:r>
      <w:r w:rsidR="00F04456" w:rsidRPr="009F7E99">
        <w:rPr>
          <w:b/>
          <w:bCs/>
          <w:color w:val="000000"/>
          <w:sz w:val="36"/>
          <w:szCs w:val="36"/>
        </w:rPr>
        <w:t xml:space="preserve"> </w:t>
      </w:r>
      <w:r w:rsidRPr="009F7E99">
        <w:rPr>
          <w:b/>
          <w:bCs/>
          <w:color w:val="000000"/>
          <w:sz w:val="36"/>
          <w:szCs w:val="36"/>
        </w:rPr>
        <w:t>СЕЛЬСОВЕТА</w:t>
      </w:r>
    </w:p>
    <w:p w:rsidR="00E2481B" w:rsidRPr="009F7E99" w:rsidRDefault="00E2481B" w:rsidP="009F7E99">
      <w:pPr>
        <w:pStyle w:val="a3"/>
        <w:spacing w:before="0" w:beforeAutospacing="0" w:after="0" w:afterAutospacing="0" w:line="368" w:lineRule="atLeast"/>
        <w:rPr>
          <w:b/>
          <w:bCs/>
          <w:color w:val="000000"/>
          <w:sz w:val="28"/>
          <w:szCs w:val="28"/>
        </w:rPr>
      </w:pPr>
      <w:r w:rsidRPr="009F7E99">
        <w:rPr>
          <w:b/>
          <w:bCs/>
          <w:color w:val="000000"/>
          <w:sz w:val="36"/>
          <w:szCs w:val="36"/>
        </w:rPr>
        <w:t>БЕЛИНСКОГО РАЙОНА</w:t>
      </w:r>
      <w:r w:rsidR="00F04456" w:rsidRPr="009F7E99">
        <w:rPr>
          <w:b/>
          <w:bCs/>
          <w:color w:val="000000"/>
          <w:sz w:val="36"/>
          <w:szCs w:val="36"/>
        </w:rPr>
        <w:t xml:space="preserve"> ПЕНЗЕНСКОЙ ОБЛАСТИ</w:t>
      </w:r>
    </w:p>
    <w:p w:rsidR="009F7E99" w:rsidRDefault="009F7E99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E2481B" w:rsidRPr="009F7E99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32"/>
          <w:szCs w:val="32"/>
        </w:rPr>
      </w:pPr>
      <w:r w:rsidRPr="009F7E99">
        <w:rPr>
          <w:b/>
          <w:bCs/>
          <w:color w:val="000000"/>
          <w:sz w:val="32"/>
          <w:szCs w:val="32"/>
        </w:rPr>
        <w:t>ПОСТАНОВЛЕНИЕ</w:t>
      </w:r>
    </w:p>
    <w:p w:rsidR="00E2481B" w:rsidRPr="00F04456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F04456">
        <w:rPr>
          <w:bCs/>
          <w:color w:val="000000"/>
        </w:rPr>
        <w:t xml:space="preserve">от </w:t>
      </w:r>
      <w:r w:rsidR="006D6D81">
        <w:rPr>
          <w:bCs/>
          <w:color w:val="000000"/>
        </w:rPr>
        <w:t>__________</w:t>
      </w:r>
      <w:r w:rsidR="000467B4" w:rsidRPr="000467B4">
        <w:rPr>
          <w:bCs/>
          <w:color w:val="000000"/>
          <w:u w:val="single"/>
        </w:rPr>
        <w:t>08.08.2023</w:t>
      </w:r>
      <w:r w:rsidR="006D6D81">
        <w:rPr>
          <w:bCs/>
          <w:color w:val="000000"/>
        </w:rPr>
        <w:t>________</w:t>
      </w:r>
      <w:r w:rsidRPr="00F04456">
        <w:rPr>
          <w:bCs/>
          <w:color w:val="000000"/>
        </w:rPr>
        <w:t xml:space="preserve"> № </w:t>
      </w:r>
      <w:r w:rsidR="006D6D81">
        <w:rPr>
          <w:bCs/>
          <w:color w:val="000000"/>
        </w:rPr>
        <w:t>__</w:t>
      </w:r>
      <w:r w:rsidR="000467B4">
        <w:rPr>
          <w:bCs/>
          <w:color w:val="000000"/>
          <w:u w:val="single"/>
        </w:rPr>
        <w:t>56</w:t>
      </w:r>
      <w:r w:rsidR="006D6D81">
        <w:rPr>
          <w:bCs/>
          <w:color w:val="000000"/>
        </w:rPr>
        <w:t>_____</w:t>
      </w:r>
    </w:p>
    <w:p w:rsidR="00E2481B" w:rsidRPr="00F04456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F04456">
        <w:rPr>
          <w:bCs/>
          <w:color w:val="000000"/>
        </w:rPr>
        <w:t xml:space="preserve">с. </w:t>
      </w:r>
      <w:r w:rsidR="006D6D81">
        <w:rPr>
          <w:bCs/>
          <w:color w:val="000000"/>
        </w:rPr>
        <w:t>Поим</w:t>
      </w:r>
    </w:p>
    <w:p w:rsidR="00E2481B" w:rsidRDefault="00E2481B" w:rsidP="00A45D2B">
      <w:pPr>
        <w:pStyle w:val="a3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 </w:t>
      </w:r>
    </w:p>
    <w:p w:rsidR="006D6D81" w:rsidRPr="00E2481B" w:rsidRDefault="006D6D81" w:rsidP="00A45D2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</w:p>
    <w:p w:rsidR="006D6D81" w:rsidRPr="00AB17CE" w:rsidRDefault="00E2481B" w:rsidP="006D6D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7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Земельным кодексом Российской Федерации, Федеральными законами от 06.10.2003 № 131-ФЗ «Об общих принципах организации местного самоуправления в Российской Федерации», от 27.07.2010 № 210-ФЗ «Об организации предоставления государственных и муниципальных услуг»,  </w:t>
      </w:r>
      <w:r w:rsidR="006D6D81" w:rsidRPr="00AB17CE">
        <w:rPr>
          <w:rFonts w:ascii="Times New Roman" w:hAnsi="Times New Roman" w:cs="Times New Roman"/>
          <w:sz w:val="28"/>
          <w:szCs w:val="28"/>
        </w:rPr>
        <w:t xml:space="preserve">от 24.10.2012 № 111 «Об утверждении реестра муниципальных услуг  Поимского сельсовета Белинского района Пензенской области» (с изменениями), Уставом Поимского сельсовета Белинского района, </w:t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</w:r>
      <w:r w:rsidR="006D6D81" w:rsidRPr="00AB17CE">
        <w:rPr>
          <w:rFonts w:ascii="Times New Roman" w:hAnsi="Times New Roman" w:cs="Times New Roman"/>
          <w:sz w:val="28"/>
          <w:szCs w:val="28"/>
        </w:rPr>
        <w:tab/>
        <w:t xml:space="preserve">администрация Поимского сельсовета </w:t>
      </w:r>
      <w:r w:rsidR="006D6D81" w:rsidRPr="00AB17CE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6D6D81" w:rsidRDefault="006D6D81" w:rsidP="006D6D81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6D6D81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2.Опубликовать настоящее постановление в информационном бюллетене «</w:t>
      </w:r>
      <w:r w:rsidR="006D6D81">
        <w:rPr>
          <w:color w:val="000000"/>
          <w:sz w:val="28"/>
          <w:szCs w:val="28"/>
        </w:rPr>
        <w:t>Поимские вести</w:t>
      </w:r>
      <w:r w:rsidRPr="00E2481B">
        <w:rPr>
          <w:color w:val="000000"/>
          <w:sz w:val="28"/>
          <w:szCs w:val="28"/>
        </w:rPr>
        <w:t>», разместить на официальном сайте Администрации </w:t>
      </w:r>
      <w:r w:rsidR="005B7803">
        <w:rPr>
          <w:color w:val="000000"/>
          <w:sz w:val="28"/>
          <w:szCs w:val="28"/>
        </w:rPr>
        <w:t xml:space="preserve"> 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E2481B" w:rsidRP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2481B" w:rsidRPr="00E2481B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2481B" w:rsidRPr="00E2481B">
        <w:rPr>
          <w:color w:val="000000"/>
          <w:sz w:val="28"/>
          <w:szCs w:val="28"/>
        </w:rPr>
        <w:t xml:space="preserve">. Контроль исполнения настоящего постановления возложить на главу </w:t>
      </w:r>
      <w:r w:rsidR="006D6D81">
        <w:rPr>
          <w:color w:val="000000"/>
          <w:sz w:val="28"/>
          <w:szCs w:val="28"/>
        </w:rPr>
        <w:t>а</w:t>
      </w:r>
      <w:r w:rsidR="00E2481B" w:rsidRPr="00E2481B">
        <w:rPr>
          <w:color w:val="000000"/>
          <w:sz w:val="28"/>
          <w:szCs w:val="28"/>
        </w:rPr>
        <w:t>дминистрации </w:t>
      </w:r>
      <w:r w:rsidR="006D6D81">
        <w:rPr>
          <w:color w:val="000000"/>
          <w:sz w:val="28"/>
          <w:szCs w:val="28"/>
        </w:rPr>
        <w:t>Поимского</w:t>
      </w:r>
      <w:r w:rsidR="00F04456">
        <w:rPr>
          <w:color w:val="000000"/>
          <w:sz w:val="28"/>
          <w:szCs w:val="28"/>
        </w:rPr>
        <w:t xml:space="preserve"> </w:t>
      </w:r>
      <w:r w:rsidR="00E2481B" w:rsidRPr="00E2481B">
        <w:rPr>
          <w:color w:val="000000"/>
          <w:sz w:val="28"/>
          <w:szCs w:val="28"/>
        </w:rPr>
        <w:t xml:space="preserve">сельсовета </w:t>
      </w:r>
      <w:r w:rsidR="005B7803"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области.</w:t>
      </w:r>
    </w:p>
    <w:p w:rsidR="006D6D81" w:rsidRPr="00E2481B" w:rsidRDefault="006D6D81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DD6755" w:rsidRDefault="00F04456" w:rsidP="006D6D81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2481B" w:rsidRPr="00E2481B">
        <w:rPr>
          <w:color w:val="000000"/>
          <w:sz w:val="28"/>
          <w:szCs w:val="28"/>
        </w:rPr>
        <w:t xml:space="preserve">лава </w:t>
      </w:r>
      <w:r w:rsidR="003C4ACA">
        <w:rPr>
          <w:color w:val="000000"/>
          <w:sz w:val="28"/>
          <w:szCs w:val="28"/>
        </w:rPr>
        <w:t>а</w:t>
      </w:r>
      <w:r w:rsidR="00E2481B" w:rsidRPr="00E2481B">
        <w:rPr>
          <w:color w:val="000000"/>
          <w:sz w:val="28"/>
          <w:szCs w:val="28"/>
        </w:rPr>
        <w:t>дминистрации </w:t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</w:r>
      <w:r w:rsidR="006D6D81">
        <w:rPr>
          <w:color w:val="000000"/>
          <w:sz w:val="28"/>
          <w:szCs w:val="28"/>
        </w:rPr>
        <w:tab/>
        <w:t xml:space="preserve">      А.П. Рахманин</w:t>
      </w:r>
    </w:p>
    <w:p w:rsidR="006D6D81" w:rsidRDefault="006D6D81" w:rsidP="006D6D81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6D6D81" w:rsidRDefault="006D6D81" w:rsidP="006D6D81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6D6D81" w:rsidRDefault="006D6D81" w:rsidP="006D6D81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6D6D81" w:rsidTr="006D6D81">
        <w:tc>
          <w:tcPr>
            <w:tcW w:w="5211" w:type="dxa"/>
          </w:tcPr>
          <w:p w:rsidR="006D6D81" w:rsidRDefault="006D6D81" w:rsidP="006D6D81">
            <w:pPr>
              <w:pStyle w:val="a3"/>
              <w:spacing w:before="0" w:beforeAutospacing="0" w:after="0" w:afterAutospacing="0" w:line="27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6D6D81" w:rsidRPr="006D6D81" w:rsidRDefault="006D6D81" w:rsidP="006D6D81">
            <w:pPr>
              <w:pStyle w:val="a3"/>
              <w:spacing w:before="0" w:beforeAutospacing="0" w:after="0" w:afterAutospacing="0" w:line="276" w:lineRule="atLeast"/>
              <w:ind w:firstLine="34"/>
              <w:jc w:val="center"/>
              <w:rPr>
                <w:color w:val="000000"/>
                <w:sz w:val="26"/>
                <w:szCs w:val="26"/>
              </w:rPr>
            </w:pPr>
            <w:r w:rsidRPr="006D6D81">
              <w:rPr>
                <w:color w:val="000000"/>
                <w:sz w:val="26"/>
                <w:szCs w:val="26"/>
              </w:rPr>
              <w:t>Приложение</w:t>
            </w:r>
          </w:p>
          <w:p w:rsidR="006D6D81" w:rsidRPr="006D6D81" w:rsidRDefault="006D6D81" w:rsidP="006D6D81">
            <w:pPr>
              <w:pStyle w:val="a3"/>
              <w:spacing w:before="0" w:beforeAutospacing="0" w:after="0" w:afterAutospacing="0" w:line="276" w:lineRule="atLeast"/>
              <w:jc w:val="center"/>
              <w:rPr>
                <w:color w:val="000000"/>
                <w:sz w:val="26"/>
                <w:szCs w:val="26"/>
              </w:rPr>
            </w:pPr>
            <w:r w:rsidRPr="006D6D81">
              <w:rPr>
                <w:color w:val="000000"/>
                <w:sz w:val="26"/>
                <w:szCs w:val="26"/>
              </w:rPr>
              <w:t>Утвержден</w:t>
            </w:r>
          </w:p>
          <w:p w:rsidR="006D6D81" w:rsidRPr="006D6D81" w:rsidRDefault="006D6D81" w:rsidP="006D6D81">
            <w:pPr>
              <w:pStyle w:val="a3"/>
              <w:spacing w:before="0" w:beforeAutospacing="0" w:after="0" w:afterAutospacing="0" w:line="276" w:lineRule="atLeast"/>
              <w:jc w:val="center"/>
              <w:rPr>
                <w:color w:val="000000"/>
                <w:sz w:val="26"/>
                <w:szCs w:val="26"/>
              </w:rPr>
            </w:pPr>
            <w:r w:rsidRPr="006D6D81">
              <w:rPr>
                <w:color w:val="000000"/>
                <w:sz w:val="26"/>
                <w:szCs w:val="26"/>
              </w:rPr>
              <w:t>постановлением</w:t>
            </w:r>
            <w:r>
              <w:rPr>
                <w:color w:val="000000"/>
                <w:sz w:val="26"/>
                <w:szCs w:val="26"/>
              </w:rPr>
              <w:t xml:space="preserve">  а</w:t>
            </w:r>
            <w:r w:rsidRPr="006D6D81">
              <w:rPr>
                <w:color w:val="000000"/>
                <w:sz w:val="26"/>
                <w:szCs w:val="26"/>
              </w:rPr>
              <w:t>дминистрации 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</w:t>
            </w:r>
            <w:r w:rsidRPr="006D6D81">
              <w:rPr>
                <w:color w:val="000000"/>
                <w:sz w:val="26"/>
                <w:szCs w:val="26"/>
              </w:rPr>
              <w:t>Поимского сельсовета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6D6D81">
              <w:rPr>
                <w:color w:val="000000"/>
                <w:sz w:val="26"/>
                <w:szCs w:val="26"/>
              </w:rPr>
              <w:t xml:space="preserve">Белинского района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Pr="006D6D81">
              <w:rPr>
                <w:color w:val="000000"/>
                <w:sz w:val="26"/>
                <w:szCs w:val="26"/>
              </w:rPr>
              <w:t>Пензенской области</w:t>
            </w:r>
          </w:p>
          <w:p w:rsidR="006D6D81" w:rsidRPr="006D6D81" w:rsidRDefault="000467B4" w:rsidP="006D6D81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08.08.2023 № 56</w:t>
            </w:r>
            <w:bookmarkStart w:id="0" w:name="_GoBack"/>
            <w:bookmarkEnd w:id="0"/>
          </w:p>
          <w:p w:rsidR="006D6D81" w:rsidRDefault="006D6D81" w:rsidP="006D6D81">
            <w:pPr>
              <w:pStyle w:val="a3"/>
              <w:spacing w:before="0" w:beforeAutospacing="0" w:after="0" w:afterAutospacing="0" w:line="27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D6D81" w:rsidRDefault="006D6D81" w:rsidP="006D6D81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АДМИНИСТРАТИВНЫЙ РЕГЛАМЕНТ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1. Общие положения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1.1. Предмет регулирования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</w:t>
      </w:r>
      <w:proofErr w:type="gramEnd"/>
      <w:r w:rsidRPr="00E2481B">
        <w:rPr>
          <w:color w:val="000000"/>
          <w:sz w:val="28"/>
          <w:szCs w:val="28"/>
        </w:rPr>
        <w:t>) администрации </w:t>
      </w:r>
      <w:r w:rsidR="006D6D81">
        <w:rPr>
          <w:color w:val="000000"/>
          <w:sz w:val="28"/>
          <w:szCs w:val="28"/>
        </w:rPr>
        <w:t>Поимского</w:t>
      </w:r>
      <w:r w:rsidR="00F04456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сельсовета </w:t>
      </w:r>
      <w:r w:rsidR="005B7803" w:rsidRPr="005B7803">
        <w:rPr>
          <w:color w:val="000000"/>
          <w:sz w:val="28"/>
          <w:szCs w:val="28"/>
        </w:rPr>
        <w:t xml:space="preserve">Белинского </w:t>
      </w:r>
      <w:r w:rsidRPr="00E2481B">
        <w:rPr>
          <w:color w:val="000000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1" w:name="P46"/>
      <w:bookmarkEnd w:id="1"/>
      <w:r w:rsidRPr="00E2481B">
        <w:rPr>
          <w:color w:val="000000"/>
          <w:sz w:val="28"/>
          <w:szCs w:val="28"/>
        </w:rPr>
        <w:t>1.2. Круг заявителей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</w:t>
      </w:r>
      <w:r w:rsidR="006D6D81">
        <w:rPr>
          <w:color w:val="000000"/>
          <w:sz w:val="28"/>
          <w:szCs w:val="28"/>
        </w:rPr>
        <w:t>Поимского</w:t>
      </w:r>
      <w:r w:rsidR="00F04456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сельсовета </w:t>
      </w:r>
      <w:r w:rsidR="005B7803" w:rsidRPr="005B780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1.3.1. Основными требованиями к информированию заявителей о предоставлении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достоверность и полнота информирования;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четкость в изложении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 удобство и доступность получения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оперативность предоставления информации.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1.3.2. Информацию о предоставлении муниципальной услуги можно получить: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 xml:space="preserve">- </w:t>
      </w:r>
      <w:r w:rsidR="00F21345">
        <w:rPr>
          <w:color w:val="000000"/>
          <w:sz w:val="28"/>
          <w:szCs w:val="28"/>
        </w:rPr>
        <w:t>п</w:t>
      </w:r>
      <w:r w:rsidR="00F21345" w:rsidRPr="00F21345">
        <w:rPr>
          <w:color w:val="000000"/>
          <w:sz w:val="28"/>
          <w:szCs w:val="28"/>
        </w:rPr>
        <w:t xml:space="preserve">осредством размещения информации на официальном сайте Администрации </w:t>
      </w:r>
      <w:r w:rsidR="00EE613E">
        <w:rPr>
          <w:color w:val="000000"/>
          <w:sz w:val="28"/>
          <w:szCs w:val="28"/>
        </w:rPr>
        <w:t xml:space="preserve">Белинского района Пензенской области </w:t>
      </w:r>
      <w:r w:rsidR="00F21345" w:rsidRPr="00F21345">
        <w:rPr>
          <w:color w:val="000000"/>
          <w:sz w:val="28"/>
          <w:szCs w:val="28"/>
        </w:rPr>
        <w:t>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Pr="00E2481B">
        <w:rPr>
          <w:color w:val="000000"/>
          <w:sz w:val="28"/>
          <w:szCs w:val="28"/>
        </w:rPr>
        <w:t>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посредством использования телефонной, почтовой связи, а также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1.3.3. Индивидуальное информирование организуется в Администрации в случае обращения заявителей: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 </w:t>
      </w:r>
      <w:r w:rsidR="00EE613E" w:rsidRPr="00EE613E">
        <w:rPr>
          <w:sz w:val="28"/>
          <w:szCs w:val="28"/>
          <w:lang w:val="en-US"/>
        </w:rPr>
        <w:t>cool</w:t>
      </w:r>
      <w:r w:rsidR="00EE613E" w:rsidRPr="00EE613E">
        <w:rPr>
          <w:sz w:val="28"/>
          <w:szCs w:val="28"/>
        </w:rPr>
        <w:t>.</w:t>
      </w:r>
      <w:proofErr w:type="spellStart"/>
      <w:r w:rsidR="00EE613E" w:rsidRPr="00EE613E">
        <w:rPr>
          <w:sz w:val="28"/>
          <w:szCs w:val="28"/>
          <w:lang w:val="en-US"/>
        </w:rPr>
        <w:t>natasha</w:t>
      </w:r>
      <w:proofErr w:type="spellEnd"/>
      <w:r w:rsidR="00EE613E" w:rsidRPr="00EE613E">
        <w:rPr>
          <w:sz w:val="28"/>
          <w:szCs w:val="28"/>
        </w:rPr>
        <w:t>-</w:t>
      </w:r>
      <w:r w:rsidR="00EE613E" w:rsidRPr="00EE613E">
        <w:rPr>
          <w:sz w:val="28"/>
          <w:szCs w:val="28"/>
          <w:lang w:val="de-DE"/>
        </w:rPr>
        <w:t>poim@yandex.ru</w:t>
      </w:r>
      <w:r w:rsidRPr="00EE613E">
        <w:rPr>
          <w:color w:val="000000"/>
          <w:sz w:val="28"/>
          <w:szCs w:val="28"/>
        </w:rPr>
        <w:t>,</w:t>
      </w:r>
      <w:r w:rsidRPr="00E2481B">
        <w:rPr>
          <w:color w:val="000000"/>
          <w:sz w:val="28"/>
          <w:szCs w:val="28"/>
        </w:rPr>
        <w:t xml:space="preserve"> либо назначить другое удобное для него время для устного информирования.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б) в письменной форме в случае поступления обращений заявителей посредством почтовой связи и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в порядке и сроки, определенные Федеральным законом от 02.05.2006 </w:t>
      </w:r>
      <w:r w:rsidR="00EE613E">
        <w:rPr>
          <w:color w:val="000000"/>
          <w:sz w:val="28"/>
          <w:szCs w:val="28"/>
        </w:rPr>
        <w:t xml:space="preserve">                          </w:t>
      </w:r>
      <w:r w:rsidRPr="00E2481B">
        <w:rPr>
          <w:color w:val="000000"/>
          <w:sz w:val="28"/>
          <w:szCs w:val="28"/>
        </w:rPr>
        <w:t>№ 59-ФЗ «О порядке рассмотрения обращений граждан Российской Федерации»</w:t>
      </w:r>
      <w:r w:rsidR="00EE613E">
        <w:rPr>
          <w:color w:val="000000"/>
          <w:sz w:val="28"/>
          <w:szCs w:val="28"/>
        </w:rPr>
        <w:t xml:space="preserve"> (с изменениями)</w:t>
      </w:r>
      <w:r w:rsidRPr="00E2481B">
        <w:rPr>
          <w:color w:val="000000"/>
          <w:sz w:val="28"/>
          <w:szCs w:val="28"/>
        </w:rPr>
        <w:t>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1.3.4. </w:t>
      </w:r>
      <w:proofErr w:type="gramStart"/>
      <w:r w:rsidRPr="00E2481B">
        <w:rPr>
          <w:color w:val="000000"/>
          <w:sz w:val="28"/>
          <w:szCs w:val="28"/>
        </w:rPr>
        <w:t>Подробную информацию о предоставлении муниципальной услуги можно получить: на официальном сайте Администрации</w:t>
      </w:r>
      <w:r w:rsidR="00EE613E">
        <w:rPr>
          <w:color w:val="000000"/>
          <w:sz w:val="28"/>
          <w:szCs w:val="28"/>
        </w:rPr>
        <w:t xml:space="preserve"> Белинского района Пензенской области</w:t>
      </w:r>
      <w:r w:rsidRPr="00E2481B">
        <w:rPr>
          <w:color w:val="000000"/>
          <w:sz w:val="28"/>
          <w:szCs w:val="28"/>
        </w:rPr>
        <w:t xml:space="preserve"> в инф</w:t>
      </w:r>
      <w:r w:rsidR="00F04456">
        <w:rPr>
          <w:color w:val="000000"/>
          <w:sz w:val="28"/>
          <w:szCs w:val="28"/>
        </w:rPr>
        <w:t xml:space="preserve">ормационно-телекоммуникационной </w:t>
      </w:r>
      <w:r w:rsidR="00EE613E">
        <w:rPr>
          <w:color w:val="000000"/>
          <w:sz w:val="28"/>
          <w:szCs w:val="28"/>
        </w:rPr>
        <w:t>сети «Интернет»</w:t>
      </w:r>
      <w:r w:rsidRPr="00E2481B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6" w:history="1">
        <w:r w:rsidRPr="00E2481B">
          <w:rPr>
            <w:rStyle w:val="1"/>
            <w:color w:val="000000"/>
            <w:sz w:val="28"/>
            <w:szCs w:val="28"/>
          </w:rPr>
          <w:t>www.gosuslugi.pnzreg.ru</w:t>
        </w:r>
      </w:hyperlink>
      <w:r w:rsidRPr="00E2481B">
        <w:rPr>
          <w:color w:val="000000"/>
          <w:sz w:val="28"/>
          <w:szCs w:val="28"/>
        </w:rPr>
        <w:t>) (далее – Региональный портал).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1.3.4.1. На Региональном портале, Едином портале, Официальном сайте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круг заявителей;            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срок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 размер государственной пошлины, взимаемой за предоставление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E2481B">
        <w:rPr>
          <w:color w:val="000000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2.1. Наименование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2.3. </w:t>
      </w:r>
      <w:proofErr w:type="gramStart"/>
      <w:r w:rsidRPr="00E2481B">
        <w:rPr>
          <w:color w:val="000000"/>
          <w:sz w:val="28"/>
          <w:szCs w:val="28"/>
        </w:rPr>
        <w:t>Результатом предоставления муниципальной услуги является принятие решения в форме постановления администрации </w:t>
      </w:r>
      <w:r w:rsidR="006D6D81">
        <w:rPr>
          <w:color w:val="000000"/>
          <w:sz w:val="28"/>
          <w:szCs w:val="28"/>
        </w:rPr>
        <w:t>Поимского</w:t>
      </w:r>
      <w:r w:rsidR="00F04456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сельсовета </w:t>
      </w:r>
      <w:r w:rsidR="00BE321A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E2481B">
        <w:rPr>
          <w:color w:val="000000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E2481B">
        <w:rPr>
          <w:color w:val="000000"/>
          <w:sz w:val="28"/>
          <w:szCs w:val="28"/>
        </w:rPr>
        <w:t>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2.4. Срок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E2481B">
        <w:rPr>
          <w:color w:val="000000"/>
          <w:sz w:val="28"/>
          <w:szCs w:val="28"/>
        </w:rPr>
        <w:t xml:space="preserve">») - в течение пяти рабочих дней после истечения срока, указанного в абзаце четвертом пункта 15 указанного Порядка, либо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получения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lastRenderedPageBreak/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E2481B">
        <w:rPr>
          <w:color w:val="000000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2.5. Правовые основания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2.6.1. </w:t>
      </w:r>
      <w:proofErr w:type="gramStart"/>
      <w:r w:rsidRPr="00E2481B">
        <w:rPr>
          <w:color w:val="000000"/>
          <w:sz w:val="28"/>
          <w:szCs w:val="28"/>
        </w:rPr>
        <w:t>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</w:t>
      </w:r>
      <w:proofErr w:type="gramEnd"/>
      <w:r w:rsidRPr="00E2481B">
        <w:rPr>
          <w:color w:val="000000"/>
          <w:sz w:val="28"/>
          <w:szCs w:val="28"/>
        </w:rPr>
        <w:t xml:space="preserve"> подписи при оказании государственных и муниципальных услуг»).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кадастровый номер испрашиваемого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вид разрешенного использования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 xml:space="preserve">2.6.2.Исчерпывающий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Pr="00E2481B">
        <w:rPr>
          <w:color w:val="000000"/>
          <w:sz w:val="28"/>
          <w:szCs w:val="28"/>
        </w:rPr>
        <w:lastRenderedPageBreak/>
        <w:t>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E2481B">
        <w:rPr>
          <w:color w:val="000000"/>
          <w:sz w:val="28"/>
          <w:szCs w:val="28"/>
        </w:rPr>
        <w:t xml:space="preserve"> отсутствует.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лично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посредством почтовой связи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на бумажном носителе через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формировании заявления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E2481B">
        <w:rPr>
          <w:color w:val="000000"/>
          <w:sz w:val="28"/>
          <w:szCs w:val="28"/>
        </w:rPr>
        <w:t>потери</w:t>
      </w:r>
      <w:proofErr w:type="gramEnd"/>
      <w:r w:rsidRPr="00E2481B">
        <w:rPr>
          <w:color w:val="000000"/>
          <w:sz w:val="28"/>
          <w:szCs w:val="28"/>
        </w:rPr>
        <w:t xml:space="preserve"> ранее введенной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2" w:name="P111"/>
      <w:bookmarkEnd w:id="2"/>
      <w:r w:rsidRPr="00E2481B">
        <w:rPr>
          <w:color w:val="000000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3" w:name="P112"/>
      <w:bookmarkEnd w:id="3"/>
      <w:r w:rsidRPr="00E2481B">
        <w:rPr>
          <w:color w:val="000000"/>
          <w:sz w:val="28"/>
          <w:szCs w:val="28"/>
        </w:rPr>
        <w:t>3) принятие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2.9. </w:t>
      </w:r>
      <w:bookmarkStart w:id="4" w:name="P110"/>
      <w:bookmarkEnd w:id="4"/>
      <w:r w:rsidRPr="00E2481B"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2.11. Срок и порядок регистрации заявления заявителя о предоставлении муниципальной услуги.</w:t>
      </w:r>
    </w:p>
    <w:p w:rsidR="00092A55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регистрации заявления заявителя о предос</w:t>
      </w:r>
      <w:r w:rsidR="00092A55">
        <w:rPr>
          <w:color w:val="000000"/>
          <w:sz w:val="28"/>
          <w:szCs w:val="28"/>
        </w:rPr>
        <w:t>тавлении муниципальной услуги, осуществляется в день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2.12. </w:t>
      </w:r>
      <w:proofErr w:type="gramStart"/>
      <w:r w:rsidRPr="00E2481B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2.12.1.Вход в здание оборудуется табличкой с наименованием Администрации, непосредственно </w:t>
      </w:r>
      <w:proofErr w:type="gramStart"/>
      <w:r w:rsidRPr="00E2481B">
        <w:rPr>
          <w:color w:val="000000"/>
          <w:sz w:val="28"/>
          <w:szCs w:val="28"/>
        </w:rPr>
        <w:t>предоставляющего</w:t>
      </w:r>
      <w:proofErr w:type="gramEnd"/>
      <w:r w:rsidRPr="00E2481B">
        <w:rPr>
          <w:color w:val="000000"/>
          <w:sz w:val="28"/>
          <w:szCs w:val="28"/>
        </w:rPr>
        <w:t xml:space="preserve"> данную муниципальную услугу.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2.12.2.На территории, прилегающей к месторасположению Администрации, оборудуются места для парковки транспортных средств.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2.13.Прием заявителей осуществляется в кабинете специалиста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Помещение для ожидания и приема заявителей оборудуется в соответствии с санитарными правилами и нормами.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-описание конечного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-информация о порядке предоставления муниципальной услуги (в текстовом и/или схематическом виде);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-образец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-перечень документов,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-адрес официального сайта Администрации в информационно-телекоммуникационной сети "Интернет", адреса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-справочные телефоны и график работы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2.14.Место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-номера кабинета;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-фамилий и инициалов специалистов, осуществляющих прием.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2.16. Место для приема заявителя снабжается стулом, писчей бумагой и канцелярскими принадлежностями.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2.17.Одним специалистом одновременно ведется прием только одного посетителя.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2.18.Место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2.19.Требования к обеспечению доступности для инвалидов: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2481B">
        <w:rPr>
          <w:color w:val="000000"/>
          <w:sz w:val="28"/>
          <w:szCs w:val="28"/>
        </w:rPr>
        <w:t>дств с в</w:t>
      </w:r>
      <w:proofErr w:type="gramEnd"/>
      <w:r w:rsidRPr="00E2481B">
        <w:rPr>
          <w:color w:val="000000"/>
          <w:sz w:val="28"/>
          <w:szCs w:val="28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</w:t>
      </w:r>
      <w:hyperlink r:id="rId7" w:history="1">
        <w:r w:rsidRPr="00E2481B">
          <w:rPr>
            <w:rStyle w:val="1"/>
            <w:color w:val="000000"/>
            <w:sz w:val="28"/>
            <w:szCs w:val="28"/>
          </w:rPr>
          <w:t>Правилами</w:t>
        </w:r>
      </w:hyperlink>
      <w:r w:rsidRPr="00E2481B">
        <w:rPr>
          <w:color w:val="000000"/>
          <w:sz w:val="28"/>
          <w:szCs w:val="28"/>
        </w:rPr>
        <w:t> дорожного движения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-помещения для предоставления муниципальной услуги размещаются на первом этаже здания, оборудованном отдельным входом;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-обеспечивается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2481B">
        <w:rPr>
          <w:color w:val="000000"/>
          <w:sz w:val="28"/>
          <w:szCs w:val="28"/>
        </w:rPr>
        <w:t>сурдопереводчика</w:t>
      </w:r>
      <w:proofErr w:type="spellEnd"/>
      <w:r w:rsidRPr="00E2481B">
        <w:rPr>
          <w:color w:val="000000"/>
          <w:sz w:val="28"/>
          <w:szCs w:val="28"/>
        </w:rPr>
        <w:t xml:space="preserve"> и </w:t>
      </w:r>
      <w:proofErr w:type="spellStart"/>
      <w:r w:rsidRPr="00E2481B">
        <w:rPr>
          <w:color w:val="000000"/>
          <w:sz w:val="28"/>
          <w:szCs w:val="28"/>
        </w:rPr>
        <w:t>тифлосурдопереводчика</w:t>
      </w:r>
      <w:proofErr w:type="spellEnd"/>
      <w:r w:rsidRPr="00E2481B">
        <w:rPr>
          <w:color w:val="000000"/>
          <w:sz w:val="28"/>
          <w:szCs w:val="28"/>
        </w:rPr>
        <w:t>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2.20.Показатели доступности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2.20.1.Показателями доступности предоставления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-транспортная доступность к месту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-обеспечение беспрепятственного доступа лиц к помещениям, в которых предоставляется муниципальная услуга;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-размещение информации о порядке предоставления муниципальной услуги на информационных стендах;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-предоставление возможности подачи заявления о предоставлении муниципальной услуги в виде электронного документа;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-размещение информации о порядке предоставления муниципальной услуги в средствах массовой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-возможность получения муниципальной услуги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2.20.2.Показателями качества предоставления муниципальной услуги являются отсутствие: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-очередей при приеме и выдаче документов заявителям (их представителям);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-нарушений сроков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2.21.Особенности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E2481B">
        <w:rPr>
          <w:color w:val="000000"/>
          <w:sz w:val="28"/>
          <w:szCs w:val="28"/>
        </w:rPr>
        <w:t>также</w:t>
      </w:r>
      <w:proofErr w:type="gramEnd"/>
      <w:r w:rsidRPr="00E2481B">
        <w:rPr>
          <w:color w:val="000000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</w:t>
      </w:r>
      <w:r w:rsidRPr="00E2481B">
        <w:rPr>
          <w:color w:val="000000"/>
          <w:sz w:val="28"/>
          <w:szCs w:val="28"/>
        </w:rPr>
        <w:lastRenderedPageBreak/>
        <w:t>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E2481B">
        <w:rPr>
          <w:color w:val="000000"/>
          <w:sz w:val="28"/>
          <w:szCs w:val="28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E2481B">
        <w:rPr>
          <w:color w:val="000000"/>
          <w:sz w:val="28"/>
          <w:szCs w:val="28"/>
        </w:rPr>
        <w:t>doc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docx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txt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rtf</w:t>
      </w:r>
      <w:proofErr w:type="spellEnd"/>
      <w:r w:rsidRPr="00E2481B">
        <w:rPr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получение сведений о ходе выполнения заявления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</w:t>
      </w:r>
      <w:proofErr w:type="gramStart"/>
      <w:r w:rsidRPr="00E2481B">
        <w:rPr>
          <w:color w:val="000000"/>
          <w:sz w:val="28"/>
          <w:szCs w:val="28"/>
        </w:rPr>
        <w:t>)о</w:t>
      </w:r>
      <w:proofErr w:type="gramEnd"/>
      <w:r w:rsidRPr="00E2481B">
        <w:rPr>
          <w:color w:val="000000"/>
          <w:sz w:val="28"/>
          <w:szCs w:val="28"/>
        </w:rPr>
        <w:t>существление оценки качества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E2481B">
        <w:rPr>
          <w:color w:val="000000"/>
          <w:sz w:val="28"/>
          <w:szCs w:val="28"/>
        </w:rPr>
        <w:t xml:space="preserve">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E2481B">
        <w:rPr>
          <w:color w:val="000000"/>
          <w:sz w:val="28"/>
          <w:szCs w:val="28"/>
        </w:rPr>
        <w:t>с</w:t>
      </w:r>
      <w:proofErr w:type="gramEnd"/>
      <w:r w:rsidRPr="00E2481B">
        <w:rPr>
          <w:color w:val="000000"/>
          <w:sz w:val="28"/>
          <w:szCs w:val="28"/>
        </w:rPr>
        <w:t xml:space="preserve"> ссылкой на просмотр статистики по данной услуге.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E613E" w:rsidRDefault="00EE613E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E613E" w:rsidRDefault="00EE613E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E613E" w:rsidRDefault="00EE613E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E613E" w:rsidRPr="00E2481B" w:rsidRDefault="00EE613E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 Исчерпывающий перечень административных процедур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3.2.Описание последовательности действий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E2481B">
        <w:rPr>
          <w:color w:val="000000"/>
          <w:sz w:val="28"/>
          <w:szCs w:val="28"/>
        </w:rPr>
        <w:t xml:space="preserve"> К заявлению прикладывается пакет документов, указанный в пункте 2.6.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-соответствие их перечню, указанному в пункте 2.6.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</w:t>
      </w:r>
      <w:r w:rsidRPr="00E2481B">
        <w:rPr>
          <w:color w:val="000000"/>
          <w:sz w:val="28"/>
          <w:szCs w:val="28"/>
        </w:rPr>
        <w:lastRenderedPageBreak/>
        <w:t>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E2481B">
        <w:rPr>
          <w:color w:val="000000"/>
          <w:sz w:val="28"/>
          <w:szCs w:val="28"/>
        </w:rPr>
        <w:t>с даты поступления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3.2.2 Принятие решения о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</w:t>
      </w:r>
      <w:proofErr w:type="gramStart"/>
      <w:r w:rsidRPr="00E2481B">
        <w:rPr>
          <w:color w:val="000000"/>
          <w:sz w:val="28"/>
          <w:szCs w:val="28"/>
        </w:rPr>
        <w:t xml:space="preserve"> 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Срок данной административной процедуры не должен превышать 25 рабочих дней со дня получения специалистом Администрации всех </w:t>
      </w:r>
      <w:r w:rsidRPr="00E2481B">
        <w:rPr>
          <w:color w:val="000000"/>
          <w:sz w:val="28"/>
          <w:szCs w:val="28"/>
        </w:rPr>
        <w:lastRenderedPageBreak/>
        <w:t>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3.2.3.</w:t>
      </w: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 даты принятия</w:t>
      </w:r>
      <w:proofErr w:type="gramEnd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6163C3" w:rsidRPr="006163C3" w:rsidRDefault="006163C3" w:rsidP="00616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6163C3">
        <w:rPr>
          <w:rFonts w:ascii="Times New Roman" w:eastAsia="Calibri" w:hAnsi="Times New Roman" w:cs="Times New Roman"/>
          <w:sz w:val="28"/>
          <w:szCs w:val="27"/>
        </w:rPr>
        <w:t xml:space="preserve"> </w:t>
      </w:r>
      <w:proofErr w:type="gramStart"/>
      <w:r w:rsidRPr="006163C3">
        <w:rPr>
          <w:rFonts w:ascii="Times New Roman" w:eastAsia="Calibri" w:hAnsi="Times New Roman" w:cs="Times New Roman"/>
          <w:sz w:val="28"/>
          <w:szCs w:val="27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6163C3">
        <w:rPr>
          <w:rFonts w:ascii="Times New Roman" w:eastAsia="Calibri" w:hAnsi="Times New Roman" w:cs="Times New Roman"/>
          <w:sz w:val="28"/>
          <w:szCs w:val="27"/>
        </w:rPr>
        <w:t>, или направляются в форме электронного документа, подписанного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3.2.</w:t>
      </w:r>
      <w:r w:rsidR="006163C3">
        <w:rPr>
          <w:color w:val="000000"/>
          <w:sz w:val="28"/>
          <w:szCs w:val="28"/>
        </w:rPr>
        <w:t>4</w:t>
      </w:r>
      <w:r w:rsidRPr="00E2481B">
        <w:rPr>
          <w:color w:val="000000"/>
          <w:sz w:val="28"/>
          <w:szCs w:val="28"/>
        </w:rPr>
        <w:t>.Принятие 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 Администрации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поступления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в Администрацию </w:t>
      </w:r>
      <w:r w:rsidR="006D6D81">
        <w:rPr>
          <w:color w:val="000000"/>
          <w:sz w:val="28"/>
          <w:szCs w:val="28"/>
        </w:rPr>
        <w:t>Поимского</w:t>
      </w:r>
      <w:r w:rsidRPr="00E2481B">
        <w:rPr>
          <w:color w:val="000000"/>
          <w:sz w:val="28"/>
          <w:szCs w:val="28"/>
        </w:rPr>
        <w:t xml:space="preserve"> сельсовета </w:t>
      </w:r>
      <w:r w:rsidR="00092A55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 </w:t>
      </w:r>
      <w:r w:rsidR="006D6D81">
        <w:rPr>
          <w:color w:val="000000"/>
          <w:sz w:val="28"/>
          <w:szCs w:val="28"/>
        </w:rPr>
        <w:t>Поимского</w:t>
      </w:r>
      <w:r w:rsidR="00F04456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сельсовета </w:t>
      </w:r>
      <w:r w:rsidR="006163C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выполняются сотрудником администрации в случае поступления к нему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</w:t>
      </w:r>
      <w:proofErr w:type="gramEnd"/>
      <w:r w:rsidRPr="00E2481B">
        <w:rPr>
          <w:color w:val="000000"/>
          <w:sz w:val="28"/>
          <w:szCs w:val="28"/>
        </w:rPr>
        <w:t xml:space="preserve"> Регламента_- в течение пяти рабочих дней после истечения срока, указанного в подпункте 1 пункта 2.8. Регламента, либо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получения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3.3.Особенности предоставления муниципальной услуги в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3.3.1.В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-проверяет правильность заполнения заявления в соответствии с требованиями, установленными законодательством;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-выдает расписку о принятии заявления с описью представленных документов и указанием срока получения результата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3.3.2.Срок выполнения данного административного действия не более 30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3.3.3.Передачу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E2481B" w:rsidRPr="00E2481B" w:rsidRDefault="00E2481B" w:rsidP="006163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</w:t>
      </w:r>
      <w:r w:rsidR="006163C3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МФЦ с отметкой о получении указанных документов по описи с указанием даты, подписи, расшифровки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3.3.4.Специалист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3.3.5.В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3.3.6.После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3.3.7.При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E2481B">
        <w:rPr>
          <w:color w:val="000000"/>
          <w:sz w:val="28"/>
          <w:szCs w:val="28"/>
        </w:rPr>
        <w:t>окончания срока получения результата оказания</w:t>
      </w:r>
      <w:proofErr w:type="gramEnd"/>
      <w:r w:rsidRPr="00E2481B">
        <w:rPr>
          <w:color w:val="000000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3.4.1.Основанием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3.4.2.При обращении об исправлении технической ошибки заявитель представляет: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-заявление об исправлении технической ошибки;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3.4.7. </w:t>
      </w:r>
      <w:proofErr w:type="gramStart"/>
      <w:r w:rsidRPr="00E2481B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3.4.11. </w:t>
      </w:r>
      <w:proofErr w:type="gramStart"/>
      <w:r w:rsidRPr="00E2481B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3.4.12.Результатом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</w:t>
      </w:r>
      <w:proofErr w:type="gramStart"/>
      <w:r w:rsidRPr="00E2481B">
        <w:rPr>
          <w:color w:val="000000"/>
          <w:sz w:val="28"/>
          <w:szCs w:val="28"/>
        </w:rPr>
        <w:t>)в</w:t>
      </w:r>
      <w:proofErr w:type="gramEnd"/>
      <w:r w:rsidRPr="00E2481B">
        <w:rPr>
          <w:color w:val="000000"/>
          <w:sz w:val="28"/>
          <w:szCs w:val="28"/>
        </w:rPr>
        <w:t xml:space="preserve">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E2481B">
        <w:rPr>
          <w:color w:val="000000"/>
          <w:sz w:val="28"/>
          <w:szCs w:val="28"/>
        </w:rPr>
        <w:lastRenderedPageBreak/>
        <w:t>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</w:t>
      </w:r>
      <w:proofErr w:type="gramStart"/>
      <w:r w:rsidRPr="00E2481B">
        <w:rPr>
          <w:color w:val="000000"/>
          <w:sz w:val="28"/>
          <w:szCs w:val="28"/>
        </w:rPr>
        <w:t>)в</w:t>
      </w:r>
      <w:proofErr w:type="gramEnd"/>
      <w:r w:rsidRPr="00E2481B">
        <w:rPr>
          <w:color w:val="000000"/>
          <w:sz w:val="28"/>
          <w:szCs w:val="28"/>
        </w:rPr>
        <w:t xml:space="preserve">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E2481B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E2481B">
        <w:rPr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4.1.Порядок осуществления текущего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соблюдением и исполнением ответственными должностными лицами положений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Периодичность осуществления текущего контроля устанавливается главой Администрации. Порядок осуществления текущего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Лицом, ответственным за организацию работы по предоставлению муниципальной услуги, является глава Администрации, </w:t>
      </w:r>
      <w:proofErr w:type="gramStart"/>
      <w:r w:rsidRPr="00E2481B">
        <w:rPr>
          <w:color w:val="000000"/>
          <w:sz w:val="28"/>
          <w:szCs w:val="28"/>
        </w:rPr>
        <w:t>предоставляющий</w:t>
      </w:r>
      <w:proofErr w:type="gramEnd"/>
      <w:r w:rsidRPr="00E2481B">
        <w:rPr>
          <w:color w:val="000000"/>
          <w:sz w:val="28"/>
          <w:szCs w:val="28"/>
        </w:rPr>
        <w:t xml:space="preserve"> муниципальную услугу.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Для проведения проверки полноты и качества предоставления муниципальной услуги формируется комиссия, в состав которой включается </w:t>
      </w:r>
      <w:r w:rsidRPr="00E2481B">
        <w:rPr>
          <w:color w:val="000000"/>
          <w:sz w:val="28"/>
          <w:szCs w:val="28"/>
        </w:rPr>
        <w:lastRenderedPageBreak/>
        <w:t>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4.3.Ответственность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 Администрации, ответственный за предоставление муниципальной услуги, несет персональную ответственность </w:t>
      </w:r>
      <w:proofErr w:type="gramStart"/>
      <w:r w:rsidRPr="00E2481B">
        <w:rPr>
          <w:color w:val="000000"/>
          <w:sz w:val="28"/>
          <w:szCs w:val="28"/>
        </w:rPr>
        <w:t>за</w:t>
      </w:r>
      <w:proofErr w:type="gramEnd"/>
      <w:r w:rsidRPr="00E2481B">
        <w:rPr>
          <w:color w:val="000000"/>
          <w:sz w:val="28"/>
          <w:szCs w:val="28"/>
        </w:rPr>
        <w:t>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соблюдение сроков рассмотрения заявления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соблюдение сроков и порядка подготовки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принятие мер по проверке представленных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4.4.Порядок и формы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предоставлением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Контроль за</w:t>
      </w:r>
      <w:proofErr w:type="gramEnd"/>
      <w:r w:rsidRPr="00E2481B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5.1.Заявитель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5.2.Предметом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5.3.Информирование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5.4.Порядок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1)нарушение срока регистрации запроса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7)отказ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8)нарушение срока или порядка выдачи документов по результатам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от 27.07.2010 № 210-ФЗ "Об организации предоставления государственных и муниципальных услуг"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5.4.3.Рассмотрение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5.4.4.В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5.4.5.В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5.4.6.В электронном виде жалоба может быть подана заявителем посредством: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официального сайта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электронной почты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Единого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Регионального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</w:t>
      </w:r>
      <w:proofErr w:type="gramStart"/>
      <w:r w:rsidRPr="00E2481B">
        <w:rPr>
          <w:color w:val="000000"/>
          <w:sz w:val="28"/>
          <w:szCs w:val="28"/>
        </w:rPr>
        <w:t>)ф</w:t>
      </w:r>
      <w:proofErr w:type="gramEnd"/>
      <w:r w:rsidRPr="00E2481B">
        <w:rPr>
          <w:color w:val="000000"/>
          <w:sz w:val="28"/>
          <w:szCs w:val="28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5.4.7.Подача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5.4.8.При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5.4.9. Жалоба может быть подана заявителем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5.5. Жалоба должна содержать: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3)сведения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5.8.Основания для приостановления рассмотрения жалобы законодательством не предусмотрены.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5.9.По результатам рассмотрения жалобы принимается одно из следующих решений: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-жалоба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 удовлетворении жалобы отказывается.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5.10.Не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2481B">
        <w:rPr>
          <w:color w:val="000000"/>
          <w:sz w:val="28"/>
          <w:szCs w:val="28"/>
        </w:rPr>
        <w:t>неудобства</w:t>
      </w:r>
      <w:proofErr w:type="gramEnd"/>
      <w:r w:rsidRPr="00E2481B">
        <w:rPr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В случае признания </w:t>
      </w:r>
      <w:proofErr w:type="gramStart"/>
      <w:r w:rsidRPr="00E2481B">
        <w:rPr>
          <w:color w:val="000000"/>
          <w:sz w:val="28"/>
          <w:szCs w:val="28"/>
        </w:rPr>
        <w:t>жалобы</w:t>
      </w:r>
      <w:proofErr w:type="gramEnd"/>
      <w:r w:rsidRPr="00E2481B">
        <w:rPr>
          <w:color w:val="000000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5.11.В случае установления в ходе или по результатам </w:t>
      </w:r>
      <w:proofErr w:type="gramStart"/>
      <w:r w:rsidRPr="00E2481B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2481B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24138" w:rsidRDefault="00E2481B" w:rsidP="00BE71C9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5.12.Заявитель имеет право обжаловать решение по жалобе или действие (бездействие) в связи с рассмотрением жалобы в административном и (или) </w:t>
      </w:r>
      <w:r w:rsidRPr="00E2481B">
        <w:rPr>
          <w:color w:val="000000"/>
          <w:sz w:val="28"/>
          <w:szCs w:val="28"/>
        </w:rPr>
        <w:lastRenderedPageBreak/>
        <w:t>судебном порядке в соответствии с законодательством Российской Федерации.</w:t>
      </w: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BE71C9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44B6" w:rsidTr="003844B6">
        <w:tc>
          <w:tcPr>
            <w:tcW w:w="4785" w:type="dxa"/>
          </w:tcPr>
          <w:p w:rsidR="003844B6" w:rsidRDefault="003844B6" w:rsidP="003844B6">
            <w:pPr>
              <w:pStyle w:val="a3"/>
              <w:spacing w:before="0" w:beforeAutospacing="0" w:after="0" w:afterAutospacing="0" w:line="27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>Приложение</w:t>
            </w:r>
          </w:p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>к Административному регламенту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481B">
              <w:rPr>
                <w:color w:val="000000"/>
                <w:sz w:val="28"/>
                <w:szCs w:val="28"/>
              </w:rPr>
              <w:t>предоставления муниципальной услуги</w:t>
            </w:r>
          </w:p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>«Принятие решения</w:t>
            </w:r>
          </w:p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 xml:space="preserve">о предоставлении в собственность </w:t>
            </w:r>
            <w:proofErr w:type="gramStart"/>
            <w:r w:rsidRPr="00E2481B">
              <w:rPr>
                <w:color w:val="000000"/>
                <w:sz w:val="28"/>
                <w:szCs w:val="28"/>
              </w:rPr>
              <w:t>земельного</w:t>
            </w:r>
            <w:proofErr w:type="gramEnd"/>
          </w:p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 xml:space="preserve">участка </w:t>
            </w:r>
            <w:proofErr w:type="gramStart"/>
            <w:r w:rsidRPr="00E2481B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E2481B">
              <w:rPr>
                <w:color w:val="000000"/>
                <w:sz w:val="28"/>
                <w:szCs w:val="28"/>
              </w:rPr>
              <w:t xml:space="preserve"> индивидуального</w:t>
            </w:r>
          </w:p>
          <w:p w:rsidR="003844B6" w:rsidRPr="00E2481B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>жилищного строительства гражданам, имеющим 3</w:t>
            </w:r>
          </w:p>
          <w:p w:rsidR="003844B6" w:rsidRDefault="003844B6" w:rsidP="003844B6">
            <w:pPr>
              <w:pStyle w:val="a3"/>
              <w:spacing w:before="0" w:beforeAutospacing="0" w:after="0" w:afterAutospacing="0" w:line="276" w:lineRule="atLeast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E2481B">
              <w:rPr>
                <w:color w:val="000000"/>
                <w:sz w:val="28"/>
                <w:szCs w:val="28"/>
              </w:rPr>
              <w:t>и более детей»</w:t>
            </w:r>
          </w:p>
        </w:tc>
      </w:tr>
    </w:tbl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5" w:name="P398"/>
      <w:bookmarkEnd w:id="5"/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3844B6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Главе Администрации</w:t>
      </w:r>
    </w:p>
    <w:p w:rsidR="00E2481B" w:rsidRPr="003844B6" w:rsidRDefault="006D6D8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Поимского</w:t>
      </w:r>
      <w:r w:rsidR="00F04456" w:rsidRPr="003844B6">
        <w:rPr>
          <w:color w:val="000000"/>
          <w:sz w:val="26"/>
          <w:szCs w:val="26"/>
        </w:rPr>
        <w:t xml:space="preserve"> </w:t>
      </w:r>
      <w:r w:rsidR="00E2481B" w:rsidRPr="003844B6">
        <w:rPr>
          <w:color w:val="000000"/>
          <w:sz w:val="26"/>
          <w:szCs w:val="26"/>
        </w:rPr>
        <w:t>сельсовета</w:t>
      </w:r>
    </w:p>
    <w:p w:rsidR="00E2481B" w:rsidRPr="003844B6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Белинского</w:t>
      </w:r>
      <w:r w:rsidR="00E2481B" w:rsidRPr="003844B6">
        <w:rPr>
          <w:color w:val="000000"/>
          <w:sz w:val="26"/>
          <w:szCs w:val="26"/>
        </w:rPr>
        <w:t> района Пензенской области</w:t>
      </w:r>
    </w:p>
    <w:p w:rsidR="003844B6" w:rsidRDefault="00E2481B" w:rsidP="003844B6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3844B6">
        <w:rPr>
          <w:color w:val="000000"/>
          <w:sz w:val="26"/>
          <w:szCs w:val="26"/>
        </w:rPr>
        <w:t>от</w:t>
      </w:r>
      <w:r w:rsidRPr="00A24138">
        <w:rPr>
          <w:color w:val="000000"/>
          <w:szCs w:val="28"/>
        </w:rPr>
        <w:t xml:space="preserve"> _____________________________________________</w:t>
      </w:r>
      <w:r w:rsidR="003844B6">
        <w:rPr>
          <w:color w:val="000000"/>
          <w:szCs w:val="28"/>
        </w:rPr>
        <w:t>___________________________________________________________________________________________________________</w:t>
      </w:r>
      <w:r w:rsidRPr="00A24138">
        <w:rPr>
          <w:color w:val="000000"/>
          <w:szCs w:val="28"/>
        </w:rPr>
        <w:t>__</w:t>
      </w:r>
    </w:p>
    <w:p w:rsidR="00E2481B" w:rsidRPr="00A24138" w:rsidRDefault="003844B6" w:rsidP="003844B6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</w:t>
      </w:r>
      <w:r w:rsidR="00E2481B" w:rsidRPr="00A24138">
        <w:rPr>
          <w:color w:val="000000"/>
          <w:szCs w:val="28"/>
        </w:rPr>
        <w:t>___________________________________________________</w:t>
      </w:r>
    </w:p>
    <w:p w:rsidR="00E2481B" w:rsidRPr="003844B6" w:rsidRDefault="003844B6" w:rsidP="003844B6">
      <w:pPr>
        <w:pStyle w:val="a3"/>
        <w:spacing w:before="0" w:beforeAutospacing="0" w:after="0" w:afterAutospacing="0" w:line="276" w:lineRule="atLeast"/>
        <w:jc w:val="both"/>
        <w:rPr>
          <w:color w:val="000000"/>
          <w:sz w:val="20"/>
          <w:szCs w:val="20"/>
        </w:rPr>
      </w:pPr>
      <w:r w:rsidRPr="003844B6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sz w:val="20"/>
          <w:szCs w:val="20"/>
        </w:rPr>
        <w:t xml:space="preserve">                                         </w:t>
      </w:r>
      <w:r w:rsidRPr="003844B6">
        <w:rPr>
          <w:color w:val="000000"/>
          <w:sz w:val="20"/>
          <w:szCs w:val="20"/>
        </w:rPr>
        <w:t xml:space="preserve"> </w:t>
      </w:r>
      <w:r w:rsidR="00E2481B" w:rsidRPr="003844B6">
        <w:rPr>
          <w:color w:val="000000"/>
          <w:sz w:val="20"/>
          <w:szCs w:val="20"/>
        </w:rPr>
        <w:t>(Ф.И.О заявителя, паспортные данные)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 w:val="28"/>
          <w:szCs w:val="28"/>
        </w:rPr>
      </w:pPr>
      <w:proofErr w:type="gramStart"/>
      <w:r w:rsidRPr="003844B6">
        <w:rPr>
          <w:color w:val="000000"/>
          <w:sz w:val="28"/>
          <w:szCs w:val="28"/>
        </w:rPr>
        <w:t>зарегистрированного</w:t>
      </w:r>
      <w:proofErr w:type="gramEnd"/>
      <w:r w:rsidRPr="003844B6">
        <w:rPr>
          <w:color w:val="000000"/>
          <w:sz w:val="28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</w:t>
      </w:r>
      <w:r w:rsidRPr="00A24138">
        <w:rPr>
          <w:color w:val="000000"/>
          <w:szCs w:val="28"/>
        </w:rPr>
        <w:t>_____________________________________________________________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t xml:space="preserve">от </w:t>
      </w: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___________________</w:t>
      </w:r>
      <w:r w:rsidRPr="00A24138">
        <w:rPr>
          <w:color w:val="000000"/>
          <w:szCs w:val="28"/>
        </w:rPr>
        <w:t>__________________________________________________________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18"/>
          <w:szCs w:val="18"/>
        </w:rPr>
      </w:pPr>
      <w:r w:rsidRPr="003844B6">
        <w:rPr>
          <w:color w:val="000000"/>
          <w:sz w:val="18"/>
          <w:szCs w:val="18"/>
        </w:rPr>
        <w:t>(Ф.И.О. заявителя, паспортные данные)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 w:val="28"/>
          <w:szCs w:val="28"/>
        </w:rPr>
      </w:pPr>
      <w:proofErr w:type="gramStart"/>
      <w:r w:rsidRPr="003844B6">
        <w:rPr>
          <w:color w:val="000000"/>
          <w:sz w:val="28"/>
          <w:szCs w:val="28"/>
        </w:rPr>
        <w:t>зарегистрированного</w:t>
      </w:r>
      <w:proofErr w:type="gramEnd"/>
      <w:r w:rsidRPr="003844B6">
        <w:rPr>
          <w:color w:val="000000"/>
          <w:sz w:val="28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</w:t>
      </w:r>
      <w:r w:rsidRPr="00A24138">
        <w:rPr>
          <w:color w:val="000000"/>
          <w:szCs w:val="28"/>
        </w:rPr>
        <w:t>_____________________________________________________________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t xml:space="preserve">от </w:t>
      </w: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___________________</w:t>
      </w:r>
      <w:r w:rsidRPr="00A24138">
        <w:rPr>
          <w:color w:val="000000"/>
          <w:szCs w:val="28"/>
        </w:rPr>
        <w:t>__________________________________________________________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20"/>
          <w:szCs w:val="20"/>
        </w:rPr>
      </w:pPr>
      <w:r w:rsidRPr="003844B6">
        <w:rPr>
          <w:color w:val="000000"/>
          <w:sz w:val="20"/>
          <w:szCs w:val="20"/>
        </w:rPr>
        <w:t>(Ф.И.О. заявителя, паспортные данные)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 w:val="28"/>
          <w:szCs w:val="28"/>
        </w:rPr>
      </w:pPr>
      <w:proofErr w:type="gramStart"/>
      <w:r w:rsidRPr="003844B6">
        <w:rPr>
          <w:color w:val="000000"/>
          <w:sz w:val="28"/>
          <w:szCs w:val="28"/>
        </w:rPr>
        <w:t>зарегистрированного</w:t>
      </w:r>
      <w:proofErr w:type="gramEnd"/>
      <w:r w:rsidRPr="003844B6">
        <w:rPr>
          <w:color w:val="000000"/>
          <w:sz w:val="28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</w:t>
      </w:r>
      <w:r w:rsidRPr="00A24138">
        <w:rPr>
          <w:color w:val="000000"/>
          <w:szCs w:val="28"/>
        </w:rPr>
        <w:t>_____________________________________________________________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t xml:space="preserve">от </w:t>
      </w: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</w:t>
      </w:r>
      <w:r w:rsidR="003844B6">
        <w:rPr>
          <w:color w:val="000000"/>
          <w:szCs w:val="28"/>
        </w:rPr>
        <w:t>___________________</w:t>
      </w:r>
      <w:r w:rsidRPr="00A24138">
        <w:rPr>
          <w:color w:val="000000"/>
          <w:szCs w:val="28"/>
        </w:rPr>
        <w:t>___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18"/>
          <w:szCs w:val="18"/>
        </w:rPr>
      </w:pPr>
      <w:r w:rsidRPr="003844B6">
        <w:rPr>
          <w:color w:val="000000"/>
          <w:sz w:val="18"/>
          <w:szCs w:val="18"/>
        </w:rPr>
        <w:t>(Ф.И.О заявителя, паспортные данные)</w:t>
      </w:r>
    </w:p>
    <w:p w:rsidR="00E2481B" w:rsidRPr="003844B6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 w:val="28"/>
          <w:szCs w:val="28"/>
        </w:rPr>
      </w:pPr>
      <w:proofErr w:type="gramStart"/>
      <w:r w:rsidRPr="003844B6">
        <w:rPr>
          <w:color w:val="000000"/>
          <w:sz w:val="28"/>
          <w:szCs w:val="28"/>
        </w:rPr>
        <w:t>зарегистрированного</w:t>
      </w:r>
      <w:proofErr w:type="gramEnd"/>
      <w:r w:rsidRPr="003844B6">
        <w:rPr>
          <w:color w:val="000000"/>
          <w:sz w:val="28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</w:t>
      </w:r>
      <w:r w:rsidR="003844B6">
        <w:rPr>
          <w:color w:val="000000"/>
          <w:szCs w:val="28"/>
        </w:rPr>
        <w:t>________________</w:t>
      </w:r>
      <w:r w:rsidRPr="00A24138">
        <w:rPr>
          <w:color w:val="000000"/>
          <w:szCs w:val="28"/>
        </w:rPr>
        <w:t>_____________________________________________________________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t xml:space="preserve">почтовый адрес: </w:t>
      </w:r>
      <w:r w:rsidRPr="00A24138">
        <w:rPr>
          <w:color w:val="000000"/>
          <w:szCs w:val="28"/>
        </w:rPr>
        <w:t>__________________________________________________________________________________________________________________________</w:t>
      </w:r>
      <w:r w:rsidR="003844B6">
        <w:rPr>
          <w:color w:val="000000"/>
          <w:szCs w:val="28"/>
        </w:rPr>
        <w:t>_______________________________</w:t>
      </w:r>
      <w:r w:rsidRPr="00A24138">
        <w:rPr>
          <w:color w:val="000000"/>
          <w:szCs w:val="28"/>
        </w:rPr>
        <w:t>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lastRenderedPageBreak/>
        <w:t xml:space="preserve">тел. </w:t>
      </w: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</w:t>
      </w:r>
      <w:r w:rsidR="003844B6">
        <w:rPr>
          <w:color w:val="000000"/>
          <w:szCs w:val="28"/>
        </w:rPr>
        <w:t>____________________</w:t>
      </w:r>
      <w:r w:rsidRPr="00A24138">
        <w:rPr>
          <w:color w:val="000000"/>
          <w:szCs w:val="28"/>
        </w:rPr>
        <w:t>_</w:t>
      </w:r>
    </w:p>
    <w:p w:rsidR="00E2481B" w:rsidRPr="00A24138" w:rsidRDefault="00E2481B" w:rsidP="003844B6">
      <w:pPr>
        <w:pStyle w:val="a3"/>
        <w:spacing w:before="0" w:beforeAutospacing="0" w:after="0" w:afterAutospacing="0" w:line="276" w:lineRule="atLeast"/>
        <w:ind w:firstLine="567"/>
        <w:rPr>
          <w:color w:val="000000"/>
          <w:szCs w:val="28"/>
        </w:rPr>
      </w:pPr>
      <w:r w:rsidRPr="003844B6">
        <w:rPr>
          <w:color w:val="000000"/>
          <w:sz w:val="28"/>
          <w:szCs w:val="28"/>
        </w:rPr>
        <w:t>эл. почта</w:t>
      </w:r>
      <w:r w:rsidRPr="00A24138">
        <w:rPr>
          <w:color w:val="000000"/>
          <w:szCs w:val="28"/>
        </w:rPr>
        <w:t xml:space="preserve"> __________________________________________________________________________________________________________________________________</w:t>
      </w:r>
      <w:r w:rsidR="003844B6">
        <w:rPr>
          <w:color w:val="000000"/>
          <w:szCs w:val="28"/>
        </w:rPr>
        <w:t>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r w:rsidRPr="00E2481B">
        <w:rPr>
          <w:color w:val="000000"/>
          <w:sz w:val="28"/>
          <w:szCs w:val="28"/>
        </w:rPr>
        <w:t>кв</w:t>
      </w:r>
      <w:proofErr w:type="gramStart"/>
      <w:r w:rsidRPr="00E2481B">
        <w:rPr>
          <w:color w:val="000000"/>
          <w:sz w:val="28"/>
          <w:szCs w:val="28"/>
        </w:rPr>
        <w:t>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___________________________________________________________, расположенный по адресу: __________________________________________________________________</w:t>
      </w:r>
    </w:p>
    <w:p w:rsidR="00E2481B" w:rsidRPr="00E2481B" w:rsidRDefault="003844B6" w:rsidP="003844B6">
      <w:pPr>
        <w:pStyle w:val="a3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E2481B" w:rsidRPr="00E2481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</w:t>
      </w:r>
      <w:r w:rsidR="003844B6">
        <w:rPr>
          <w:color w:val="000000"/>
          <w:sz w:val="28"/>
          <w:szCs w:val="28"/>
        </w:rPr>
        <w:t>а</w:t>
      </w:r>
      <w:r w:rsidRPr="00E2481B">
        <w:rPr>
          <w:color w:val="000000"/>
          <w:sz w:val="28"/>
          <w:szCs w:val="28"/>
        </w:rPr>
        <w:t>дминистрации</w:t>
      </w:r>
      <w:r w:rsidR="00F04456">
        <w:rPr>
          <w:color w:val="000000"/>
          <w:sz w:val="28"/>
          <w:szCs w:val="28"/>
        </w:rPr>
        <w:t xml:space="preserve"> </w:t>
      </w:r>
      <w:r w:rsidR="006D6D81">
        <w:rPr>
          <w:color w:val="000000"/>
          <w:sz w:val="28"/>
          <w:szCs w:val="28"/>
        </w:rPr>
        <w:t>Поимского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BD7BD1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 района Пензенской области </w:t>
      </w:r>
      <w:proofErr w:type="gramStart"/>
      <w:r w:rsidRPr="00E2481B">
        <w:rPr>
          <w:color w:val="000000"/>
          <w:sz w:val="28"/>
          <w:szCs w:val="28"/>
        </w:rPr>
        <w:t>от</w:t>
      </w:r>
      <w:proofErr w:type="gramEnd"/>
      <w:r w:rsidRPr="00E2481B">
        <w:rPr>
          <w:color w:val="000000"/>
          <w:sz w:val="28"/>
          <w:szCs w:val="28"/>
        </w:rPr>
        <w:t xml:space="preserve"> _______________№__________.</w:t>
      </w:r>
    </w:p>
    <w:p w:rsidR="003844B6" w:rsidRDefault="003844B6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3844B6" w:rsidRPr="00E2481B" w:rsidRDefault="003844B6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E60872" w:rsidRPr="00E2481B" w:rsidRDefault="00E60872">
      <w:pPr>
        <w:rPr>
          <w:rFonts w:ascii="Times New Roman" w:hAnsi="Times New Roman" w:cs="Times New Roman"/>
          <w:sz w:val="28"/>
          <w:szCs w:val="28"/>
        </w:rPr>
      </w:pPr>
    </w:p>
    <w:sectPr w:rsidR="00E60872" w:rsidRPr="00E2481B" w:rsidSect="00F044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1B"/>
    <w:rsid w:val="000467B4"/>
    <w:rsid w:val="00092A55"/>
    <w:rsid w:val="00155EE3"/>
    <w:rsid w:val="001651D1"/>
    <w:rsid w:val="002743D1"/>
    <w:rsid w:val="003844B6"/>
    <w:rsid w:val="003C4ACA"/>
    <w:rsid w:val="003F05C0"/>
    <w:rsid w:val="005B7803"/>
    <w:rsid w:val="006163C3"/>
    <w:rsid w:val="006D6D81"/>
    <w:rsid w:val="00772C64"/>
    <w:rsid w:val="0089529F"/>
    <w:rsid w:val="009F7E99"/>
    <w:rsid w:val="00A24138"/>
    <w:rsid w:val="00A45D2B"/>
    <w:rsid w:val="00AB17CE"/>
    <w:rsid w:val="00BD7BD1"/>
    <w:rsid w:val="00BE321A"/>
    <w:rsid w:val="00BE71C9"/>
    <w:rsid w:val="00DD6755"/>
    <w:rsid w:val="00DF1E9E"/>
    <w:rsid w:val="00E2481B"/>
    <w:rsid w:val="00E60872"/>
    <w:rsid w:val="00EE613E"/>
    <w:rsid w:val="00F04456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F0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6D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6D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F0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6D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6D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pnzre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27</Pages>
  <Words>9989</Words>
  <Characters>56941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Asus</cp:lastModifiedBy>
  <cp:revision>16</cp:revision>
  <cp:lastPrinted>2023-08-08T07:49:00Z</cp:lastPrinted>
  <dcterms:created xsi:type="dcterms:W3CDTF">2021-07-22T13:23:00Z</dcterms:created>
  <dcterms:modified xsi:type="dcterms:W3CDTF">2023-08-08T07:55:00Z</dcterms:modified>
</cp:coreProperties>
</file>