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1C" w:rsidRDefault="009F12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F121C" w:rsidRDefault="009F121C">
      <w:pPr>
        <w:pStyle w:val="ConsPlusNormal"/>
        <w:jc w:val="both"/>
        <w:outlineLvl w:val="0"/>
      </w:pPr>
    </w:p>
    <w:p w:rsidR="009F121C" w:rsidRDefault="009F121C">
      <w:pPr>
        <w:pStyle w:val="ConsPlusTitle"/>
        <w:jc w:val="center"/>
        <w:outlineLvl w:val="0"/>
      </w:pPr>
      <w:r>
        <w:t>ПРАВИТЕЛЬСТВО ПЕНЗЕНСКОЙ ОБЛАСТИ</w:t>
      </w:r>
    </w:p>
    <w:p w:rsidR="009F121C" w:rsidRDefault="009F121C">
      <w:pPr>
        <w:pStyle w:val="ConsPlusTitle"/>
        <w:jc w:val="center"/>
      </w:pPr>
    </w:p>
    <w:p w:rsidR="009F121C" w:rsidRDefault="009F121C">
      <w:pPr>
        <w:pStyle w:val="ConsPlusTitle"/>
        <w:jc w:val="center"/>
      </w:pPr>
      <w:r>
        <w:t>ПОСТАНОВЛЕНИЕ</w:t>
      </w:r>
    </w:p>
    <w:p w:rsidR="009F121C" w:rsidRDefault="009F121C">
      <w:pPr>
        <w:pStyle w:val="ConsPlusTitle"/>
        <w:jc w:val="center"/>
      </w:pPr>
      <w:r>
        <w:t>от 31 марта 2010 г. N 161-пП</w:t>
      </w:r>
    </w:p>
    <w:p w:rsidR="009F121C" w:rsidRDefault="009F121C">
      <w:pPr>
        <w:pStyle w:val="ConsPlusTitle"/>
        <w:jc w:val="center"/>
      </w:pPr>
    </w:p>
    <w:p w:rsidR="009F121C" w:rsidRDefault="009F121C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ЕДИНОВРЕМЕННОЙ</w:t>
      </w:r>
      <w:proofErr w:type="gramEnd"/>
    </w:p>
    <w:p w:rsidR="009F121C" w:rsidRDefault="009F121C">
      <w:pPr>
        <w:pStyle w:val="ConsPlusTitle"/>
        <w:jc w:val="center"/>
      </w:pPr>
      <w:r>
        <w:t>ДЕНЕЖНОЙ ВЫПЛАТЫ НА СТРОИТЕЛЬСТВО ИЛИ ПРИОБРЕТЕНИЕ</w:t>
      </w:r>
    </w:p>
    <w:p w:rsidR="009F121C" w:rsidRDefault="009F121C">
      <w:pPr>
        <w:pStyle w:val="ConsPlusTitle"/>
        <w:jc w:val="center"/>
      </w:pPr>
      <w:r>
        <w:t>ЖИЛОГО ПОМЕЩЕНИЯ ВЕТЕРАНАМ БОЕВЫХ ДЕЙСТВИЙ</w:t>
      </w:r>
    </w:p>
    <w:p w:rsidR="009F121C" w:rsidRDefault="009F12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12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21C" w:rsidRDefault="009F12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6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7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8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11.08.2011 </w:t>
            </w:r>
            <w:hyperlink r:id="rId9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05.07.2012 </w:t>
            </w:r>
            <w:hyperlink r:id="rId10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 xml:space="preserve">, от 09.11.2012 </w:t>
            </w:r>
            <w:hyperlink r:id="rId11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12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15.04.2013 </w:t>
            </w:r>
            <w:hyperlink r:id="rId13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30.08.2013 </w:t>
            </w:r>
            <w:hyperlink r:id="rId14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 xml:space="preserve">, от 20.12.2013 </w:t>
            </w:r>
            <w:hyperlink r:id="rId15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16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17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 xml:space="preserve">, от 05.12.2018 </w:t>
            </w:r>
            <w:hyperlink r:id="rId18">
              <w:r>
                <w:rPr>
                  <w:color w:val="0000FF"/>
                </w:rPr>
                <w:t>N 643-пП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19">
              <w:r>
                <w:rPr>
                  <w:color w:val="0000FF"/>
                </w:rPr>
                <w:t>N 681-пП</w:t>
              </w:r>
            </w:hyperlink>
            <w:r>
              <w:rPr>
                <w:color w:val="392C69"/>
              </w:rPr>
              <w:t xml:space="preserve">, от 12.12.2019 </w:t>
            </w:r>
            <w:hyperlink r:id="rId20">
              <w:r>
                <w:rPr>
                  <w:color w:val="0000FF"/>
                </w:rPr>
                <w:t>N 790-пП</w:t>
              </w:r>
            </w:hyperlink>
            <w:r>
              <w:rPr>
                <w:color w:val="392C69"/>
              </w:rPr>
              <w:t xml:space="preserve">, от 27.01.2020 </w:t>
            </w:r>
            <w:hyperlink r:id="rId21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22">
              <w:r>
                <w:rPr>
                  <w:color w:val="0000FF"/>
                </w:rPr>
                <w:t>N 820-пП</w:t>
              </w:r>
            </w:hyperlink>
            <w:r>
              <w:rPr>
                <w:color w:val="392C69"/>
              </w:rPr>
              <w:t xml:space="preserve">, от 23.12.2020 </w:t>
            </w:r>
            <w:hyperlink r:id="rId23">
              <w:r>
                <w:rPr>
                  <w:color w:val="0000FF"/>
                </w:rPr>
                <w:t>N 904-пП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</w:tr>
    </w:tbl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r>
        <w:t xml:space="preserve">В целях реализации </w:t>
      </w:r>
      <w:hyperlink r:id="rId24">
        <w:r>
          <w:rPr>
            <w:color w:val="0000FF"/>
          </w:rPr>
          <w:t>Закона</w:t>
        </w:r>
      </w:hyperlink>
      <w:r>
        <w:t xml:space="preserve">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области", руководствуясь </w:t>
      </w:r>
      <w:hyperlink r:id="rId25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выплаты на строительство или приобретение жилого помещения ветеранам боевых действий.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9F121C" w:rsidRDefault="009F12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right"/>
      </w:pPr>
      <w:r>
        <w:t>Губернатор</w:t>
      </w:r>
    </w:p>
    <w:p w:rsidR="009F121C" w:rsidRDefault="009F121C">
      <w:pPr>
        <w:pStyle w:val="ConsPlusNormal"/>
        <w:jc w:val="right"/>
      </w:pPr>
      <w:r>
        <w:t>Пензенской области</w:t>
      </w:r>
    </w:p>
    <w:p w:rsidR="009F121C" w:rsidRDefault="009F121C">
      <w:pPr>
        <w:pStyle w:val="ConsPlusNormal"/>
        <w:jc w:val="right"/>
      </w:pPr>
      <w:r>
        <w:t>В.К.БОЧКАРЕВ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right"/>
        <w:outlineLvl w:val="0"/>
      </w:pPr>
      <w:r>
        <w:t>Утвержден</w:t>
      </w:r>
    </w:p>
    <w:p w:rsidR="009F121C" w:rsidRDefault="009F121C">
      <w:pPr>
        <w:pStyle w:val="ConsPlusNormal"/>
        <w:jc w:val="right"/>
      </w:pPr>
      <w:r>
        <w:t>постановлением</w:t>
      </w:r>
    </w:p>
    <w:p w:rsidR="009F121C" w:rsidRDefault="009F121C">
      <w:pPr>
        <w:pStyle w:val="ConsPlusNormal"/>
        <w:jc w:val="right"/>
      </w:pPr>
      <w:r>
        <w:t>Правительства Пензенской области</w:t>
      </w:r>
    </w:p>
    <w:p w:rsidR="009F121C" w:rsidRDefault="009F121C">
      <w:pPr>
        <w:pStyle w:val="ConsPlusNormal"/>
        <w:jc w:val="right"/>
      </w:pPr>
      <w:r>
        <w:t>от 31 марта 2010 г. N 161-пП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</w:pPr>
      <w:bookmarkStart w:id="0" w:name="P39"/>
      <w:bookmarkEnd w:id="0"/>
      <w:r>
        <w:t>ПОРЯДОК</w:t>
      </w:r>
    </w:p>
    <w:p w:rsidR="009F121C" w:rsidRDefault="009F121C">
      <w:pPr>
        <w:pStyle w:val="ConsPlusTitle"/>
        <w:jc w:val="center"/>
      </w:pPr>
      <w:r>
        <w:t xml:space="preserve">ПРЕДОСТАВЛЕНИЯ ЕДИНОВРЕМЕННОЙ ДЕНЕЖНОЙ ВЫПЛАТЫ </w:t>
      </w:r>
      <w:proofErr w:type="gramStart"/>
      <w:r>
        <w:t>НА</w:t>
      </w:r>
      <w:proofErr w:type="gramEnd"/>
    </w:p>
    <w:p w:rsidR="009F121C" w:rsidRDefault="009F121C">
      <w:pPr>
        <w:pStyle w:val="ConsPlusTitle"/>
        <w:jc w:val="center"/>
      </w:pPr>
      <w:r>
        <w:lastRenderedPageBreak/>
        <w:t>СТРОИТЕЛЬСТВО ИЛИ ПРИОБРЕТЕНИЕ ЖИЛОГО ПОМЕЩЕНИЯ</w:t>
      </w:r>
    </w:p>
    <w:p w:rsidR="009F121C" w:rsidRDefault="009F121C">
      <w:pPr>
        <w:pStyle w:val="ConsPlusTitle"/>
        <w:jc w:val="center"/>
      </w:pPr>
      <w:r>
        <w:t>ВЕТЕРАНАМ БОЕВЫХ ДЕЙСТВИЙ</w:t>
      </w:r>
    </w:p>
    <w:p w:rsidR="009F121C" w:rsidRDefault="009F121C">
      <w:pPr>
        <w:pStyle w:val="ConsPlusTitle"/>
        <w:jc w:val="center"/>
      </w:pPr>
      <w:r>
        <w:t>(ДАЛЕЕ - ПОРЯДОК)</w:t>
      </w:r>
    </w:p>
    <w:p w:rsidR="009F121C" w:rsidRDefault="009F12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12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21C" w:rsidRDefault="009F12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23.08.2010 </w:t>
            </w:r>
            <w:hyperlink r:id="rId27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18.02.2011 </w:t>
            </w:r>
            <w:hyperlink r:id="rId28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29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11.08.2011 </w:t>
            </w:r>
            <w:hyperlink r:id="rId30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05.07.2012 </w:t>
            </w:r>
            <w:hyperlink r:id="rId31">
              <w:r>
                <w:rPr>
                  <w:color w:val="0000FF"/>
                </w:rPr>
                <w:t>N 498-пП</w:t>
              </w:r>
            </w:hyperlink>
            <w:r>
              <w:rPr>
                <w:color w:val="392C69"/>
              </w:rPr>
              <w:t xml:space="preserve">, от 09.11.2012 </w:t>
            </w:r>
            <w:hyperlink r:id="rId32">
              <w:r>
                <w:rPr>
                  <w:color w:val="0000FF"/>
                </w:rPr>
                <w:t>N 801-пП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27.02.2013 </w:t>
            </w:r>
            <w:hyperlink r:id="rId33">
              <w:r>
                <w:rPr>
                  <w:color w:val="0000FF"/>
                </w:rPr>
                <w:t>N 98-пП</w:t>
              </w:r>
            </w:hyperlink>
            <w:r>
              <w:rPr>
                <w:color w:val="392C69"/>
              </w:rPr>
              <w:t xml:space="preserve">, от 15.04.2013 </w:t>
            </w:r>
            <w:hyperlink r:id="rId34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30.08.2013 </w:t>
            </w:r>
            <w:hyperlink r:id="rId35">
              <w:r>
                <w:rPr>
                  <w:color w:val="0000FF"/>
                </w:rPr>
                <w:t>N 631-пП</w:t>
              </w:r>
            </w:hyperlink>
            <w:r>
              <w:rPr>
                <w:color w:val="392C69"/>
              </w:rPr>
              <w:t xml:space="preserve">, от 20.12.2013 </w:t>
            </w:r>
            <w:hyperlink r:id="rId36">
              <w:r>
                <w:rPr>
                  <w:color w:val="0000FF"/>
                </w:rPr>
                <w:t>N 980-пП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37">
              <w:r>
                <w:rPr>
                  <w:color w:val="0000FF"/>
                </w:rPr>
                <w:t>N 769-пП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38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 xml:space="preserve">, от 05.12.2018 </w:t>
            </w:r>
            <w:hyperlink r:id="rId39">
              <w:r>
                <w:rPr>
                  <w:color w:val="0000FF"/>
                </w:rPr>
                <w:t>N 643-пП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40">
              <w:r>
                <w:rPr>
                  <w:color w:val="0000FF"/>
                </w:rPr>
                <w:t>N 681-пП</w:t>
              </w:r>
            </w:hyperlink>
            <w:r>
              <w:rPr>
                <w:color w:val="392C69"/>
              </w:rPr>
              <w:t xml:space="preserve">, от 12.12.2019 </w:t>
            </w:r>
            <w:hyperlink r:id="rId41">
              <w:r>
                <w:rPr>
                  <w:color w:val="0000FF"/>
                </w:rPr>
                <w:t>N 790-пП</w:t>
              </w:r>
            </w:hyperlink>
            <w:r>
              <w:rPr>
                <w:color w:val="392C69"/>
              </w:rPr>
              <w:t xml:space="preserve">, от 27.01.2020 </w:t>
            </w:r>
            <w:hyperlink r:id="rId42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>,</w:t>
            </w:r>
          </w:p>
          <w:p w:rsidR="009F121C" w:rsidRDefault="009F1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43">
              <w:r>
                <w:rPr>
                  <w:color w:val="0000FF"/>
                </w:rPr>
                <w:t>N 820-пП</w:t>
              </w:r>
            </w:hyperlink>
            <w:r>
              <w:rPr>
                <w:color w:val="392C69"/>
              </w:rPr>
              <w:t xml:space="preserve">, от 23.12.2020 </w:t>
            </w:r>
            <w:hyperlink r:id="rId44">
              <w:r>
                <w:rPr>
                  <w:color w:val="0000FF"/>
                </w:rPr>
                <w:t>N 904-пП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21C" w:rsidRDefault="009F121C">
            <w:pPr>
              <w:pStyle w:val="ConsPlusNormal"/>
            </w:pPr>
          </w:p>
        </w:tc>
      </w:tr>
    </w:tbl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  <w:outlineLvl w:val="1"/>
      </w:pPr>
      <w:r>
        <w:t>1. Общие положения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bookmarkStart w:id="1" w:name="P57"/>
      <w:bookmarkEnd w:id="1"/>
      <w:r>
        <w:t xml:space="preserve">1. </w:t>
      </w:r>
      <w:proofErr w:type="gramStart"/>
      <w:r>
        <w:t xml:space="preserve">Право на получение единовременной денежной выплаты на строительство или приобретение жилого помещения (далее - единовременная денежная выплата) имеют следующие категории ветеранов боевых действий, члены семей погибших (умерших) инвалидов и ветеранов боевых действий, имеющие право на меры социальной поддержки по обеспечению жильем за счет средств федерального бюджета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изменениями):</w:t>
      </w:r>
      <w:proofErr w:type="gramEnd"/>
    </w:p>
    <w:p w:rsidR="009F121C" w:rsidRDefault="009F121C">
      <w:pPr>
        <w:pStyle w:val="ConsPlusNormal"/>
        <w:spacing w:before="220"/>
        <w:ind w:firstLine="540"/>
        <w:jc w:val="both"/>
      </w:pPr>
      <w:r>
        <w:t>а)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9F121C" w:rsidRDefault="009F121C">
      <w:pPr>
        <w:pStyle w:val="ConsPlusNormal"/>
        <w:jc w:val="both"/>
      </w:pPr>
      <w:r>
        <w:t xml:space="preserve">(в ред. Постановлений Правительства Пензенской обл. от 05.12.2018 </w:t>
      </w:r>
      <w:hyperlink r:id="rId46">
        <w:r>
          <w:rPr>
            <w:color w:val="0000FF"/>
          </w:rPr>
          <w:t>N 643-пП</w:t>
        </w:r>
      </w:hyperlink>
      <w:r>
        <w:t xml:space="preserve">, от 27.01.2020 </w:t>
      </w:r>
      <w:hyperlink r:id="rId47">
        <w:r>
          <w:rPr>
            <w:color w:val="0000FF"/>
          </w:rPr>
          <w:t>N 22-пП</w:t>
        </w:r>
      </w:hyperlink>
      <w:r>
        <w:t>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б) ветераны боевых действий;</w:t>
      </w:r>
    </w:p>
    <w:p w:rsidR="009F121C" w:rsidRDefault="009F121C">
      <w:pPr>
        <w:pStyle w:val="ConsPlusNormal"/>
        <w:spacing w:before="220"/>
        <w:ind w:firstLine="540"/>
        <w:jc w:val="both"/>
      </w:pPr>
      <w:proofErr w:type="gramStart"/>
      <w:r>
        <w:t>в)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</w:t>
      </w:r>
      <w:proofErr w:type="gramEnd"/>
      <w:r>
        <w:t xml:space="preserve"> порядке </w:t>
      </w:r>
      <w:proofErr w:type="gramStart"/>
      <w:r>
        <w:t>пропавшими</w:t>
      </w:r>
      <w:proofErr w:type="gramEnd"/>
      <w:r>
        <w:t xml:space="preserve"> без вести в районах боевых действий.</w:t>
      </w:r>
    </w:p>
    <w:p w:rsidR="009F121C" w:rsidRDefault="009F121C">
      <w:pPr>
        <w:pStyle w:val="ConsPlusNormal"/>
        <w:jc w:val="both"/>
      </w:pPr>
      <w:r>
        <w:t xml:space="preserve">(в ред. Постановлений Правительства Пензенской обл. от 05.12.2018 </w:t>
      </w:r>
      <w:hyperlink r:id="rId48">
        <w:r>
          <w:rPr>
            <w:color w:val="0000FF"/>
          </w:rPr>
          <w:t>N 643-пП</w:t>
        </w:r>
      </w:hyperlink>
      <w:r>
        <w:t xml:space="preserve">, от 27.01.2020 </w:t>
      </w:r>
      <w:hyperlink r:id="rId49">
        <w:r>
          <w:rPr>
            <w:color w:val="0000FF"/>
          </w:rPr>
          <w:t>N 22-пП</w:t>
        </w:r>
      </w:hyperlink>
      <w:r>
        <w:t>)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  <w:outlineLvl w:val="1"/>
      </w:pPr>
      <w:r>
        <w:t>2. Предоставление единовременной денежной выплаты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r>
        <w:t>1. Предоставление единовременной денежной выплаты осуществляется Министерством труда, социальной защиты и демографии Пензенской области, уполномоченным Правительством Пензенской области (далее - уполномоченный орган).</w:t>
      </w:r>
    </w:p>
    <w:p w:rsidR="009F121C" w:rsidRDefault="009F121C">
      <w:pPr>
        <w:pStyle w:val="ConsPlusNormal"/>
        <w:jc w:val="both"/>
      </w:pPr>
      <w:r>
        <w:t xml:space="preserve">(в ред. Постановлений Правительства Пензенской обл. от 18.02.2011 </w:t>
      </w:r>
      <w:hyperlink r:id="rId50">
        <w:r>
          <w:rPr>
            <w:color w:val="0000FF"/>
          </w:rPr>
          <w:t>N 85-пП</w:t>
        </w:r>
      </w:hyperlink>
      <w:r>
        <w:t xml:space="preserve">, от 27.02.2013 </w:t>
      </w:r>
      <w:hyperlink r:id="rId51">
        <w:r>
          <w:rPr>
            <w:color w:val="0000FF"/>
          </w:rPr>
          <w:t>N 98-пП</w:t>
        </w:r>
      </w:hyperlink>
      <w:r>
        <w:t>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lastRenderedPageBreak/>
        <w:t xml:space="preserve">Право гражданина на получение единовременной денежной выплаты подтверждается свидетельством о праве на единовременную денежную выплату (далее - свидетельство). Выдачу свидетельства осуществляет уполномоченный орган по утвержденной им </w:t>
      </w:r>
      <w:hyperlink r:id="rId52">
        <w:r>
          <w:rPr>
            <w:color w:val="0000FF"/>
          </w:rPr>
          <w:t>форме</w:t>
        </w:r>
      </w:hyperlink>
      <w:r>
        <w:t>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Размер единовременной денежной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2. Свидетельство предоставляется гражданам, указанным в </w:t>
      </w:r>
      <w:hyperlink w:anchor="P57">
        <w:r>
          <w:rPr>
            <w:color w:val="0000FF"/>
          </w:rPr>
          <w:t>пункте 1 раздела 1</w:t>
        </w:r>
      </w:hyperlink>
      <w:r>
        <w:t xml:space="preserve"> Порядка в порядке очереди, которая формируется уполномоченным органом.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Установление очередности граждан, претендующих на получение свидетельства, осуществляется в той же хронологической последовательности, в какой каждый из них был включен органами местного самоуправления муниципальных образований Пензенской области (далее - органы местного самоуправления) в списки нуждающихся в улучшении жилищных условий на льготных основаниях. </w:t>
      </w:r>
      <w:proofErr w:type="gramStart"/>
      <w:r>
        <w:t>Члены семей умерших (погибших) инвалидов, участников боевых действий, состоявших до 1 января 2005 года на учете в качестве нуждающихся в улучшении жилищных условий, включаются в списки по дате постановки на учет инвалида, участника боевых действий при условии, если они были включены органами местного самоуправления в списки нуждающихся в улучшении жилищных условий в составе семьи умершего инвалида, ветерана боевых действий.</w:t>
      </w:r>
      <w:proofErr w:type="gramEnd"/>
    </w:p>
    <w:p w:rsidR="009F121C" w:rsidRDefault="009F121C">
      <w:pPr>
        <w:pStyle w:val="ConsPlusNormal"/>
        <w:spacing w:before="220"/>
        <w:ind w:firstLine="540"/>
        <w:jc w:val="both"/>
      </w:pPr>
      <w:r>
        <w:t>Установление очередности граждан, признанных нуждающимися в улучшении жилищных условий в один и тот же день, осуществляется по алфавиту.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Единовременная денежная выплата вне очереди предоставляется гражданам, обладающим правом на внеочередное получение жилых помещений в соответствии с </w:t>
      </w:r>
      <w:hyperlink r:id="rId53">
        <w:r>
          <w:rPr>
            <w:color w:val="0000FF"/>
          </w:rPr>
          <w:t>частью 2 статьи 57</w:t>
        </w:r>
      </w:hyperlink>
      <w:r>
        <w:t xml:space="preserve"> Жилищного кодекса Российской Федерации.</w:t>
      </w:r>
    </w:p>
    <w:p w:rsidR="009F121C" w:rsidRDefault="009F121C">
      <w:pPr>
        <w:pStyle w:val="ConsPlusNormal"/>
        <w:jc w:val="both"/>
      </w:pPr>
      <w:r>
        <w:t xml:space="preserve">(п. 2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06.11.2014 N 769-пП)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Поступившие в бюджет Пензенской области средства в объеме, необходимом для предоставления единовременной денежной выплаты, перечисляются на счет, на котором в соответствии с бюджетным законодательством Российской Федерации учитываются операции со средствами, поступающими во временное распоряжение получателей средств бюджета Пензенской области, с отражением указанных операций на лицевых счетах, открытых уполномоченному органу как получателю бюджетных средств в Управлении Федерального казначейства по Пензенской области</w:t>
      </w:r>
      <w:proofErr w:type="gramEnd"/>
      <w:r>
        <w:t xml:space="preserve"> или в Министерстве финансов Пензенской области.</w:t>
      </w:r>
    </w:p>
    <w:p w:rsidR="009F121C" w:rsidRDefault="009F121C">
      <w:pPr>
        <w:pStyle w:val="ConsPlusNormal"/>
        <w:spacing w:before="220"/>
        <w:ind w:firstLine="540"/>
        <w:jc w:val="both"/>
      </w:pPr>
      <w:proofErr w:type="gramStart"/>
      <w:r>
        <w:t>Перечисление средств с лицевых счетов, предназначенных для учета операций со средствами, поступающими во временное распоряжение получателей средств бюджета Пензенской области, осуществляется на основании представленных в Управление Федерального казначейства по Пензенской области или в Министерство финансов Пензенской области утвержденных уполномоченным органом списков граждан, которым предоставляется единовременная денежная выплата, с указанием ее размера для каждого гражданина.</w:t>
      </w:r>
      <w:proofErr w:type="gramEnd"/>
    </w:p>
    <w:p w:rsidR="009F121C" w:rsidRDefault="009F121C">
      <w:pPr>
        <w:pStyle w:val="ConsPlusNormal"/>
        <w:spacing w:before="220"/>
        <w:ind w:firstLine="540"/>
        <w:jc w:val="both"/>
      </w:pPr>
      <w:r>
        <w:t>При отсутствии потребности в средствах, поступивших в соответствии с настоящим пунктом в бюджет Пензенской области, отраженных на лицевом счете для учета операций со средствами, поступающими во временное распоряжение получателей средств бюджета Российской Федерации, уполномоченный орган принимает меры к их возврату в установленном порядке в федеральный бюджет.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Основанием для принятия указанных мер является реализация в полном объеме мер социальной поддержки по обеспечению жильем в форме предоставления единовременной денежной выплаты.</w:t>
      </w:r>
    </w:p>
    <w:p w:rsidR="009F121C" w:rsidRDefault="009F121C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25.11.2020 N 820-пП)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  <w:outlineLvl w:val="1"/>
      </w:pPr>
      <w:r>
        <w:t>3. Порядок формирования списков граждан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bookmarkStart w:id="3" w:name="P84"/>
      <w:bookmarkEnd w:id="3"/>
      <w:r>
        <w:t xml:space="preserve">1. Уполномоченный орган осуществляет ведение списков граждан, претендующих на получение единовременной денежной выплаты в соответствии с </w:t>
      </w:r>
      <w:hyperlink w:anchor="P71">
        <w:r>
          <w:rPr>
            <w:color w:val="0000FF"/>
          </w:rPr>
          <w:t>пунктом 2 раздела 2</w:t>
        </w:r>
      </w:hyperlink>
      <w:r>
        <w:t xml:space="preserve"> Порядка.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Для включения в список граждан, претендующих на получение единовременной денежной выплаты, граждане подают в уполномоченный орган следующие документы: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4" w:name="P86"/>
      <w:bookmarkEnd w:id="4"/>
      <w:r>
        <w:t>а) заявление о согласии на получение единовременной денежной выплаты;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5" w:name="P87"/>
      <w:bookmarkEnd w:id="5"/>
      <w:r>
        <w:t>б) выписку из решения или копию решения органа местного самоуправления о постановке на учет в качестве нуждающихся в улучшении жилищных условий;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гражданина, претендующего на получение единовременной денежной выплаты;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6" w:name="P89"/>
      <w:bookmarkEnd w:id="6"/>
      <w:r>
        <w:t xml:space="preserve">г) копию удостоверения (свидетельства) о праве на меры социальной поддержки, предусмотренные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изменениями), либо удостоверение члена семьи погибшего (умершего) инвалида войны, участника Великой Отечественной войны и ветеранов боевых действий.</w:t>
      </w:r>
    </w:p>
    <w:p w:rsidR="009F121C" w:rsidRDefault="009F121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документы, указанные в </w:t>
      </w:r>
      <w:hyperlink w:anchor="P87">
        <w:r>
          <w:rPr>
            <w:color w:val="0000FF"/>
          </w:rPr>
          <w:t>подпунктах "б"</w:t>
        </w:r>
      </w:hyperlink>
      <w:r>
        <w:t xml:space="preserve"> и </w:t>
      </w:r>
      <w:hyperlink w:anchor="P89">
        <w:r>
          <w:rPr>
            <w:color w:val="0000FF"/>
          </w:rPr>
          <w:t>"г"</w:t>
        </w:r>
      </w:hyperlink>
      <w:r>
        <w:t xml:space="preserve"> настоящего пункта не представлены заявителем по собственной инициативе, уполномоченный орган запрашивает необходимые документы, находящейся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(с последующими</w:t>
      </w:r>
      <w:proofErr w:type="gramEnd"/>
      <w:r>
        <w:t xml:space="preserve"> изменениями).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Форма заявления, указанного в </w:t>
      </w:r>
      <w:hyperlink w:anchor="P86">
        <w:r>
          <w:rPr>
            <w:color w:val="0000FF"/>
          </w:rPr>
          <w:t>подпункте "а"</w:t>
        </w:r>
      </w:hyperlink>
      <w:r>
        <w:t xml:space="preserve"> настоящего пункта, устанавливается уполномоченным органом.</w:t>
      </w:r>
    </w:p>
    <w:p w:rsidR="009F121C" w:rsidRDefault="009F121C">
      <w:pPr>
        <w:pStyle w:val="ConsPlusNormal"/>
        <w:jc w:val="both"/>
      </w:pPr>
      <w:r>
        <w:t xml:space="preserve">(п. 1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7" w:name="P93"/>
      <w:bookmarkEnd w:id="7"/>
      <w:r>
        <w:t xml:space="preserve">1.1. Граждане, значащиеся в </w:t>
      </w:r>
      <w:proofErr w:type="gramStart"/>
      <w:r>
        <w:t>списках</w:t>
      </w:r>
      <w:proofErr w:type="gramEnd"/>
      <w:r>
        <w:t xml:space="preserve"> претендующих на получение социальной выплаты для приобретения (строительства) жилья, сформированных в соответствии с </w:t>
      </w:r>
      <w:hyperlink r:id="rId59">
        <w:r>
          <w:rPr>
            <w:color w:val="0000FF"/>
          </w:rPr>
          <w:t>Законом</w:t>
        </w:r>
      </w:hyperlink>
      <w:r>
        <w:t xml:space="preserve"> Пензенской области от 01.11.2008 N 1618-ЗПО "О порядке предоставления мер социальной поддержки по обеспечению жильем инвалидов и семей, имеющих детей-инвалидов, проживающих на территории Пензенской области" (с последующими изменениями), включаются в списки претендующих на получение единовременной денежной выплаты без представления документов, указанных в </w:t>
      </w:r>
      <w:hyperlink w:anchor="P84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раздела.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15.04.2013 N 251-пП)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При представлении документов гражданином или его законным представителем непосредственно в Уполномоченный орган копии документов должны быть заверены специалистом Уполномоченного органа при предъявлении подлинников.</w:t>
      </w:r>
    </w:p>
    <w:p w:rsidR="009F121C" w:rsidRDefault="009F121C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498-пП;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09.11.2012 N 801-пП)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по почте, свидетельствование подлинности подписи лица на заявлении и верности копий документов осуществляются в порядке, установленном действующим законодательством Российской Федерации.</w:t>
      </w:r>
    </w:p>
    <w:p w:rsidR="009F121C" w:rsidRDefault="009F121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Заявление со всеми необходимыми документами может быть представлено в форме </w:t>
      </w:r>
      <w:r>
        <w:lastRenderedPageBreak/>
        <w:t>электронных документов в порядке, установленном законодательством Российской Федерации.</w:t>
      </w:r>
    </w:p>
    <w:p w:rsidR="009F121C" w:rsidRDefault="009F121C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498-пП)</w:t>
      </w:r>
    </w:p>
    <w:p w:rsidR="009F121C" w:rsidRDefault="009F121C">
      <w:pPr>
        <w:pStyle w:val="ConsPlusNormal"/>
        <w:jc w:val="both"/>
      </w:pPr>
      <w:r>
        <w:t xml:space="preserve">(п. 1.1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2. Уполномоченный орган проводит проверку представленных документов и содержащихся в них сведений. Гражданин не может быть включен в список граждан, претендующих на получение единовременной денежной выплаты, в следующих случаях: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а) несоответствие заявителя требованиям, указанным в настоящем Порядке;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документов, указанных в </w:t>
      </w:r>
      <w:hyperlink w:anchor="P84">
        <w:r>
          <w:rPr>
            <w:color w:val="0000FF"/>
          </w:rPr>
          <w:t>пункте 1</w:t>
        </w:r>
      </w:hyperlink>
      <w:r>
        <w:t xml:space="preserve"> настоящего раздела за исключением документов, запрашиваемых в порядке межведомственного информационного взаимодействия;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23.12.2020 N 904-пП)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06.11.2015 N 615-пП.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3. Уполномоченный орган в течение 20 рабочих дней со дня приема документов от граждан </w:t>
      </w:r>
      <w:proofErr w:type="gramStart"/>
      <w:r>
        <w:t>рассматривает их и издает</w:t>
      </w:r>
      <w:proofErr w:type="gramEnd"/>
      <w:r>
        <w:t xml:space="preserve"> приказ о включении в список граждан, претендующих на получение единовременной денежной выплаты, или об отказе во включении в список граждан, претендующих на получение единовременной денежной выплаты.</w:t>
      </w:r>
    </w:p>
    <w:p w:rsidR="009F121C" w:rsidRDefault="009F1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раздела.</w:t>
      </w:r>
    </w:p>
    <w:p w:rsidR="009F121C" w:rsidRDefault="009F1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05.07.2012 </w:t>
      </w:r>
      <w:hyperlink r:id="rId70">
        <w:r>
          <w:rPr>
            <w:color w:val="0000FF"/>
          </w:rPr>
          <w:t>N 498-пП</w:t>
        </w:r>
      </w:hyperlink>
      <w:r>
        <w:t xml:space="preserve">, от 06.11.2015 </w:t>
      </w:r>
      <w:hyperlink r:id="rId71">
        <w:r>
          <w:rPr>
            <w:color w:val="0000FF"/>
          </w:rPr>
          <w:t>N 615-пП</w:t>
        </w:r>
      </w:hyperlink>
      <w:r>
        <w:t>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Гражданам, включенным в списки </w:t>
      </w:r>
      <w:proofErr w:type="gramStart"/>
      <w:r>
        <w:t>претендующих</w:t>
      </w:r>
      <w:proofErr w:type="gramEnd"/>
      <w:r>
        <w:t xml:space="preserve"> на получение единовременной денежной выплаты в соответствии с </w:t>
      </w:r>
      <w:hyperlink w:anchor="P93">
        <w:r>
          <w:rPr>
            <w:color w:val="0000FF"/>
          </w:rPr>
          <w:t>пунктом 1.1</w:t>
        </w:r>
      </w:hyperlink>
      <w:r>
        <w:t>. настоящего раздела, выписка из приказа о включении в список не направляется.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Изменения и дополнения в список граждан, претендующих на получение единовременной денежной выплаты, вносятся на основании приказа уполномоченного органа.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8" w:name="P114"/>
      <w:bookmarkEnd w:id="8"/>
      <w:r>
        <w:t xml:space="preserve">4. Граждане исключаются из списка </w:t>
      </w:r>
      <w:proofErr w:type="gramStart"/>
      <w:r>
        <w:t>претендующих</w:t>
      </w:r>
      <w:proofErr w:type="gramEnd"/>
      <w:r>
        <w:t xml:space="preserve"> на получение единовременной денежной выплаты по следующим основаниям: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списки.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5. Уполномоченный орган в течение 20 рабочих дней со дня выявления оснований, указанных в </w:t>
      </w:r>
      <w:hyperlink w:anchor="P114">
        <w:r>
          <w:rPr>
            <w:color w:val="0000FF"/>
          </w:rPr>
          <w:t>пункте 4</w:t>
        </w:r>
      </w:hyperlink>
      <w:r>
        <w:t xml:space="preserve"> настоящего раздела издает приказ об исключении граждан из списка претендующих на получение единовременной денежной выплаты.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раздела.</w:t>
      </w:r>
    </w:p>
    <w:p w:rsidR="009F121C" w:rsidRDefault="009F1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05.07.2012 </w:t>
      </w:r>
      <w:hyperlink r:id="rId74">
        <w:r>
          <w:rPr>
            <w:color w:val="0000FF"/>
          </w:rPr>
          <w:t>N 498-пП</w:t>
        </w:r>
      </w:hyperlink>
      <w:r>
        <w:t xml:space="preserve">, от 06.11.2015 </w:t>
      </w:r>
      <w:hyperlink r:id="rId75">
        <w:r>
          <w:rPr>
            <w:color w:val="0000FF"/>
          </w:rPr>
          <w:t>N 615-пП</w:t>
        </w:r>
      </w:hyperlink>
      <w:r>
        <w:t>)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9" w:name="P122"/>
      <w:bookmarkEnd w:id="9"/>
      <w:r>
        <w:lastRenderedPageBreak/>
        <w:t xml:space="preserve">6. </w:t>
      </w:r>
      <w:proofErr w:type="gramStart"/>
      <w:r>
        <w:t xml:space="preserve">О наступлении очередности на получение единовременной денежной выплаты и о необходимости представления оригиналов документов, указанных в </w:t>
      </w:r>
      <w:hyperlink w:anchor="P84">
        <w:r>
          <w:rPr>
            <w:color w:val="0000FF"/>
          </w:rPr>
          <w:t>подпунктах "в"</w:t>
        </w:r>
      </w:hyperlink>
      <w:r>
        <w:t xml:space="preserve"> и </w:t>
      </w:r>
      <w:hyperlink w:anchor="P84">
        <w:r>
          <w:rPr>
            <w:color w:val="0000FF"/>
          </w:rPr>
          <w:t>"г" пункта 1</w:t>
        </w:r>
      </w:hyperlink>
      <w:r>
        <w:t xml:space="preserve"> настоящего раздела, граждане уведомляются уполномоченным органом в письменной форме и (или) в форме электронного документа, по его выбору в течение 20 рабочих дней с момента поступления средств федерального бюджета.</w:t>
      </w:r>
      <w:proofErr w:type="gramEnd"/>
    </w:p>
    <w:p w:rsidR="009F121C" w:rsidRDefault="009F1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23.08.2010 </w:t>
      </w:r>
      <w:hyperlink r:id="rId76">
        <w:r>
          <w:rPr>
            <w:color w:val="0000FF"/>
          </w:rPr>
          <w:t>N 482-пП</w:t>
        </w:r>
      </w:hyperlink>
      <w:r>
        <w:t xml:space="preserve">, от 05.07.2012 </w:t>
      </w:r>
      <w:hyperlink r:id="rId77">
        <w:r>
          <w:rPr>
            <w:color w:val="0000FF"/>
          </w:rPr>
          <w:t>N 498-пП</w:t>
        </w:r>
      </w:hyperlink>
      <w:r>
        <w:t xml:space="preserve">, от 06.11.2015 </w:t>
      </w:r>
      <w:hyperlink r:id="rId78">
        <w:r>
          <w:rPr>
            <w:color w:val="0000FF"/>
          </w:rPr>
          <w:t>N 615-пП</w:t>
        </w:r>
      </w:hyperlink>
      <w:r>
        <w:t>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На основании представленных документов уполномоченным органом в течение 20 рабочих дней со дня представления документов издается приказ о выдаче гражданину свидетельства.</w:t>
      </w:r>
    </w:p>
    <w:p w:rsidR="009F121C" w:rsidRDefault="009F121C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7. В случае непредставления документов, указанных в </w:t>
      </w:r>
      <w:hyperlink w:anchor="P122">
        <w:r>
          <w:rPr>
            <w:color w:val="0000FF"/>
          </w:rPr>
          <w:t>абзаце первом пункта 6</w:t>
        </w:r>
      </w:hyperlink>
      <w:r>
        <w:t xml:space="preserve"> настоящего раздела, свидетельство не выдается.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Свидетельство вручается гражданину уполномоченным органом, о чем делается запись в книге учета выданных свидетельств. </w:t>
      </w:r>
      <w:hyperlink r:id="rId80">
        <w:r>
          <w:rPr>
            <w:color w:val="0000FF"/>
          </w:rPr>
          <w:t>Форма</w:t>
        </w:r>
      </w:hyperlink>
      <w:r>
        <w:t xml:space="preserve"> книги учета выданных свидетельств устанавливается уполномоченным органом. День вручения свидетельства является днем его выдачи.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  <w:outlineLvl w:val="1"/>
      </w:pPr>
      <w:r>
        <w:t>4. Размер единовременной денежной выплаты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r>
        <w:t>Размер единовременной денежной выплаты определяется уполномоченным органом по формуле: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center"/>
      </w:pPr>
      <w:r>
        <w:t>С</w:t>
      </w:r>
      <w:r>
        <w:rPr>
          <w:vertAlign w:val="subscript"/>
        </w:rPr>
        <w:t>св</w:t>
      </w:r>
      <w:r>
        <w:t xml:space="preserve"> = С</w:t>
      </w:r>
      <w:r>
        <w:rPr>
          <w:vertAlign w:val="subscript"/>
        </w:rPr>
        <w:t>кв. м</w:t>
      </w:r>
      <w:r>
        <w:t xml:space="preserve"> x 18</w:t>
      </w:r>
      <w:r>
        <w:rPr>
          <w:vertAlign w:val="subscript"/>
        </w:rPr>
        <w:t>кв. м</w:t>
      </w:r>
      <w:r>
        <w:t>, где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proofErr w:type="gramStart"/>
      <w:r>
        <w:t>С</w:t>
      </w:r>
      <w:proofErr w:type="gramEnd"/>
      <w:r>
        <w:t xml:space="preserve"> - средняя рыночная стоимость одного квадратного метра общей кв. м площади жилья по Пензенской области, устанавливаемая федеральным органом исполнительной власти, уполномоченным Правительством Российской Федерации.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Title"/>
        <w:jc w:val="center"/>
        <w:outlineLvl w:val="1"/>
      </w:pPr>
      <w:r>
        <w:t>5. Порядок оплаты приобретаемого жилого помещения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ind w:firstLine="540"/>
        <w:jc w:val="both"/>
      </w:pPr>
      <w:r>
        <w:t>1. Гражданин - владелец свидетельства имеет право приобрести на первичном или вторичном рынке жилья жилое помещение или часть жилого помещения (часть жилого дома, часть квартиры) (далее - жилое помещение),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местности, выбранное для постоянного проживания.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приобрести жилое помещение не только в пределах средств выделенной единовременной денежной выплаты, но и с использованием собственных или (и) заемных (кредитных) средств.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единовременной денежной выплаты на оплату договора строительства жилого дома, договора участия в долевом строительстве жилого дома.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Гражданин - владелец свидетельства не может приобрести жилое помещение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 w:rsidR="009F121C" w:rsidRDefault="009F121C">
      <w:pPr>
        <w:pStyle w:val="ConsPlusNormal"/>
        <w:jc w:val="both"/>
      </w:pPr>
      <w:r>
        <w:t xml:space="preserve">(п. 1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12.12.2019 N 790-пП)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t xml:space="preserve">2. Гражданин - владелец свидетельства в течение 6 месяцев со дня выдачи свидетельства представляет в уполномоченный орган для оплаты приобретаемого жилья договор купли-продажи либо договор строительства жилого дома, либо договор участия в долевом </w:t>
      </w:r>
      <w:r>
        <w:lastRenderedPageBreak/>
        <w:t>строительстве жилого дома, оформленный в установленном порядке.</w:t>
      </w:r>
    </w:p>
    <w:p w:rsidR="009F121C" w:rsidRDefault="009F121C">
      <w:pPr>
        <w:pStyle w:val="ConsPlusNormal"/>
        <w:spacing w:before="220"/>
        <w:ind w:firstLine="540"/>
        <w:jc w:val="both"/>
      </w:pPr>
      <w:bookmarkStart w:id="11" w:name="P145"/>
      <w:bookmarkEnd w:id="11"/>
      <w:r>
        <w:t>Одновременно гражданин - владелец свидетельства подает в уполномоченный орган письменное заявление на перечисление средств выделенной единовременной денежной выплаты в счет оплаты договора на жилое помещение.</w:t>
      </w:r>
    </w:p>
    <w:p w:rsidR="009F121C" w:rsidRDefault="009F121C">
      <w:pPr>
        <w:pStyle w:val="ConsPlusNormal"/>
        <w:spacing w:before="220"/>
        <w:ind w:firstLine="540"/>
        <w:jc w:val="both"/>
      </w:pPr>
      <w:proofErr w:type="gramStart"/>
      <w:r>
        <w:t>Уполномоченный орган осуществляет перечисление денежных средств на банковский счет продавца жилого помещения (физического лица, либо юридического лица), либо застройщика (стороне договора участия в долевом строительстве), в случае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эскроу, либо иного лица (при цессии прав по договору участия в</w:t>
      </w:r>
      <w:proofErr w:type="gramEnd"/>
      <w:r>
        <w:t xml:space="preserve"> </w:t>
      </w:r>
      <w:proofErr w:type="gramStart"/>
      <w:r>
        <w:t xml:space="preserve">долевом строительстве), либо подрядчика, осуществляющего строительство жилого помещения, реквизиты которых указаны в договоре на жилое помещение, в течение 20 рабочих дней со дня получения документов, указанных в </w:t>
      </w:r>
      <w:hyperlink w:anchor="P144">
        <w:r>
          <w:rPr>
            <w:color w:val="0000FF"/>
          </w:rPr>
          <w:t>абзацах первом</w:t>
        </w:r>
      </w:hyperlink>
      <w:r>
        <w:t xml:space="preserve"> и </w:t>
      </w:r>
      <w:hyperlink w:anchor="P145">
        <w:r>
          <w:rPr>
            <w:color w:val="0000FF"/>
          </w:rPr>
          <w:t>втором</w:t>
        </w:r>
      </w:hyperlink>
      <w:r>
        <w:t xml:space="preserve"> настоящего пункта.</w:t>
      </w:r>
      <w:proofErr w:type="gramEnd"/>
    </w:p>
    <w:p w:rsidR="009F121C" w:rsidRDefault="009F121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31.10.2019 N 681-пП)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В случае если стоимость приобретаемого (строящегося) жилого помещения ниже размера единовременной денежной выплаты, перечисление средств единовременной денежной выплаты для оплаты договора на жилое помещение осуществляется в размере, не превышающем сумму, указанную в договоре.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Единовременная денежная выплата считается предоставленной с момента перечисления сре</w:t>
      </w:r>
      <w:proofErr w:type="gramStart"/>
      <w:r>
        <w:t>дств в сч</w:t>
      </w:r>
      <w:proofErr w:type="gramEnd"/>
      <w:r>
        <w:t>ет оплаты договора на жилое помещение.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 xml:space="preserve">Уполномоченный орган </w:t>
      </w:r>
      <w:proofErr w:type="gramStart"/>
      <w:r>
        <w:t>формирует и ведет</w:t>
      </w:r>
      <w:proofErr w:type="gramEnd"/>
      <w:r>
        <w:t xml:space="preserve"> реестр предоставленных единовременных денежных выплат по установленной им форме.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Выписки из реестра предоставленных единовременных денежных выплат направляются в органы местного самоуправления для снятия граждан с учета.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Повторное предоставление единовременной денежной выплаты гражданам не допускается.</w:t>
      </w:r>
    </w:p>
    <w:p w:rsidR="009F121C" w:rsidRDefault="009F121C">
      <w:pPr>
        <w:pStyle w:val="ConsPlusNormal"/>
        <w:spacing w:before="220"/>
        <w:ind w:firstLine="540"/>
        <w:jc w:val="both"/>
      </w:pPr>
      <w:r>
        <w:t>Учетные дела граждан, получивших единовременные денежные выплаты, хранятся уполномоченным органом.</w:t>
      </w:r>
    </w:p>
    <w:p w:rsidR="009F121C" w:rsidRDefault="009F121C">
      <w:pPr>
        <w:pStyle w:val="ConsPlusNormal"/>
        <w:jc w:val="both"/>
      </w:pPr>
      <w:r>
        <w:t xml:space="preserve">(п. 2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11.08.2011 N 537-пП)</w:t>
      </w: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jc w:val="both"/>
      </w:pPr>
    </w:p>
    <w:p w:rsidR="009F121C" w:rsidRDefault="009F12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403" w:rsidRDefault="00575403">
      <w:bookmarkStart w:id="12" w:name="_GoBack"/>
      <w:bookmarkEnd w:id="12"/>
    </w:p>
    <w:sectPr w:rsidR="00575403" w:rsidSect="0097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1C"/>
    <w:rsid w:val="00575403"/>
    <w:rsid w:val="009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EB8B13D06B7C3CA5292B5DE0F491841115B72229986D8083D218E7560FCE862ED2B6D1EB365611015549F18E964AA182AE22D7318A9462225955jBA6J" TargetMode="External"/><Relationship Id="rId18" Type="http://schemas.openxmlformats.org/officeDocument/2006/relationships/hyperlink" Target="consultantplus://offline/ref=39EB8B13D06B7C3CA5292B5DE0F491841115B7222E9C6A838DDD45ED5E56C28429DDE9C6EC7F5A10015549F480C94FB493F62ED62F9491793E5B57B7j6A7J" TargetMode="External"/><Relationship Id="rId26" Type="http://schemas.openxmlformats.org/officeDocument/2006/relationships/hyperlink" Target="consultantplus://offline/ref=39EB8B13D06B7C3CA5292B5DE0F491841115B722289A6F8187D218E7560FCE862ED2B6D1EB36561101554BF58E964AA182AE22D7318A9462225955jBA6J" TargetMode="External"/><Relationship Id="rId39" Type="http://schemas.openxmlformats.org/officeDocument/2006/relationships/hyperlink" Target="consultantplus://offline/ref=39EB8B13D06B7C3CA5292B5DE0F491841115B7222E9C6A838DDD45ED5E56C28429DDE9C6EC7F5A10015549F480C94FB493F62ED62F9491793E5B57B7j6A7J" TargetMode="External"/><Relationship Id="rId21" Type="http://schemas.openxmlformats.org/officeDocument/2006/relationships/hyperlink" Target="consultantplus://offline/ref=39EB8B13D06B7C3CA5292B5DE0F491841115B7222E9B6F8086D045ED5E56C28429DDE9C6EC7F5A10015549F480C94FB493F62ED62F9491793E5B57B7j6A7J" TargetMode="External"/><Relationship Id="rId34" Type="http://schemas.openxmlformats.org/officeDocument/2006/relationships/hyperlink" Target="consultantplus://offline/ref=39EB8B13D06B7C3CA5292B5DE0F491841115B72229986D8083D218E7560FCE862ED2B6D1EB365611015549F18E964AA182AE22D7318A9462225955jBA6J" TargetMode="External"/><Relationship Id="rId42" Type="http://schemas.openxmlformats.org/officeDocument/2006/relationships/hyperlink" Target="consultantplus://offline/ref=39EB8B13D06B7C3CA5292B5DE0F491841115B7222E9B6F8086D045ED5E56C28429DDE9C6EC7F5A10015549F480C94FB493F62ED62F9491793E5B57B7j6A7J" TargetMode="External"/><Relationship Id="rId47" Type="http://schemas.openxmlformats.org/officeDocument/2006/relationships/hyperlink" Target="consultantplus://offline/ref=39EB8B13D06B7C3CA5292B5DE0F491841115B7222E9B6F8086D045ED5E56C28429DDE9C6EC7F5A10015549F483C94FB493F62ED62F9491793E5B57B7j6A7J" TargetMode="External"/><Relationship Id="rId50" Type="http://schemas.openxmlformats.org/officeDocument/2006/relationships/hyperlink" Target="consultantplus://offline/ref=39EB8B13D06B7C3CA5292B5DE0F491841115B7222B986F8287D218E7560FCE862ED2B6D1EB365611015548F28E964AA182AE22D7318A9462225955jBA6J" TargetMode="External"/><Relationship Id="rId55" Type="http://schemas.openxmlformats.org/officeDocument/2006/relationships/hyperlink" Target="consultantplus://offline/ref=39EB8B13D06B7C3CA5292B5DE0F491841115B7222E9A6D8583D845ED5E56C28429DDE9C6EC7F5A10015549F587C94FB493F62ED62F9491793E5B57B7j6A7J" TargetMode="External"/><Relationship Id="rId63" Type="http://schemas.openxmlformats.org/officeDocument/2006/relationships/hyperlink" Target="consultantplus://offline/ref=39EB8B13D06B7C3CA5292B5DE0F491841115B722299F698481D218E7560FCE862ED2B6D1EB36561101554BF38E964AA182AE22D7318A9462225955jBA6J" TargetMode="External"/><Relationship Id="rId68" Type="http://schemas.openxmlformats.org/officeDocument/2006/relationships/hyperlink" Target="consultantplus://offline/ref=39EB8B13D06B7C3CA5292B5DE0F491841115B722269768808DD218E7560FCE862ED2B6D1EB365611015548FD8E964AA182AE22D7318A9462225955jBA6J" TargetMode="External"/><Relationship Id="rId76" Type="http://schemas.openxmlformats.org/officeDocument/2006/relationships/hyperlink" Target="consultantplus://offline/ref=39EB8B13D06B7C3CA5292B5DE0F491841115B7222E9B6B8586D045ED5E56C28429DDE9C6EC7F5A10015549F58CC94FB493F62ED62F9491793E5B57B7j6A7J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39EB8B13D06B7C3CA5292B5DE0F491841115B7222B986F8287D218E7560FCE862ED2B6D1EB365611015548F68E964AA182AE22D7318A9462225955jBA6J" TargetMode="External"/><Relationship Id="rId71" Type="http://schemas.openxmlformats.org/officeDocument/2006/relationships/hyperlink" Target="consultantplus://offline/ref=39EB8B13D06B7C3CA5292B5DE0F491841115B722269768808DD218E7560FCE862ED2B6D1EB36561101554BF58E964AA182AE22D7318A9462225955jBA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EB8B13D06B7C3CA5292B5DE0F491841115B72227996B848DD218E7560FCE862ED2B6D1EB365611015548F58E964AA182AE22D7318A9462225955jBA6J" TargetMode="External"/><Relationship Id="rId29" Type="http://schemas.openxmlformats.org/officeDocument/2006/relationships/hyperlink" Target="consultantplus://offline/ref=39EB8B13D06B7C3CA5292B5DE0F491841115B7222A9E6C8381D218E7560FCE862ED2B6D1EB365611015549F38E964AA182AE22D7318A9462225955jBA6J" TargetMode="External"/><Relationship Id="rId11" Type="http://schemas.openxmlformats.org/officeDocument/2006/relationships/hyperlink" Target="consultantplus://offline/ref=39EB8B13D06B7C3CA5292B5DE0F491841115B722299C698386D218E7560FCE862ED2B6D1EB365611015549F28E964AA182AE22D7318A9462225955jBA6J" TargetMode="External"/><Relationship Id="rId24" Type="http://schemas.openxmlformats.org/officeDocument/2006/relationships/hyperlink" Target="consultantplus://offline/ref=39EB8B13D06B7C3CA5292B5DE0F491841115B7222E986F8485DE45ED5E56C28429DDE9C6EC7F5A10015549F183C94FB493F62ED62F9491793E5B57B7j6A7J" TargetMode="External"/><Relationship Id="rId32" Type="http://schemas.openxmlformats.org/officeDocument/2006/relationships/hyperlink" Target="consultantplus://offline/ref=39EB8B13D06B7C3CA5292B5DE0F491841115B722299C698386D218E7560FCE862ED2B6D1EB365611015549F28E964AA182AE22D7318A9462225955jBA6J" TargetMode="External"/><Relationship Id="rId37" Type="http://schemas.openxmlformats.org/officeDocument/2006/relationships/hyperlink" Target="consultantplus://offline/ref=39EB8B13D06B7C3CA5292B5DE0F491841115B72227996B848DD218E7560FCE862ED2B6D1EB365611015548F58E964AA182AE22D7318A9462225955jBA6J" TargetMode="External"/><Relationship Id="rId40" Type="http://schemas.openxmlformats.org/officeDocument/2006/relationships/hyperlink" Target="consultantplus://offline/ref=39EB8B13D06B7C3CA5292B5DE0F491841115B7222E9B6A8480DD45ED5E56C28429DDE9C6EC7F5A10015549F48DC94FB493F62ED62F9491793E5B57B7j6A7J" TargetMode="External"/><Relationship Id="rId45" Type="http://schemas.openxmlformats.org/officeDocument/2006/relationships/hyperlink" Target="consultantplus://offline/ref=39EB8B13D06B7C3CA5293550F698CF8B141AEF2F299A62D6D88D43BA0106C4D1699DEF93AF3B5313015E1DA5C19716E4D7BD23D23188917Ej2A3J" TargetMode="External"/><Relationship Id="rId53" Type="http://schemas.openxmlformats.org/officeDocument/2006/relationships/hyperlink" Target="consultantplus://offline/ref=39EB8B13D06B7C3CA5293550F698CF8B141CEC2B289E62D6D88D43BA0106C4D1699DEF93AF3B5418095E1DA5C19716E4D7BD23D23188917Ej2A3J" TargetMode="External"/><Relationship Id="rId58" Type="http://schemas.openxmlformats.org/officeDocument/2006/relationships/hyperlink" Target="consultantplus://offline/ref=39EB8B13D06B7C3CA5292B5DE0F491841115B722289A6F8187D218E7560FCE862ED2B6D1EB36561101554BF08E964AA182AE22D7318A9462225955jBA6J" TargetMode="External"/><Relationship Id="rId66" Type="http://schemas.openxmlformats.org/officeDocument/2006/relationships/hyperlink" Target="consultantplus://offline/ref=39EB8B13D06B7C3CA5292B5DE0F491841115B722269768808DD218E7560FCE862ED2B6D1EB365611015548FC8E964AA182AE22D7318A9462225955jBA6J" TargetMode="External"/><Relationship Id="rId74" Type="http://schemas.openxmlformats.org/officeDocument/2006/relationships/hyperlink" Target="consultantplus://offline/ref=39EB8B13D06B7C3CA5292B5DE0F491841115B722299F698481D218E7560FCE862ED2B6D1EB36561101554AF58E964AA182AE22D7318A9462225955jBA6J" TargetMode="External"/><Relationship Id="rId79" Type="http://schemas.openxmlformats.org/officeDocument/2006/relationships/hyperlink" Target="consultantplus://offline/ref=39EB8B13D06B7C3CA5292B5DE0F491841115B722269768808DD218E7560FCE862ED2B6D1EB36561101554BF18E964AA182AE22D7318A9462225955jBA6J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9EB8B13D06B7C3CA5292B5DE0F491841115B722299F698481D218E7560FCE862ED2B6D1EB36561101554BF18E964AA182AE22D7318A9462225955jBA6J" TargetMode="External"/><Relationship Id="rId82" Type="http://schemas.openxmlformats.org/officeDocument/2006/relationships/hyperlink" Target="consultantplus://offline/ref=39EB8B13D06B7C3CA5292B5DE0F491841115B7222E9B6A8480DD45ED5E56C28429DDE9C6EC7F5A10015549F48CC94FB493F62ED62F9491793E5B57B7j6A7J" TargetMode="External"/><Relationship Id="rId19" Type="http://schemas.openxmlformats.org/officeDocument/2006/relationships/hyperlink" Target="consultantplus://offline/ref=39EB8B13D06B7C3CA5292B5DE0F491841115B7222E9B6A8480DD45ED5E56C28429DDE9C6EC7F5A10015549F48DC94FB493F62ED62F9491793E5B57B7j6A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EB8B13D06B7C3CA5292B5DE0F491841115B7222A9D698981D218E7560FCE862ED2B6D1EB365611015548F48E964AA182AE22D7318A9462225955jBA6J" TargetMode="External"/><Relationship Id="rId14" Type="http://schemas.openxmlformats.org/officeDocument/2006/relationships/hyperlink" Target="consultantplus://offline/ref=39EB8B13D06B7C3CA5292B5DE0F491841115B722289F608882D218E7560FCE862ED2B6D1EB365611015549F18E964AA182AE22D7318A9462225955jBA6J" TargetMode="External"/><Relationship Id="rId22" Type="http://schemas.openxmlformats.org/officeDocument/2006/relationships/hyperlink" Target="consultantplus://offline/ref=39EB8B13D06B7C3CA5292B5DE0F491841115B7222E9A6D8583D845ED5E56C28429DDE9C6EC7F5A10015549F584C94FB493F62ED62F9491793E5B57B7j6A7J" TargetMode="External"/><Relationship Id="rId27" Type="http://schemas.openxmlformats.org/officeDocument/2006/relationships/hyperlink" Target="consultantplus://offline/ref=39EB8B13D06B7C3CA5292B5DE0F491841115B7222E9B6B8586D045ED5E56C28429DDE9C6EC7F5A10015549F580C94FB493F62ED62F9491793E5B57B7j6A7J" TargetMode="External"/><Relationship Id="rId30" Type="http://schemas.openxmlformats.org/officeDocument/2006/relationships/hyperlink" Target="consultantplus://offline/ref=39EB8B13D06B7C3CA5292B5DE0F491841115B7222A9D698981D218E7560FCE862ED2B6D1EB365611015548F48E964AA182AE22D7318A9462225955jBA6J" TargetMode="External"/><Relationship Id="rId35" Type="http://schemas.openxmlformats.org/officeDocument/2006/relationships/hyperlink" Target="consultantplus://offline/ref=39EB8B13D06B7C3CA5292B5DE0F491841115B722289F608882D218E7560FCE862ED2B6D1EB365611015549F18E964AA182AE22D7318A9462225955jBA6J" TargetMode="External"/><Relationship Id="rId43" Type="http://schemas.openxmlformats.org/officeDocument/2006/relationships/hyperlink" Target="consultantplus://offline/ref=39EB8B13D06B7C3CA5292B5DE0F491841115B7222E9A6D8583D845ED5E56C28429DDE9C6EC7F5A10015549F587C94FB493F62ED62F9491793E5B57B7j6A7J" TargetMode="External"/><Relationship Id="rId48" Type="http://schemas.openxmlformats.org/officeDocument/2006/relationships/hyperlink" Target="consultantplus://offline/ref=39EB8B13D06B7C3CA5292B5DE0F491841115B7222E9C6A838DDD45ED5E56C28429DDE9C6EC7F5A10015549F483C94FB493F62ED62F9491793E5B57B7j6A7J" TargetMode="External"/><Relationship Id="rId56" Type="http://schemas.openxmlformats.org/officeDocument/2006/relationships/hyperlink" Target="consultantplus://offline/ref=39EB8B13D06B7C3CA5293550F698CF8B141AEF2F299A62D6D88D43BA0106C4D17B9DB79FAE3B4911044B4BF487jCA1J" TargetMode="External"/><Relationship Id="rId64" Type="http://schemas.openxmlformats.org/officeDocument/2006/relationships/hyperlink" Target="consultantplus://offline/ref=39EB8B13D06B7C3CA5292B5DE0F491841115B722299F698481D218E7560FCE862ED2B6D1EB36561101554BFC8E964AA182AE22D7318A9462225955jBA6J" TargetMode="External"/><Relationship Id="rId69" Type="http://schemas.openxmlformats.org/officeDocument/2006/relationships/hyperlink" Target="consultantplus://offline/ref=39EB8B13D06B7C3CA5292B5DE0F491841115B722269768808DD218E7560FCE862ED2B6D1EB36561101554BF48E964AA182AE22D7318A9462225955jBA6J" TargetMode="External"/><Relationship Id="rId77" Type="http://schemas.openxmlformats.org/officeDocument/2006/relationships/hyperlink" Target="consultantplus://offline/ref=39EB8B13D06B7C3CA5292B5DE0F491841115B722299F698481D218E7560FCE862ED2B6D1EB36561101554AF78E964AA182AE22D7318A9462225955jBA6J" TargetMode="External"/><Relationship Id="rId8" Type="http://schemas.openxmlformats.org/officeDocument/2006/relationships/hyperlink" Target="consultantplus://offline/ref=39EB8B13D06B7C3CA5292B5DE0F491841115B7222A9E6C8381D218E7560FCE862ED2B6D1EB365611015549F38E964AA182AE22D7318A9462225955jBA6J" TargetMode="External"/><Relationship Id="rId51" Type="http://schemas.openxmlformats.org/officeDocument/2006/relationships/hyperlink" Target="consultantplus://offline/ref=39EB8B13D06B7C3CA5292B5DE0F491841115B7222E9F618086D945ED5E56C28429DDE9C6EC7F5A10015549FC86C94FB493F62ED62F9491793E5B57B7j6A7J" TargetMode="External"/><Relationship Id="rId72" Type="http://schemas.openxmlformats.org/officeDocument/2006/relationships/hyperlink" Target="consultantplus://offline/ref=39EB8B13D06B7C3CA5292B5DE0F491841115B7222E9B6B8586D045ED5E56C28429DDE9C6EC7F5A10015549F58DC94FB493F62ED62F9491793E5B57B7j6A7J" TargetMode="External"/><Relationship Id="rId80" Type="http://schemas.openxmlformats.org/officeDocument/2006/relationships/hyperlink" Target="consultantplus://offline/ref=39EB8B13D06B7C3CA5292B5DE0F491841115B722289D6A8083D218E7560FCE862ED2B6D1EB36561101554DF18E964AA182AE22D7318A9462225955jBA6J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9EB8B13D06B7C3CA5292B5DE0F491841115B7222E9F618086D945ED5E56C28429DDE9C6EC7F5A10015549F38CC94FB493F62ED62F9491793E5B57B7j6A7J" TargetMode="External"/><Relationship Id="rId17" Type="http://schemas.openxmlformats.org/officeDocument/2006/relationships/hyperlink" Target="consultantplus://offline/ref=39EB8B13D06B7C3CA5292B5DE0F491841115B722269768808DD218E7560FCE862ED2B6D1EB365611015548F28E964AA182AE22D7318A9462225955jBA6J" TargetMode="External"/><Relationship Id="rId25" Type="http://schemas.openxmlformats.org/officeDocument/2006/relationships/hyperlink" Target="consultantplus://offline/ref=39EB8B13D06B7C3CA5292B5DE0F491841115B7222E9769818CDD45ED5E56C28429DDE9C6FE7F021C005557F480DC19E5D5jAA0J" TargetMode="External"/><Relationship Id="rId33" Type="http://schemas.openxmlformats.org/officeDocument/2006/relationships/hyperlink" Target="consultantplus://offline/ref=39EB8B13D06B7C3CA5292B5DE0F491841115B7222E9F618086D945ED5E56C28429DDE9C6EC7F5A10015549FC87C94FB493F62ED62F9491793E5B57B7j6A7J" TargetMode="External"/><Relationship Id="rId38" Type="http://schemas.openxmlformats.org/officeDocument/2006/relationships/hyperlink" Target="consultantplus://offline/ref=39EB8B13D06B7C3CA5292B5DE0F491841115B722269768808DD218E7560FCE862ED2B6D1EB365611015548F28E964AA182AE22D7318A9462225955jBA6J" TargetMode="External"/><Relationship Id="rId46" Type="http://schemas.openxmlformats.org/officeDocument/2006/relationships/hyperlink" Target="consultantplus://offline/ref=39EB8B13D06B7C3CA5292B5DE0F491841115B7222E9C6A838DDD45ED5E56C28429DDE9C6EC7F5A10015549F483C94FB493F62ED62F9491793E5B57B7j6A7J" TargetMode="External"/><Relationship Id="rId59" Type="http://schemas.openxmlformats.org/officeDocument/2006/relationships/hyperlink" Target="consultantplus://offline/ref=39EB8B13D06B7C3CA5292B5DE0F491841115B7222E9A688081DF45ED5E56C28429DDE9C6EC7F5A10015549F082C94FB493F62ED62F9491793E5B57B7j6A7J" TargetMode="External"/><Relationship Id="rId67" Type="http://schemas.openxmlformats.org/officeDocument/2006/relationships/hyperlink" Target="consultantplus://offline/ref=39EB8B13D06B7C3CA5292B5DE0F491841115B7222E9A6C8583DA45ED5E56C28429DDE9C6EC7F5A10015549F48DC94FB493F62ED62F9491793E5B57B7j6A7J" TargetMode="External"/><Relationship Id="rId20" Type="http://schemas.openxmlformats.org/officeDocument/2006/relationships/hyperlink" Target="consultantplus://offline/ref=39EB8B13D06B7C3CA5292B5DE0F491841115B7222E9B6D868DDB45ED5E56C28429DDE9C6EC7F5A10015549F584C94FB493F62ED62F9491793E5B57B7j6A7J" TargetMode="External"/><Relationship Id="rId41" Type="http://schemas.openxmlformats.org/officeDocument/2006/relationships/hyperlink" Target="consultantplus://offline/ref=39EB8B13D06B7C3CA5292B5DE0F491841115B7222E9B6D868DDB45ED5E56C28429DDE9C6EC7F5A10015549F584C94FB493F62ED62F9491793E5B57B7j6A7J" TargetMode="External"/><Relationship Id="rId54" Type="http://schemas.openxmlformats.org/officeDocument/2006/relationships/hyperlink" Target="consultantplus://offline/ref=39EB8B13D06B7C3CA5292B5DE0F491841115B72227996B848DD218E7560FCE862ED2B6D1EB365611015548F68E964AA182AE22D7318A9462225955jBA6J" TargetMode="External"/><Relationship Id="rId62" Type="http://schemas.openxmlformats.org/officeDocument/2006/relationships/hyperlink" Target="consultantplus://offline/ref=39EB8B13D06B7C3CA5292B5DE0F491841115B722299C698386D218E7560FCE862ED2B6D1EB365611015549F28E964AA182AE22D7318A9462225955jBA6J" TargetMode="External"/><Relationship Id="rId70" Type="http://schemas.openxmlformats.org/officeDocument/2006/relationships/hyperlink" Target="consultantplus://offline/ref=39EB8B13D06B7C3CA5292B5DE0F491841115B722299F698481D218E7560FCE862ED2B6D1EB36561101554BFD8E964AA182AE22D7318A9462225955jBA6J" TargetMode="External"/><Relationship Id="rId75" Type="http://schemas.openxmlformats.org/officeDocument/2006/relationships/hyperlink" Target="consultantplus://offline/ref=39EB8B13D06B7C3CA5292B5DE0F491841115B722269768808DD218E7560FCE862ED2B6D1EB36561101554BF78E964AA182AE22D7318A9462225955jBA6J" TargetMode="External"/><Relationship Id="rId83" Type="http://schemas.openxmlformats.org/officeDocument/2006/relationships/hyperlink" Target="consultantplus://offline/ref=39EB8B13D06B7C3CA5292B5DE0F491841115B7222A9D698981D218E7560FCE862ED2B6D1EB365611015548F58E964AA182AE22D7318A9462225955jBA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B8B13D06B7C3CA5292B5DE0F491841115B7222E9B6B8586D045ED5E56C28429DDE9C6EC7F5A10015549F580C94FB493F62ED62F9491793E5B57B7j6A7J" TargetMode="External"/><Relationship Id="rId15" Type="http://schemas.openxmlformats.org/officeDocument/2006/relationships/hyperlink" Target="consultantplus://offline/ref=39EB8B13D06B7C3CA5292B5DE0F491841115B722289A6F8187D218E7560FCE862ED2B6D1EB36561101554BF48E964AA182AE22D7318A9462225955jBA6J" TargetMode="External"/><Relationship Id="rId23" Type="http://schemas.openxmlformats.org/officeDocument/2006/relationships/hyperlink" Target="consultantplus://offline/ref=39EB8B13D06B7C3CA5292B5DE0F491841115B7222E9A6C8583DA45ED5E56C28429DDE9C6EC7F5A10015549F482C94FB493F62ED62F9491793E5B57B7j6A7J" TargetMode="External"/><Relationship Id="rId28" Type="http://schemas.openxmlformats.org/officeDocument/2006/relationships/hyperlink" Target="consultantplus://offline/ref=39EB8B13D06B7C3CA5292B5DE0F491841115B7222B986F8287D218E7560FCE862ED2B6D1EB365611015548F18E964AA182AE22D7318A9462225955jBA6J" TargetMode="External"/><Relationship Id="rId36" Type="http://schemas.openxmlformats.org/officeDocument/2006/relationships/hyperlink" Target="consultantplus://offline/ref=39EB8B13D06B7C3CA5292B5DE0F491841115B722289A6F8187D218E7560FCE862ED2B6D1EB36561101554BF78E964AA182AE22D7318A9462225955jBA6J" TargetMode="External"/><Relationship Id="rId49" Type="http://schemas.openxmlformats.org/officeDocument/2006/relationships/hyperlink" Target="consultantplus://offline/ref=39EB8B13D06B7C3CA5292B5DE0F491841115B7222E9B6F8086D045ED5E56C28429DDE9C6EC7F5A10015549F483C94FB493F62ED62F9491793E5B57B7j6A7J" TargetMode="External"/><Relationship Id="rId57" Type="http://schemas.openxmlformats.org/officeDocument/2006/relationships/hyperlink" Target="consultantplus://offline/ref=39EB8B13D06B7C3CA5293550F698CF8B141DE9292C9A62D6D88D43BA0106C4D17B9DB79FAE3B4911044B4BF487jCA1J" TargetMode="External"/><Relationship Id="rId10" Type="http://schemas.openxmlformats.org/officeDocument/2006/relationships/hyperlink" Target="consultantplus://offline/ref=39EB8B13D06B7C3CA5292B5DE0F491841115B722299F698481D218E7560FCE862ED2B6D1EB365611015548FD8E964AA182AE22D7318A9462225955jBA6J" TargetMode="External"/><Relationship Id="rId31" Type="http://schemas.openxmlformats.org/officeDocument/2006/relationships/hyperlink" Target="consultantplus://offline/ref=39EB8B13D06B7C3CA5292B5DE0F491841115B722299F698481D218E7560FCE862ED2B6D1EB365611015548FD8E964AA182AE22D7318A9462225955jBA6J" TargetMode="External"/><Relationship Id="rId44" Type="http://schemas.openxmlformats.org/officeDocument/2006/relationships/hyperlink" Target="consultantplus://offline/ref=39EB8B13D06B7C3CA5292B5DE0F491841115B7222E9A6C8583DA45ED5E56C28429DDE9C6EC7F5A10015549F482C94FB493F62ED62F9491793E5B57B7j6A7J" TargetMode="External"/><Relationship Id="rId52" Type="http://schemas.openxmlformats.org/officeDocument/2006/relationships/hyperlink" Target="consultantplus://offline/ref=39EB8B13D06B7C3CA5292B5DE0F491841115B722289D6A8083D218E7560FCE862ED2B6D1EB36561101554BF68E964AA182AE22D7318A9462225955jBA6J" TargetMode="External"/><Relationship Id="rId60" Type="http://schemas.openxmlformats.org/officeDocument/2006/relationships/hyperlink" Target="consultantplus://offline/ref=39EB8B13D06B7C3CA5292B5DE0F491841115B72229986D8083D218E7560FCE862ED2B6D1EB365611015548F68E964AA182AE22D7318A9462225955jBA6J" TargetMode="External"/><Relationship Id="rId65" Type="http://schemas.openxmlformats.org/officeDocument/2006/relationships/hyperlink" Target="consultantplus://offline/ref=39EB8B13D06B7C3CA5292B5DE0F491841115B7222E9B6B8586D045ED5E56C28429DDE9C6EC7F5A10015549F583C94FB493F62ED62F9491793E5B57B7j6A7J" TargetMode="External"/><Relationship Id="rId73" Type="http://schemas.openxmlformats.org/officeDocument/2006/relationships/hyperlink" Target="consultantplus://offline/ref=39EB8B13D06B7C3CA5292B5DE0F491841115B722269768808DD218E7560FCE862ED2B6D1EB36561101554BF68E964AA182AE22D7318A9462225955jBA6J" TargetMode="External"/><Relationship Id="rId78" Type="http://schemas.openxmlformats.org/officeDocument/2006/relationships/hyperlink" Target="consultantplus://offline/ref=39EB8B13D06B7C3CA5292B5DE0F491841115B722269768808DD218E7560FCE862ED2B6D1EB36561101554BF08E964AA182AE22D7318A9462225955jBA6J" TargetMode="External"/><Relationship Id="rId81" Type="http://schemas.openxmlformats.org/officeDocument/2006/relationships/hyperlink" Target="consultantplus://offline/ref=39EB8B13D06B7C3CA5292B5DE0F491841115B7222E9B6D868DDB45ED5E56C28429DDE9C6EC7F5A10015549F587C94FB493F62ED62F9491793E5B57B7j6A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2023-05-10T09:00:00Z</dcterms:created>
  <dcterms:modified xsi:type="dcterms:W3CDTF">2023-05-10T09:00:00Z</dcterms:modified>
</cp:coreProperties>
</file>