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A6498A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</w:t>
      </w:r>
      <w:r w:rsidRPr="00A6498A"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  <w:t>ложение №1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A6498A"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  <w:t>к</w:t>
      </w:r>
      <w:r w:rsidRPr="00A6498A">
        <w:rPr>
          <w:rFonts w:ascii="Times New Roman CYR" w:eastAsia="SimSun" w:hAnsi="Times New Roman CYR" w:cs="Times New Roman"/>
          <w:b/>
          <w:bCs/>
          <w:color w:val="000000"/>
          <w:sz w:val="26"/>
          <w:szCs w:val="26"/>
          <w:lang w:eastAsia="zh-CN"/>
        </w:rPr>
        <w:t xml:space="preserve"> </w:t>
      </w:r>
      <w:hyperlink w:anchor="sub_1000" w:tooltip="Current Document" w:history="1">
        <w:r w:rsidRPr="00A6498A">
          <w:rPr>
            <w:rFonts w:ascii="Times New Roman CYR" w:eastAsia="SimSun" w:hAnsi="Times New Roman CYR" w:cs="Times New Roman"/>
            <w:color w:val="000000"/>
            <w:sz w:val="26"/>
            <w:szCs w:val="26"/>
            <w:lang w:eastAsia="zh-CN"/>
          </w:rPr>
          <w:t>Административному регламенту</w:t>
        </w:r>
      </w:hyperlink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предоставления Администрацией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муниципальной услуги</w:t>
      </w:r>
    </w:p>
    <w:p w:rsidR="00A6498A" w:rsidRPr="00A6498A" w:rsidRDefault="00A6498A" w:rsidP="00A649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498A">
        <w:rPr>
          <w:rFonts w:ascii="Times New Roman" w:eastAsia="Calibri" w:hAnsi="Times New Roman" w:cs="Calibri"/>
          <w:bCs/>
          <w:color w:val="000000"/>
          <w:sz w:val="26"/>
          <w:szCs w:val="26"/>
        </w:rPr>
        <w:t>«</w:t>
      </w:r>
      <w:r w:rsidRPr="00A6498A">
        <w:rPr>
          <w:rFonts w:ascii="Times New Roman" w:eastAsia="Calibri" w:hAnsi="Times New Roman" w:cs="Times New Roman"/>
          <w:sz w:val="26"/>
          <w:szCs w:val="26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</w:t>
      </w:r>
    </w:p>
    <w:p w:rsidR="00A6498A" w:rsidRPr="00A6498A" w:rsidRDefault="00A6498A" w:rsidP="00A649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A6498A">
        <w:rPr>
          <w:rFonts w:ascii="Times New Roman" w:eastAsia="Calibri" w:hAnsi="Times New Roman" w:cs="Times New Roman"/>
          <w:sz w:val="26"/>
          <w:szCs w:val="26"/>
        </w:rPr>
        <w:t>Подгорнского сельсовета Башмаковского района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bCs/>
          <w:color w:val="000000"/>
          <w:sz w:val="26"/>
          <w:szCs w:val="26"/>
          <w:lang w:eastAsia="zh-CN"/>
        </w:rPr>
      </w:pP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Главе администрации Подгорнского сельсовета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Башмаковского района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i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Пензенской области</w:t>
      </w:r>
    </w:p>
    <w:p w:rsidR="00A6498A" w:rsidRPr="00A6498A" w:rsidRDefault="00DD4A45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от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Иванова Ивана Ивановича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(Ф.И.О. (при наличии) физического лица, либо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наименование юридического лица, либо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Ф.И.О. (при наличии) представителя заявителя)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(место жительства физического лица,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либо место нахождения юридического лица, организационно-правовая форма юридического лица)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_______________________________________,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 удостоверяющего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личность физического лица, либо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сведения о государственной регистрации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заявителя в ЕГРЮЛ)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действующего</w:t>
      </w:r>
      <w:proofErr w:type="gramEnd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 основании________________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(реквизиты документа,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подтверждающего полномочия представителя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заявителя (в случае, если от имени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заявителя выступает его представитель)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________________________________________</w:t>
      </w:r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proofErr w:type="gramStart"/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>(почтовый адрес и (или) адрес электронной почты,</w:t>
      </w:r>
      <w:proofErr w:type="gramEnd"/>
    </w:p>
    <w:p w:rsidR="00A6498A" w:rsidRPr="00A6498A" w:rsidRDefault="00A6498A" w:rsidP="00A6498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6498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номер телефона заявителя либо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bookmarkStart w:id="0" w:name="Par437"/>
      <w:bookmarkEnd w:id="0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Заявление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о рассмотрении возможности использования донного грунта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для обеспечения муниципальных нужд или его использования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в интересах заявителя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уполномоченного органа местного самоуправления)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ЗАЯВЛЕНИЕ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уполномоченного органа исполнительной власти субъекта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Российской Федерации в области водных отношений,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полное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сокращенное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(при наличии) наименование - для юридического лица с указанием ОГРН,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для физического лица, в том числе индивидуального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предпринимателя, - фамилия, имя, отчество (при наличии))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действующего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на основании: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устава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положения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иное _______________________</w:t>
      </w:r>
      <w:bookmarkStart w:id="1" w:name="_GoBack"/>
      <w:bookmarkEnd w:id="1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lastRenderedPageBreak/>
        <w:t>(указать вид документа)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Зарегистрированного 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(кем и когда зарегистрировано юридическое лицо)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Место нахождения (юридический адрес) 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Банковские реквизиты 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В лице ________________________________________________________________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(должность, представитель, фамилия, имя, отчество (при наличии))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дата рождения 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Паспорт _______________________________________________________________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(серия, номер, кем и когда выдан, код подразделения)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адрес проживания 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(полностью место постоянного проживания)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контактный телефон 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действующий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от имени юридического лица: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без доверенности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(указывается лицом, имеющим право действовать от имени юридического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лица без доверенности в силу закона или учредительных документов)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на основании доверенности, удостоверенной 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(фамилия, имя, отчество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(при наличии) нотариуса, округ)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«__ « ________ ____ г., № в реестре 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 иным основаниям 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и реквизиты документа)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Прошу рассмотреть возможность использования донного грунта извлеченного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___________________________________________________________________________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(наименование субъекта Российской Федерации, муниципального образования,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кадастровый номер земельного участка (при наличии), координаты части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водного объекта, используемого заявителем для производства работ, площадь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акватории в км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2</w:t>
      </w:r>
      <w:proofErr w:type="gramEnd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, вид работ, объемы извлекаемого донного грунта)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┌────┐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для обеспечения муниципальных нужд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├────┤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в интересах физического, юридического лица, осуществляющих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проведение дноуглубительных других работ, связанных с изменением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│ │ дна и берегов водных объектов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└────┘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Нужное отметить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Приложение: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а) копия документа, удостоверяющего личность, - для физического лица;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б) документ, подтверждающий полномочия лица на осуществление действий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от имени заявителя, в случае если заявление подается представителем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заявителя;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в) заключение территориального органа Федерального агентства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недропользованию об отсутствии твердых полезных ископаемых, не относящихся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к общераспространенным полезным ископаемым;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г) заключение территориального органа Федерального агентства </w:t>
      </w: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водных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ресурсов об основаниях проведения дноуглубительных и других работ,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связанных с изменением дна и берегов водных объектов, в результате которых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получен донный грунт.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Представленные документы и сведения, указанные в заявлении, достоверны.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Расписку о принятии документов получил (а).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«__ « ________ 20 __ г. «__ « ч.  «__ « мин.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(дата и время подачи заявления)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________________________/ ____________________________________________/</w:t>
      </w:r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(подпись заявителя) (фамилия, имя, отчество (при наличии)</w:t>
      </w:r>
      <w:proofErr w:type="gramEnd"/>
    </w:p>
    <w:p w:rsidR="00A6498A" w:rsidRPr="00A6498A" w:rsidRDefault="00A6498A" w:rsidP="00DD4A4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6498A">
        <w:rPr>
          <w:rFonts w:ascii="Times New Roman" w:eastAsia="SimSun" w:hAnsi="Times New Roman" w:cs="Times New Roman"/>
          <w:sz w:val="20"/>
          <w:szCs w:val="20"/>
          <w:lang w:eastAsia="zh-CN"/>
        </w:rPr>
        <w:t>МП</w:t>
      </w:r>
    </w:p>
    <w:p w:rsidR="00C82DDE" w:rsidRDefault="00C82DDE" w:rsidP="00DD4A45">
      <w:pPr>
        <w:jc w:val="both"/>
      </w:pPr>
    </w:p>
    <w:sectPr w:rsidR="00C82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A2"/>
    <w:rsid w:val="004C52A2"/>
    <w:rsid w:val="00A6498A"/>
    <w:rsid w:val="00C82DDE"/>
    <w:rsid w:val="00D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4315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2025-05-02T16:42:00Z</dcterms:created>
  <dcterms:modified xsi:type="dcterms:W3CDTF">2025-05-02T16:45:00Z</dcterms:modified>
</cp:coreProperties>
</file>