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134"/>
        <w:gridCol w:w="5437"/>
      </w:tblGrid>
      <w:tr w:rsidR="00E80577" w:rsidRPr="007E2707" w:rsidTr="003D7818">
        <w:tc>
          <w:tcPr>
            <w:tcW w:w="4134" w:type="dxa"/>
            <w:shd w:val="clear" w:color="auto" w:fill="auto"/>
          </w:tcPr>
          <w:p w:rsidR="00E80577" w:rsidRPr="007E2707" w:rsidRDefault="00E80577" w:rsidP="003D7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6743700</wp:posOffset>
                      </wp:positionH>
                      <wp:positionV relativeFrom="paragraph">
                        <wp:posOffset>764540</wp:posOffset>
                      </wp:positionV>
                      <wp:extent cx="0" cy="228600"/>
                      <wp:effectExtent l="60960" t="8255" r="53340" b="2032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1pt,60.2pt" to="531pt,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5437" w:type="dxa"/>
            <w:shd w:val="clear" w:color="auto" w:fill="auto"/>
          </w:tcPr>
          <w:p w:rsidR="00E80577" w:rsidRPr="007E2707" w:rsidRDefault="00E80577" w:rsidP="003D7818">
            <w:pPr>
              <w:rPr>
                <w:rFonts w:ascii="Times New Roman" w:hAnsi="Times New Roman" w:cs="Times New Roman"/>
              </w:rPr>
            </w:pPr>
            <w:r w:rsidRPr="007E2707">
              <w:rPr>
                <w:rFonts w:ascii="Times New Roman" w:hAnsi="Times New Roman" w:cs="Times New Roman"/>
              </w:rPr>
              <w:t>Приложение №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  <w:p w:rsidR="00E80577" w:rsidRPr="007E2707" w:rsidRDefault="00E80577" w:rsidP="003D7818">
            <w:pPr>
              <w:rPr>
                <w:rFonts w:ascii="Times New Roman" w:hAnsi="Times New Roman" w:cs="Times New Roman"/>
              </w:rPr>
            </w:pPr>
            <w:r w:rsidRPr="007E2707">
              <w:rPr>
                <w:rFonts w:ascii="Times New Roman" w:hAnsi="Times New Roman" w:cs="Times New Roman"/>
              </w:rPr>
              <w:t xml:space="preserve"> к административному регламенту «Предоставление права на размещение нестационарных торговых объектов, расположенных на те</w:t>
            </w:r>
            <w:r>
              <w:rPr>
                <w:rFonts w:ascii="Times New Roman" w:hAnsi="Times New Roman" w:cs="Times New Roman"/>
              </w:rPr>
              <w:t>рритории Явлейского сельсовета Кузнецкого района Пензенской области</w:t>
            </w:r>
            <w:r w:rsidRPr="007E2707">
              <w:rPr>
                <w:rFonts w:ascii="Times New Roman" w:hAnsi="Times New Roman" w:cs="Times New Roman"/>
              </w:rPr>
              <w:t xml:space="preserve">» </w:t>
            </w:r>
          </w:p>
        </w:tc>
      </w:tr>
    </w:tbl>
    <w:p w:rsidR="00E80577" w:rsidRPr="007E2707" w:rsidRDefault="00E80577" w:rsidP="00E80577">
      <w:pPr>
        <w:tabs>
          <w:tab w:val="left" w:leader="underscore" w:pos="9788"/>
        </w:tabs>
        <w:spacing w:line="260" w:lineRule="exact"/>
        <w:ind w:left="4560"/>
        <w:jc w:val="both"/>
        <w:rPr>
          <w:rFonts w:ascii="Times New Roman" w:hAnsi="Times New Roman" w:cs="Times New Roman"/>
          <w:sz w:val="26"/>
          <w:szCs w:val="26"/>
        </w:rPr>
      </w:pPr>
    </w:p>
    <w:p w:rsidR="00E80577" w:rsidRPr="007E2707" w:rsidRDefault="00E80577" w:rsidP="00E80577">
      <w:pPr>
        <w:tabs>
          <w:tab w:val="left" w:leader="underscore" w:pos="9788"/>
        </w:tabs>
        <w:spacing w:line="260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Pr="007E2707">
        <w:rPr>
          <w:rFonts w:ascii="Times New Roman" w:hAnsi="Times New Roman" w:cs="Times New Roman"/>
          <w:sz w:val="26"/>
          <w:szCs w:val="26"/>
        </w:rPr>
        <w:t>от</w:t>
      </w:r>
      <w:r w:rsidRPr="007E2707">
        <w:rPr>
          <w:rFonts w:ascii="Times New Roman" w:hAnsi="Times New Roman" w:cs="Times New Roman"/>
          <w:sz w:val="26"/>
          <w:szCs w:val="26"/>
        </w:rPr>
        <w:tab/>
      </w:r>
    </w:p>
    <w:p w:rsidR="00E80577" w:rsidRPr="007E2707" w:rsidRDefault="00E80577" w:rsidP="00E80577">
      <w:pPr>
        <w:spacing w:after="257" w:line="260" w:lineRule="exact"/>
        <w:jc w:val="right"/>
        <w:rPr>
          <w:rFonts w:ascii="Times New Roman" w:hAnsi="Times New Roman" w:cs="Times New Roman"/>
          <w:i/>
          <w:iCs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(</w:t>
      </w:r>
      <w:r w:rsidRPr="007E2707">
        <w:rPr>
          <w:rFonts w:ascii="Times New Roman" w:hAnsi="Times New Roman" w:cs="Times New Roman"/>
          <w:i/>
          <w:iCs/>
          <w:sz w:val="26"/>
          <w:szCs w:val="26"/>
        </w:rPr>
        <w:t>наименование заявителя (</w:t>
      </w:r>
      <w:proofErr w:type="spellStart"/>
      <w:r w:rsidRPr="007E2707">
        <w:rPr>
          <w:rFonts w:ascii="Times New Roman" w:hAnsi="Times New Roman" w:cs="Times New Roman"/>
          <w:i/>
          <w:iCs/>
          <w:sz w:val="26"/>
          <w:szCs w:val="26"/>
        </w:rPr>
        <w:t>юр</w:t>
      </w:r>
      <w:proofErr w:type="gramStart"/>
      <w:r w:rsidRPr="007E2707">
        <w:rPr>
          <w:rFonts w:ascii="Times New Roman" w:hAnsi="Times New Roman" w:cs="Times New Roman"/>
          <w:i/>
          <w:iCs/>
          <w:sz w:val="26"/>
          <w:szCs w:val="26"/>
        </w:rPr>
        <w:t>.л</w:t>
      </w:r>
      <w:proofErr w:type="gramEnd"/>
      <w:r w:rsidRPr="007E2707">
        <w:rPr>
          <w:rFonts w:ascii="Times New Roman" w:hAnsi="Times New Roman" w:cs="Times New Roman"/>
          <w:i/>
          <w:iCs/>
          <w:sz w:val="26"/>
          <w:szCs w:val="26"/>
        </w:rPr>
        <w:t>ица</w:t>
      </w:r>
      <w:proofErr w:type="spellEnd"/>
      <w:r w:rsidRPr="007E2707">
        <w:rPr>
          <w:rFonts w:ascii="Times New Roman" w:hAnsi="Times New Roman" w:cs="Times New Roman"/>
          <w:i/>
          <w:iCs/>
          <w:sz w:val="26"/>
          <w:szCs w:val="26"/>
        </w:rPr>
        <w:t>) или ИП Ф.И.О.)</w:t>
      </w:r>
    </w:p>
    <w:p w:rsidR="00E80577" w:rsidRPr="007E2707" w:rsidRDefault="00E80577" w:rsidP="00E80577">
      <w:pPr>
        <w:tabs>
          <w:tab w:val="left" w:leader="underscore" w:pos="9788"/>
        </w:tabs>
        <w:spacing w:after="240" w:line="302" w:lineRule="exact"/>
        <w:ind w:left="2000"/>
        <w:jc w:val="both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Государственный регистрационный номер записи о государственной регистрации юридического лица в ЕГРЮЛ</w:t>
      </w:r>
      <w:r w:rsidRPr="007E2707">
        <w:rPr>
          <w:rFonts w:ascii="Times New Roman" w:hAnsi="Times New Roman" w:cs="Times New Roman"/>
          <w:sz w:val="26"/>
          <w:szCs w:val="26"/>
        </w:rPr>
        <w:tab/>
      </w:r>
    </w:p>
    <w:p w:rsidR="00E80577" w:rsidRPr="007E2707" w:rsidRDefault="00E80577" w:rsidP="00E80577">
      <w:pPr>
        <w:tabs>
          <w:tab w:val="left" w:leader="underscore" w:pos="9788"/>
        </w:tabs>
        <w:spacing w:after="844" w:line="302" w:lineRule="exact"/>
        <w:ind w:left="1980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Государственный регистрационный номер записи о государственной регистрации индивидуального предпринимателя в ЕГРИП</w:t>
      </w:r>
      <w:r w:rsidRPr="007E2707">
        <w:rPr>
          <w:rFonts w:ascii="Times New Roman" w:hAnsi="Times New Roman" w:cs="Times New Roman"/>
          <w:sz w:val="26"/>
          <w:szCs w:val="26"/>
        </w:rPr>
        <w:tab/>
      </w:r>
    </w:p>
    <w:p w:rsidR="00E80577" w:rsidRPr="007E2707" w:rsidRDefault="00E80577" w:rsidP="00E80577">
      <w:pPr>
        <w:keepNext/>
        <w:keepLines/>
        <w:spacing w:line="298" w:lineRule="exact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bookmark13"/>
      <w:r w:rsidRPr="007E2707">
        <w:rPr>
          <w:rFonts w:ascii="Times New Roman" w:hAnsi="Times New Roman" w:cs="Times New Roman"/>
          <w:b/>
          <w:bCs/>
          <w:sz w:val="26"/>
          <w:szCs w:val="26"/>
        </w:rPr>
        <w:t>Заявление</w:t>
      </w:r>
      <w:bookmarkEnd w:id="0"/>
    </w:p>
    <w:p w:rsidR="00E80577" w:rsidRPr="007E2707" w:rsidRDefault="00E80577" w:rsidP="00E80577">
      <w:pPr>
        <w:spacing w:after="540" w:line="298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E2707">
        <w:rPr>
          <w:rFonts w:ascii="Times New Roman" w:hAnsi="Times New Roman" w:cs="Times New Roman"/>
          <w:b/>
          <w:bCs/>
          <w:sz w:val="26"/>
          <w:szCs w:val="26"/>
        </w:rPr>
        <w:t>о предоставлении права на заключение договора на размещение нестационарного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торгового  объекта на территории</w:t>
      </w:r>
      <w:r>
        <w:rPr>
          <w:rFonts w:ascii="Times New Roman" w:hAnsi="Times New Roman" w:cs="Times New Roman"/>
          <w:b/>
          <w:bCs/>
          <w:sz w:val="26"/>
          <w:szCs w:val="26"/>
        </w:rPr>
        <w:br/>
        <w:t xml:space="preserve"> Явлейского сельсовета Кузнецкого </w:t>
      </w:r>
      <w:r w:rsidRPr="007E2707">
        <w:rPr>
          <w:rFonts w:ascii="Times New Roman" w:hAnsi="Times New Roman" w:cs="Times New Roman"/>
          <w:b/>
          <w:bCs/>
          <w:sz w:val="26"/>
          <w:szCs w:val="26"/>
        </w:rPr>
        <w:t>района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Пензенской области</w:t>
      </w:r>
    </w:p>
    <w:p w:rsidR="00E80577" w:rsidRPr="007E2707" w:rsidRDefault="00E80577" w:rsidP="00E80577">
      <w:pPr>
        <w:tabs>
          <w:tab w:val="left" w:pos="3898"/>
          <w:tab w:val="left" w:pos="8741"/>
        </w:tabs>
        <w:spacing w:after="270" w:line="298" w:lineRule="exact"/>
        <w:ind w:firstLine="360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Прошу Вас заключить договор на размещение нестационарного торгового объекта без проведения аукциона</w:t>
      </w:r>
    </w:p>
    <w:p w:rsidR="00E80577" w:rsidRPr="007E2707" w:rsidRDefault="00E80577" w:rsidP="00E80577">
      <w:pPr>
        <w:spacing w:after="582" w:line="260" w:lineRule="exact"/>
        <w:ind w:firstLine="360"/>
        <w:rPr>
          <w:rFonts w:ascii="Times New Roman" w:hAnsi="Times New Roman" w:cs="Times New Roman"/>
          <w:i/>
          <w:iCs/>
          <w:sz w:val="26"/>
          <w:szCs w:val="26"/>
        </w:rPr>
      </w:pPr>
      <w:r w:rsidRPr="007E2707">
        <w:rPr>
          <w:rFonts w:ascii="Times New Roman" w:hAnsi="Times New Roman" w:cs="Times New Roman"/>
          <w:i/>
          <w:iCs/>
          <w:sz w:val="26"/>
          <w:szCs w:val="26"/>
        </w:rPr>
        <w:t>(указывается место размещения, площадь, высота, вид, цель использования нестационарного торгового объекта)</w:t>
      </w:r>
    </w:p>
    <w:p w:rsidR="00E80577" w:rsidRPr="007E2707" w:rsidRDefault="00E80577" w:rsidP="00E80577">
      <w:pPr>
        <w:spacing w:line="260" w:lineRule="exact"/>
        <w:rPr>
          <w:rFonts w:ascii="Times New Roman" w:hAnsi="Times New Roman" w:cs="Times New Roman"/>
          <w:i/>
          <w:iCs/>
          <w:sz w:val="26"/>
          <w:szCs w:val="26"/>
        </w:rPr>
      </w:pPr>
      <w:r w:rsidRPr="007E2707">
        <w:rPr>
          <w:rFonts w:ascii="Times New Roman" w:hAnsi="Times New Roman" w:cs="Times New Roman"/>
          <w:i/>
          <w:iCs/>
          <w:sz w:val="26"/>
          <w:szCs w:val="26"/>
        </w:rPr>
        <w:t>(площадь, предназначенных для их размещения земельных участков, случай заключения договора)</w:t>
      </w:r>
    </w:p>
    <w:p w:rsidR="00E80577" w:rsidRPr="007E2707" w:rsidRDefault="00E80577" w:rsidP="00E80577">
      <w:pPr>
        <w:spacing w:line="260" w:lineRule="exact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К заявлению прилагаются:</w:t>
      </w:r>
    </w:p>
    <w:p w:rsidR="00E80577" w:rsidRPr="007E2707" w:rsidRDefault="00E80577" w:rsidP="00E80577">
      <w:pPr>
        <w:spacing w:line="260" w:lineRule="exact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Документы, указанные в п.2.6.1. Регламента</w:t>
      </w:r>
    </w:p>
    <w:p w:rsidR="00504F6C" w:rsidRDefault="00504F6C">
      <w:bookmarkStart w:id="1" w:name="_GoBack"/>
      <w:bookmarkEnd w:id="1"/>
    </w:p>
    <w:sectPr w:rsidR="00504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F6C"/>
    <w:rsid w:val="00504F6C"/>
    <w:rsid w:val="00E8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57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57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2021-03-25T12:20:00Z</dcterms:created>
  <dcterms:modified xsi:type="dcterms:W3CDTF">2021-03-25T12:21:00Z</dcterms:modified>
</cp:coreProperties>
</file>