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F1" w:rsidRDefault="00F50EF1" w:rsidP="00F50EF1">
      <w:pPr>
        <w:jc w:val="center"/>
      </w:pPr>
      <w:r>
        <w:object w:dxaOrig="1113" w:dyaOrig="1454">
          <v:rect id="_x0000_i1025" style="width:55.2pt;height:72.6pt" o:ole="" o:preferrelative="t" stroked="f">
            <v:imagedata r:id="rId5" o:title=""/>
          </v:rect>
          <o:OLEObject Type="Embed" ProgID="StaticMetafile" ShapeID="_x0000_i1025" DrawAspect="Content" ObjectID="_1635583114" r:id="rId6"/>
        </w:object>
      </w:r>
    </w:p>
    <w:p w:rsidR="00F50EF1" w:rsidRDefault="00F50EF1"/>
    <w:tbl>
      <w:tblPr>
        <w:tblW w:w="9924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4"/>
      </w:tblGrid>
      <w:tr w:rsidR="00F50EF1" w:rsidRPr="00C628EE" w:rsidTr="00B273FB">
        <w:trPr>
          <w:trHeight w:val="453"/>
        </w:trPr>
        <w:tc>
          <w:tcPr>
            <w:tcW w:w="9924" w:type="dxa"/>
          </w:tcPr>
          <w:p w:rsidR="00F50EF1" w:rsidRPr="00F50EF1" w:rsidRDefault="00F50EF1" w:rsidP="00B273FB">
            <w:pPr>
              <w:jc w:val="center"/>
              <w:rPr>
                <w:b/>
                <w:sz w:val="32"/>
                <w:szCs w:val="32"/>
              </w:rPr>
            </w:pPr>
            <w:r w:rsidRPr="00F50EF1">
              <w:rPr>
                <w:b/>
                <w:sz w:val="32"/>
                <w:szCs w:val="32"/>
              </w:rPr>
              <w:t>АДМИНИСТРАЦИЯ ШЕРЕМЕТЬЕВСКОГО СЕЛЬСОВЕТА</w:t>
            </w:r>
          </w:p>
          <w:p w:rsidR="00F50EF1" w:rsidRPr="00F50EF1" w:rsidRDefault="00F50EF1" w:rsidP="00B273FB">
            <w:pPr>
              <w:jc w:val="center"/>
              <w:rPr>
                <w:sz w:val="32"/>
                <w:szCs w:val="32"/>
              </w:rPr>
            </w:pPr>
            <w:r w:rsidRPr="00F50EF1">
              <w:rPr>
                <w:b/>
                <w:sz w:val="32"/>
                <w:szCs w:val="32"/>
              </w:rPr>
              <w:t>БАШМАКОВСКОГО РАЙОНА ПЕНЗЕНСКОЙ ОБЛАСТИ</w:t>
            </w:r>
          </w:p>
        </w:tc>
      </w:tr>
    </w:tbl>
    <w:p w:rsidR="00F50EF1" w:rsidRDefault="00F50EF1" w:rsidP="007D18A7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F50EF1" w:rsidRPr="00F50EF1" w:rsidRDefault="00F50EF1" w:rsidP="00F50E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0EF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50EF1" w:rsidRPr="00F50EF1" w:rsidRDefault="00F50EF1" w:rsidP="00F50E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0EF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7C283C">
        <w:rPr>
          <w:rFonts w:ascii="Times New Roman" w:hAnsi="Times New Roman" w:cs="Times New Roman"/>
          <w:b w:val="0"/>
          <w:sz w:val="28"/>
          <w:szCs w:val="28"/>
        </w:rPr>
        <w:t xml:space="preserve">18.11.2019                    </w:t>
      </w:r>
      <w:r w:rsidRPr="00F50EF1">
        <w:rPr>
          <w:rFonts w:ascii="Times New Roman" w:hAnsi="Times New Roman" w:cs="Times New Roman"/>
          <w:b w:val="0"/>
          <w:sz w:val="28"/>
          <w:szCs w:val="28"/>
        </w:rPr>
        <w:t>№</w:t>
      </w:r>
      <w:r w:rsidR="007C283C">
        <w:rPr>
          <w:rFonts w:ascii="Times New Roman" w:hAnsi="Times New Roman" w:cs="Times New Roman"/>
          <w:b w:val="0"/>
          <w:sz w:val="28"/>
          <w:szCs w:val="28"/>
        </w:rPr>
        <w:t>69-</w:t>
      </w:r>
      <w:r w:rsidRPr="00F50EF1">
        <w:rPr>
          <w:rFonts w:ascii="Times New Roman" w:hAnsi="Times New Roman" w:cs="Times New Roman"/>
          <w:b w:val="0"/>
          <w:sz w:val="28"/>
          <w:szCs w:val="28"/>
        </w:rPr>
        <w:t>п</w:t>
      </w:r>
    </w:p>
    <w:p w:rsidR="00F50EF1" w:rsidRPr="007D18A7" w:rsidRDefault="00F50EF1" w:rsidP="00F50EF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7D18A7">
        <w:rPr>
          <w:rFonts w:ascii="Times New Roman" w:hAnsi="Times New Roman" w:cs="Times New Roman"/>
          <w:b w:val="0"/>
          <w:sz w:val="24"/>
          <w:szCs w:val="24"/>
        </w:rPr>
        <w:t>с.Шереметьево</w:t>
      </w:r>
      <w:proofErr w:type="spellEnd"/>
    </w:p>
    <w:p w:rsidR="00F50EF1" w:rsidRPr="00F50EF1" w:rsidRDefault="00F50EF1" w:rsidP="00F50E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0EF1" w:rsidRDefault="00F50EF1" w:rsidP="007D18A7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50EF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 «Регистрация устава территориального общественного самоуправления»</w:t>
      </w:r>
    </w:p>
    <w:p w:rsidR="00206BC7" w:rsidRPr="00F50EF1" w:rsidRDefault="00206BC7" w:rsidP="007D18A7">
      <w:pPr>
        <w:pStyle w:val="ConsPlusTitle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F50EF1" w:rsidRPr="00F50EF1" w:rsidRDefault="00F50EF1" w:rsidP="007D18A7">
      <w:pPr>
        <w:ind w:left="-284"/>
        <w:jc w:val="both"/>
        <w:rPr>
          <w:sz w:val="28"/>
          <w:szCs w:val="28"/>
        </w:rPr>
      </w:pPr>
      <w:r w:rsidRPr="00F50EF1">
        <w:rPr>
          <w:b/>
          <w:sz w:val="28"/>
          <w:szCs w:val="28"/>
        </w:rPr>
        <w:t xml:space="preserve">   </w:t>
      </w:r>
      <w:r w:rsidRPr="00F50EF1">
        <w:rPr>
          <w:sz w:val="28"/>
          <w:szCs w:val="28"/>
        </w:rPr>
        <w:t xml:space="preserve">В соответствии с федеральными </w:t>
      </w:r>
      <w:hyperlink r:id="rId7" w:history="1">
        <w:r w:rsidRPr="00F50EF1">
          <w:rPr>
            <w:sz w:val="28"/>
            <w:szCs w:val="28"/>
          </w:rPr>
          <w:t>законами</w:t>
        </w:r>
      </w:hyperlink>
      <w:r w:rsidRPr="00F50EF1">
        <w:rPr>
          <w:sz w:val="28"/>
          <w:szCs w:val="28"/>
        </w:rPr>
        <w:t xml:space="preserve"> от 06.10.2003 № 131-ФЗ    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Шереметьевского сельсовета </w:t>
      </w:r>
      <w:proofErr w:type="spellStart"/>
      <w:r w:rsidRPr="00F50EF1">
        <w:rPr>
          <w:sz w:val="28"/>
          <w:szCs w:val="28"/>
        </w:rPr>
        <w:t>Башмаковского</w:t>
      </w:r>
      <w:proofErr w:type="spellEnd"/>
      <w:r w:rsidRPr="00F50EF1">
        <w:rPr>
          <w:sz w:val="28"/>
          <w:szCs w:val="28"/>
        </w:rPr>
        <w:t xml:space="preserve"> района</w:t>
      </w:r>
      <w:r w:rsidRPr="00F50EF1">
        <w:rPr>
          <w:i/>
          <w:sz w:val="28"/>
          <w:szCs w:val="28"/>
        </w:rPr>
        <w:t xml:space="preserve"> </w:t>
      </w:r>
      <w:r w:rsidRPr="00F50EF1">
        <w:rPr>
          <w:sz w:val="28"/>
          <w:szCs w:val="28"/>
        </w:rPr>
        <w:t>от 07.06.2019     № 34-п «</w:t>
      </w:r>
      <w:r w:rsidRPr="00F50EF1">
        <w:rPr>
          <w:kern w:val="1"/>
          <w:sz w:val="28"/>
          <w:szCs w:val="28"/>
          <w:lang w:bidi="hi-IN"/>
        </w:rPr>
        <w:t>О разработке и утверждении административных регламентов</w:t>
      </w:r>
      <w:r w:rsidRPr="00F50EF1">
        <w:rPr>
          <w:color w:val="000000"/>
          <w:kern w:val="1"/>
          <w:sz w:val="28"/>
          <w:szCs w:val="28"/>
          <w:lang w:bidi="hi-IN"/>
        </w:rPr>
        <w:t xml:space="preserve"> предоставления муниципальных услуг Администрацией Шереметьевского сельсовета </w:t>
      </w:r>
      <w:proofErr w:type="spellStart"/>
      <w:r w:rsidRPr="00F50EF1">
        <w:rPr>
          <w:color w:val="000000"/>
          <w:kern w:val="1"/>
          <w:sz w:val="28"/>
          <w:szCs w:val="28"/>
          <w:lang w:bidi="hi-IN"/>
        </w:rPr>
        <w:t>Башмаковского</w:t>
      </w:r>
      <w:proofErr w:type="spellEnd"/>
      <w:r w:rsidRPr="00F50EF1">
        <w:rPr>
          <w:color w:val="000000"/>
          <w:kern w:val="1"/>
          <w:sz w:val="28"/>
          <w:szCs w:val="28"/>
          <w:lang w:bidi="hi-IN"/>
        </w:rPr>
        <w:t xml:space="preserve"> района Пензенской области</w:t>
      </w:r>
      <w:r w:rsidRPr="00F50EF1">
        <w:rPr>
          <w:sz w:val="28"/>
          <w:szCs w:val="28"/>
        </w:rPr>
        <w:t>», от 08.05.2019 № 30-п</w:t>
      </w:r>
      <w:r w:rsidRPr="00F50EF1">
        <w:rPr>
          <w:color w:val="FF0000"/>
          <w:sz w:val="28"/>
          <w:szCs w:val="28"/>
        </w:rPr>
        <w:t xml:space="preserve">  </w:t>
      </w:r>
      <w:r w:rsidRPr="00F50EF1">
        <w:rPr>
          <w:sz w:val="28"/>
          <w:szCs w:val="28"/>
        </w:rPr>
        <w:t xml:space="preserve">                    «</w:t>
      </w:r>
      <w:r w:rsidRPr="00F50EF1">
        <w:rPr>
          <w:spacing w:val="-1"/>
          <w:sz w:val="28"/>
          <w:szCs w:val="28"/>
        </w:rPr>
        <w:t xml:space="preserve">Об утверждении реестра муниципальных услуг Шереметьевского сельсовета </w:t>
      </w:r>
      <w:proofErr w:type="spellStart"/>
      <w:r w:rsidRPr="00F50EF1">
        <w:rPr>
          <w:spacing w:val="-1"/>
          <w:sz w:val="28"/>
          <w:szCs w:val="28"/>
        </w:rPr>
        <w:t>Башмаковского</w:t>
      </w:r>
      <w:proofErr w:type="spellEnd"/>
      <w:r w:rsidRPr="00F50EF1">
        <w:rPr>
          <w:spacing w:val="-1"/>
          <w:sz w:val="28"/>
          <w:szCs w:val="28"/>
        </w:rPr>
        <w:t xml:space="preserve"> района Пензенской области»</w:t>
      </w:r>
      <w:r w:rsidRPr="00F50EF1">
        <w:rPr>
          <w:sz w:val="28"/>
          <w:szCs w:val="28"/>
        </w:rPr>
        <w:t xml:space="preserve">, руководствуясь Уставом Шереметьевского сельсовета </w:t>
      </w:r>
      <w:proofErr w:type="spellStart"/>
      <w:r w:rsidRPr="00F50EF1">
        <w:rPr>
          <w:sz w:val="28"/>
          <w:szCs w:val="28"/>
        </w:rPr>
        <w:t>Башмаковского</w:t>
      </w:r>
      <w:proofErr w:type="spellEnd"/>
      <w:r w:rsidRPr="00F50EF1">
        <w:rPr>
          <w:sz w:val="28"/>
          <w:szCs w:val="28"/>
        </w:rPr>
        <w:t xml:space="preserve"> </w:t>
      </w:r>
      <w:proofErr w:type="spellStart"/>
      <w:r w:rsidRPr="00F50EF1">
        <w:rPr>
          <w:sz w:val="28"/>
          <w:szCs w:val="28"/>
        </w:rPr>
        <w:t>района,администрация</w:t>
      </w:r>
      <w:proofErr w:type="spellEnd"/>
      <w:r w:rsidRPr="00F50EF1">
        <w:rPr>
          <w:sz w:val="28"/>
          <w:szCs w:val="28"/>
        </w:rPr>
        <w:t xml:space="preserve"> Шереметьевского сельсовета </w:t>
      </w:r>
      <w:proofErr w:type="spellStart"/>
      <w:r w:rsidRPr="00F50EF1">
        <w:rPr>
          <w:sz w:val="28"/>
          <w:szCs w:val="28"/>
        </w:rPr>
        <w:t>Башмаковского</w:t>
      </w:r>
      <w:proofErr w:type="spellEnd"/>
      <w:r w:rsidRPr="00F50EF1">
        <w:rPr>
          <w:sz w:val="28"/>
          <w:szCs w:val="28"/>
        </w:rPr>
        <w:t xml:space="preserve"> района</w:t>
      </w:r>
      <w:r w:rsidRPr="00F50EF1">
        <w:rPr>
          <w:b/>
          <w:sz w:val="28"/>
          <w:szCs w:val="28"/>
        </w:rPr>
        <w:t xml:space="preserve"> </w:t>
      </w:r>
      <w:r w:rsidRPr="00F50EF1">
        <w:rPr>
          <w:b/>
          <w:i/>
          <w:sz w:val="28"/>
          <w:szCs w:val="28"/>
        </w:rPr>
        <w:t xml:space="preserve"> </w:t>
      </w:r>
      <w:r w:rsidRPr="00F50EF1">
        <w:rPr>
          <w:b/>
          <w:sz w:val="28"/>
          <w:szCs w:val="28"/>
        </w:rPr>
        <w:t>постановляет:</w:t>
      </w:r>
    </w:p>
    <w:p w:rsidR="00F50EF1" w:rsidRPr="00F50EF1" w:rsidRDefault="00F50EF1" w:rsidP="007D18A7">
      <w:pPr>
        <w:pStyle w:val="ConsPlusTitle"/>
        <w:numPr>
          <w:ilvl w:val="0"/>
          <w:numId w:val="1"/>
        </w:numPr>
        <w:tabs>
          <w:tab w:val="left" w:pos="1080"/>
        </w:tabs>
        <w:ind w:left="-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0EF1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административный </w:t>
      </w:r>
      <w:hyperlink w:anchor="P31" w:history="1">
        <w:r w:rsidRPr="00F50EF1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Pr="00F50EF1">
        <w:rPr>
          <w:rFonts w:ascii="Times New Roman" w:hAnsi="Times New Roman" w:cs="Times New Roman"/>
          <w:b w:val="0"/>
          <w:sz w:val="28"/>
          <w:szCs w:val="28"/>
        </w:rPr>
        <w:t xml:space="preserve">  предоставления муниципальной услуги «Регистрация устава территориального общественного самоуправления».</w:t>
      </w:r>
    </w:p>
    <w:p w:rsidR="00F50EF1" w:rsidRPr="00F50EF1" w:rsidRDefault="00F50EF1" w:rsidP="007D18A7">
      <w:pPr>
        <w:pStyle w:val="ConsPlusNormal"/>
        <w:numPr>
          <w:ilvl w:val="0"/>
          <w:numId w:val="1"/>
        </w:numPr>
        <w:tabs>
          <w:tab w:val="left" w:pos="108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50EF1">
        <w:rPr>
          <w:rFonts w:ascii="Times New Roman" w:hAnsi="Times New Roman" w:cs="Times New Roman"/>
          <w:sz w:val="28"/>
          <w:szCs w:val="28"/>
        </w:rPr>
        <w:t xml:space="preserve"> Настоящее постановление опубликовать  в информационном бюллетене                  </w:t>
      </w:r>
      <w:r w:rsidRPr="00F50E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50EF1">
        <w:rPr>
          <w:rFonts w:ascii="Times New Roman" w:hAnsi="Times New Roman" w:cs="Times New Roman"/>
          <w:sz w:val="28"/>
          <w:szCs w:val="28"/>
        </w:rPr>
        <w:t>«Сельские вести»</w:t>
      </w:r>
      <w:r w:rsidRPr="00F50E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50EF1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Шереметьевского сельсовета </w:t>
      </w:r>
      <w:proofErr w:type="spellStart"/>
      <w:r w:rsidRPr="00F50EF1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Pr="00F50EF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50E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50EF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F50EF1" w:rsidRPr="00F50EF1" w:rsidRDefault="00F50EF1" w:rsidP="007D18A7">
      <w:pPr>
        <w:pStyle w:val="ConsPlusNormal"/>
        <w:numPr>
          <w:ilvl w:val="0"/>
          <w:numId w:val="1"/>
        </w:numPr>
        <w:tabs>
          <w:tab w:val="left" w:pos="108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50EF1">
        <w:rPr>
          <w:rFonts w:ascii="Times New Roman" w:hAnsi="Times New Roman" w:cs="Times New Roman"/>
          <w:sz w:val="28"/>
          <w:szCs w:val="28"/>
        </w:rPr>
        <w:t>Настоящее постановление  вступает в силу на следующий день после дня его официального опубликования.</w:t>
      </w:r>
    </w:p>
    <w:p w:rsidR="00F50EF1" w:rsidRPr="00F50EF1" w:rsidRDefault="00F50EF1" w:rsidP="007D18A7">
      <w:pPr>
        <w:pStyle w:val="ConsPlusNormal"/>
        <w:numPr>
          <w:ilvl w:val="0"/>
          <w:numId w:val="1"/>
        </w:numPr>
        <w:tabs>
          <w:tab w:val="left" w:pos="1080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50EF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                      </w:t>
      </w:r>
      <w:proofErr w:type="spellStart"/>
      <w:r w:rsidRPr="00F50EF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F50EF1">
        <w:rPr>
          <w:rFonts w:ascii="Times New Roman" w:hAnsi="Times New Roman" w:cs="Times New Roman"/>
          <w:sz w:val="28"/>
          <w:szCs w:val="28"/>
        </w:rPr>
        <w:t xml:space="preserve">. главы администрации Шереметьевского сельсовета </w:t>
      </w:r>
      <w:proofErr w:type="spellStart"/>
      <w:r w:rsidRPr="00F50EF1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Pr="00F50EF1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F50EF1" w:rsidRDefault="00F50EF1" w:rsidP="007D18A7">
      <w:pPr>
        <w:ind w:left="-284"/>
        <w:rPr>
          <w:sz w:val="28"/>
          <w:szCs w:val="28"/>
        </w:rPr>
      </w:pPr>
      <w:proofErr w:type="spellStart"/>
      <w:r w:rsidRPr="00F50EF1">
        <w:rPr>
          <w:sz w:val="28"/>
          <w:szCs w:val="28"/>
        </w:rPr>
        <w:t>И.о</w:t>
      </w:r>
      <w:proofErr w:type="spellEnd"/>
      <w:r w:rsidRPr="00F50EF1">
        <w:rPr>
          <w:sz w:val="28"/>
          <w:szCs w:val="28"/>
        </w:rPr>
        <w:t>. главы администрации</w:t>
      </w:r>
    </w:p>
    <w:p w:rsidR="00F50EF1" w:rsidRPr="00F50EF1" w:rsidRDefault="00F50EF1" w:rsidP="007D18A7">
      <w:pPr>
        <w:ind w:left="-284"/>
        <w:rPr>
          <w:sz w:val="28"/>
          <w:szCs w:val="28"/>
        </w:rPr>
      </w:pPr>
      <w:r w:rsidRPr="00F50EF1">
        <w:rPr>
          <w:sz w:val="28"/>
          <w:szCs w:val="28"/>
        </w:rPr>
        <w:t>Шереметьевского сельсовета</w:t>
      </w:r>
      <w:r w:rsidRPr="00F50EF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</w:t>
      </w:r>
      <w:proofErr w:type="spellStart"/>
      <w:r w:rsidRPr="00F50EF1">
        <w:rPr>
          <w:sz w:val="28"/>
          <w:szCs w:val="28"/>
        </w:rPr>
        <w:t>Р.В.Буланкин</w:t>
      </w:r>
      <w:proofErr w:type="spellEnd"/>
    </w:p>
    <w:p w:rsidR="00F50EF1" w:rsidRDefault="007D18A7" w:rsidP="007D18A7">
      <w:pPr>
        <w:ind w:left="-284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7D18A7" w:rsidRDefault="007D18A7" w:rsidP="007D18A7">
      <w:pPr>
        <w:ind w:left="-284"/>
        <w:rPr>
          <w:sz w:val="28"/>
          <w:szCs w:val="28"/>
        </w:rPr>
      </w:pPr>
      <w:proofErr w:type="spellStart"/>
      <w:r w:rsidRPr="00F50EF1">
        <w:rPr>
          <w:sz w:val="28"/>
          <w:szCs w:val="28"/>
        </w:rPr>
        <w:t>И.о</w:t>
      </w:r>
      <w:proofErr w:type="spellEnd"/>
      <w:r w:rsidRPr="00F50EF1">
        <w:rPr>
          <w:sz w:val="28"/>
          <w:szCs w:val="28"/>
        </w:rPr>
        <w:t>. главы администрации</w:t>
      </w:r>
    </w:p>
    <w:p w:rsidR="007D18A7" w:rsidRPr="00F50EF1" w:rsidRDefault="007D18A7" w:rsidP="007D18A7">
      <w:pPr>
        <w:ind w:left="-284"/>
        <w:rPr>
          <w:sz w:val="28"/>
          <w:szCs w:val="28"/>
        </w:rPr>
      </w:pPr>
      <w:r w:rsidRPr="00F50EF1">
        <w:rPr>
          <w:sz w:val="28"/>
          <w:szCs w:val="28"/>
        </w:rPr>
        <w:t>Шереметьевского сельсовета</w:t>
      </w:r>
      <w:r w:rsidRPr="00F50EF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</w:t>
      </w:r>
      <w:proofErr w:type="spellStart"/>
      <w:r w:rsidRPr="00F50EF1">
        <w:rPr>
          <w:sz w:val="28"/>
          <w:szCs w:val="28"/>
        </w:rPr>
        <w:t>Р.В.Буланкин</w:t>
      </w:r>
      <w:proofErr w:type="spellEnd"/>
    </w:p>
    <w:p w:rsidR="007D18A7" w:rsidRPr="00F50EF1" w:rsidRDefault="007D18A7" w:rsidP="007D18A7">
      <w:pPr>
        <w:ind w:left="-284"/>
        <w:rPr>
          <w:sz w:val="28"/>
          <w:szCs w:val="28"/>
        </w:rPr>
      </w:pPr>
      <w:r>
        <w:rPr>
          <w:sz w:val="28"/>
          <w:szCs w:val="28"/>
        </w:rPr>
        <w:t>18.11.2019</w:t>
      </w:r>
    </w:p>
    <w:p w:rsidR="00F50EF1" w:rsidRPr="008C7DAD" w:rsidRDefault="00F50EF1" w:rsidP="00F50EF1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F50EF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</w:t>
      </w:r>
      <w:r w:rsidRPr="008C7DAD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</w:p>
    <w:p w:rsidR="00F50EF1" w:rsidRDefault="00F50EF1" w:rsidP="00F50EF1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8C7DA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Pr="008C7DA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50EF1" w:rsidRPr="00F50EF1" w:rsidRDefault="00F50EF1" w:rsidP="00F50EF1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8C7DAD">
        <w:rPr>
          <w:rFonts w:ascii="Times New Roman" w:hAnsi="Times New Roman" w:cs="Times New Roman"/>
          <w:sz w:val="16"/>
          <w:szCs w:val="16"/>
        </w:rPr>
        <w:t xml:space="preserve"> </w:t>
      </w:r>
      <w:r w:rsidRPr="00F50EF1">
        <w:rPr>
          <w:rFonts w:ascii="Times New Roman" w:hAnsi="Times New Roman" w:cs="Times New Roman"/>
          <w:sz w:val="24"/>
          <w:szCs w:val="24"/>
        </w:rPr>
        <w:t>Утвержден постановлением</w:t>
      </w:r>
    </w:p>
    <w:p w:rsidR="00F50EF1" w:rsidRPr="00F50EF1" w:rsidRDefault="00F50EF1" w:rsidP="00F50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0EF1">
        <w:rPr>
          <w:rFonts w:ascii="Times New Roman" w:hAnsi="Times New Roman" w:cs="Times New Roman"/>
          <w:sz w:val="24"/>
          <w:szCs w:val="24"/>
        </w:rPr>
        <w:t xml:space="preserve">администрации  Шереметьевского сельсовета </w:t>
      </w:r>
    </w:p>
    <w:p w:rsidR="00F50EF1" w:rsidRPr="00F50EF1" w:rsidRDefault="00F50EF1" w:rsidP="00F50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50EF1">
        <w:rPr>
          <w:rFonts w:ascii="Times New Roman" w:hAnsi="Times New Roman" w:cs="Times New Roman"/>
          <w:sz w:val="24"/>
          <w:szCs w:val="24"/>
        </w:rPr>
        <w:t>Башмаковского</w:t>
      </w:r>
      <w:proofErr w:type="spellEnd"/>
      <w:r w:rsidRPr="00F50EF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50EF1" w:rsidRPr="00F50EF1" w:rsidRDefault="00F50EF1" w:rsidP="00F50E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50EF1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50EF1">
        <w:rPr>
          <w:rFonts w:ascii="Times New Roman" w:hAnsi="Times New Roman" w:cs="Times New Roman"/>
          <w:sz w:val="24"/>
          <w:szCs w:val="24"/>
        </w:rPr>
        <w:t xml:space="preserve">.11.2019 № </w:t>
      </w:r>
      <w:r w:rsidR="007C283C">
        <w:rPr>
          <w:rFonts w:ascii="Times New Roman" w:hAnsi="Times New Roman" w:cs="Times New Roman"/>
          <w:sz w:val="24"/>
          <w:szCs w:val="24"/>
        </w:rPr>
        <w:t>69</w:t>
      </w:r>
      <w:r w:rsidRPr="00F50EF1">
        <w:rPr>
          <w:rFonts w:ascii="Times New Roman" w:hAnsi="Times New Roman" w:cs="Times New Roman"/>
          <w:sz w:val="24"/>
          <w:szCs w:val="24"/>
        </w:rPr>
        <w:t>-п</w:t>
      </w:r>
    </w:p>
    <w:p w:rsidR="00F50EF1" w:rsidRPr="008C7DAD" w:rsidRDefault="00F50EF1" w:rsidP="00F50EF1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F50EF1" w:rsidRPr="007D18A7" w:rsidRDefault="00F50EF1" w:rsidP="00F50EF1">
      <w:pPr>
        <w:pStyle w:val="ConsPlusTitle"/>
        <w:ind w:left="-709" w:firstLine="709"/>
        <w:jc w:val="center"/>
        <w:rPr>
          <w:rFonts w:ascii="Times New Roman" w:hAnsi="Times New Roman" w:cs="Times New Roman"/>
          <w:sz w:val="25"/>
          <w:szCs w:val="16"/>
        </w:rPr>
      </w:pPr>
      <w:bookmarkStart w:id="0" w:name="P31"/>
      <w:bookmarkEnd w:id="0"/>
      <w:r w:rsidRPr="007D18A7">
        <w:rPr>
          <w:rFonts w:ascii="Times New Roman" w:hAnsi="Times New Roman" w:cs="Times New Roman"/>
          <w:sz w:val="25"/>
          <w:szCs w:val="16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F50EF1" w:rsidRPr="007D18A7" w:rsidRDefault="00F50EF1" w:rsidP="00F50EF1">
      <w:pPr>
        <w:pStyle w:val="ConsPlusNormal"/>
        <w:ind w:left="-709" w:firstLine="709"/>
        <w:jc w:val="both"/>
        <w:rPr>
          <w:rFonts w:ascii="Times New Roman" w:hAnsi="Times New Roman" w:cs="Times New Roman"/>
          <w:sz w:val="25"/>
          <w:szCs w:val="16"/>
        </w:rPr>
      </w:pPr>
    </w:p>
    <w:p w:rsidR="00F50EF1" w:rsidRPr="007D18A7" w:rsidRDefault="00F50EF1" w:rsidP="00F50EF1">
      <w:pPr>
        <w:pStyle w:val="ConsPlusNormal"/>
        <w:numPr>
          <w:ilvl w:val="0"/>
          <w:numId w:val="17"/>
        </w:numPr>
        <w:ind w:left="-709" w:firstLine="709"/>
        <w:jc w:val="center"/>
        <w:outlineLvl w:val="1"/>
        <w:rPr>
          <w:rFonts w:ascii="Times New Roman" w:hAnsi="Times New Roman" w:cs="Times New Roman"/>
          <w:b/>
          <w:sz w:val="25"/>
          <w:szCs w:val="16"/>
        </w:rPr>
      </w:pPr>
      <w:r w:rsidRPr="007D18A7">
        <w:rPr>
          <w:rFonts w:ascii="Times New Roman" w:hAnsi="Times New Roman" w:cs="Times New Roman"/>
          <w:b/>
          <w:sz w:val="25"/>
          <w:szCs w:val="16"/>
        </w:rPr>
        <w:t>Общие положения</w:t>
      </w:r>
    </w:p>
    <w:p w:rsidR="00F50EF1" w:rsidRPr="007D18A7" w:rsidRDefault="00F50EF1" w:rsidP="00F50EF1">
      <w:pPr>
        <w:pStyle w:val="ConsPlusNormal"/>
        <w:ind w:left="-709" w:firstLine="709"/>
        <w:outlineLvl w:val="1"/>
        <w:rPr>
          <w:rFonts w:ascii="Times New Roman" w:hAnsi="Times New Roman" w:cs="Times New Roman"/>
          <w:sz w:val="25"/>
          <w:szCs w:val="16"/>
        </w:rPr>
      </w:pPr>
    </w:p>
    <w:p w:rsidR="00F50EF1" w:rsidRPr="007D18A7" w:rsidRDefault="00F50EF1" w:rsidP="00F50EF1">
      <w:pPr>
        <w:pStyle w:val="ConsPlusNormal"/>
        <w:ind w:left="-709" w:firstLine="709"/>
        <w:jc w:val="center"/>
        <w:rPr>
          <w:rFonts w:ascii="Times New Roman" w:hAnsi="Times New Roman" w:cs="Times New Roman"/>
          <w:b/>
          <w:sz w:val="25"/>
          <w:szCs w:val="16"/>
        </w:rPr>
      </w:pPr>
      <w:r w:rsidRPr="007D18A7">
        <w:rPr>
          <w:rFonts w:ascii="Times New Roman" w:hAnsi="Times New Roman" w:cs="Times New Roman"/>
          <w:b/>
          <w:sz w:val="25"/>
          <w:szCs w:val="16"/>
        </w:rPr>
        <w:t>Предмет регулирования</w:t>
      </w:r>
    </w:p>
    <w:p w:rsidR="00F50EF1" w:rsidRPr="007D18A7" w:rsidRDefault="00F50EF1" w:rsidP="00F50EF1">
      <w:pPr>
        <w:pStyle w:val="ConsPlusNormal"/>
        <w:ind w:left="-709" w:firstLine="709"/>
        <w:jc w:val="both"/>
        <w:outlineLvl w:val="2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sz w:val="25"/>
          <w:szCs w:val="16"/>
        </w:rPr>
        <w:t xml:space="preserve"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Шереметьевского сельсовета </w:t>
      </w:r>
      <w:proofErr w:type="spellStart"/>
      <w:r w:rsidRPr="007D18A7">
        <w:rPr>
          <w:rFonts w:ascii="Times New Roman" w:hAnsi="Times New Roman" w:cs="Times New Roman"/>
          <w:sz w:val="25"/>
          <w:szCs w:val="16"/>
        </w:rPr>
        <w:t>Башмаковского</w:t>
      </w:r>
      <w:proofErr w:type="spellEnd"/>
      <w:r w:rsidRPr="007D18A7">
        <w:rPr>
          <w:rFonts w:ascii="Times New Roman" w:hAnsi="Times New Roman" w:cs="Times New Roman"/>
          <w:sz w:val="25"/>
          <w:szCs w:val="16"/>
        </w:rPr>
        <w:t xml:space="preserve"> района Пензенской области (далее - Администрация) при предоставлении муниципальной услуги.</w:t>
      </w:r>
    </w:p>
    <w:p w:rsidR="00F50EF1" w:rsidRPr="007D18A7" w:rsidRDefault="00F50EF1" w:rsidP="00F50EF1">
      <w:pPr>
        <w:pStyle w:val="ConsPlusNormal"/>
        <w:ind w:left="-709" w:firstLine="709"/>
        <w:jc w:val="center"/>
        <w:outlineLvl w:val="2"/>
        <w:rPr>
          <w:rFonts w:ascii="Times New Roman" w:hAnsi="Times New Roman" w:cs="Times New Roman"/>
          <w:b/>
          <w:sz w:val="25"/>
          <w:szCs w:val="16"/>
        </w:rPr>
      </w:pPr>
      <w:r w:rsidRPr="007D18A7">
        <w:rPr>
          <w:rFonts w:ascii="Times New Roman" w:hAnsi="Times New Roman" w:cs="Times New Roman"/>
          <w:b/>
          <w:sz w:val="25"/>
          <w:szCs w:val="16"/>
        </w:rPr>
        <w:t>Круг заявителей</w:t>
      </w:r>
    </w:p>
    <w:p w:rsidR="00F50EF1" w:rsidRPr="007D18A7" w:rsidRDefault="00F50EF1" w:rsidP="00F50EF1">
      <w:pPr>
        <w:pStyle w:val="ConsPlusNormal"/>
        <w:ind w:left="-709" w:firstLine="709"/>
        <w:jc w:val="both"/>
        <w:outlineLvl w:val="2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sz w:val="25"/>
          <w:szCs w:val="16"/>
        </w:rPr>
        <w:t>1.2.</w:t>
      </w:r>
      <w:bookmarkStart w:id="1" w:name="P45"/>
      <w:bookmarkEnd w:id="1"/>
      <w:r w:rsidRPr="007D18A7">
        <w:rPr>
          <w:rFonts w:ascii="Times New Roman" w:hAnsi="Times New Roman" w:cs="Times New Roman"/>
          <w:sz w:val="25"/>
          <w:szCs w:val="16"/>
        </w:rPr>
        <w:t xml:space="preserve"> 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F50EF1" w:rsidRPr="007D18A7" w:rsidRDefault="00F50EF1" w:rsidP="00F50EF1">
      <w:pPr>
        <w:pStyle w:val="ConsPlusNormal"/>
        <w:ind w:left="-709" w:firstLine="709"/>
        <w:jc w:val="both"/>
        <w:rPr>
          <w:rFonts w:ascii="Times New Roman" w:hAnsi="Times New Roman" w:cs="Times New Roman"/>
          <w:sz w:val="25"/>
          <w:szCs w:val="16"/>
        </w:rPr>
      </w:pPr>
      <w:bookmarkStart w:id="2" w:name="P46"/>
      <w:bookmarkEnd w:id="2"/>
      <w:r w:rsidRPr="007D18A7">
        <w:rPr>
          <w:rFonts w:ascii="Times New Roman" w:hAnsi="Times New Roman" w:cs="Times New Roman"/>
          <w:sz w:val="25"/>
          <w:szCs w:val="1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F50EF1" w:rsidRPr="007D18A7" w:rsidRDefault="00F50EF1" w:rsidP="00F50EF1">
      <w:pPr>
        <w:pStyle w:val="ConsPlusNormal"/>
        <w:tabs>
          <w:tab w:val="center" w:pos="4677"/>
        </w:tabs>
        <w:ind w:left="-709" w:firstLine="709"/>
        <w:outlineLvl w:val="2"/>
        <w:rPr>
          <w:rFonts w:ascii="Times New Roman" w:hAnsi="Times New Roman" w:cs="Times New Roman"/>
          <w:b/>
          <w:sz w:val="25"/>
          <w:szCs w:val="16"/>
        </w:rPr>
      </w:pPr>
      <w:r w:rsidRPr="007D18A7">
        <w:rPr>
          <w:rFonts w:ascii="Times New Roman" w:hAnsi="Times New Roman" w:cs="Times New Roman"/>
          <w:b/>
          <w:sz w:val="25"/>
          <w:szCs w:val="16"/>
        </w:rPr>
        <w:t>Требования к порядку информирования о предоставлении муниципальной услуги.</w:t>
      </w:r>
    </w:p>
    <w:p w:rsidR="00F50EF1" w:rsidRPr="007D18A7" w:rsidRDefault="00F50EF1" w:rsidP="00F50EF1">
      <w:pPr>
        <w:pStyle w:val="ConsPlusNormal"/>
        <w:tabs>
          <w:tab w:val="center" w:pos="4677"/>
        </w:tabs>
        <w:ind w:left="-709" w:firstLine="709"/>
        <w:jc w:val="both"/>
        <w:outlineLvl w:val="2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sz w:val="25"/>
          <w:szCs w:val="16"/>
        </w:rPr>
        <w:t>1.3.  Информирование заявителя о предоставлении муниципальной услуги осуществляется:</w:t>
      </w:r>
    </w:p>
    <w:p w:rsidR="00F50EF1" w:rsidRPr="007D18A7" w:rsidRDefault="00F50EF1" w:rsidP="00F50EF1">
      <w:pPr>
        <w:pStyle w:val="ConsPlusNormal"/>
        <w:tabs>
          <w:tab w:val="center" w:pos="4677"/>
        </w:tabs>
        <w:ind w:left="-709" w:firstLine="709"/>
        <w:jc w:val="both"/>
        <w:outlineLvl w:val="2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sz w:val="25"/>
          <w:szCs w:val="16"/>
        </w:rPr>
        <w:t>1.3.1. Лично;</w:t>
      </w:r>
    </w:p>
    <w:p w:rsidR="00F50EF1" w:rsidRPr="007D18A7" w:rsidRDefault="00F50EF1" w:rsidP="00F50EF1">
      <w:pPr>
        <w:pStyle w:val="ConsPlusNormal"/>
        <w:tabs>
          <w:tab w:val="center" w:pos="4677"/>
        </w:tabs>
        <w:ind w:left="-709" w:firstLine="709"/>
        <w:jc w:val="both"/>
        <w:outlineLvl w:val="2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sz w:val="25"/>
          <w:szCs w:val="16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1.3.3.Посредством использования телефонной, почтовой связи, а также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электронной почты;</w:t>
      </w:r>
    </w:p>
    <w:p w:rsidR="00F50EF1" w:rsidRPr="007D18A7" w:rsidRDefault="00F50EF1" w:rsidP="00F50EF1">
      <w:pPr>
        <w:pStyle w:val="a5"/>
        <w:numPr>
          <w:ilvl w:val="2"/>
          <w:numId w:val="2"/>
        </w:numPr>
        <w:shd w:val="clear" w:color="auto" w:fill="auto"/>
        <w:tabs>
          <w:tab w:val="clear" w:pos="1428"/>
          <w:tab w:val="num" w:pos="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sz w:val="25"/>
          <w:szCs w:val="1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7D18A7">
        <w:rPr>
          <w:rStyle w:val="10"/>
          <w:rFonts w:ascii="Times New Roman" w:hAnsi="Times New Roman" w:cs="Times New Roman"/>
          <w:i w:val="0"/>
          <w:color w:val="000000"/>
          <w:sz w:val="25"/>
          <w:szCs w:val="16"/>
        </w:rPr>
        <w:t xml:space="preserve">( </w:t>
      </w:r>
      <w:r w:rsidRPr="007D18A7">
        <w:rPr>
          <w:rStyle w:val="100"/>
          <w:rFonts w:ascii="Times New Roman" w:hAnsi="Times New Roman" w:cs="Times New Roman"/>
          <w:i w:val="0"/>
          <w:color w:val="000000"/>
          <w:sz w:val="25"/>
          <w:szCs w:val="16"/>
        </w:rPr>
        <w:t>указывается ссылка на информационный ресурс</w:t>
      </w:r>
      <w:r w:rsidRPr="007D18A7">
        <w:rPr>
          <w:rStyle w:val="10"/>
          <w:rFonts w:ascii="Times New Roman" w:hAnsi="Times New Roman" w:cs="Times New Roman"/>
          <w:i w:val="0"/>
          <w:color w:val="000000"/>
          <w:sz w:val="25"/>
          <w:szCs w:val="16"/>
        </w:rPr>
        <w:t>) (далее – официальный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>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7D18A7">
          <w:rPr>
            <w:rStyle w:val="a3"/>
            <w:rFonts w:ascii="Times New Roman" w:hAnsi="Times New Roman" w:cs="Times New Roman"/>
            <w:sz w:val="25"/>
            <w:szCs w:val="16"/>
            <w:lang w:val="en-US"/>
          </w:rPr>
          <w:t>www</w:t>
        </w:r>
        <w:r w:rsidRPr="007D18A7">
          <w:rPr>
            <w:rStyle w:val="a3"/>
            <w:rFonts w:ascii="Times New Roman" w:hAnsi="Times New Roman" w:cs="Times New Roman"/>
            <w:sz w:val="25"/>
            <w:szCs w:val="16"/>
          </w:rPr>
          <w:t>.</w:t>
        </w:r>
        <w:proofErr w:type="spellStart"/>
        <w:r w:rsidRPr="007D18A7">
          <w:rPr>
            <w:rStyle w:val="a3"/>
            <w:rFonts w:ascii="Times New Roman" w:hAnsi="Times New Roman" w:cs="Times New Roman"/>
            <w:sz w:val="25"/>
            <w:szCs w:val="16"/>
            <w:lang w:val="en-US"/>
          </w:rPr>
          <w:t>gosuslugi</w:t>
        </w:r>
        <w:proofErr w:type="spellEnd"/>
        <w:r w:rsidRPr="007D18A7">
          <w:rPr>
            <w:rStyle w:val="a3"/>
            <w:rFonts w:ascii="Times New Roman" w:hAnsi="Times New Roman" w:cs="Times New Roman"/>
            <w:sz w:val="25"/>
            <w:szCs w:val="16"/>
          </w:rPr>
          <w:t>.</w:t>
        </w:r>
        <w:proofErr w:type="spellStart"/>
        <w:r w:rsidRPr="007D18A7">
          <w:rPr>
            <w:rStyle w:val="a3"/>
            <w:rFonts w:ascii="Times New Roman" w:hAnsi="Times New Roman" w:cs="Times New Roman"/>
            <w:sz w:val="25"/>
            <w:szCs w:val="16"/>
            <w:lang w:val="en-US"/>
          </w:rPr>
          <w:t>ru</w:t>
        </w:r>
        <w:proofErr w:type="spellEnd"/>
      </w:hyperlink>
      <w:r w:rsidRPr="007D18A7">
        <w:rPr>
          <w:rFonts w:ascii="Times New Roman" w:hAnsi="Times New Roman" w:cs="Times New Roman"/>
          <w:color w:val="000000"/>
          <w:sz w:val="25"/>
          <w:szCs w:val="1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7D18A7">
        <w:rPr>
          <w:rFonts w:ascii="Times New Roman" w:hAnsi="Times New Roman" w:cs="Times New Roman"/>
          <w:color w:val="000000"/>
          <w:sz w:val="25"/>
          <w:szCs w:val="16"/>
          <w:lang w:val="en-US"/>
        </w:rPr>
        <w:t>gosuslugi</w:t>
      </w:r>
      <w:proofErr w:type="spellEnd"/>
      <w:r w:rsidRPr="007D18A7">
        <w:rPr>
          <w:rFonts w:ascii="Times New Roman" w:hAnsi="Times New Roman" w:cs="Times New Roman"/>
          <w:color w:val="000000"/>
          <w:sz w:val="25"/>
          <w:szCs w:val="16"/>
        </w:rPr>
        <w:t>.</w:t>
      </w:r>
      <w:proofErr w:type="spellStart"/>
      <w:r w:rsidRPr="007D18A7">
        <w:rPr>
          <w:rFonts w:ascii="Times New Roman" w:hAnsi="Times New Roman" w:cs="Times New Roman"/>
          <w:color w:val="000000"/>
          <w:sz w:val="25"/>
          <w:szCs w:val="16"/>
          <w:lang w:val="en-US"/>
        </w:rPr>
        <w:t>pnzreg</w:t>
      </w:r>
      <w:proofErr w:type="spellEnd"/>
      <w:r w:rsidRPr="007D18A7">
        <w:rPr>
          <w:rFonts w:ascii="Times New Roman" w:hAnsi="Times New Roman" w:cs="Times New Roman"/>
          <w:color w:val="000000"/>
          <w:sz w:val="25"/>
          <w:szCs w:val="16"/>
        </w:rPr>
        <w:t>.</w:t>
      </w:r>
      <w:proofErr w:type="spellStart"/>
      <w:r w:rsidRPr="007D18A7">
        <w:rPr>
          <w:rFonts w:ascii="Times New Roman" w:hAnsi="Times New Roman" w:cs="Times New Roman"/>
          <w:color w:val="000000"/>
          <w:sz w:val="25"/>
          <w:szCs w:val="16"/>
          <w:lang w:val="en-US"/>
        </w:rPr>
        <w:t>ru</w:t>
      </w:r>
      <w:proofErr w:type="spellEnd"/>
      <w:r w:rsidRPr="007D18A7">
        <w:rPr>
          <w:rFonts w:ascii="Times New Roman" w:hAnsi="Times New Roman" w:cs="Times New Roman"/>
          <w:color w:val="000000"/>
          <w:sz w:val="25"/>
          <w:szCs w:val="16"/>
        </w:rPr>
        <w:t>) (далее - Региональный портал);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72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ab/>
        <w:t xml:space="preserve">1.4. Консультирование по процедуре предоставления муниципальной услуги предоставляется  ведущим специалистом администрации Шереметьевского сельсовета </w:t>
      </w:r>
      <w:proofErr w:type="spellStart"/>
      <w:r w:rsidRPr="007D18A7">
        <w:rPr>
          <w:rFonts w:ascii="Times New Roman" w:hAnsi="Times New Roman" w:cs="Times New Roman"/>
          <w:color w:val="000000"/>
          <w:sz w:val="25"/>
          <w:szCs w:val="16"/>
        </w:rPr>
        <w:t>Башмаковского</w:t>
      </w:r>
      <w:proofErr w:type="spellEnd"/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района (далее-специалист Администрации), в чьи должностные обязанности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lastRenderedPageBreak/>
        <w:t>входит предоставление муниципальной услуги: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а) при личном обращении заявителя;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б) по письменным обращениям (в том числе по электронной почте).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Ответ на обращение направляется почтой в адрес заявителя в срок, не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>превышающий пяти рабочих дней со дня регистрации письменного обращения;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в) по телефону.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967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д)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1.5. Информация по вопросам предоставления муниципальной услуги включает в себя следующие сведения:</w:t>
      </w:r>
    </w:p>
    <w:p w:rsidR="00F50EF1" w:rsidRPr="007D18A7" w:rsidRDefault="00F50EF1" w:rsidP="00F50EF1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50EF1" w:rsidRPr="007D18A7" w:rsidRDefault="00F50EF1" w:rsidP="00F50EF1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круг заявителей, которым предоставляется муниципальная услуга;</w:t>
      </w:r>
    </w:p>
    <w:p w:rsidR="00F50EF1" w:rsidRPr="007D18A7" w:rsidRDefault="00F50EF1" w:rsidP="00F50EF1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50EF1" w:rsidRPr="007D18A7" w:rsidRDefault="00F50EF1" w:rsidP="00F50EF1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срок предоставления муниципальной услуги;</w:t>
      </w:r>
    </w:p>
    <w:p w:rsidR="00F50EF1" w:rsidRPr="007D18A7" w:rsidRDefault="00F50EF1" w:rsidP="00F50EF1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F50EF1" w:rsidRPr="007D18A7" w:rsidRDefault="00F50EF1" w:rsidP="00F50EF1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                  </w:t>
      </w:r>
      <w:r w:rsidRPr="007D18A7">
        <w:rPr>
          <w:rStyle w:val="11"/>
          <w:i w:val="0"/>
          <w:color w:val="000000"/>
          <w:sz w:val="25"/>
          <w:szCs w:val="16"/>
        </w:rPr>
        <w:t xml:space="preserve">Шереметьевского сельсовета </w:t>
      </w:r>
      <w:proofErr w:type="spellStart"/>
      <w:r w:rsidRPr="007D18A7">
        <w:rPr>
          <w:rStyle w:val="11"/>
          <w:i w:val="0"/>
          <w:color w:val="000000"/>
          <w:sz w:val="25"/>
          <w:szCs w:val="16"/>
        </w:rPr>
        <w:t>Башмаковского</w:t>
      </w:r>
      <w:proofErr w:type="spellEnd"/>
      <w:r w:rsidRPr="007D18A7">
        <w:rPr>
          <w:rStyle w:val="11"/>
          <w:i w:val="0"/>
          <w:color w:val="000000"/>
          <w:sz w:val="25"/>
          <w:szCs w:val="16"/>
        </w:rPr>
        <w:t xml:space="preserve"> района Пензенской области;</w:t>
      </w:r>
    </w:p>
    <w:p w:rsidR="00F50EF1" w:rsidRPr="007D18A7" w:rsidRDefault="00F50EF1" w:rsidP="00F50EF1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50EF1" w:rsidRPr="007D18A7" w:rsidRDefault="00F50EF1" w:rsidP="00F50EF1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50EF1" w:rsidRPr="007D18A7" w:rsidRDefault="00F50EF1" w:rsidP="00F50EF1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перечень оснований для отказа в приеме документов, необходимых для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lastRenderedPageBreak/>
        <w:t>предоставления муниципальной услуги, приостановления или отказа в предоставлении муниципальной услуги;</w:t>
      </w:r>
    </w:p>
    <w:p w:rsidR="00F50EF1" w:rsidRPr="007D18A7" w:rsidRDefault="00F50EF1" w:rsidP="00F50EF1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50EF1" w:rsidRPr="007D18A7" w:rsidRDefault="00F50EF1" w:rsidP="00F50EF1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50EF1" w:rsidRPr="007D18A7" w:rsidRDefault="00F50EF1" w:rsidP="00F50EF1">
      <w:pPr>
        <w:pStyle w:val="a5"/>
        <w:numPr>
          <w:ilvl w:val="0"/>
          <w:numId w:val="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sz w:val="25"/>
          <w:szCs w:val="16"/>
        </w:rPr>
        <w:t xml:space="preserve">1.6. 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>Административного регламента.</w:t>
      </w:r>
    </w:p>
    <w:p w:rsidR="00F50EF1" w:rsidRPr="007D18A7" w:rsidRDefault="00F50EF1" w:rsidP="00F50EF1">
      <w:pPr>
        <w:pStyle w:val="a5"/>
        <w:numPr>
          <w:ilvl w:val="1"/>
          <w:numId w:val="4"/>
        </w:numPr>
        <w:shd w:val="clear" w:color="auto" w:fill="auto"/>
        <w:tabs>
          <w:tab w:val="clear" w:pos="1340"/>
          <w:tab w:val="num" w:pos="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Информация по вопросам предоставления муниципальной услуги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>предоставляется заявителю бесплатно.</w:t>
      </w:r>
    </w:p>
    <w:p w:rsidR="00F50EF1" w:rsidRPr="007D18A7" w:rsidRDefault="00F50EF1" w:rsidP="00F50EF1">
      <w:pPr>
        <w:pStyle w:val="a5"/>
        <w:numPr>
          <w:ilvl w:val="1"/>
          <w:numId w:val="4"/>
        </w:numPr>
        <w:shd w:val="clear" w:color="auto" w:fill="auto"/>
        <w:tabs>
          <w:tab w:val="clear" w:pos="1340"/>
          <w:tab w:val="num" w:pos="-18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>персональных данных.</w:t>
      </w:r>
    </w:p>
    <w:p w:rsidR="00F50EF1" w:rsidRPr="007D18A7" w:rsidRDefault="00F50EF1" w:rsidP="00F50EF1">
      <w:pPr>
        <w:pStyle w:val="ConsPlusNormal"/>
        <w:tabs>
          <w:tab w:val="center" w:pos="4677"/>
        </w:tabs>
        <w:ind w:left="-709" w:firstLine="709"/>
        <w:jc w:val="both"/>
        <w:outlineLvl w:val="2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sz w:val="25"/>
          <w:szCs w:val="16"/>
        </w:rPr>
        <w:t>1.9. Порядок, форма, место размещения и способы получения справочной информации.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К справочной информации относится следующая информация:</w:t>
      </w:r>
    </w:p>
    <w:p w:rsidR="00F50EF1" w:rsidRPr="007D18A7" w:rsidRDefault="00F50EF1" w:rsidP="00F50EF1">
      <w:pPr>
        <w:pStyle w:val="61"/>
        <w:numPr>
          <w:ilvl w:val="0"/>
          <w:numId w:val="5"/>
        </w:numPr>
        <w:shd w:val="clear" w:color="auto" w:fill="auto"/>
        <w:spacing w:before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 xml:space="preserve"> место нахождения и график работы Администрации и </w:t>
      </w:r>
      <w:r w:rsidRPr="007D18A7">
        <w:rPr>
          <w:rStyle w:val="613pt"/>
          <w:color w:val="000000"/>
          <w:sz w:val="25"/>
          <w:szCs w:val="16"/>
        </w:rPr>
        <w:t>МФЦ;</w:t>
      </w:r>
    </w:p>
    <w:p w:rsidR="00F50EF1" w:rsidRPr="007D18A7" w:rsidRDefault="00F50EF1" w:rsidP="00F50EF1">
      <w:pPr>
        <w:pStyle w:val="61"/>
        <w:numPr>
          <w:ilvl w:val="0"/>
          <w:numId w:val="5"/>
        </w:numPr>
        <w:shd w:val="clear" w:color="auto" w:fill="auto"/>
        <w:spacing w:before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 xml:space="preserve"> справочные телефоны Администрации и </w:t>
      </w:r>
      <w:r w:rsidRPr="007D18A7">
        <w:rPr>
          <w:rStyle w:val="613pt"/>
          <w:color w:val="000000"/>
          <w:sz w:val="25"/>
          <w:szCs w:val="16"/>
        </w:rPr>
        <w:t xml:space="preserve">МФЦ, </w:t>
      </w: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>в том числе номер телефона-автоинформатора (при наличии);</w:t>
      </w:r>
    </w:p>
    <w:p w:rsidR="00F50EF1" w:rsidRPr="007D18A7" w:rsidRDefault="00F50EF1" w:rsidP="00F50EF1">
      <w:pPr>
        <w:pStyle w:val="a5"/>
        <w:numPr>
          <w:ilvl w:val="0"/>
          <w:numId w:val="5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адреса официальных сайтов Администрации и МФЦ, адреса их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jc w:val="left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электронной почты.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МФЦ обеспечивает размещение и актуализацию справочной информации на информационных стендах и официальном сайте МФЦ.</w:t>
      </w:r>
      <w:bookmarkStart w:id="3" w:name="bookmark1"/>
    </w:p>
    <w:p w:rsidR="00F50EF1" w:rsidRPr="007D18A7" w:rsidRDefault="00F50EF1" w:rsidP="00F50EF1">
      <w:pPr>
        <w:ind w:left="-709" w:firstLine="709"/>
        <w:jc w:val="center"/>
        <w:rPr>
          <w:b/>
          <w:sz w:val="25"/>
          <w:szCs w:val="16"/>
        </w:rPr>
      </w:pPr>
      <w:r w:rsidRPr="007D18A7">
        <w:rPr>
          <w:b/>
          <w:sz w:val="25"/>
          <w:szCs w:val="16"/>
        </w:rPr>
        <w:t>II. Стандарт предоставления муниципальной услуги</w:t>
      </w:r>
      <w:bookmarkEnd w:id="3"/>
    </w:p>
    <w:p w:rsidR="00F50EF1" w:rsidRPr="007D18A7" w:rsidRDefault="00F50EF1" w:rsidP="00F50EF1">
      <w:pPr>
        <w:pStyle w:val="61"/>
        <w:shd w:val="clear" w:color="auto" w:fill="auto"/>
        <w:tabs>
          <w:tab w:val="left" w:pos="720"/>
        </w:tabs>
        <w:spacing w:before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 xml:space="preserve">2.1. Наименование муниципальной услуги - Регистрация устава территориального общественного самоуправления (далее </w:t>
      </w:r>
      <w:r w:rsidRPr="007D18A7">
        <w:rPr>
          <w:rStyle w:val="613pt"/>
          <w:color w:val="000000"/>
          <w:sz w:val="25"/>
          <w:szCs w:val="16"/>
        </w:rPr>
        <w:t>- ТОС).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Краткое наименование муниципальной услуги отсутствует.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Наименование органа местного самоуправления, предоставляющего муниципальную услугу</w:t>
      </w:r>
    </w:p>
    <w:p w:rsidR="00F50EF1" w:rsidRPr="007D18A7" w:rsidRDefault="00F50EF1" w:rsidP="00F50EF1">
      <w:pPr>
        <w:pStyle w:val="a5"/>
        <w:numPr>
          <w:ilvl w:val="1"/>
          <w:numId w:val="6"/>
        </w:numPr>
        <w:shd w:val="clear" w:color="auto" w:fill="auto"/>
        <w:tabs>
          <w:tab w:val="clear" w:pos="1428"/>
          <w:tab w:val="num" w:pos="0"/>
        </w:tabs>
        <w:spacing w:before="0" w:after="0" w:line="240" w:lineRule="auto"/>
        <w:ind w:left="-709" w:firstLine="709"/>
        <w:rPr>
          <w:rStyle w:val="40"/>
          <w:rFonts w:ascii="Times New Roman" w:hAnsi="Times New Roman" w:cs="Times New Roman"/>
          <w:b w:val="0"/>
          <w:bCs w:val="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Предоставление муниципальной услуги осуществляет Администрация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lastRenderedPageBreak/>
        <w:t>Результат предоставления муниципальной услуги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2.3.Результатом предоставления муниципальной услуги является: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- зарегистрированный устав ТОС, постановление Администрации о регистрации устава ТОС;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firstLine="0"/>
        <w:rPr>
          <w:rStyle w:val="40"/>
          <w:rFonts w:ascii="Times New Roman" w:hAnsi="Times New Roman" w:cs="Times New Roman"/>
          <w:b w:val="0"/>
          <w:bCs w:val="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- уведомление об отказе в регистрации устава ТОС.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Срок предоставления муниципальной услуги</w:t>
      </w:r>
    </w:p>
    <w:p w:rsidR="00F50EF1" w:rsidRPr="007D18A7" w:rsidRDefault="00F50EF1" w:rsidP="00F50EF1">
      <w:pPr>
        <w:pStyle w:val="a5"/>
        <w:numPr>
          <w:ilvl w:val="1"/>
          <w:numId w:val="6"/>
        </w:numPr>
        <w:shd w:val="clear" w:color="auto" w:fill="auto"/>
        <w:tabs>
          <w:tab w:val="clear" w:pos="1428"/>
          <w:tab w:val="left" w:pos="0"/>
          <w:tab w:val="left" w:pos="1440"/>
          <w:tab w:val="right" w:pos="9412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Срок предоставления муниципальной услуги не может превышать 30 дней со дня регистрации заявления о регистрации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ab/>
        <w:t xml:space="preserve"> устава ТОС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>(далее - заявление).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301"/>
          <w:tab w:val="left" w:pos="5739"/>
          <w:tab w:val="right" w:pos="9412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При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ab/>
        <w:t>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Правовые основания для предоставления муниципальной услуги</w:t>
      </w:r>
    </w:p>
    <w:p w:rsidR="00F50EF1" w:rsidRPr="007D18A7" w:rsidRDefault="00F50EF1" w:rsidP="00F50EF1">
      <w:pPr>
        <w:pStyle w:val="a5"/>
        <w:numPr>
          <w:ilvl w:val="1"/>
          <w:numId w:val="6"/>
        </w:numPr>
        <w:shd w:val="clear" w:color="auto" w:fill="auto"/>
        <w:tabs>
          <w:tab w:val="clear" w:pos="1428"/>
          <w:tab w:val="left" w:pos="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Перечень нормативных правовых актов, регулирующих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>предоставление муниципальной услуги (с указанием их реквизитов и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>источников официального опубликования), размещается на Едином портале, Региональном портале и на официальном сайте Администрации в информационно-телекоммуникационной сети «Интернет».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Администрация и МФЦ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 и на официальном сайте Администрации и МФЦ.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Исчерпывающий перечень документов, необходимых в</w:t>
      </w:r>
      <w:r w:rsidRPr="007D18A7">
        <w:rPr>
          <w:rFonts w:ascii="Times New Roman" w:hAnsi="Times New Roman" w:cs="Times New Roman"/>
          <w:b w:val="0"/>
          <w:sz w:val="25"/>
          <w:szCs w:val="16"/>
        </w:rPr>
        <w:t xml:space="preserve"> </w:t>
      </w: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соответствии с законодательными или иными нормативными</w:t>
      </w:r>
      <w:r w:rsidRPr="007D18A7">
        <w:rPr>
          <w:rFonts w:ascii="Times New Roman" w:hAnsi="Times New Roman" w:cs="Times New Roman"/>
          <w:b w:val="0"/>
          <w:sz w:val="25"/>
          <w:szCs w:val="16"/>
        </w:rPr>
        <w:t xml:space="preserve"> </w:t>
      </w: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правовыми актами для предоставления муниципальной услуги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-   заявление, составленное по форме согласно приложению к Административному регламенту;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-    документ, удостоверяющий личность заявителя;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-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- копия протокола собрания (конференции), на котором принят устав ТОС;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- 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Заявитель представляет оригиналы и копии документов.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а) лично на бумажном носителе по местонахождению Администрации;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б) посредством почтовой связи по местонахождению Администрации;</w:t>
      </w:r>
    </w:p>
    <w:p w:rsidR="00F50EF1" w:rsidRPr="007D18A7" w:rsidRDefault="00F50EF1" w:rsidP="00F50EF1">
      <w:pPr>
        <w:pStyle w:val="a5"/>
        <w:shd w:val="clear" w:color="auto" w:fill="auto"/>
        <w:tabs>
          <w:tab w:val="right" w:pos="5270"/>
          <w:tab w:val="center" w:pos="6292"/>
          <w:tab w:val="right" w:pos="10080"/>
        </w:tabs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в) лично на бумажном носителе через МФЦ в соответствии с соглашением о  </w:t>
      </w:r>
    </w:p>
    <w:p w:rsidR="00F50EF1" w:rsidRPr="007D18A7" w:rsidRDefault="00F50EF1" w:rsidP="00F50EF1">
      <w:pPr>
        <w:pStyle w:val="a5"/>
        <w:shd w:val="clear" w:color="auto" w:fill="auto"/>
        <w:tabs>
          <w:tab w:val="right" w:pos="5270"/>
          <w:tab w:val="center" w:pos="6292"/>
          <w:tab w:val="right" w:pos="10080"/>
        </w:tabs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взаимодействии, заключенным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ab/>
        <w:t xml:space="preserve"> между МФЦ и Администрацией, предоставляющей муниципальную услугу, с момента вступления в силу соглашения о взаимодействии.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905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sz w:val="25"/>
          <w:szCs w:val="16"/>
        </w:rPr>
        <w:t xml:space="preserve">- решение  Комитета местного самоуправления Шереметьевского сельсовета </w:t>
      </w:r>
      <w:proofErr w:type="spellStart"/>
      <w:r w:rsidRPr="007D18A7">
        <w:rPr>
          <w:rFonts w:ascii="Times New Roman" w:hAnsi="Times New Roman" w:cs="Times New Roman"/>
          <w:sz w:val="25"/>
          <w:szCs w:val="16"/>
        </w:rPr>
        <w:t>Башмаковского</w:t>
      </w:r>
      <w:proofErr w:type="spellEnd"/>
      <w:r w:rsidRPr="007D18A7">
        <w:rPr>
          <w:rFonts w:ascii="Times New Roman" w:hAnsi="Times New Roman" w:cs="Times New Roman"/>
          <w:sz w:val="25"/>
          <w:szCs w:val="16"/>
        </w:rPr>
        <w:t xml:space="preserve"> района об установлении границ территории ТОС;</w:t>
      </w:r>
    </w:p>
    <w:p w:rsidR="00F50EF1" w:rsidRPr="007D18A7" w:rsidRDefault="00F50EF1" w:rsidP="00F50EF1">
      <w:pPr>
        <w:pStyle w:val="61"/>
        <w:shd w:val="clear" w:color="auto" w:fill="auto"/>
        <w:spacing w:before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 xml:space="preserve">Непредставление заявителем указанного документа не является основанием для отказа </w:t>
      </w: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lastRenderedPageBreak/>
        <w:t>заявителю в предоставлении муниципальной услуги.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50EF1" w:rsidRPr="007D18A7" w:rsidRDefault="00F50EF1" w:rsidP="00F50EF1">
      <w:pPr>
        <w:pStyle w:val="61"/>
        <w:shd w:val="clear" w:color="auto" w:fill="auto"/>
        <w:spacing w:before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Исчерпывающий перечень оснований для приостановления предоставления муниципальной услуги</w:t>
      </w:r>
    </w:p>
    <w:p w:rsidR="00F50EF1" w:rsidRPr="007D18A7" w:rsidRDefault="00F50EF1" w:rsidP="00F50EF1">
      <w:pPr>
        <w:pStyle w:val="61"/>
        <w:numPr>
          <w:ilvl w:val="1"/>
          <w:numId w:val="7"/>
        </w:numPr>
        <w:shd w:val="clear" w:color="auto" w:fill="auto"/>
        <w:tabs>
          <w:tab w:val="clear" w:pos="1428"/>
          <w:tab w:val="num" w:pos="0"/>
        </w:tabs>
        <w:spacing w:before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>Основания для приостановления муниципальной услуги отсутствуют.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Исчерпывающий перечень оснований для отказа в предоставлении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муниципальной услуги</w:t>
      </w:r>
    </w:p>
    <w:p w:rsidR="00F50EF1" w:rsidRPr="007D18A7" w:rsidRDefault="00F50EF1" w:rsidP="00F50EF1">
      <w:pPr>
        <w:pStyle w:val="61"/>
        <w:numPr>
          <w:ilvl w:val="1"/>
          <w:numId w:val="7"/>
        </w:numPr>
        <w:shd w:val="clear" w:color="auto" w:fill="auto"/>
        <w:tabs>
          <w:tab w:val="clear" w:pos="1428"/>
          <w:tab w:val="num" w:pos="0"/>
        </w:tabs>
        <w:spacing w:before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>Основаниями для отказа в предоставлении муниципальной услуги являются:</w:t>
      </w:r>
    </w:p>
    <w:p w:rsidR="00F50EF1" w:rsidRPr="007D18A7" w:rsidRDefault="00F50EF1" w:rsidP="00F50EF1">
      <w:pPr>
        <w:pStyle w:val="61"/>
        <w:numPr>
          <w:ilvl w:val="0"/>
          <w:numId w:val="5"/>
        </w:numPr>
        <w:shd w:val="clear" w:color="auto" w:fill="auto"/>
        <w:spacing w:before="0" w:line="240" w:lineRule="auto"/>
        <w:ind w:left="-709" w:firstLine="709"/>
        <w:rPr>
          <w:rStyle w:val="60"/>
          <w:rFonts w:ascii="Times New Roman" w:hAnsi="Times New Roman" w:cs="Times New Roman"/>
          <w:sz w:val="25"/>
          <w:szCs w:val="16"/>
        </w:rPr>
      </w:pP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 xml:space="preserve"> заявителем не представлены или представлены не в полном объеме документы, определенные пунктом 2.6 Административного регламента;</w:t>
      </w:r>
    </w:p>
    <w:p w:rsidR="00F50EF1" w:rsidRPr="007D18A7" w:rsidRDefault="00F50EF1" w:rsidP="00F50EF1">
      <w:pPr>
        <w:pStyle w:val="61"/>
        <w:numPr>
          <w:ilvl w:val="0"/>
          <w:numId w:val="5"/>
        </w:numPr>
        <w:shd w:val="clear" w:color="auto" w:fill="auto"/>
        <w:spacing w:before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 xml:space="preserve"> нарушение установленной решением Комитета местного самоуправления Шереметьевского сельсовета </w:t>
      </w:r>
      <w:proofErr w:type="spellStart"/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>Башмаковского</w:t>
      </w:r>
      <w:proofErr w:type="spellEnd"/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 xml:space="preserve"> района </w:t>
      </w:r>
      <w:r w:rsidRPr="007D18A7">
        <w:rPr>
          <w:rStyle w:val="210"/>
          <w:rFonts w:eastAsiaTheme="minorHAnsi"/>
          <w:iCs/>
          <w:sz w:val="25"/>
          <w:szCs w:val="16"/>
        </w:rPr>
        <w:t xml:space="preserve"> </w:t>
      </w:r>
      <w:r w:rsidRPr="007D18A7">
        <w:rPr>
          <w:rStyle w:val="312pt"/>
          <w:rFonts w:ascii="Times New Roman" w:hAnsi="Times New Roman" w:cs="Times New Roman"/>
          <w:i w:val="0"/>
          <w:sz w:val="25"/>
          <w:szCs w:val="16"/>
        </w:rPr>
        <w:t>от 16.02.2018 №276-67/2</w:t>
      </w:r>
      <w:r w:rsidRPr="007D18A7">
        <w:rPr>
          <w:rStyle w:val="312pt"/>
          <w:rFonts w:ascii="Times New Roman" w:hAnsi="Times New Roman" w:cs="Times New Roman"/>
          <w:i w:val="0"/>
          <w:color w:val="000000"/>
          <w:sz w:val="25"/>
          <w:szCs w:val="16"/>
        </w:rPr>
        <w:t xml:space="preserve"> «Об</w:t>
      </w: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 xml:space="preserve"> утверждении Положения о территориальном общественном самоуправлении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Style w:val="312pt"/>
          <w:rFonts w:ascii="Times New Roman" w:hAnsi="Times New Roman" w:cs="Times New Roman"/>
          <w:i w:val="0"/>
          <w:color w:val="000000"/>
          <w:sz w:val="25"/>
          <w:szCs w:val="16"/>
        </w:rPr>
        <w:t xml:space="preserve">в Шереметьевском сельсовете </w:t>
      </w:r>
      <w:proofErr w:type="spellStart"/>
      <w:r w:rsidRPr="007D18A7">
        <w:rPr>
          <w:rStyle w:val="312pt"/>
          <w:rFonts w:ascii="Times New Roman" w:hAnsi="Times New Roman" w:cs="Times New Roman"/>
          <w:i w:val="0"/>
          <w:color w:val="000000"/>
          <w:sz w:val="25"/>
          <w:szCs w:val="16"/>
        </w:rPr>
        <w:t>Башмаковского</w:t>
      </w:r>
      <w:proofErr w:type="spellEnd"/>
      <w:r w:rsidRPr="007D18A7">
        <w:rPr>
          <w:rStyle w:val="312pt"/>
          <w:rFonts w:ascii="Times New Roman" w:hAnsi="Times New Roman" w:cs="Times New Roman"/>
          <w:i w:val="0"/>
          <w:color w:val="000000"/>
          <w:sz w:val="25"/>
          <w:szCs w:val="16"/>
        </w:rPr>
        <w:t xml:space="preserve"> района</w:t>
      </w:r>
      <w:r w:rsidRPr="007D18A7">
        <w:rPr>
          <w:rStyle w:val="210"/>
          <w:rFonts w:eastAsiaTheme="minorHAnsi"/>
          <w:iCs/>
          <w:sz w:val="25"/>
          <w:szCs w:val="16"/>
        </w:rPr>
        <w:t xml:space="preserve"> </w:t>
      </w:r>
      <w:r w:rsidRPr="007D18A7">
        <w:rPr>
          <w:rStyle w:val="312pt"/>
          <w:rFonts w:ascii="Times New Roman" w:hAnsi="Times New Roman" w:cs="Times New Roman"/>
          <w:i w:val="0"/>
          <w:color w:val="000000"/>
          <w:sz w:val="25"/>
          <w:szCs w:val="16"/>
        </w:rPr>
        <w:t>процедуры подготовки и проведения</w:t>
      </w: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 xml:space="preserve"> собрания (конференции) ТОС.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Перечень услуг, которые являются необходимыми и обязательными для предоставления муниципальной услуги</w:t>
      </w:r>
    </w:p>
    <w:p w:rsidR="00F50EF1" w:rsidRPr="007D18A7" w:rsidRDefault="00F50EF1" w:rsidP="00F50EF1">
      <w:pPr>
        <w:pStyle w:val="61"/>
        <w:shd w:val="clear" w:color="auto" w:fill="auto"/>
        <w:spacing w:before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>2.11. Для предоставления муниципальной услуги не требуется предоставления иных муниципальных услуг.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Порядок, размер и основания взимания платы за предоставление муниципальной услуги</w:t>
      </w:r>
    </w:p>
    <w:p w:rsidR="00F50EF1" w:rsidRPr="007D18A7" w:rsidRDefault="00F50EF1" w:rsidP="00F50EF1">
      <w:pPr>
        <w:pStyle w:val="61"/>
        <w:shd w:val="clear" w:color="auto" w:fill="auto"/>
        <w:spacing w:before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>2.12. Муниципальная услуга предоставляется бесплатно.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50EF1" w:rsidRPr="007D18A7" w:rsidRDefault="00F50EF1" w:rsidP="00F50EF1">
      <w:pPr>
        <w:pStyle w:val="61"/>
        <w:numPr>
          <w:ilvl w:val="1"/>
          <w:numId w:val="8"/>
        </w:numPr>
        <w:shd w:val="clear" w:color="auto" w:fill="auto"/>
        <w:spacing w:before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Style w:val="60"/>
          <w:rFonts w:ascii="Times New Roman" w:hAnsi="Times New Roman" w:cs="Times New Roman"/>
          <w:color w:val="000000"/>
          <w:sz w:val="25"/>
          <w:szCs w:val="16"/>
        </w:rPr>
        <w:t>Время ожидания в очереди не должно превышать: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08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-при подаче заявления и документов - 15 минут;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080"/>
        </w:tabs>
        <w:spacing w:before="0" w:after="0" w:line="240" w:lineRule="auto"/>
        <w:ind w:left="-709" w:firstLine="709"/>
        <w:jc w:val="left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-при получении результата предоставления муниципальной услуги-15 минут.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color w:val="000000"/>
          <w:sz w:val="25"/>
          <w:szCs w:val="16"/>
        </w:rPr>
        <w:t>Срок регистрации заявления заявителя о предоставлении муниципальной услуги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Style w:val="40"/>
          <w:rFonts w:ascii="Times New Roman" w:hAnsi="Times New Roman" w:cs="Times New Roman"/>
          <w:bCs/>
          <w:color w:val="00000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color w:val="000000"/>
          <w:sz w:val="25"/>
          <w:szCs w:val="16"/>
        </w:rPr>
        <w:t>Требования к помещениям, в которых предоставляется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Style w:val="40"/>
          <w:rFonts w:ascii="Times New Roman" w:hAnsi="Times New Roman" w:cs="Times New Roman"/>
          <w:color w:val="000000"/>
          <w:sz w:val="25"/>
          <w:szCs w:val="16"/>
        </w:rPr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Style w:val="40"/>
          <w:rFonts w:ascii="Times New Roman" w:hAnsi="Times New Roman" w:cs="Times New Roman"/>
          <w:color w:val="000000"/>
          <w:sz w:val="25"/>
          <w:szCs w:val="16"/>
        </w:rPr>
        <w:t>услуги, в том числе к обеспечению доступности для инвалидов (включая инвалидов, использующих кресла-коляски  собак-проводников) указанных объектов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jc w:val="left"/>
        <w:rPr>
          <w:rFonts w:ascii="Times New Roman" w:hAnsi="Times New Roman" w:cs="Times New Roman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color w:val="000000"/>
          <w:sz w:val="25"/>
          <w:szCs w:val="16"/>
        </w:rPr>
        <w:t>в соответствии с законодательством Российской Федерации о социальной защите инвалидов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lastRenderedPageBreak/>
        <w:t>иными средствами, обеспечивающими безопасность и комфортное пребывание заявителей.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44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44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2.19. Помещения, в которых осуществляется предоставление муниципальной услуги, оборудуются:</w:t>
      </w:r>
    </w:p>
    <w:p w:rsidR="00F50EF1" w:rsidRPr="007D18A7" w:rsidRDefault="00F50EF1" w:rsidP="00F50EF1">
      <w:pPr>
        <w:pStyle w:val="a5"/>
        <w:numPr>
          <w:ilvl w:val="0"/>
          <w:numId w:val="18"/>
        </w:numPr>
        <w:shd w:val="clear" w:color="auto" w:fill="auto"/>
        <w:tabs>
          <w:tab w:val="left" w:pos="108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информационными стендами, содержащими визуальную и текстовую информацию;</w:t>
      </w:r>
    </w:p>
    <w:p w:rsidR="00F50EF1" w:rsidRPr="007D18A7" w:rsidRDefault="00F50EF1" w:rsidP="00F50EF1">
      <w:pPr>
        <w:pStyle w:val="a5"/>
        <w:numPr>
          <w:ilvl w:val="0"/>
          <w:numId w:val="18"/>
        </w:numPr>
        <w:shd w:val="clear" w:color="auto" w:fill="auto"/>
        <w:tabs>
          <w:tab w:val="left" w:pos="108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стульями и столами для возможности оформления документов.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50EF1" w:rsidRPr="007D18A7" w:rsidRDefault="00F50EF1" w:rsidP="00F50EF1">
      <w:pPr>
        <w:pStyle w:val="ConsPlusNormal"/>
        <w:tabs>
          <w:tab w:val="center" w:pos="0"/>
        </w:tabs>
        <w:ind w:left="-709" w:firstLine="709"/>
        <w:jc w:val="both"/>
        <w:outlineLvl w:val="2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ab/>
        <w:t>2.22.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ab/>
        <w:t>Кабинеты приема заявителей должны иметь информационные таблички (вывески) с указанием:</w:t>
      </w:r>
    </w:p>
    <w:p w:rsidR="00F50EF1" w:rsidRPr="007D18A7" w:rsidRDefault="00F50EF1" w:rsidP="00F50EF1">
      <w:pPr>
        <w:pStyle w:val="a5"/>
        <w:numPr>
          <w:ilvl w:val="0"/>
          <w:numId w:val="9"/>
        </w:numPr>
        <w:shd w:val="clear" w:color="auto" w:fill="auto"/>
        <w:tabs>
          <w:tab w:val="left" w:pos="108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номера кабинета;</w:t>
      </w:r>
    </w:p>
    <w:p w:rsidR="00F50EF1" w:rsidRPr="007D18A7" w:rsidRDefault="00F50EF1" w:rsidP="00F50EF1">
      <w:pPr>
        <w:pStyle w:val="a5"/>
        <w:numPr>
          <w:ilvl w:val="0"/>
          <w:numId w:val="9"/>
        </w:numPr>
        <w:shd w:val="clear" w:color="auto" w:fill="auto"/>
        <w:tabs>
          <w:tab w:val="left" w:pos="108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7D18A7">
        <w:rPr>
          <w:rFonts w:ascii="Times New Roman" w:hAnsi="Times New Roman" w:cs="Times New Roman"/>
          <w:color w:val="000000"/>
          <w:sz w:val="25"/>
          <w:szCs w:val="16"/>
        </w:rPr>
        <w:t>брелками</w:t>
      </w:r>
      <w:proofErr w:type="spellEnd"/>
      <w:r w:rsidRPr="007D18A7">
        <w:rPr>
          <w:rFonts w:ascii="Times New Roman" w:hAnsi="Times New Roman" w:cs="Times New Roman"/>
          <w:color w:val="000000"/>
          <w:sz w:val="25"/>
          <w:szCs w:val="16"/>
        </w:rPr>
        <w:t>-коммуникаторами).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Специалисты Администрации и МФЦ обеспечиваются личными нагрудными карточками (</w:t>
      </w:r>
      <w:proofErr w:type="spellStart"/>
      <w:r w:rsidRPr="007D18A7">
        <w:rPr>
          <w:rFonts w:ascii="Times New Roman" w:hAnsi="Times New Roman" w:cs="Times New Roman"/>
          <w:color w:val="000000"/>
          <w:sz w:val="25"/>
          <w:szCs w:val="16"/>
        </w:rPr>
        <w:t>бейджами</w:t>
      </w:r>
      <w:proofErr w:type="spellEnd"/>
      <w:r w:rsidRPr="007D18A7">
        <w:rPr>
          <w:rFonts w:ascii="Times New Roman" w:hAnsi="Times New Roman" w:cs="Times New Roman"/>
          <w:color w:val="000000"/>
          <w:sz w:val="25"/>
          <w:szCs w:val="16"/>
        </w:rPr>
        <w:t>) с указанием фамилии, имени, отчества (при его наличии) и должности.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50EF1" w:rsidRPr="007D18A7" w:rsidRDefault="00F50EF1" w:rsidP="00F50EF1">
      <w:pPr>
        <w:autoSpaceDE w:val="0"/>
        <w:autoSpaceDN w:val="0"/>
        <w:adjustRightInd w:val="0"/>
        <w:ind w:left="-709" w:firstLine="709"/>
        <w:jc w:val="both"/>
        <w:rPr>
          <w:color w:val="000000"/>
          <w:sz w:val="25"/>
          <w:szCs w:val="16"/>
        </w:rPr>
      </w:pPr>
      <w:r w:rsidRPr="007D18A7">
        <w:rPr>
          <w:sz w:val="25"/>
          <w:szCs w:val="16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 </w:t>
      </w:r>
      <w:r w:rsidRPr="007D18A7">
        <w:rPr>
          <w:color w:val="000000"/>
          <w:sz w:val="25"/>
          <w:szCs w:val="16"/>
        </w:rPr>
        <w:t>и предусматривают возможность самостоятельного передвижения инвалидов по территории.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50EF1" w:rsidRPr="007D18A7" w:rsidRDefault="00F50EF1" w:rsidP="00F50EF1">
      <w:pPr>
        <w:autoSpaceDE w:val="0"/>
        <w:autoSpaceDN w:val="0"/>
        <w:adjustRightInd w:val="0"/>
        <w:ind w:left="-709" w:firstLine="709"/>
        <w:jc w:val="both"/>
        <w:rPr>
          <w:sz w:val="25"/>
          <w:szCs w:val="16"/>
        </w:rPr>
      </w:pPr>
      <w:r w:rsidRPr="007D18A7">
        <w:rPr>
          <w:sz w:val="25"/>
          <w:szCs w:val="16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а также инвалидами III группы в порядке, </w:t>
      </w:r>
      <w:r w:rsidRPr="007D18A7">
        <w:rPr>
          <w:sz w:val="25"/>
          <w:szCs w:val="16"/>
        </w:rPr>
        <w:lastRenderedPageBreak/>
        <w:t>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D18A7">
        <w:rPr>
          <w:rFonts w:ascii="Times New Roman" w:hAnsi="Times New Roman" w:cs="Times New Roman"/>
          <w:color w:val="000000"/>
          <w:sz w:val="25"/>
          <w:szCs w:val="16"/>
        </w:rPr>
        <w:t>сурдопереводчика</w:t>
      </w:r>
      <w:proofErr w:type="spellEnd"/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и </w:t>
      </w:r>
      <w:proofErr w:type="spellStart"/>
      <w:r w:rsidRPr="007D18A7">
        <w:rPr>
          <w:rFonts w:ascii="Times New Roman" w:hAnsi="Times New Roman" w:cs="Times New Roman"/>
          <w:color w:val="000000"/>
          <w:sz w:val="25"/>
          <w:szCs w:val="16"/>
        </w:rPr>
        <w:t>тифлосурдопереводчика</w:t>
      </w:r>
      <w:proofErr w:type="spellEnd"/>
      <w:r w:rsidRPr="007D18A7">
        <w:rPr>
          <w:rFonts w:ascii="Times New Roman" w:hAnsi="Times New Roman" w:cs="Times New Roman"/>
          <w:color w:val="000000"/>
          <w:sz w:val="25"/>
          <w:szCs w:val="16"/>
        </w:rPr>
        <w:t>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Специалисты Администрации, МФЦ оказывают помощь инвалидам в преодолении барьеров, мешающих получению ими услуг наравне с другими</w:t>
      </w:r>
      <w:r w:rsidRPr="007D18A7">
        <w:rPr>
          <w:rFonts w:ascii="Times New Roman" w:hAnsi="Times New Roman" w:cs="Times New Roman"/>
          <w:sz w:val="25"/>
          <w:szCs w:val="16"/>
        </w:rPr>
        <w:t xml:space="preserve"> лицами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>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F50EF1" w:rsidRPr="007D18A7" w:rsidRDefault="00F50EF1" w:rsidP="00F50EF1">
      <w:pPr>
        <w:pStyle w:val="21"/>
        <w:keepNext/>
        <w:keepLines/>
        <w:shd w:val="clear" w:color="auto" w:fill="auto"/>
        <w:spacing w:before="0" w:after="0" w:line="240" w:lineRule="auto"/>
        <w:ind w:left="-709" w:firstLine="709"/>
        <w:jc w:val="center"/>
        <w:rPr>
          <w:rFonts w:ascii="Times New Roman" w:hAnsi="Times New Roman" w:cs="Times New Roman"/>
          <w:b w:val="0"/>
          <w:sz w:val="25"/>
          <w:szCs w:val="16"/>
        </w:rPr>
      </w:pPr>
      <w:bookmarkStart w:id="4" w:name="bookmark2"/>
      <w:r w:rsidRPr="007D18A7">
        <w:rPr>
          <w:rStyle w:val="20"/>
          <w:rFonts w:ascii="Times New Roman" w:hAnsi="Times New Roman" w:cs="Times New Roman"/>
          <w:b/>
          <w:color w:val="000000"/>
          <w:sz w:val="25"/>
          <w:szCs w:val="16"/>
        </w:rPr>
        <w:t>Показатели доступности и качества муниципальной услуги</w:t>
      </w:r>
      <w:bookmarkEnd w:id="4"/>
    </w:p>
    <w:p w:rsidR="00F50EF1" w:rsidRPr="007D18A7" w:rsidRDefault="00F50EF1" w:rsidP="00F50EF1">
      <w:pPr>
        <w:pStyle w:val="a5"/>
        <w:shd w:val="clear" w:color="auto" w:fill="auto"/>
        <w:tabs>
          <w:tab w:val="left" w:pos="72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ab/>
        <w:t>2.25. Показателями доступности предоставления муниципальной услуги являются: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а) предоставление возможности получения муниципальной услуги в МФЦ;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б) транспортная или пешая доступность к местам предоставления муниципальной услуги;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2.26. Показателями качества предоставления муниципальной услуги являются: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а) соблюдение сроков предоставления муниципальной услуги;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а) при подаче документов для получения муниципальной услуги;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Style w:val="40"/>
          <w:rFonts w:ascii="Times New Roman" w:hAnsi="Times New Roman" w:cs="Times New Roman"/>
          <w:b w:val="0"/>
          <w:bCs w:val="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б) при получении результата предоставления муниципальной услуги.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 xml:space="preserve">Иные требования, в том числе учитывающие особенности предоставления </w:t>
      </w: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lastRenderedPageBreak/>
        <w:t>муниципальной услуги в МФЦ и особенности предоставления муниципальной услуги в электронной форме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2.29. По выбору заявителя результат предоставления муниципальной услуги направляется в виде: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F50EF1" w:rsidRPr="007D18A7" w:rsidRDefault="00F50EF1" w:rsidP="00F50EF1">
      <w:pPr>
        <w:pStyle w:val="a5"/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F50EF1" w:rsidRPr="007D18A7" w:rsidRDefault="00F50EF1" w:rsidP="00F50EF1">
      <w:pPr>
        <w:pStyle w:val="a5"/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а)     получение информации о порядке и сроках предоставления услуги;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Style w:val="40"/>
          <w:rFonts w:ascii="Times New Roman" w:hAnsi="Times New Roman" w:cs="Times New Roman"/>
          <w:b w:val="0"/>
          <w:bCs w:val="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F50EF1" w:rsidRPr="007D18A7" w:rsidRDefault="00F50EF1" w:rsidP="00F50EF1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left="-709" w:firstLine="709"/>
        <w:rPr>
          <w:rStyle w:val="40"/>
          <w:rFonts w:ascii="Times New Roman" w:hAnsi="Times New Roman" w:cs="Times New Roman"/>
          <w:b/>
          <w:bCs/>
          <w:color w:val="00000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 xml:space="preserve">III. Состав, последовательность и сроки выполнения </w:t>
      </w:r>
    </w:p>
    <w:p w:rsidR="00F50EF1" w:rsidRPr="007D18A7" w:rsidRDefault="00F50EF1" w:rsidP="00F50EF1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F50EF1" w:rsidRPr="007D18A7" w:rsidRDefault="00F50EF1" w:rsidP="00F50EF1">
      <w:pPr>
        <w:pStyle w:val="a5"/>
        <w:numPr>
          <w:ilvl w:val="0"/>
          <w:numId w:val="10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Предоставление муниципальной услуги включает в себя следующие административные процедуры:</w:t>
      </w:r>
    </w:p>
    <w:p w:rsidR="00F50EF1" w:rsidRPr="007D18A7" w:rsidRDefault="00F50EF1" w:rsidP="00F50EF1">
      <w:pPr>
        <w:pStyle w:val="a5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F50EF1" w:rsidRPr="007D18A7" w:rsidRDefault="00F50EF1" w:rsidP="00F50EF1">
      <w:pPr>
        <w:pStyle w:val="a5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F50EF1" w:rsidRPr="007D18A7" w:rsidRDefault="00F50EF1" w:rsidP="00F50EF1">
      <w:pPr>
        <w:pStyle w:val="a5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Выдача заявителю результата предоставления муниципальной услуги.</w:t>
      </w:r>
    </w:p>
    <w:p w:rsidR="00F50EF1" w:rsidRPr="007D18A7" w:rsidRDefault="00F50EF1" w:rsidP="00F50EF1">
      <w:pPr>
        <w:pStyle w:val="a5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Style w:val="40"/>
          <w:rFonts w:ascii="Times New Roman" w:hAnsi="Times New Roman" w:cs="Times New Roman"/>
          <w:b w:val="0"/>
          <w:bCs w:val="0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F50EF1" w:rsidRPr="007D18A7" w:rsidRDefault="00F50EF1" w:rsidP="00F50EF1">
      <w:pPr>
        <w:pStyle w:val="41"/>
        <w:shd w:val="clear" w:color="auto" w:fill="auto"/>
        <w:tabs>
          <w:tab w:val="left" w:pos="1260"/>
        </w:tabs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F50EF1" w:rsidRPr="007D18A7" w:rsidRDefault="00F50EF1" w:rsidP="00F50EF1">
      <w:pPr>
        <w:pStyle w:val="a5"/>
        <w:numPr>
          <w:ilvl w:val="1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F50EF1" w:rsidRPr="007D18A7" w:rsidRDefault="00F50EF1" w:rsidP="00F50EF1">
      <w:pPr>
        <w:pStyle w:val="a5"/>
        <w:numPr>
          <w:ilvl w:val="1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Заявление представляется заявителем в Администрацию или МФЦ.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Заявление подписывается заявителем либо его уполномоченным представителем.</w:t>
      </w:r>
    </w:p>
    <w:p w:rsidR="00F50EF1" w:rsidRPr="007D18A7" w:rsidRDefault="00F50EF1" w:rsidP="00F50EF1">
      <w:pPr>
        <w:pStyle w:val="a5"/>
        <w:numPr>
          <w:ilvl w:val="1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lastRenderedPageBreak/>
        <w:t>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F50EF1" w:rsidRPr="007D18A7" w:rsidRDefault="00F50EF1" w:rsidP="00F50EF1">
      <w:pPr>
        <w:pStyle w:val="a5"/>
        <w:numPr>
          <w:ilvl w:val="1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E126BE" w:rsidRPr="007D18A7" w:rsidRDefault="00E126BE" w:rsidP="00E126BE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- </w:t>
      </w:r>
      <w:r w:rsidR="00F50EF1" w:rsidRPr="007D18A7">
        <w:rPr>
          <w:rFonts w:ascii="Times New Roman" w:hAnsi="Times New Roman" w:cs="Times New Roman"/>
          <w:color w:val="000000"/>
          <w:sz w:val="25"/>
          <w:szCs w:val="16"/>
        </w:rPr>
        <w:t>проверяет правильность заполнения заявления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в соответствии с требованиями,</w:t>
      </w:r>
    </w:p>
    <w:p w:rsidR="00F50EF1" w:rsidRPr="007D18A7" w:rsidRDefault="00F50EF1" w:rsidP="00E126BE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left="-709" w:firstLine="0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установленными законодательством и комплектность документов, указанных в пункте 2.6 Административного регламента;</w:t>
      </w:r>
    </w:p>
    <w:p w:rsidR="00F50EF1" w:rsidRPr="007D18A7" w:rsidRDefault="00E126BE" w:rsidP="00E126BE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- </w:t>
      </w:r>
      <w:r w:rsidR="00F50EF1" w:rsidRPr="007D18A7">
        <w:rPr>
          <w:rFonts w:ascii="Times New Roman" w:hAnsi="Times New Roman" w:cs="Times New Roman"/>
          <w:color w:val="000000"/>
          <w:sz w:val="25"/>
          <w:szCs w:val="16"/>
        </w:rPr>
        <w:t>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F50EF1" w:rsidRPr="007D18A7" w:rsidRDefault="00F50EF1" w:rsidP="00F50EF1">
      <w:pPr>
        <w:pStyle w:val="a5"/>
        <w:numPr>
          <w:ilvl w:val="1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F50EF1" w:rsidRPr="007D18A7" w:rsidRDefault="00F50EF1" w:rsidP="00F50EF1">
      <w:pPr>
        <w:pStyle w:val="a5"/>
        <w:numPr>
          <w:ilvl w:val="1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F50EF1" w:rsidRPr="007D18A7" w:rsidRDefault="00F50EF1" w:rsidP="00F50EF1">
      <w:pPr>
        <w:pStyle w:val="a5"/>
        <w:numPr>
          <w:ilvl w:val="1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Зарегистрированное заявление и документы передаются на рассмотрение главе Администрации Шереметьевского сельсовета </w:t>
      </w:r>
      <w:proofErr w:type="spellStart"/>
      <w:r w:rsidRPr="007D18A7">
        <w:rPr>
          <w:rFonts w:ascii="Times New Roman" w:hAnsi="Times New Roman" w:cs="Times New Roman"/>
          <w:color w:val="000000"/>
          <w:sz w:val="25"/>
          <w:szCs w:val="16"/>
        </w:rPr>
        <w:t>Башмаковского</w:t>
      </w:r>
      <w:proofErr w:type="spellEnd"/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района(далее-глава Администрации), который определяет ответственного исполнителя за работу с поступившим заявлением и документами.</w:t>
      </w:r>
    </w:p>
    <w:p w:rsidR="00F50EF1" w:rsidRPr="007D18A7" w:rsidRDefault="00F50EF1" w:rsidP="00F50EF1">
      <w:pPr>
        <w:pStyle w:val="a5"/>
        <w:numPr>
          <w:ilvl w:val="1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F50EF1" w:rsidRPr="007D18A7" w:rsidRDefault="00F50EF1" w:rsidP="00F50EF1">
      <w:pPr>
        <w:pStyle w:val="a5"/>
        <w:numPr>
          <w:ilvl w:val="1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F50EF1" w:rsidRPr="007D18A7" w:rsidRDefault="00F50EF1" w:rsidP="00F50EF1">
      <w:pPr>
        <w:pStyle w:val="a5"/>
        <w:numPr>
          <w:ilvl w:val="1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Продолжительность административной процедуры составляет 1 день со дня поступления заявления и документов.</w:t>
      </w:r>
    </w:p>
    <w:p w:rsidR="00F50EF1" w:rsidRPr="007D18A7" w:rsidRDefault="00F50EF1" w:rsidP="00F50EF1">
      <w:pPr>
        <w:pStyle w:val="41"/>
        <w:shd w:val="clear" w:color="auto" w:fill="auto"/>
        <w:tabs>
          <w:tab w:val="left" w:pos="1260"/>
        </w:tabs>
        <w:spacing w:after="0" w:line="240" w:lineRule="auto"/>
        <w:ind w:left="-709" w:firstLine="709"/>
        <w:rPr>
          <w:rFonts w:ascii="Times New Roman" w:hAnsi="Times New Roman" w:cs="Times New Roman"/>
          <w:b w:val="0"/>
          <w:bCs w:val="0"/>
          <w:color w:val="00000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color w:val="000000"/>
          <w:sz w:val="25"/>
          <w:szCs w:val="16"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F50EF1" w:rsidRPr="007D18A7" w:rsidRDefault="00F50EF1" w:rsidP="00F50EF1">
      <w:pPr>
        <w:pStyle w:val="a5"/>
        <w:numPr>
          <w:ilvl w:val="1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Основанием для начала процедуры рассмотрения заявления и  документов, формирование и направление запросов,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F50EF1" w:rsidRPr="007D18A7" w:rsidRDefault="00F50EF1" w:rsidP="00F50EF1">
      <w:pPr>
        <w:pStyle w:val="a5"/>
        <w:numPr>
          <w:ilvl w:val="1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Ответственный исполнитель:</w:t>
      </w:r>
    </w:p>
    <w:p w:rsidR="00F50EF1" w:rsidRPr="007D18A7" w:rsidRDefault="00F50EF1" w:rsidP="00F50EF1">
      <w:pPr>
        <w:pStyle w:val="a5"/>
        <w:numPr>
          <w:ilvl w:val="0"/>
          <w:numId w:val="12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F50EF1" w:rsidRPr="007D18A7" w:rsidRDefault="00F50EF1" w:rsidP="00F50EF1">
      <w:pPr>
        <w:pStyle w:val="a5"/>
        <w:numPr>
          <w:ilvl w:val="0"/>
          <w:numId w:val="12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принадлежность заявителя к категории лиц, имеющих право на получение муниципальной услуги;</w:t>
      </w:r>
    </w:p>
    <w:p w:rsidR="00F50EF1" w:rsidRPr="007D18A7" w:rsidRDefault="00F50EF1" w:rsidP="00F50EF1">
      <w:pPr>
        <w:pStyle w:val="a5"/>
        <w:numPr>
          <w:ilvl w:val="0"/>
          <w:numId w:val="12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проверяет соответствие представленных документов требованиям законодательства и Административного регламента;</w:t>
      </w:r>
    </w:p>
    <w:p w:rsidR="00F50EF1" w:rsidRPr="007D18A7" w:rsidRDefault="00F50EF1" w:rsidP="00F50EF1">
      <w:pPr>
        <w:pStyle w:val="a5"/>
        <w:numPr>
          <w:ilvl w:val="0"/>
          <w:numId w:val="12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276"/>
          <w:tab w:val="left" w:pos="1440"/>
        </w:tabs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3.14.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Межведомственный запрос направляется на бумажном носителе.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lastRenderedPageBreak/>
        <w:t xml:space="preserve"> 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 и передает их на подпись главе Администрации</w:t>
      </w:r>
      <w:r w:rsidRPr="007D18A7">
        <w:rPr>
          <w:rFonts w:ascii="Times New Roman" w:hAnsi="Times New Roman" w:cs="Times New Roman"/>
          <w:sz w:val="25"/>
          <w:szCs w:val="16"/>
        </w:rPr>
        <w:t>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008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Глава Администрации рассматривает подготовленные проекты постановлений Администрации о регистрации устава ТОС и подписывает их, после чего специалист Администрации, ответственный за регистрацию муниципальных правовых актов регистрирует постановления Администрации о регистрации устава ТОС в установленном порядке и передает их ответственному исполнителю.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540"/>
          <w:tab w:val="left" w:pos="1008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Ответственный исполнитель вносит соответствующую запись в реестр ТОС и проставляет запись о регистрации на титульном листе устава ТОС</w:t>
      </w:r>
      <w:r w:rsidRPr="007D18A7">
        <w:rPr>
          <w:rFonts w:ascii="Times New Roman" w:hAnsi="Times New Roman" w:cs="Times New Roman"/>
          <w:sz w:val="25"/>
          <w:szCs w:val="16"/>
        </w:rPr>
        <w:t>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3.16. При наличии оснований для отказа в предоставлении муниципальной услуги ответственный исполнитель готовит проект уведомления об отказе в регистрации устава ТОС в двух экземплярах. Указанное уведомление составляется в форме письма на имя заявителя и должно содержать указание на причины отказа в предоставлении услуги. Уведомления передаются на подпись главе Администрации.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Критерием принятия решения является наличие оснований, предусмотренных пунктом 2.10 Административного регламента.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3.17. Глава Администрации рассматривает подготовленные проекты уведомления об отказе в предоставлении услуги и подписывает их.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3.18. Результатом административной процедуры является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3.19. Способом фиксации результата выполнения административной процедуры является подписанное и зарегистрированное постановление Администрации о регистрации устава ТОС,</w:t>
      </w:r>
      <w:r w:rsidRPr="007D18A7">
        <w:rPr>
          <w:rFonts w:ascii="Times New Roman" w:hAnsi="Times New Roman" w:cs="Times New Roman"/>
          <w:color w:val="000000"/>
          <w:sz w:val="25"/>
          <w:szCs w:val="16"/>
          <w:vertAlign w:val="subscript"/>
        </w:rPr>
        <w:t xml:space="preserve">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>зарегистрированный устав ТОС, либо уведомление об отказе в регистрации устава</w:t>
      </w:r>
      <w:r w:rsidRPr="007D18A7">
        <w:rPr>
          <w:rFonts w:ascii="Times New Roman" w:hAnsi="Times New Roman" w:cs="Times New Roman"/>
          <w:sz w:val="25"/>
          <w:szCs w:val="16"/>
        </w:rPr>
        <w:t xml:space="preserve"> ТОС.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Style w:val="20"/>
          <w:rFonts w:ascii="Times New Roman" w:hAnsi="Times New Roman" w:cs="Times New Roman"/>
          <w:b w:val="0"/>
          <w:bCs w:val="0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3.20.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  <w:bookmarkStart w:id="5" w:name="bookmark3"/>
    </w:p>
    <w:p w:rsidR="00F50EF1" w:rsidRPr="007D18A7" w:rsidRDefault="00F50EF1" w:rsidP="00F50EF1">
      <w:pPr>
        <w:pStyle w:val="21"/>
        <w:keepNext/>
        <w:keepLines/>
        <w:shd w:val="clear" w:color="auto" w:fill="auto"/>
        <w:spacing w:before="0" w:after="0" w:line="240" w:lineRule="auto"/>
        <w:ind w:left="-709" w:firstLine="709"/>
        <w:jc w:val="center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20"/>
          <w:rFonts w:ascii="Times New Roman" w:hAnsi="Times New Roman" w:cs="Times New Roman"/>
          <w:b/>
          <w:color w:val="000000"/>
          <w:sz w:val="25"/>
          <w:szCs w:val="16"/>
        </w:rPr>
        <w:t>Выдача заявителю результата предоставления муниципальной услуги</w:t>
      </w:r>
      <w:bookmarkEnd w:id="5"/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3.21. Основанием для начала административной процедуры является подписание главой Администрации и регистрация постановления Администрации о регистрации устава ТОС, регистрация устава ТОС, либо подписание главой Администрации и регистрация уведомления об отказе в регистрации устава ТОС.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3.22.  Ответственный исполнитель уведомляет заявителя 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72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3.23. Прибывший в назначенный день заявитель предъявляет документы, удостоверяющие личность.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После внесения этих данных в журнал, ответственный исполнитель выдает заявителю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уведомление об отказе в регистрации устава ТОС.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sz w:val="25"/>
          <w:szCs w:val="16"/>
        </w:rPr>
        <w:t xml:space="preserve">3.24.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lastRenderedPageBreak/>
        <w:t>регистрации устава ТОС либо уведомление об отказе в регистрации устава ТОС.</w:t>
      </w:r>
    </w:p>
    <w:p w:rsidR="00F50EF1" w:rsidRPr="007D18A7" w:rsidRDefault="00F50EF1" w:rsidP="00F50EF1">
      <w:pPr>
        <w:pStyle w:val="a5"/>
        <w:shd w:val="clear" w:color="auto" w:fill="auto"/>
        <w:tabs>
          <w:tab w:val="center" w:pos="3299"/>
          <w:tab w:val="left" w:pos="4605"/>
          <w:tab w:val="left" w:pos="5805"/>
          <w:tab w:val="right" w:pos="9407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При этом в журнале учета заявлений и выдачи результата предоставления муниципальной услуги в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ab/>
        <w:t>графе «Примечание» ответственный исполнитель, фиксирует дату и исходящий номер сопроводительного письма или уведомления.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3.25.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уведомления об отказе в регистрации устава ТОС.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tabs>
          <w:tab w:val="center" w:pos="1440"/>
          <w:tab w:val="left" w:pos="4605"/>
          <w:tab w:val="left" w:pos="5805"/>
          <w:tab w:val="right" w:pos="9407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 или уведомления.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Продолжительность административной процедуры составляет 5 дней со дня регистрации устава ТОС</w:t>
      </w:r>
      <w:r w:rsidRPr="007D18A7">
        <w:rPr>
          <w:rFonts w:ascii="Times New Roman" w:hAnsi="Times New Roman" w:cs="Times New Roman"/>
          <w:sz w:val="25"/>
          <w:szCs w:val="16"/>
        </w:rPr>
        <w:t xml:space="preserve"> или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принятия решения об отказе в регистрации устава ТОС</w:t>
      </w:r>
      <w:r w:rsidRPr="007D18A7">
        <w:rPr>
          <w:rFonts w:ascii="Times New Roman" w:hAnsi="Times New Roman" w:cs="Times New Roman"/>
          <w:sz w:val="25"/>
          <w:szCs w:val="16"/>
        </w:rPr>
        <w:t>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color w:val="000000"/>
          <w:sz w:val="25"/>
          <w:szCs w:val="16"/>
        </w:rPr>
        <w:t>Порядок исправления допущенных опечаток и ошибок в выданных в результате предоставления муниципальной услуги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Style w:val="40"/>
          <w:rFonts w:ascii="Times New Roman" w:hAnsi="Times New Roman" w:cs="Times New Roman"/>
          <w:color w:val="000000"/>
          <w:sz w:val="25"/>
          <w:szCs w:val="16"/>
        </w:rPr>
        <w:t>документах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При обращении об исправлении технической ошибки заявитель представляет:</w:t>
      </w:r>
    </w:p>
    <w:p w:rsidR="00F50EF1" w:rsidRPr="007D18A7" w:rsidRDefault="00E126BE" w:rsidP="00E126BE">
      <w:pPr>
        <w:pStyle w:val="a5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- </w:t>
      </w:r>
      <w:r w:rsidR="00F50EF1" w:rsidRPr="007D18A7">
        <w:rPr>
          <w:rFonts w:ascii="Times New Roman" w:hAnsi="Times New Roman" w:cs="Times New Roman"/>
          <w:color w:val="000000"/>
          <w:sz w:val="25"/>
          <w:szCs w:val="16"/>
        </w:rPr>
        <w:t>заявление об исправлении технической ошибки;</w:t>
      </w:r>
    </w:p>
    <w:p w:rsidR="00F50EF1" w:rsidRPr="007D18A7" w:rsidRDefault="00E126BE" w:rsidP="00E126BE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- </w:t>
      </w:r>
      <w:r w:rsidR="00F50EF1" w:rsidRPr="007D18A7">
        <w:rPr>
          <w:rFonts w:ascii="Times New Roman" w:hAnsi="Times New Roman" w:cs="Times New Roman"/>
          <w:color w:val="000000"/>
          <w:sz w:val="25"/>
          <w:szCs w:val="16"/>
        </w:rP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F50EF1" w:rsidRPr="007D18A7" w:rsidRDefault="00E126BE" w:rsidP="00E126BE">
      <w:pPr>
        <w:pStyle w:val="a5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- </w:t>
      </w:r>
      <w:r w:rsidR="00F50EF1" w:rsidRPr="007D18A7">
        <w:rPr>
          <w:rFonts w:ascii="Times New Roman" w:hAnsi="Times New Roman" w:cs="Times New Roman"/>
          <w:color w:val="000000"/>
          <w:sz w:val="25"/>
          <w:szCs w:val="16"/>
        </w:rPr>
        <w:t>подготовки нового постановления Администрации о регистрации устава ТОС;</w:t>
      </w:r>
    </w:p>
    <w:p w:rsidR="00E126BE" w:rsidRPr="007D18A7" w:rsidRDefault="00E126BE" w:rsidP="00E126BE">
      <w:pPr>
        <w:pStyle w:val="a5"/>
        <w:shd w:val="clear" w:color="auto" w:fill="auto"/>
        <w:spacing w:before="0" w:after="0" w:line="240" w:lineRule="auto"/>
        <w:ind w:left="-709" w:firstLine="0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         - </w:t>
      </w:r>
      <w:r w:rsidR="00F50EF1" w:rsidRPr="007D18A7">
        <w:rPr>
          <w:rFonts w:ascii="Times New Roman" w:hAnsi="Times New Roman" w:cs="Times New Roman"/>
          <w:color w:val="000000"/>
          <w:sz w:val="25"/>
          <w:szCs w:val="16"/>
        </w:rPr>
        <w:t>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F50EF1" w:rsidRPr="007D18A7" w:rsidRDefault="00E126BE" w:rsidP="00E126BE">
      <w:pPr>
        <w:pStyle w:val="a5"/>
        <w:shd w:val="clear" w:color="auto" w:fill="auto"/>
        <w:spacing w:before="0" w:after="0" w:line="240" w:lineRule="auto"/>
        <w:ind w:left="-709" w:firstLine="0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sz w:val="25"/>
          <w:szCs w:val="16"/>
        </w:rPr>
        <w:t xml:space="preserve">         - </w:t>
      </w:r>
      <w:r w:rsidR="00F50EF1" w:rsidRPr="007D18A7">
        <w:rPr>
          <w:rFonts w:ascii="Times New Roman" w:hAnsi="Times New Roman" w:cs="Times New Roman"/>
          <w:color w:val="000000"/>
          <w:sz w:val="25"/>
          <w:szCs w:val="16"/>
        </w:rPr>
        <w:t>подготовки нового уведомления об отказе в регистрации устава ТОС.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Ответственный исполнитель передает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lastRenderedPageBreak/>
        <w:t>услуги документе главе Администрации на подпись.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Глава Администрации подписывает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уведомление об отказе в регистрации устава ТОС;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уведомления об отказе в регистрации устава ТОС;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50EF1" w:rsidRPr="007D18A7" w:rsidRDefault="00F50EF1" w:rsidP="00F50EF1">
      <w:pPr>
        <w:pStyle w:val="21"/>
        <w:keepNext/>
        <w:keepLines/>
        <w:shd w:val="clear" w:color="auto" w:fill="auto"/>
        <w:spacing w:before="0" w:after="0" w:line="240" w:lineRule="auto"/>
        <w:ind w:left="-709" w:firstLine="709"/>
        <w:jc w:val="center"/>
        <w:rPr>
          <w:rFonts w:ascii="Times New Roman" w:hAnsi="Times New Roman" w:cs="Times New Roman"/>
          <w:b w:val="0"/>
          <w:sz w:val="25"/>
          <w:szCs w:val="16"/>
        </w:rPr>
      </w:pPr>
      <w:bookmarkStart w:id="6" w:name="bookmark4"/>
      <w:r w:rsidRPr="007D18A7">
        <w:rPr>
          <w:rStyle w:val="20"/>
          <w:rFonts w:ascii="Times New Roman" w:hAnsi="Times New Roman" w:cs="Times New Roman"/>
          <w:b/>
          <w:color w:val="000000"/>
          <w:sz w:val="25"/>
          <w:szCs w:val="16"/>
        </w:rPr>
        <w:t>Особенности предоставления муниципальной услуги в МФЦ</w:t>
      </w:r>
      <w:bookmarkEnd w:id="6"/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- проверяет правильность заполнения заявления в соответствии с требованиями, установленными законодательством и комплектность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>документов, указанных в пунктах 2.6 и 2.7 Административного регламента;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Срок выполнения данного административного действия не более 30 минут.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lastRenderedPageBreak/>
        <w:t>Администрацию.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Результат предоставления муниципальной услуги направляется заявителю одним из способов, указанным им в заявлении.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F50EF1" w:rsidRPr="007D18A7" w:rsidRDefault="00F50EF1" w:rsidP="00F50EF1">
      <w:pPr>
        <w:pStyle w:val="a5"/>
        <w:numPr>
          <w:ilvl w:val="0"/>
          <w:numId w:val="13"/>
        </w:numPr>
        <w:shd w:val="clear" w:color="auto" w:fill="auto"/>
        <w:tabs>
          <w:tab w:val="righ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ab/>
        <w:t>предоставления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>муниципальной услуги в Администрацию под подпись с сопроводительным письмом.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3.46. Изменения и дополнения в устав ТОС подлежат регистрации в порядке,  предусмотренном Административным регламентом.</w:t>
      </w:r>
    </w:p>
    <w:p w:rsidR="00F50EF1" w:rsidRPr="007D18A7" w:rsidRDefault="00F50EF1" w:rsidP="00F50EF1">
      <w:pPr>
        <w:pStyle w:val="21"/>
        <w:keepNext/>
        <w:keepLines/>
        <w:shd w:val="clear" w:color="auto" w:fill="auto"/>
        <w:tabs>
          <w:tab w:val="left" w:pos="1540"/>
        </w:tabs>
        <w:spacing w:before="0" w:after="0" w:line="240" w:lineRule="auto"/>
        <w:ind w:left="-709" w:firstLine="709"/>
        <w:jc w:val="center"/>
        <w:rPr>
          <w:rFonts w:ascii="Times New Roman" w:hAnsi="Times New Roman" w:cs="Times New Roman"/>
          <w:b w:val="0"/>
          <w:sz w:val="25"/>
          <w:szCs w:val="16"/>
        </w:rPr>
      </w:pPr>
      <w:bookmarkStart w:id="7" w:name="bookmark5"/>
      <w:r w:rsidRPr="007D18A7">
        <w:rPr>
          <w:rStyle w:val="20"/>
          <w:rFonts w:ascii="Times New Roman" w:hAnsi="Times New Roman" w:cs="Times New Roman"/>
          <w:color w:val="000000"/>
          <w:sz w:val="25"/>
          <w:szCs w:val="16"/>
          <w:lang w:val="en-US"/>
        </w:rPr>
        <w:t>IV</w:t>
      </w:r>
      <w:r w:rsidRPr="007D18A7">
        <w:rPr>
          <w:rStyle w:val="20"/>
          <w:rFonts w:ascii="Times New Roman" w:hAnsi="Times New Roman" w:cs="Times New Roman"/>
          <w:color w:val="000000"/>
          <w:sz w:val="25"/>
          <w:szCs w:val="16"/>
        </w:rPr>
        <w:t>. Формы контроля за исполнением Административного</w:t>
      </w:r>
      <w:bookmarkStart w:id="8" w:name="bookmark6"/>
      <w:bookmarkEnd w:id="7"/>
      <w:r w:rsidRPr="007D18A7">
        <w:rPr>
          <w:rFonts w:ascii="Times New Roman" w:hAnsi="Times New Roman" w:cs="Times New Roman"/>
          <w:b w:val="0"/>
          <w:sz w:val="25"/>
          <w:szCs w:val="16"/>
        </w:rPr>
        <w:t xml:space="preserve"> </w:t>
      </w:r>
      <w:r w:rsidRPr="007D18A7">
        <w:rPr>
          <w:rStyle w:val="20"/>
          <w:rFonts w:ascii="Times New Roman" w:hAnsi="Times New Roman" w:cs="Times New Roman"/>
          <w:color w:val="000000"/>
          <w:sz w:val="25"/>
          <w:szCs w:val="16"/>
        </w:rPr>
        <w:t>регламента</w:t>
      </w:r>
      <w:bookmarkEnd w:id="8"/>
    </w:p>
    <w:p w:rsidR="00F50EF1" w:rsidRPr="007D18A7" w:rsidRDefault="00F50EF1" w:rsidP="00F50EF1">
      <w:pPr>
        <w:pStyle w:val="a5"/>
        <w:numPr>
          <w:ilvl w:val="0"/>
          <w:numId w:val="14"/>
        </w:numPr>
        <w:shd w:val="clear" w:color="auto" w:fill="auto"/>
        <w:tabs>
          <w:tab w:val="left" w:pos="1144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                             </w:t>
      </w:r>
      <w:r w:rsidRPr="007D18A7">
        <w:rPr>
          <w:rStyle w:val="11"/>
          <w:i w:val="0"/>
          <w:color w:val="000000"/>
          <w:sz w:val="25"/>
          <w:szCs w:val="16"/>
        </w:rPr>
        <w:t>главой Администрации</w:t>
      </w:r>
      <w:r w:rsidRPr="007D18A7">
        <w:rPr>
          <w:rStyle w:val="11pt"/>
          <w:i w:val="0"/>
          <w:color w:val="000000"/>
          <w:sz w:val="25"/>
          <w:szCs w:val="16"/>
        </w:rPr>
        <w:t>,</w:t>
      </w:r>
      <w:r w:rsidRPr="007D18A7">
        <w:rPr>
          <w:rStyle w:val="11pt1"/>
          <w:b/>
          <w:color w:val="000000"/>
          <w:sz w:val="25"/>
          <w:szCs w:val="16"/>
        </w:rPr>
        <w:t xml:space="preserve">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50EF1" w:rsidRPr="007D18A7" w:rsidRDefault="00F50EF1" w:rsidP="00F50EF1">
      <w:pPr>
        <w:pStyle w:val="a5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В Администрации проводятся плановые и внеплановые проверки полноты и качества исполнения муниципальной услуги.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Периодичность осуществления проверок определяется главой Администрации.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Плановые и внеплановые проверки проводятся на основании распоряжений Администрации.</w:t>
      </w:r>
      <w:bookmarkStart w:id="9" w:name="_GoBack"/>
      <w:bookmarkEnd w:id="9"/>
    </w:p>
    <w:p w:rsidR="00F50EF1" w:rsidRPr="007D18A7" w:rsidRDefault="00F50EF1" w:rsidP="00F50EF1">
      <w:pPr>
        <w:pStyle w:val="a5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50EF1" w:rsidRPr="007D18A7" w:rsidRDefault="00F50EF1" w:rsidP="00F50EF1">
      <w:pPr>
        <w:pStyle w:val="a5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      4.5.Ответственные исполнители несут персональную ответственность за:</w:t>
      </w:r>
    </w:p>
    <w:p w:rsidR="00F50EF1" w:rsidRPr="007D18A7" w:rsidRDefault="00F50EF1" w:rsidP="00F50EF1">
      <w:pPr>
        <w:pStyle w:val="a5"/>
        <w:numPr>
          <w:ilvl w:val="0"/>
          <w:numId w:val="15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Соответствие результатов рассмотрения документов требованиям законодательства Российской Федерации;</w:t>
      </w:r>
    </w:p>
    <w:p w:rsidR="00F50EF1" w:rsidRPr="007D18A7" w:rsidRDefault="00F50EF1" w:rsidP="00F50EF1">
      <w:pPr>
        <w:pStyle w:val="a5"/>
        <w:numPr>
          <w:ilvl w:val="0"/>
          <w:numId w:val="15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Соблюдение сроков выполнения административных процедур при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lastRenderedPageBreak/>
        <w:t>предоставлении муниципальной услуги.</w:t>
      </w:r>
    </w:p>
    <w:p w:rsidR="00F50EF1" w:rsidRPr="007D18A7" w:rsidRDefault="00F50EF1" w:rsidP="00F50EF1">
      <w:pPr>
        <w:pStyle w:val="a5"/>
        <w:numPr>
          <w:ilvl w:val="0"/>
          <w:numId w:val="14"/>
        </w:numPr>
        <w:shd w:val="clear" w:color="auto" w:fill="auto"/>
        <w:tabs>
          <w:tab w:val="left" w:pos="144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F50EF1" w:rsidRPr="007D18A7" w:rsidRDefault="00F50EF1" w:rsidP="00F50EF1">
      <w:pPr>
        <w:pStyle w:val="41"/>
        <w:shd w:val="clear" w:color="auto" w:fill="auto"/>
        <w:tabs>
          <w:tab w:val="left" w:pos="1291"/>
        </w:tabs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25"/>
          <w:szCs w:val="16"/>
          <w:shd w:val="clear" w:color="auto" w:fill="FFFFFF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работников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Информация для заявителей об их праве на досудебное (внесудебное)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обжалование действий (бездействия) и (или) решений, принятых</w:t>
      </w:r>
      <w:r w:rsidRPr="007D18A7">
        <w:rPr>
          <w:rFonts w:ascii="Times New Roman" w:hAnsi="Times New Roman" w:cs="Times New Roman"/>
          <w:sz w:val="25"/>
          <w:szCs w:val="16"/>
        </w:rPr>
        <w:t xml:space="preserve"> </w:t>
      </w: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(осуществленных) в ходе предоставления муниципальной услуги</w:t>
      </w:r>
    </w:p>
    <w:p w:rsidR="00F50EF1" w:rsidRPr="007D18A7" w:rsidRDefault="00F50EF1" w:rsidP="00F50EF1">
      <w:pPr>
        <w:pStyle w:val="a5"/>
        <w:numPr>
          <w:ilvl w:val="0"/>
          <w:numId w:val="16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F50EF1" w:rsidRPr="007D18A7" w:rsidRDefault="00F50EF1" w:rsidP="00F50EF1">
      <w:pPr>
        <w:pStyle w:val="a5"/>
        <w:numPr>
          <w:ilvl w:val="0"/>
          <w:numId w:val="16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50EF1" w:rsidRPr="007D18A7" w:rsidRDefault="00F50EF1" w:rsidP="00F50EF1">
      <w:pPr>
        <w:pStyle w:val="a5"/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50EF1" w:rsidRPr="007D18A7" w:rsidRDefault="00F50EF1" w:rsidP="00F50EF1">
      <w:pPr>
        <w:pStyle w:val="a5"/>
        <w:numPr>
          <w:ilvl w:val="0"/>
          <w:numId w:val="16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F50EF1" w:rsidRPr="007D18A7" w:rsidRDefault="00F50EF1" w:rsidP="00F50EF1">
      <w:pPr>
        <w:pStyle w:val="a5"/>
        <w:numPr>
          <w:ilvl w:val="0"/>
          <w:numId w:val="16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50EF1" w:rsidRPr="007D18A7" w:rsidRDefault="00F50EF1" w:rsidP="00F50EF1">
      <w:pPr>
        <w:pStyle w:val="a5"/>
        <w:numPr>
          <w:ilvl w:val="0"/>
          <w:numId w:val="16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50EF1" w:rsidRPr="007D18A7" w:rsidRDefault="00F50EF1" w:rsidP="00F50EF1">
      <w:pPr>
        <w:pStyle w:val="41"/>
        <w:shd w:val="clear" w:color="auto" w:fill="auto"/>
        <w:tabs>
          <w:tab w:val="left" w:pos="1260"/>
        </w:tabs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50EF1" w:rsidRPr="007D18A7" w:rsidRDefault="00F50EF1" w:rsidP="00F50EF1">
      <w:pPr>
        <w:pStyle w:val="a5"/>
        <w:numPr>
          <w:ilvl w:val="0"/>
          <w:numId w:val="16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50EF1" w:rsidRPr="007D18A7" w:rsidRDefault="00F50EF1" w:rsidP="00F50EF1">
      <w:pPr>
        <w:pStyle w:val="a5"/>
        <w:numPr>
          <w:ilvl w:val="0"/>
          <w:numId w:val="16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50EF1" w:rsidRPr="007D18A7" w:rsidRDefault="00F50EF1" w:rsidP="00F50EF1">
      <w:pPr>
        <w:pStyle w:val="a5"/>
        <w:numPr>
          <w:ilvl w:val="0"/>
          <w:numId w:val="16"/>
        </w:numPr>
        <w:shd w:val="clear" w:color="auto" w:fill="auto"/>
        <w:tabs>
          <w:tab w:val="left" w:pos="1260"/>
        </w:tabs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Жалоба на решения и действия (бездействие) главы Администрации подается главе Администрации.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Style w:val="40"/>
          <w:rFonts w:ascii="Times New Roman" w:hAnsi="Times New Roman" w:cs="Times New Roman"/>
          <w:bCs/>
          <w:color w:val="000000"/>
          <w:sz w:val="25"/>
          <w:szCs w:val="16"/>
        </w:rPr>
      </w:pP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Способы информирования заявителей о порядке подачи и рассмотрения</w:t>
      </w:r>
      <w:r w:rsidRPr="007D18A7">
        <w:rPr>
          <w:rFonts w:ascii="Times New Roman" w:hAnsi="Times New Roman" w:cs="Times New Roman"/>
          <w:b w:val="0"/>
          <w:sz w:val="25"/>
          <w:szCs w:val="16"/>
        </w:rPr>
        <w:t xml:space="preserve"> </w:t>
      </w: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жалобы, в том числе посредством федеральной государственной</w:t>
      </w:r>
      <w:r w:rsidRPr="007D18A7">
        <w:rPr>
          <w:rFonts w:ascii="Times New Roman" w:hAnsi="Times New Roman" w:cs="Times New Roman"/>
          <w:b w:val="0"/>
          <w:sz w:val="25"/>
          <w:szCs w:val="16"/>
        </w:rPr>
        <w:t xml:space="preserve"> </w:t>
      </w: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информационной системы, обеспечивающей процесс досудебного</w:t>
      </w:r>
      <w:r w:rsidRPr="007D18A7">
        <w:rPr>
          <w:rFonts w:ascii="Times New Roman" w:hAnsi="Times New Roman" w:cs="Times New Roman"/>
          <w:b w:val="0"/>
          <w:sz w:val="25"/>
          <w:szCs w:val="16"/>
        </w:rPr>
        <w:t xml:space="preserve"> </w:t>
      </w: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(внесудебного) обжалования решений и действий (бездействия), совершенных при предоставлении муниципальной услуги</w:t>
      </w:r>
    </w:p>
    <w:p w:rsidR="00F50EF1" w:rsidRPr="007D18A7" w:rsidRDefault="00F50EF1" w:rsidP="00F50EF1">
      <w:pPr>
        <w:pStyle w:val="a5"/>
        <w:numPr>
          <w:ilvl w:val="0"/>
          <w:numId w:val="16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Информирование заявителей о порядке подачи и рассмотрения жалобы </w:t>
      </w:r>
      <w:r w:rsidRPr="007D18A7">
        <w:rPr>
          <w:rFonts w:ascii="Times New Roman" w:hAnsi="Times New Roman" w:cs="Times New Roman"/>
          <w:color w:val="000000"/>
          <w:sz w:val="25"/>
          <w:szCs w:val="16"/>
        </w:rPr>
        <w:lastRenderedPageBreak/>
        <w:t>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F50EF1" w:rsidRPr="007D18A7" w:rsidRDefault="00F50EF1" w:rsidP="00F50EF1">
      <w:pPr>
        <w:pStyle w:val="41"/>
        <w:shd w:val="clear" w:color="auto" w:fill="auto"/>
        <w:spacing w:after="0" w:line="240" w:lineRule="auto"/>
        <w:ind w:left="-709" w:firstLine="709"/>
        <w:rPr>
          <w:rFonts w:ascii="Times New Roman" w:hAnsi="Times New Roman" w:cs="Times New Roman"/>
          <w:b w:val="0"/>
          <w:sz w:val="25"/>
          <w:szCs w:val="16"/>
        </w:rPr>
      </w:pP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Перечень нормативных правовых актов, регулирующих порядок</w:t>
      </w:r>
      <w:r w:rsidRPr="007D18A7">
        <w:rPr>
          <w:rFonts w:ascii="Times New Roman" w:hAnsi="Times New Roman" w:cs="Times New Roman"/>
          <w:b w:val="0"/>
          <w:sz w:val="25"/>
          <w:szCs w:val="16"/>
        </w:rPr>
        <w:t xml:space="preserve"> </w:t>
      </w:r>
      <w:r w:rsidRPr="007D18A7">
        <w:rPr>
          <w:rStyle w:val="40"/>
          <w:rFonts w:ascii="Times New Roman" w:hAnsi="Times New Roman" w:cs="Times New Roman"/>
          <w:b/>
          <w:color w:val="000000"/>
          <w:sz w:val="25"/>
          <w:szCs w:val="16"/>
        </w:rPr>
        <w:t>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50EF1" w:rsidRPr="007D18A7" w:rsidRDefault="00F50EF1" w:rsidP="00F50EF1">
      <w:pPr>
        <w:pStyle w:val="a5"/>
        <w:numPr>
          <w:ilvl w:val="0"/>
          <w:numId w:val="16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>- ФЗ № 210-ФЗ;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sz w:val="25"/>
          <w:szCs w:val="1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50EF1" w:rsidRPr="007D18A7" w:rsidRDefault="00F50EF1" w:rsidP="00F50EF1">
      <w:pPr>
        <w:pStyle w:val="a5"/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</w:rPr>
      </w:pPr>
      <w:r w:rsidRPr="007D18A7">
        <w:rPr>
          <w:rFonts w:ascii="Times New Roman" w:hAnsi="Times New Roman" w:cs="Times New Roman"/>
          <w:sz w:val="25"/>
          <w:szCs w:val="16"/>
        </w:rPr>
        <w:t xml:space="preserve">- постановление Администрации от 11.09.2018 № 50-п «Об утверждении Порядка подачи и рассмотрения жалоб на решения и действия (бездействие) администрации Шереметьевского сельсовета </w:t>
      </w:r>
      <w:proofErr w:type="spellStart"/>
      <w:r w:rsidRPr="007D18A7">
        <w:rPr>
          <w:rFonts w:ascii="Times New Roman" w:hAnsi="Times New Roman" w:cs="Times New Roman"/>
          <w:sz w:val="25"/>
          <w:szCs w:val="16"/>
        </w:rPr>
        <w:t>Башмаковского</w:t>
      </w:r>
      <w:proofErr w:type="spellEnd"/>
      <w:r w:rsidRPr="007D18A7">
        <w:rPr>
          <w:rFonts w:ascii="Times New Roman" w:hAnsi="Times New Roman" w:cs="Times New Roman"/>
          <w:sz w:val="25"/>
          <w:szCs w:val="16"/>
        </w:rPr>
        <w:t xml:space="preserve"> района Пензенской области, должностных лиц, муниципальных служащих администрации   Шереметьевского сельсовета </w:t>
      </w:r>
      <w:proofErr w:type="spellStart"/>
      <w:r w:rsidRPr="007D18A7">
        <w:rPr>
          <w:rFonts w:ascii="Times New Roman" w:hAnsi="Times New Roman" w:cs="Times New Roman"/>
          <w:sz w:val="25"/>
          <w:szCs w:val="16"/>
        </w:rPr>
        <w:t>Башмаковского</w:t>
      </w:r>
      <w:proofErr w:type="spellEnd"/>
      <w:r w:rsidRPr="007D18A7">
        <w:rPr>
          <w:rFonts w:ascii="Times New Roman" w:hAnsi="Times New Roman" w:cs="Times New Roman"/>
          <w:sz w:val="25"/>
          <w:szCs w:val="16"/>
        </w:rPr>
        <w:t xml:space="preserve"> района Пензенской области при предоставлении муниципальных услуг»;</w:t>
      </w:r>
    </w:p>
    <w:p w:rsidR="00F50EF1" w:rsidRPr="007D18A7" w:rsidRDefault="00F50EF1" w:rsidP="00F50EF1">
      <w:pPr>
        <w:pStyle w:val="a5"/>
        <w:numPr>
          <w:ilvl w:val="0"/>
          <w:numId w:val="16"/>
        </w:numPr>
        <w:shd w:val="clear" w:color="auto" w:fill="auto"/>
        <w:spacing w:before="0" w:after="0" w:line="240" w:lineRule="auto"/>
        <w:ind w:left="-709" w:firstLine="709"/>
        <w:rPr>
          <w:rFonts w:ascii="Times New Roman" w:hAnsi="Times New Roman" w:cs="Times New Roman"/>
          <w:sz w:val="25"/>
          <w:szCs w:val="16"/>
          <w:shd w:val="clear" w:color="auto" w:fill="FFFFFF"/>
        </w:rPr>
      </w:pPr>
      <w:r w:rsidRPr="007D18A7">
        <w:rPr>
          <w:rFonts w:ascii="Times New Roman" w:hAnsi="Times New Roman" w:cs="Times New Roman"/>
          <w:color w:val="000000"/>
          <w:sz w:val="25"/>
          <w:szCs w:val="16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                                                                                    </w:t>
      </w:r>
    </w:p>
    <w:p w:rsidR="00F4147B" w:rsidRPr="007D18A7" w:rsidRDefault="00F4147B" w:rsidP="00F50EF1">
      <w:pPr>
        <w:ind w:left="-709" w:firstLine="709"/>
        <w:rPr>
          <w:sz w:val="25"/>
        </w:rPr>
      </w:pPr>
    </w:p>
    <w:sectPr w:rsidR="00F4147B" w:rsidRPr="007D18A7" w:rsidSect="007D18A7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234D67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1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B"/>
    <w:multiLevelType w:val="multilevel"/>
    <w:tmpl w:val="B568EE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0F"/>
    <w:multiLevelType w:val="multilevel"/>
    <w:tmpl w:val="6C685BA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1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11"/>
    <w:multiLevelType w:val="multilevel"/>
    <w:tmpl w:val="0AAEF8A2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16"/>
        <w:u w:val="none"/>
      </w:rPr>
    </w:lvl>
    <w:lvl w:ilvl="1">
      <w:start w:val="2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16"/>
        <w:u w:val="none"/>
      </w:rPr>
    </w:lvl>
    <w:lvl w:ilvl="2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3"/>
    <w:multiLevelType w:val="multilevel"/>
    <w:tmpl w:val="13B8E4C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1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7"/>
    <w:multiLevelType w:val="multilevel"/>
    <w:tmpl w:val="72EC44C2"/>
    <w:lvl w:ilvl="0">
      <w:start w:val="26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16"/>
        <w:u w:val="none"/>
      </w:rPr>
    </w:lvl>
    <w:lvl w:ilvl="1">
      <w:start w:val="25"/>
      <w:numFmt w:val="none"/>
      <w:lvlText w:val="3.26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none"/>
      <w:lvlText w:val="3.27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5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19"/>
    <w:multiLevelType w:val="multilevel"/>
    <w:tmpl w:val="2BA84C6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1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B"/>
    <w:multiLevelType w:val="multilevel"/>
    <w:tmpl w:val="EBC45C86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16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D"/>
    <w:multiLevelType w:val="multilevel"/>
    <w:tmpl w:val="0C6E2D6E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1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1BC32FFD"/>
    <w:multiLevelType w:val="hybridMultilevel"/>
    <w:tmpl w:val="1E2E1BB4"/>
    <w:lvl w:ilvl="0" w:tplc="7C16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1" w15:restartNumberingAfterBreak="0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12" w15:restartNumberingAfterBreak="0">
    <w:nsid w:val="63C30DB4"/>
    <w:multiLevelType w:val="multilevel"/>
    <w:tmpl w:val="C5E21FB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color w:val="000000"/>
      </w:rPr>
    </w:lvl>
    <w:lvl w:ilvl="1">
      <w:start w:val="1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  <w:b w:val="0"/>
        <w:color w:val="000000"/>
      </w:rPr>
    </w:lvl>
  </w:abstractNum>
  <w:abstractNum w:abstractNumId="13" w15:restartNumberingAfterBreak="0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14" w15:restartNumberingAfterBreak="0">
    <w:nsid w:val="6C32198A"/>
    <w:multiLevelType w:val="multilevel"/>
    <w:tmpl w:val="F202C4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000000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 w:val="0"/>
        <w:color w:val="000000"/>
      </w:rPr>
    </w:lvl>
  </w:abstractNum>
  <w:abstractNum w:abstractNumId="15" w15:restartNumberingAfterBreak="0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D775BE"/>
    <w:multiLevelType w:val="multilevel"/>
    <w:tmpl w:val="76668F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13"/>
  </w:num>
  <w:num w:numId="5">
    <w:abstractNumId w:val="1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E2"/>
    <w:rsid w:val="00206BC7"/>
    <w:rsid w:val="007C283C"/>
    <w:rsid w:val="007D18A7"/>
    <w:rsid w:val="00A423E2"/>
    <w:rsid w:val="00E126BE"/>
    <w:rsid w:val="00F4147B"/>
    <w:rsid w:val="00F5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587E"/>
  <w15:chartTrackingRefBased/>
  <w15:docId w15:val="{8694BA64-CDBA-4FF8-9707-5B2CB9F5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0">
    <w:name w:val="Основной текст (2) + 10"/>
    <w:aliases w:val="5 pt,Полужирный,Малые прописные,Интервал 0 pt,Основной текст (3) + 8,Не курсив"/>
    <w:basedOn w:val="a0"/>
    <w:rsid w:val="00F50EF1"/>
    <w:rPr>
      <w:rFonts w:ascii="Times New Roman" w:eastAsia="Times New Roman" w:hAnsi="Times New Roman" w:cs="Times New Roman"/>
      <w:b/>
      <w:bCs/>
      <w:smallCaps/>
      <w:color w:val="000000"/>
      <w:spacing w:val="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rsid w:val="00F50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0EF1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0E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nhideWhenUsed/>
    <w:rsid w:val="00F50EF1"/>
    <w:rPr>
      <w:color w:val="0000FF"/>
      <w:u w:val="single"/>
    </w:rPr>
  </w:style>
  <w:style w:type="character" w:customStyle="1" w:styleId="a4">
    <w:name w:val="Основной текст Знак"/>
    <w:link w:val="a5"/>
    <w:rsid w:val="00F50EF1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F50EF1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50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(10) + Не курсив"/>
    <w:basedOn w:val="a0"/>
    <w:rsid w:val="00F50EF1"/>
    <w:rPr>
      <w:i/>
      <w:iCs/>
      <w:sz w:val="26"/>
      <w:szCs w:val="26"/>
      <w:lang w:bidi="ar-SA"/>
    </w:rPr>
  </w:style>
  <w:style w:type="character" w:customStyle="1" w:styleId="100">
    <w:name w:val="Основной текст (10)"/>
    <w:basedOn w:val="a0"/>
    <w:rsid w:val="00F50EF1"/>
    <w:rPr>
      <w:i/>
      <w:iCs/>
      <w:sz w:val="26"/>
      <w:szCs w:val="26"/>
      <w:lang w:bidi="ar-SA"/>
    </w:rPr>
  </w:style>
  <w:style w:type="character" w:customStyle="1" w:styleId="11">
    <w:name w:val="Основной текст + Курсив1"/>
    <w:rsid w:val="00F50EF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F50EF1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F50EF1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F50EF1"/>
    <w:pPr>
      <w:widowControl w:val="0"/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13pt">
    <w:name w:val="Основной текст (6) + 13 pt"/>
    <w:aliases w:val="Не полужирный1"/>
    <w:rsid w:val="00F50EF1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">
    <w:name w:val="Основной текст (4)_"/>
    <w:link w:val="41"/>
    <w:rsid w:val="00F50EF1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F50EF1"/>
    <w:rPr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link w:val="21"/>
    <w:rsid w:val="00F50EF1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F50EF1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F50EF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">
    <w:name w:val="Заголовок №21"/>
    <w:basedOn w:val="a"/>
    <w:link w:val="2"/>
    <w:rsid w:val="00F50EF1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12pt">
    <w:name w:val="Основной текст (3) + 12 pt"/>
    <w:aliases w:val="Не курсив4"/>
    <w:rsid w:val="00F50EF1"/>
    <w:rPr>
      <w:b/>
      <w:bCs/>
      <w:i/>
      <w:iCs/>
      <w:sz w:val="24"/>
      <w:szCs w:val="24"/>
      <w:lang w:bidi="ar-SA"/>
    </w:rPr>
  </w:style>
  <w:style w:type="character" w:customStyle="1" w:styleId="11pt">
    <w:name w:val="Основной текст + 11 pt"/>
    <w:aliases w:val="Полужирный3,Курсив3"/>
    <w:rsid w:val="00F50EF1"/>
    <w:rPr>
      <w:rFonts w:ascii="Times New Roman" w:hAnsi="Times New Roman" w:cs="Times New Roman"/>
      <w:b/>
      <w:bCs/>
      <w:i/>
      <w:iCs/>
      <w:sz w:val="22"/>
      <w:szCs w:val="22"/>
      <w:u w:val="none"/>
      <w:lang w:bidi="ar-SA"/>
    </w:rPr>
  </w:style>
  <w:style w:type="character" w:customStyle="1" w:styleId="11pt1">
    <w:name w:val="Основной текст + 11 pt1"/>
    <w:rsid w:val="00F50EF1"/>
    <w:rPr>
      <w:rFonts w:ascii="Times New Roman" w:hAnsi="Times New Roman" w:cs="Times New Roman"/>
      <w:sz w:val="22"/>
      <w:szCs w:val="22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DB74934A0286115A2D5B56E96ADC6BE97E53659B559ECC3380CAF49D1549B696A7102C360AFBC3874916D0E1D32A0A6A69676DBE966E28MEl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7762</Words>
  <Characters>44249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Sofin</dc:creator>
  <cp:keywords/>
  <dc:description/>
  <cp:lastModifiedBy>Sofin</cp:lastModifiedBy>
  <cp:revision>8</cp:revision>
  <dcterms:created xsi:type="dcterms:W3CDTF">2019-11-05T08:14:00Z</dcterms:created>
  <dcterms:modified xsi:type="dcterms:W3CDTF">2019-11-18T08:52:00Z</dcterms:modified>
</cp:coreProperties>
</file>