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93" w:rsidRPr="00012D23" w:rsidRDefault="00963746" w:rsidP="0085469E">
      <w:pPr>
        <w:pStyle w:val="a5"/>
        <w:tabs>
          <w:tab w:val="clear" w:pos="4677"/>
          <w:tab w:val="clear" w:pos="9355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723900" cy="86677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E93" w:rsidRPr="00012D23" w:rsidRDefault="00B94E93" w:rsidP="00110173">
      <w:pPr>
        <w:pStyle w:val="6"/>
        <w:tabs>
          <w:tab w:val="num" w:pos="0"/>
        </w:tabs>
        <w:ind w:firstLine="709"/>
        <w:rPr>
          <w:rFonts w:ascii="Times New Roman" w:hAnsi="Times New Roman"/>
          <w:sz w:val="48"/>
          <w:szCs w:val="40"/>
        </w:rPr>
      </w:pPr>
      <w:r w:rsidRPr="00012D23">
        <w:rPr>
          <w:rFonts w:ascii="Times New Roman" w:hAnsi="Times New Roman"/>
          <w:sz w:val="28"/>
        </w:rPr>
        <w:t xml:space="preserve">                                                                       </w:t>
      </w:r>
    </w:p>
    <w:p w:rsidR="00B94E93" w:rsidRPr="00012D23" w:rsidRDefault="00B94E93" w:rsidP="00110173">
      <w:pPr>
        <w:pStyle w:val="a5"/>
        <w:ind w:firstLine="709"/>
        <w:jc w:val="center"/>
        <w:rPr>
          <w:rFonts w:ascii="Times New Roman" w:hAnsi="Times New Roman"/>
          <w:b/>
          <w:bCs/>
          <w:sz w:val="24"/>
          <w:szCs w:val="20"/>
        </w:rPr>
      </w:pPr>
    </w:p>
    <w:p w:rsidR="00B94E93" w:rsidRPr="00012D23" w:rsidRDefault="00B94E93" w:rsidP="007C0ADF">
      <w:pPr>
        <w:pStyle w:val="a3"/>
        <w:jc w:val="center"/>
        <w:rPr>
          <w:b/>
          <w:bCs/>
          <w:sz w:val="28"/>
          <w:szCs w:val="28"/>
        </w:rPr>
      </w:pPr>
      <w:r w:rsidRPr="00012D23">
        <w:rPr>
          <w:b/>
          <w:bCs/>
          <w:sz w:val="28"/>
          <w:szCs w:val="28"/>
        </w:rPr>
        <w:t>АДМИНИСТРАЦИЯ НИЖНЕЛОМОВСКОГО РАЙОНА</w:t>
      </w:r>
    </w:p>
    <w:p w:rsidR="00B94E93" w:rsidRPr="00012D23" w:rsidRDefault="00B94E93" w:rsidP="007C0ADF">
      <w:pPr>
        <w:pStyle w:val="a3"/>
        <w:jc w:val="center"/>
        <w:rPr>
          <w:b/>
          <w:bCs/>
          <w:sz w:val="28"/>
          <w:szCs w:val="28"/>
        </w:rPr>
      </w:pPr>
      <w:r w:rsidRPr="00012D23">
        <w:rPr>
          <w:b/>
          <w:bCs/>
          <w:sz w:val="28"/>
          <w:szCs w:val="28"/>
        </w:rPr>
        <w:t>ПЕНЗЕНСКОЙ ОБЛАСТИ</w:t>
      </w:r>
    </w:p>
    <w:p w:rsidR="00B94E93" w:rsidRPr="00012D23" w:rsidRDefault="00B94E93" w:rsidP="00110173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B94E93" w:rsidRPr="00012D23" w:rsidRDefault="00B94E93" w:rsidP="00305F9F">
      <w:pPr>
        <w:pStyle w:val="a3"/>
        <w:jc w:val="center"/>
        <w:rPr>
          <w:b/>
          <w:bCs/>
          <w:sz w:val="28"/>
          <w:szCs w:val="28"/>
        </w:rPr>
      </w:pPr>
      <w:r w:rsidRPr="00012D23">
        <w:rPr>
          <w:b/>
          <w:bCs/>
          <w:sz w:val="28"/>
          <w:szCs w:val="28"/>
        </w:rPr>
        <w:t>ПОСТАНОВЛЕНИЕ</w:t>
      </w:r>
    </w:p>
    <w:p w:rsidR="00B94E93" w:rsidRPr="005E44DE" w:rsidRDefault="00B94E93" w:rsidP="00110173">
      <w:pPr>
        <w:pStyle w:val="a3"/>
        <w:ind w:firstLine="709"/>
        <w:jc w:val="center"/>
        <w:rPr>
          <w:b/>
          <w:bCs/>
          <w:sz w:val="28"/>
          <w:szCs w:val="28"/>
          <w:u w:val="single"/>
        </w:rPr>
      </w:pPr>
    </w:p>
    <w:p w:rsidR="00B94E93" w:rsidRPr="005E44DE" w:rsidRDefault="005E44DE" w:rsidP="00110173">
      <w:pPr>
        <w:pStyle w:val="a3"/>
        <w:ind w:firstLine="709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     </w:t>
      </w:r>
      <w:r w:rsidR="00305F9F" w:rsidRPr="005E44DE">
        <w:rPr>
          <w:bCs/>
          <w:sz w:val="28"/>
          <w:szCs w:val="28"/>
          <w:u w:val="single"/>
        </w:rPr>
        <w:t xml:space="preserve"> </w:t>
      </w:r>
      <w:r w:rsidR="00B94E93" w:rsidRPr="005E44DE">
        <w:rPr>
          <w:bCs/>
          <w:sz w:val="28"/>
          <w:szCs w:val="28"/>
          <w:u w:val="single"/>
        </w:rPr>
        <w:t xml:space="preserve">от </w:t>
      </w:r>
      <w:r w:rsidRPr="005E44DE">
        <w:rPr>
          <w:bCs/>
          <w:sz w:val="28"/>
          <w:szCs w:val="28"/>
          <w:u w:val="single"/>
        </w:rPr>
        <w:t>10.10.2025</w:t>
      </w:r>
      <w:r w:rsidR="00B94E93" w:rsidRPr="005E44DE">
        <w:rPr>
          <w:bCs/>
          <w:sz w:val="28"/>
          <w:szCs w:val="28"/>
          <w:u w:val="single"/>
        </w:rPr>
        <w:t xml:space="preserve"> г.  № </w:t>
      </w:r>
      <w:r w:rsidRPr="005E44DE">
        <w:rPr>
          <w:bCs/>
          <w:sz w:val="28"/>
          <w:szCs w:val="28"/>
          <w:u w:val="single"/>
        </w:rPr>
        <w:t>673</w:t>
      </w:r>
    </w:p>
    <w:p w:rsidR="00B94E93" w:rsidRPr="00012D23" w:rsidRDefault="00B94E93" w:rsidP="001101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4E93" w:rsidRPr="00012D23" w:rsidRDefault="00B94E93" w:rsidP="0011017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2D2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663F1" w:rsidRPr="00012D23">
        <w:rPr>
          <w:rFonts w:ascii="Times New Roman" w:hAnsi="Times New Roman" w:cs="Times New Roman"/>
          <w:bCs/>
          <w:sz w:val="28"/>
          <w:szCs w:val="28"/>
        </w:rPr>
        <w:t>Разрешение на установку и эксплуатацию рекламных конструкций и получение сведений о местах для размещения рекламных конструкций</w:t>
      </w:r>
      <w:r w:rsidRPr="00012D23">
        <w:rPr>
          <w:rFonts w:ascii="Times New Roman" w:hAnsi="Times New Roman" w:cs="Times New Roman"/>
          <w:sz w:val="28"/>
          <w:szCs w:val="28"/>
        </w:rPr>
        <w:t>»</w:t>
      </w:r>
    </w:p>
    <w:p w:rsidR="00B94E93" w:rsidRPr="00012D23" w:rsidRDefault="00B94E93" w:rsidP="0011017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63F1" w:rsidRPr="00012D23" w:rsidRDefault="002663F1" w:rsidP="007C0AD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D23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012D23">
        <w:rPr>
          <w:rStyle w:val="-"/>
          <w:rFonts w:ascii="Times New Roman" w:eastAsia="Calibri" w:hAnsi="Times New Roman" w:cs="Times New Roman"/>
          <w:color w:val="auto"/>
          <w:sz w:val="28"/>
          <w:szCs w:val="28"/>
          <w:u w:val="none"/>
        </w:rPr>
        <w:t>законом</w:t>
      </w:r>
      <w:r w:rsidRPr="00012D23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законом от 13.03.2006 № 38-ФЗ «О рекламе» (с последующими изменениями), руководствуясь постановлениями администрации Нижнеломовского района Пензенской области от 29.12.2022 №1261 «О порядке разработки и утверждения административных регламентов предоставления муниципальных услуг администрацией Нижнеломовского района Пензенской области», от 24.10.2023 №861 «Об утверждении реестра муниципальных услуг Нижнеломовского района Пензенской области», </w:t>
      </w:r>
      <w:hyperlink r:id="rId9" w:history="1">
        <w:r w:rsidRPr="00012D23">
          <w:rPr>
            <w:rFonts w:ascii="Times New Roman" w:hAnsi="Times New Roman" w:cs="Times New Roman"/>
            <w:sz w:val="28"/>
            <w:szCs w:val="28"/>
          </w:rPr>
          <w:t>стать</w:t>
        </w:r>
        <w:r w:rsidR="00207B6D" w:rsidRPr="00012D23">
          <w:rPr>
            <w:rFonts w:ascii="Times New Roman" w:hAnsi="Times New Roman" w:cs="Times New Roman"/>
            <w:sz w:val="28"/>
            <w:szCs w:val="28"/>
          </w:rPr>
          <w:t>ями</w:t>
        </w:r>
        <w:r w:rsidRPr="00012D2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012D23">
        <w:rPr>
          <w:rFonts w:ascii="Times New Roman" w:hAnsi="Times New Roman" w:cs="Times New Roman"/>
          <w:sz w:val="28"/>
          <w:szCs w:val="28"/>
        </w:rPr>
        <w:t xml:space="preserve">26,31 Устава </w:t>
      </w:r>
      <w:r w:rsidR="00207B6D" w:rsidRPr="00012D2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012D23">
        <w:rPr>
          <w:rFonts w:ascii="Times New Roman" w:hAnsi="Times New Roman" w:cs="Times New Roman"/>
          <w:sz w:val="28"/>
          <w:szCs w:val="28"/>
        </w:rPr>
        <w:t>Нижнеломовск</w:t>
      </w:r>
      <w:r w:rsidR="00207B6D" w:rsidRPr="00012D23">
        <w:rPr>
          <w:rFonts w:ascii="Times New Roman" w:hAnsi="Times New Roman" w:cs="Times New Roman"/>
          <w:sz w:val="28"/>
          <w:szCs w:val="28"/>
        </w:rPr>
        <w:t>ий</w:t>
      </w:r>
      <w:r w:rsidRPr="00012D23">
        <w:rPr>
          <w:rFonts w:ascii="Times New Roman" w:hAnsi="Times New Roman" w:cs="Times New Roman"/>
          <w:sz w:val="28"/>
          <w:szCs w:val="28"/>
        </w:rPr>
        <w:t xml:space="preserve"> район Пензенской области,</w:t>
      </w:r>
      <w:r w:rsidR="00207B6D" w:rsidRPr="00012D23">
        <w:rPr>
          <w:rFonts w:ascii="Times New Roman" w:hAnsi="Times New Roman" w:cs="Times New Roman"/>
          <w:sz w:val="28"/>
          <w:szCs w:val="28"/>
        </w:rPr>
        <w:t xml:space="preserve"> </w:t>
      </w:r>
      <w:r w:rsidRPr="00012D23">
        <w:rPr>
          <w:rFonts w:ascii="Times New Roman" w:hAnsi="Times New Roman" w:cs="Times New Roman"/>
          <w:bCs/>
          <w:sz w:val="28"/>
          <w:szCs w:val="28"/>
        </w:rPr>
        <w:t>администрация Нижнеломовского района постановляет</w:t>
      </w:r>
      <w:r w:rsidR="00207B6D" w:rsidRPr="00012D23">
        <w:rPr>
          <w:rFonts w:ascii="Times New Roman" w:hAnsi="Times New Roman" w:cs="Times New Roman"/>
          <w:bCs/>
          <w:sz w:val="28"/>
          <w:szCs w:val="28"/>
        </w:rPr>
        <w:t>,-</w:t>
      </w:r>
    </w:p>
    <w:p w:rsidR="00B94E93" w:rsidRPr="00012D23" w:rsidRDefault="00B94E93" w:rsidP="007C0A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2D23">
        <w:rPr>
          <w:rFonts w:ascii="Times New Roman" w:hAnsi="Times New Roman"/>
          <w:sz w:val="28"/>
          <w:szCs w:val="28"/>
        </w:rPr>
        <w:t xml:space="preserve">1. Утвердить прилагаемый административный </w:t>
      </w:r>
      <w:hyperlink w:anchor="P40" w:history="1">
        <w:r w:rsidRPr="00012D23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012D23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Pr="00012D23">
        <w:rPr>
          <w:rFonts w:ascii="Times New Roman" w:hAnsi="Times New Roman"/>
          <w:bCs/>
          <w:sz w:val="28"/>
          <w:szCs w:val="28"/>
          <w:lang w:eastAsia="ru-RU"/>
        </w:rPr>
        <w:t>Разрешение на установку и эксплуатацию рекламных конструкций и получение сведений о местах для размещения рекламных конструкций</w:t>
      </w:r>
      <w:r w:rsidRPr="00012D23">
        <w:rPr>
          <w:rFonts w:ascii="Times New Roman" w:hAnsi="Times New Roman"/>
          <w:sz w:val="28"/>
          <w:szCs w:val="28"/>
        </w:rPr>
        <w:t>»</w:t>
      </w:r>
      <w:r w:rsidR="00207B6D" w:rsidRPr="00012D23">
        <w:rPr>
          <w:rFonts w:ascii="Times New Roman" w:hAnsi="Times New Roman"/>
          <w:sz w:val="28"/>
          <w:szCs w:val="28"/>
        </w:rPr>
        <w:t xml:space="preserve">, </w:t>
      </w:r>
      <w:r w:rsidRPr="00012D23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B94E93" w:rsidRPr="00012D23" w:rsidRDefault="002663F1" w:rsidP="007C0AD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23">
        <w:rPr>
          <w:rFonts w:ascii="Times New Roman" w:hAnsi="Times New Roman" w:cs="Times New Roman"/>
          <w:b w:val="0"/>
          <w:sz w:val="28"/>
          <w:szCs w:val="28"/>
        </w:rPr>
        <w:t>2</w:t>
      </w:r>
      <w:r w:rsidR="00055A0E" w:rsidRPr="00012D23">
        <w:rPr>
          <w:rFonts w:ascii="Times New Roman" w:hAnsi="Times New Roman" w:cs="Times New Roman"/>
          <w:b w:val="0"/>
          <w:sz w:val="28"/>
          <w:szCs w:val="28"/>
        </w:rPr>
        <w:t>. </w:t>
      </w:r>
      <w:r w:rsidR="00B94E93" w:rsidRPr="00012D23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</w:t>
      </w:r>
      <w:r w:rsidRPr="00012D2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Нижнеломовского района Пензенской области</w:t>
      </w:r>
      <w:r w:rsidR="00B94E93" w:rsidRPr="00012D23">
        <w:rPr>
          <w:rFonts w:ascii="Times New Roman" w:hAnsi="Times New Roman" w:cs="Times New Roman"/>
          <w:b w:val="0"/>
          <w:sz w:val="28"/>
          <w:szCs w:val="28"/>
        </w:rPr>
        <w:t xml:space="preserve"> от 15.02.2024 №112 «</w:t>
      </w:r>
      <w:r w:rsidR="00207B6D" w:rsidRPr="00012D23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установку рекламной конструкции»</w:t>
      </w:r>
      <w:r w:rsidR="00207B6D" w:rsidRPr="00012D23">
        <w:rPr>
          <w:rFonts w:ascii="Times New Roman" w:hAnsi="Times New Roman" w:cs="Times New Roman"/>
          <w:sz w:val="28"/>
          <w:szCs w:val="28"/>
        </w:rPr>
        <w:t>.</w:t>
      </w:r>
    </w:p>
    <w:p w:rsidR="00B94E93" w:rsidRPr="00012D23" w:rsidRDefault="002663F1" w:rsidP="007C0ADF">
      <w:pPr>
        <w:tabs>
          <w:tab w:val="left" w:pos="311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2D23">
        <w:rPr>
          <w:rFonts w:ascii="Times New Roman" w:hAnsi="Times New Roman"/>
          <w:sz w:val="28"/>
          <w:szCs w:val="28"/>
        </w:rPr>
        <w:lastRenderedPageBreak/>
        <w:t>3</w:t>
      </w:r>
      <w:r w:rsidR="00B94E93" w:rsidRPr="00012D23">
        <w:rPr>
          <w:rFonts w:ascii="Times New Roman" w:hAnsi="Times New Roman"/>
          <w:sz w:val="28"/>
          <w:szCs w:val="28"/>
        </w:rPr>
        <w:t>. Настоящее постановление опубликовать в информационном бюллетене Нижнеломовского района «Районные ведомости» и разместить в информационно-телекоммуникационной сети «Интернет» на официальном сайте администрации Нижнеломовского района Пензенской области.</w:t>
      </w:r>
    </w:p>
    <w:p w:rsidR="00B94E93" w:rsidRPr="00012D23" w:rsidRDefault="002663F1" w:rsidP="007C0ADF">
      <w:pPr>
        <w:tabs>
          <w:tab w:val="left" w:pos="311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2D23">
        <w:rPr>
          <w:rFonts w:ascii="Times New Roman" w:hAnsi="Times New Roman"/>
          <w:sz w:val="28"/>
          <w:szCs w:val="28"/>
        </w:rPr>
        <w:t>4</w:t>
      </w:r>
      <w:r w:rsidR="00B94E93" w:rsidRPr="00012D23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B94E93" w:rsidRPr="00012D23" w:rsidRDefault="002663F1" w:rsidP="007C0ADF">
      <w:pPr>
        <w:pStyle w:val="a3"/>
        <w:spacing w:after="0"/>
        <w:ind w:firstLine="709"/>
        <w:jc w:val="both"/>
        <w:rPr>
          <w:sz w:val="28"/>
          <w:szCs w:val="28"/>
        </w:rPr>
      </w:pPr>
      <w:r w:rsidRPr="00012D23">
        <w:rPr>
          <w:sz w:val="28"/>
          <w:szCs w:val="28"/>
        </w:rPr>
        <w:t>5</w:t>
      </w:r>
      <w:r w:rsidR="00B94E93" w:rsidRPr="00012D23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Pr="00012D23">
        <w:rPr>
          <w:sz w:val="28"/>
          <w:szCs w:val="28"/>
        </w:rPr>
        <w:t xml:space="preserve">местной </w:t>
      </w:r>
      <w:r w:rsidR="00B94E93" w:rsidRPr="00012D23">
        <w:rPr>
          <w:sz w:val="28"/>
          <w:szCs w:val="28"/>
        </w:rPr>
        <w:t xml:space="preserve">администрации Нижнеломовского района Пензенской области </w:t>
      </w:r>
      <w:r w:rsidR="00B94E93" w:rsidRPr="00012D23">
        <w:rPr>
          <w:bCs/>
          <w:sz w:val="28"/>
          <w:szCs w:val="28"/>
        </w:rPr>
        <w:t>(С.Л. Медведева)</w:t>
      </w:r>
      <w:r w:rsidR="00B94E93" w:rsidRPr="00012D23">
        <w:rPr>
          <w:sz w:val="28"/>
          <w:szCs w:val="28"/>
        </w:rPr>
        <w:t>.</w:t>
      </w:r>
    </w:p>
    <w:p w:rsidR="00B94E93" w:rsidRPr="00012D23" w:rsidRDefault="00B94E93" w:rsidP="00110173">
      <w:pPr>
        <w:pStyle w:val="a3"/>
        <w:spacing w:after="0"/>
        <w:ind w:left="-567" w:firstLine="709"/>
        <w:jc w:val="both"/>
        <w:rPr>
          <w:bCs/>
          <w:sz w:val="28"/>
          <w:szCs w:val="28"/>
        </w:rPr>
      </w:pPr>
    </w:p>
    <w:p w:rsidR="00B94E93" w:rsidRPr="00012D23" w:rsidRDefault="00B94E93" w:rsidP="0011017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E93" w:rsidRPr="00012D23" w:rsidRDefault="00B94E93" w:rsidP="0011017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A0E" w:rsidRPr="00012D23" w:rsidRDefault="00055A0E" w:rsidP="00110173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E93" w:rsidRPr="00012D23" w:rsidRDefault="007C0ADF" w:rsidP="00305F9F">
      <w:pPr>
        <w:spacing w:after="0"/>
        <w:ind w:lef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B94E93" w:rsidRPr="00012D23">
        <w:rPr>
          <w:rFonts w:ascii="Times New Roman" w:hAnsi="Times New Roman"/>
          <w:b/>
          <w:bCs/>
          <w:sz w:val="28"/>
          <w:szCs w:val="28"/>
        </w:rPr>
        <w:t>Глава Нижнеломовского района                                              Н.А. Уракчеев</w:t>
      </w:r>
    </w:p>
    <w:p w:rsidR="00207B6D" w:rsidRPr="00012D23" w:rsidRDefault="00207B6D" w:rsidP="00110173">
      <w:pPr>
        <w:ind w:left="-567"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ind w:firstLine="709"/>
        <w:rPr>
          <w:rFonts w:ascii="Times New Roman" w:hAnsi="Times New Roman"/>
          <w:sz w:val="28"/>
        </w:rPr>
      </w:pPr>
    </w:p>
    <w:p w:rsidR="00F72377" w:rsidRDefault="00F72377" w:rsidP="00F72377">
      <w:pPr>
        <w:widowControl w:val="0"/>
        <w:suppressAutoHyphens/>
        <w:spacing w:after="0" w:line="240" w:lineRule="auto"/>
        <w:rPr>
          <w:rFonts w:ascii="Times New Roman" w:hAnsi="Times New Roman"/>
          <w:sz w:val="28"/>
        </w:rPr>
      </w:pPr>
    </w:p>
    <w:p w:rsidR="00F72377" w:rsidRDefault="00F72377" w:rsidP="00F72377">
      <w:pPr>
        <w:widowControl w:val="0"/>
        <w:suppressAutoHyphens/>
        <w:spacing w:after="0" w:line="240" w:lineRule="auto"/>
        <w:rPr>
          <w:rFonts w:ascii="Times New Roman" w:hAnsi="Times New Roman"/>
          <w:sz w:val="28"/>
        </w:rPr>
      </w:pPr>
    </w:p>
    <w:p w:rsidR="00207B6D" w:rsidRPr="00012D23" w:rsidRDefault="00207B6D" w:rsidP="00F72377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lastRenderedPageBreak/>
        <w:t>Утвержден</w:t>
      </w:r>
    </w:p>
    <w:p w:rsidR="00207B6D" w:rsidRPr="00012D23" w:rsidRDefault="00207B6D" w:rsidP="0011017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 xml:space="preserve">постановлением администрации </w:t>
      </w:r>
    </w:p>
    <w:p w:rsidR="00207B6D" w:rsidRPr="00012D23" w:rsidRDefault="00207B6D" w:rsidP="0011017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Нижнеломовского района</w:t>
      </w:r>
    </w:p>
    <w:p w:rsidR="00207B6D" w:rsidRPr="00012D23" w:rsidRDefault="00207B6D" w:rsidP="00110173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Пензенской области</w:t>
      </w:r>
    </w:p>
    <w:p w:rsidR="00207B6D" w:rsidRDefault="00207B6D" w:rsidP="00110173">
      <w:pPr>
        <w:pStyle w:val="Textbody"/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8"/>
          <w:szCs w:val="22"/>
          <w:lang w:eastAsia="ru-RU" w:bidi="ar-SA"/>
        </w:rPr>
      </w:pPr>
      <w:r w:rsidRPr="00012D23">
        <w:rPr>
          <w:rFonts w:eastAsia="Times New Roman" w:cs="Times New Roman"/>
          <w:b/>
          <w:bCs/>
          <w:kern w:val="0"/>
          <w:sz w:val="28"/>
          <w:szCs w:val="22"/>
          <w:lang w:eastAsia="ru-RU" w:bidi="ar-SA"/>
        </w:rPr>
        <w:t xml:space="preserve">                                                                                       от </w:t>
      </w:r>
      <w:r w:rsidR="00C50753">
        <w:rPr>
          <w:rFonts w:eastAsia="Times New Roman" w:cs="Times New Roman"/>
          <w:b/>
          <w:bCs/>
          <w:kern w:val="0"/>
          <w:sz w:val="28"/>
          <w:szCs w:val="22"/>
          <w:lang w:eastAsia="ru-RU" w:bidi="ar-SA"/>
        </w:rPr>
        <w:t>10.10.2025</w:t>
      </w:r>
      <w:r w:rsidRPr="00012D23">
        <w:rPr>
          <w:rFonts w:eastAsia="Times New Roman" w:cs="Times New Roman"/>
          <w:b/>
          <w:bCs/>
          <w:kern w:val="0"/>
          <w:sz w:val="28"/>
          <w:szCs w:val="22"/>
          <w:lang w:eastAsia="ru-RU" w:bidi="ar-SA"/>
        </w:rPr>
        <w:t xml:space="preserve"> №</w:t>
      </w:r>
      <w:r w:rsidR="00C50753">
        <w:rPr>
          <w:rFonts w:eastAsia="Times New Roman" w:cs="Times New Roman"/>
          <w:b/>
          <w:bCs/>
          <w:kern w:val="0"/>
          <w:sz w:val="28"/>
          <w:szCs w:val="22"/>
          <w:lang w:eastAsia="ru-RU" w:bidi="ar-SA"/>
        </w:rPr>
        <w:t xml:space="preserve"> 673</w:t>
      </w:r>
      <w:r w:rsidRPr="00012D23">
        <w:rPr>
          <w:rFonts w:eastAsia="Times New Roman" w:cs="Times New Roman"/>
          <w:b/>
          <w:bCs/>
          <w:kern w:val="0"/>
          <w:sz w:val="28"/>
          <w:szCs w:val="22"/>
          <w:lang w:eastAsia="ru-RU" w:bidi="ar-SA"/>
        </w:rPr>
        <w:t xml:space="preserve"> </w:t>
      </w:r>
    </w:p>
    <w:p w:rsidR="00B31490" w:rsidRPr="00012D23" w:rsidRDefault="00B31490" w:rsidP="00110173">
      <w:pPr>
        <w:pStyle w:val="Textbody"/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8"/>
          <w:szCs w:val="22"/>
          <w:lang w:eastAsia="ru-RU" w:bidi="ar-SA"/>
        </w:rPr>
      </w:pPr>
    </w:p>
    <w:p w:rsidR="00B31490" w:rsidRDefault="00B31490" w:rsidP="00110173">
      <w:pPr>
        <w:pStyle w:val="a3"/>
        <w:spacing w:after="0"/>
        <w:ind w:firstLine="709"/>
        <w:jc w:val="center"/>
        <w:rPr>
          <w:b/>
          <w:bCs/>
          <w:sz w:val="28"/>
          <w:szCs w:val="22"/>
          <w:lang w:eastAsia="ru-RU"/>
        </w:rPr>
      </w:pPr>
    </w:p>
    <w:p w:rsidR="00B31490" w:rsidRPr="00012D23" w:rsidRDefault="00B31490" w:rsidP="00110173">
      <w:pPr>
        <w:pStyle w:val="a3"/>
        <w:spacing w:after="0"/>
        <w:ind w:firstLine="709"/>
        <w:jc w:val="center"/>
        <w:rPr>
          <w:b/>
          <w:bCs/>
          <w:sz w:val="28"/>
          <w:szCs w:val="22"/>
          <w:lang w:eastAsia="ru-RU"/>
        </w:rPr>
      </w:pPr>
    </w:p>
    <w:p w:rsidR="00207B6D" w:rsidRPr="00012D23" w:rsidRDefault="00207B6D" w:rsidP="00110173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Административный регламент</w:t>
      </w:r>
    </w:p>
    <w:p w:rsidR="00207B6D" w:rsidRPr="00012D23" w:rsidRDefault="00207B6D" w:rsidP="00110173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2"/>
        </w:rPr>
      </w:pPr>
      <w:r w:rsidRPr="00012D23">
        <w:rPr>
          <w:rFonts w:ascii="Times New Roman" w:hAnsi="Times New Roman" w:cs="Times New Roman"/>
          <w:bCs/>
          <w:sz w:val="28"/>
          <w:szCs w:val="22"/>
        </w:rPr>
        <w:t>предоставления муниципальной услуги</w:t>
      </w:r>
    </w:p>
    <w:p w:rsidR="00207B6D" w:rsidRPr="00012D23" w:rsidRDefault="00207B6D" w:rsidP="00110173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«Разрешение на установку и эксплуатацию рекламных конструкций и получение сведений о местах для размещения рекламных конструкций»</w:t>
      </w:r>
    </w:p>
    <w:p w:rsidR="00207B6D" w:rsidRPr="00012D23" w:rsidRDefault="00207B6D" w:rsidP="00110173">
      <w:pPr>
        <w:keepNext/>
        <w:keepLines/>
        <w:spacing w:before="240" w:line="240" w:lineRule="auto"/>
        <w:ind w:firstLine="709"/>
        <w:jc w:val="center"/>
        <w:outlineLvl w:val="0"/>
        <w:rPr>
          <w:rFonts w:ascii="Times New Roman" w:eastAsia="Yu Gothic Light" w:hAnsi="Times New Roman"/>
          <w:b/>
          <w:bCs/>
          <w:sz w:val="28"/>
        </w:rPr>
      </w:pPr>
      <w:r w:rsidRPr="00012D23">
        <w:rPr>
          <w:rFonts w:ascii="Times New Roman" w:eastAsia="Yu Gothic Light" w:hAnsi="Times New Roman"/>
          <w:b/>
          <w:bCs/>
          <w:sz w:val="28"/>
          <w:lang w:val="en-US"/>
        </w:rPr>
        <w:t>I</w:t>
      </w:r>
      <w:r w:rsidRPr="00012D23">
        <w:rPr>
          <w:rFonts w:ascii="Times New Roman" w:eastAsia="Yu Gothic Light" w:hAnsi="Times New Roman"/>
          <w:b/>
          <w:bCs/>
          <w:sz w:val="28"/>
        </w:rPr>
        <w:t>. Общие положения</w:t>
      </w:r>
    </w:p>
    <w:p w:rsidR="00207B6D" w:rsidRPr="00012D23" w:rsidRDefault="00207B6D" w:rsidP="00110173">
      <w:pPr>
        <w:keepNext/>
        <w:keepLines/>
        <w:spacing w:before="4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Предмет регулирования административного регламента</w:t>
      </w:r>
    </w:p>
    <w:p w:rsidR="00207B6D" w:rsidRPr="00012D23" w:rsidRDefault="00207B6D" w:rsidP="00110173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Настоящий административный регламент определяет сроки и устанавливает порядок, последовательность действий и стандарт предоставления </w:t>
      </w:r>
      <w:r w:rsidRPr="00012D23">
        <w:rPr>
          <w:rFonts w:ascii="Times New Roman" w:hAnsi="Times New Roman"/>
          <w:bCs/>
          <w:sz w:val="28"/>
          <w:lang w:eastAsia="ru-RU"/>
        </w:rPr>
        <w:t xml:space="preserve">муниципальной </w:t>
      </w:r>
      <w:r w:rsidRPr="00012D23">
        <w:rPr>
          <w:rFonts w:ascii="Times New Roman" w:hAnsi="Times New Roman"/>
          <w:sz w:val="28"/>
          <w:lang w:eastAsia="ru-RU"/>
        </w:rPr>
        <w:t>услуги «</w:t>
      </w:r>
      <w:r w:rsidRPr="00012D23">
        <w:rPr>
          <w:rFonts w:ascii="Times New Roman" w:hAnsi="Times New Roman"/>
          <w:noProof/>
          <w:sz w:val="28"/>
        </w:rPr>
        <w:t>Разрешение на установку и эусплуатацию рекламных конструкций и получение сведений о местах для размещения рекламных конструкций</w:t>
      </w:r>
      <w:r w:rsidRPr="00012D23">
        <w:rPr>
          <w:rFonts w:ascii="Times New Roman" w:hAnsi="Times New Roman"/>
          <w:sz w:val="28"/>
        </w:rPr>
        <w:t>»</w:t>
      </w:r>
      <w:r w:rsidRPr="00012D23">
        <w:rPr>
          <w:rFonts w:ascii="Times New Roman" w:hAnsi="Times New Roman"/>
          <w:sz w:val="28"/>
          <w:lang w:eastAsia="ru-RU"/>
        </w:rPr>
        <w:t xml:space="preserve"> (далее – </w:t>
      </w:r>
      <w:r w:rsidRPr="00012D23">
        <w:rPr>
          <w:rFonts w:ascii="Times New Roman" w:hAnsi="Times New Roman"/>
          <w:sz w:val="28"/>
        </w:rPr>
        <w:t>муниципальная услуга</w:t>
      </w:r>
      <w:r w:rsidRPr="00012D23">
        <w:rPr>
          <w:rFonts w:ascii="Times New Roman" w:hAnsi="Times New Roman"/>
          <w:sz w:val="28"/>
          <w:lang w:eastAsia="ru-RU"/>
        </w:rPr>
        <w:t xml:space="preserve">) на территории </w:t>
      </w:r>
      <w:r w:rsidRPr="00012D23">
        <w:rPr>
          <w:rFonts w:ascii="Times New Roman" w:hAnsi="Times New Roman"/>
          <w:sz w:val="28"/>
        </w:rPr>
        <w:t>Нижнеломовского района Пензенской области.</w:t>
      </w:r>
    </w:p>
    <w:p w:rsidR="00207B6D" w:rsidRPr="00012D23" w:rsidRDefault="00207B6D" w:rsidP="00110173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</w:p>
    <w:p w:rsidR="00207B6D" w:rsidRPr="00012D23" w:rsidRDefault="00207B6D" w:rsidP="00110173">
      <w:pPr>
        <w:spacing w:line="240" w:lineRule="auto"/>
        <w:ind w:firstLine="284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i/>
          <w:sz w:val="28"/>
        </w:rPr>
        <w:t xml:space="preserve">            </w:t>
      </w:r>
      <w:r w:rsidRPr="00012D23">
        <w:rPr>
          <w:rFonts w:ascii="Times New Roman" w:hAnsi="Times New Roman"/>
          <w:sz w:val="28"/>
          <w:lang w:eastAsia="ru-RU"/>
        </w:rPr>
        <w:t>Муниципальная услуга включает подуслуги: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получение разрешения на установку и эксплуатацию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аннулирование разрешения на установку и эксплуатацию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получение требований к рекламным конструкциям;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предложение нового места под рекламную конструкцию;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внесение изменений в договор на право размещения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признание рекламы социально значимой</w:t>
      </w:r>
      <w:r w:rsidRPr="00012D23">
        <w:rPr>
          <w:rFonts w:ascii="Times New Roman" w:hAnsi="Times New Roman"/>
          <w:sz w:val="28"/>
          <w:szCs w:val="22"/>
          <w:lang w:val="en-US" w:eastAsia="ru-RU"/>
        </w:rPr>
        <w:t>;</w:t>
      </w:r>
    </w:p>
    <w:p w:rsidR="00207B6D" w:rsidRPr="0011017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направление отчета о размещении социально значимой рекламы.</w:t>
      </w:r>
    </w:p>
    <w:p w:rsidR="00110173" w:rsidRPr="00012D23" w:rsidRDefault="00110173" w:rsidP="00110173">
      <w:pPr>
        <w:pStyle w:val="aa"/>
        <w:spacing w:after="0" w:line="240" w:lineRule="auto"/>
        <w:ind w:left="1004"/>
        <w:jc w:val="both"/>
        <w:rPr>
          <w:rFonts w:ascii="Times New Roman" w:hAnsi="Times New Roman"/>
          <w:sz w:val="28"/>
          <w:szCs w:val="22"/>
          <w:lang w:eastAsia="ru-RU"/>
        </w:rPr>
      </w:pPr>
    </w:p>
    <w:p w:rsidR="00207B6D" w:rsidRPr="00012D23" w:rsidRDefault="00207B6D" w:rsidP="001101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lastRenderedPageBreak/>
        <w:t>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Пензенской облас</w:t>
      </w:r>
      <w:r w:rsidR="00EB793C">
        <w:rPr>
          <w:rFonts w:ascii="Times New Roman" w:hAnsi="Times New Roman"/>
          <w:sz w:val="28"/>
          <w:lang w:eastAsia="ru-RU"/>
        </w:rPr>
        <w:t>т</w:t>
      </w:r>
      <w:r w:rsidRPr="00012D23">
        <w:rPr>
          <w:rFonts w:ascii="Times New Roman" w:hAnsi="Times New Roman"/>
          <w:sz w:val="28"/>
          <w:lang w:eastAsia="ru-RU"/>
        </w:rPr>
        <w:t>и, муниципальным правовым актам.</w:t>
      </w:r>
    </w:p>
    <w:p w:rsidR="00207B6D" w:rsidRPr="00012D23" w:rsidRDefault="00207B6D" w:rsidP="001101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110173" w:rsidRPr="00012D23" w:rsidRDefault="00207B6D" w:rsidP="00110173">
      <w:pPr>
        <w:keepNext/>
        <w:keepLines/>
        <w:spacing w:before="4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bookmarkStart w:id="0" w:name="_Hlk203576208"/>
      <w:r w:rsidRPr="00012D23">
        <w:rPr>
          <w:rFonts w:ascii="Times New Roman" w:hAnsi="Times New Roman"/>
          <w:b/>
          <w:bCs/>
          <w:sz w:val="28"/>
          <w:lang w:eastAsia="ru-RU"/>
        </w:rPr>
        <w:t>Круг заявителей</w:t>
      </w:r>
    </w:p>
    <w:bookmarkEnd w:id="0"/>
    <w:p w:rsidR="00207B6D" w:rsidRPr="00012D23" w:rsidRDefault="00207B6D" w:rsidP="00110173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Услуга предоставляется юридическим лицам, зарегистрированным </w:t>
      </w:r>
      <w:r w:rsidRPr="00012D23">
        <w:rPr>
          <w:rFonts w:ascii="Times New Roman" w:hAnsi="Times New Roman"/>
          <w:sz w:val="28"/>
          <w:lang w:eastAsia="ru-RU"/>
        </w:rPr>
        <w:br/>
        <w:t>в порядке, установленном законодательством Российской Федерации, индивидуальные предприниматели и физические лица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207B6D" w:rsidRPr="00012D23" w:rsidRDefault="00207B6D" w:rsidP="00110173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</w:rPr>
        <w:t xml:space="preserve">Услуга должна быть предоставлена заявителю в соответствии с вариантом предоставления </w:t>
      </w:r>
      <w:r w:rsidRPr="00012D23">
        <w:rPr>
          <w:rFonts w:ascii="Times New Roman" w:hAnsi="Times New Roman"/>
          <w:sz w:val="28"/>
          <w:lang w:eastAsia="ru-RU"/>
        </w:rPr>
        <w:t>Услуги (далее – вариант).</w:t>
      </w:r>
    </w:p>
    <w:p w:rsidR="00207B6D" w:rsidRPr="00012D23" w:rsidRDefault="00207B6D" w:rsidP="00110173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207B6D" w:rsidRPr="00012D23" w:rsidRDefault="00207B6D" w:rsidP="00110173">
      <w:pPr>
        <w:keepNext/>
        <w:keepLines/>
        <w:spacing w:before="4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Требования к порядку информирования</w:t>
      </w:r>
    </w:p>
    <w:p w:rsidR="00207B6D" w:rsidRPr="00012D23" w:rsidRDefault="00207B6D" w:rsidP="00110173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Информация о порядке предоставления Услуги размещается:</w:t>
      </w:r>
    </w:p>
    <w:p w:rsidR="00207B6D" w:rsidRPr="00012D23" w:rsidRDefault="00207B6D" w:rsidP="00110173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012D23">
        <w:rPr>
          <w:rStyle w:val="af8"/>
          <w:rFonts w:ascii="Times New Roman" w:hAnsi="Times New Roman"/>
          <w:sz w:val="28"/>
          <w:szCs w:val="22"/>
          <w:lang w:eastAsia="ru-RU"/>
        </w:rPr>
        <w:footnoteReference w:id="1"/>
      </w:r>
      <w:r w:rsidRPr="00012D23">
        <w:rPr>
          <w:rFonts w:ascii="Times New Roman" w:hAnsi="Times New Roman"/>
          <w:sz w:val="28"/>
          <w:szCs w:val="22"/>
          <w:lang w:eastAsia="ru-RU"/>
        </w:rPr>
        <w:t xml:space="preserve"> (далее – Единый портал);</w:t>
      </w:r>
    </w:p>
    <w:p w:rsidR="00207B6D" w:rsidRPr="00012D23" w:rsidRDefault="00207B6D" w:rsidP="00110173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на официальном сайте муниципального образования;</w:t>
      </w:r>
    </w:p>
    <w:p w:rsidR="00207B6D" w:rsidRPr="00012D23" w:rsidRDefault="00207B6D" w:rsidP="00110173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position w:val="-2"/>
          <w:sz w:val="28"/>
          <w:szCs w:val="22"/>
          <w:lang w:eastAsia="ar-SA"/>
        </w:rPr>
        <w:t xml:space="preserve">непосредственно в здании </w:t>
      </w:r>
      <w:r w:rsidRPr="00012D23">
        <w:rPr>
          <w:rFonts w:ascii="Times New Roman" w:hAnsi="Times New Roman"/>
          <w:sz w:val="28"/>
          <w:szCs w:val="22"/>
        </w:rPr>
        <w:t>Администрация Нижнеломовского района Пензенской области (далее Администрация) находится по адресу: 442150, Пензенская область, Нижнеломовский район</w:t>
      </w:r>
      <w:r w:rsidRPr="00012D23">
        <w:rPr>
          <w:rFonts w:ascii="Times New Roman" w:hAnsi="Times New Roman"/>
          <w:position w:val="-2"/>
          <w:sz w:val="28"/>
          <w:szCs w:val="22"/>
          <w:lang w:eastAsia="ar-SA"/>
        </w:rPr>
        <w:t>, г. Нижний Ломов, ул. Розы Люксембург, 4,</w:t>
      </w:r>
      <w:r w:rsidRPr="00012D23">
        <w:rPr>
          <w:rFonts w:ascii="Times New Roman" w:hAnsi="Times New Roman"/>
          <w:sz w:val="28"/>
          <w:szCs w:val="22"/>
        </w:rPr>
        <w:t xml:space="preserve"> </w:t>
      </w:r>
      <w:r w:rsidRPr="00012D23">
        <w:rPr>
          <w:rFonts w:ascii="Times New Roman" w:hAnsi="Times New Roman"/>
          <w:position w:val="-2"/>
          <w:sz w:val="28"/>
          <w:szCs w:val="22"/>
          <w:lang w:eastAsia="ar-SA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07B6D" w:rsidRDefault="00207B6D" w:rsidP="00110173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</w:p>
    <w:p w:rsidR="001544FD" w:rsidRPr="001544FD" w:rsidRDefault="001544FD" w:rsidP="00110173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</w:p>
    <w:p w:rsidR="00207B6D" w:rsidRDefault="00207B6D" w:rsidP="00110173">
      <w:pPr>
        <w:pStyle w:val="ConsPlusNormal"/>
        <w:ind w:firstLine="426"/>
        <w:jc w:val="both"/>
        <w:rPr>
          <w:rFonts w:ascii="Times New Roman" w:hAnsi="Times New Roman" w:cs="Times New Roman"/>
          <w:sz w:val="28"/>
        </w:rPr>
      </w:pPr>
      <w:r w:rsidRPr="00012D23">
        <w:rPr>
          <w:rFonts w:ascii="Times New Roman" w:hAnsi="Times New Roman" w:cs="Times New Roman"/>
          <w:sz w:val="28"/>
        </w:rPr>
        <w:lastRenderedPageBreak/>
        <w:t xml:space="preserve">         График работы Администрации: </w:t>
      </w:r>
    </w:p>
    <w:p w:rsidR="00110173" w:rsidRPr="00012D23" w:rsidRDefault="00110173" w:rsidP="00110173">
      <w:pPr>
        <w:pStyle w:val="ConsPlusNormal"/>
        <w:ind w:firstLine="426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207B6D" w:rsidRPr="00012D23" w:rsidTr="00207B6D">
        <w:tc>
          <w:tcPr>
            <w:tcW w:w="3004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left="567" w:firstLine="426"/>
              <w:jc w:val="both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с 8.30 часов   до 17.30 часов</w:t>
            </w:r>
          </w:p>
        </w:tc>
      </w:tr>
      <w:tr w:rsidR="00207B6D" w:rsidRPr="00012D23" w:rsidTr="00207B6D">
        <w:tc>
          <w:tcPr>
            <w:tcW w:w="3004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left="567" w:firstLine="426"/>
              <w:jc w:val="both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с 8.30 часов   до 17.30 часов</w:t>
            </w:r>
          </w:p>
        </w:tc>
      </w:tr>
      <w:tr w:rsidR="00207B6D" w:rsidRPr="00012D23" w:rsidTr="00207B6D">
        <w:tc>
          <w:tcPr>
            <w:tcW w:w="3004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left="567" w:firstLine="426"/>
              <w:jc w:val="both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с 8.30 часов   до 17.30 часов</w:t>
            </w:r>
          </w:p>
        </w:tc>
      </w:tr>
      <w:tr w:rsidR="00207B6D" w:rsidRPr="00012D23" w:rsidTr="00207B6D">
        <w:tc>
          <w:tcPr>
            <w:tcW w:w="3004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left="567" w:firstLine="426"/>
              <w:jc w:val="both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с 8.30 часов   до 17.30 часов</w:t>
            </w:r>
          </w:p>
        </w:tc>
      </w:tr>
      <w:tr w:rsidR="00207B6D" w:rsidRPr="00012D23" w:rsidTr="00207B6D">
        <w:tc>
          <w:tcPr>
            <w:tcW w:w="3004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left="567" w:firstLine="426"/>
              <w:jc w:val="both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с 8.30 часов   до 17.30 часов</w:t>
            </w:r>
          </w:p>
        </w:tc>
      </w:tr>
      <w:tr w:rsidR="00207B6D" w:rsidRPr="00012D23" w:rsidTr="00207B6D">
        <w:tc>
          <w:tcPr>
            <w:tcW w:w="3004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left="567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выходной день</w:t>
            </w:r>
          </w:p>
        </w:tc>
      </w:tr>
      <w:tr w:rsidR="00207B6D" w:rsidRPr="00012D23" w:rsidTr="00207B6D">
        <w:tc>
          <w:tcPr>
            <w:tcW w:w="3004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left="567"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выходной день</w:t>
            </w:r>
          </w:p>
        </w:tc>
      </w:tr>
      <w:tr w:rsidR="00207B6D" w:rsidRPr="00012D23" w:rsidTr="00207B6D">
        <w:tc>
          <w:tcPr>
            <w:tcW w:w="3004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left="567" w:firstLine="426"/>
              <w:jc w:val="both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 xml:space="preserve">Перерыв    на </w:t>
            </w:r>
          </w:p>
        </w:tc>
        <w:tc>
          <w:tcPr>
            <w:tcW w:w="6632" w:type="dxa"/>
            <w:shd w:val="clear" w:color="auto" w:fill="auto"/>
          </w:tcPr>
          <w:p w:rsidR="00207B6D" w:rsidRPr="00012D23" w:rsidRDefault="00207B6D" w:rsidP="00110173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8"/>
              </w:rPr>
            </w:pPr>
            <w:r w:rsidRPr="00012D23">
              <w:rPr>
                <w:rFonts w:ascii="Times New Roman" w:hAnsi="Times New Roman" w:cs="Times New Roman"/>
                <w:sz w:val="28"/>
              </w:rPr>
              <w:t>обед   с 12.00 часов до 13.00 часов</w:t>
            </w:r>
          </w:p>
        </w:tc>
      </w:tr>
    </w:tbl>
    <w:p w:rsidR="00207B6D" w:rsidRPr="00012D23" w:rsidRDefault="00207B6D" w:rsidP="00110173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07B6D" w:rsidRPr="000063FC" w:rsidRDefault="00207B6D" w:rsidP="000063FC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/>
          <w:position w:val="-2"/>
          <w:sz w:val="28"/>
          <w:lang w:eastAsia="ar-SA"/>
        </w:rPr>
      </w:pPr>
      <w:r w:rsidRPr="000063FC">
        <w:rPr>
          <w:rFonts w:ascii="Times New Roman" w:hAnsi="Times New Roman"/>
          <w:position w:val="-2"/>
          <w:sz w:val="28"/>
          <w:lang w:eastAsia="ar-SA"/>
        </w:rPr>
        <w:t>- посредством использования телефонной, почтовой связи, а также электронной почты:</w:t>
      </w:r>
    </w:p>
    <w:p w:rsidR="000063FC" w:rsidRDefault="00207B6D" w:rsidP="000063F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lang w:eastAsia="ar-SA"/>
        </w:rPr>
      </w:pPr>
      <w:r w:rsidRPr="00012D23">
        <w:rPr>
          <w:rFonts w:ascii="Times New Roman" w:hAnsi="Times New Roman" w:cs="Times New Roman"/>
          <w:position w:val="-2"/>
          <w:sz w:val="28"/>
          <w:lang w:eastAsia="ar-SA"/>
        </w:rPr>
        <w:t xml:space="preserve"> Администрация Нижнеломовского района: 8 (84154) 4-49-40 адрес электронной почты в информационно телекоммуникационной сети «Интернет»:   </w:t>
      </w:r>
      <w:hyperlink r:id="rId10" w:anchor="compose?to=%22%D0%90%D0%B4%D0%BC%D0%B8%D0%BD%D0%B8%D1%81%D1%82%D1%80%D0%B0%D1%86%D0%B8%D1%8F%20%D0%9D%D0%B8%D0%B6%D0%BD%D0%B5%D0%BB%D0%BE%D0%BC%D0%BE%D0%B2%D1%81%D0%BA%D0%BE%D0%B3%D0%BE%20%D1%80%D0%B0%D0%B9%D0%BE%D0%BD%D0%B0%22%20%3Cnlomovadm%40yandex.ru%" w:history="1">
        <w:r w:rsidRPr="00012D23">
          <w:rPr>
            <w:rStyle w:val="a9"/>
            <w:rFonts w:ascii="Times New Roman" w:hAnsi="Times New Roman"/>
            <w:sz w:val="28"/>
            <w:lang w:val="en-US" w:eastAsia="ar-SA"/>
          </w:rPr>
          <w:t>nlomovadm</w:t>
        </w:r>
        <w:r w:rsidRPr="00012D23">
          <w:rPr>
            <w:rStyle w:val="a9"/>
            <w:rFonts w:ascii="Times New Roman" w:hAnsi="Times New Roman"/>
            <w:sz w:val="28"/>
            <w:lang w:eastAsia="ar-SA"/>
          </w:rPr>
          <w:t>@</w:t>
        </w:r>
        <w:r w:rsidRPr="00012D23">
          <w:rPr>
            <w:rStyle w:val="a9"/>
            <w:rFonts w:ascii="Times New Roman" w:hAnsi="Times New Roman"/>
            <w:sz w:val="28"/>
            <w:lang w:val="en-US" w:eastAsia="ar-SA"/>
          </w:rPr>
          <w:t>yandex</w:t>
        </w:r>
        <w:r w:rsidRPr="00012D23">
          <w:rPr>
            <w:rStyle w:val="a9"/>
            <w:rFonts w:ascii="Times New Roman" w:hAnsi="Times New Roman"/>
            <w:sz w:val="28"/>
            <w:lang w:eastAsia="ar-SA"/>
          </w:rPr>
          <w:t>.</w:t>
        </w:r>
        <w:r w:rsidRPr="00012D23">
          <w:rPr>
            <w:rStyle w:val="a9"/>
            <w:rFonts w:ascii="Times New Roman" w:hAnsi="Times New Roman"/>
            <w:sz w:val="28"/>
            <w:lang w:val="en-US" w:eastAsia="ar-SA"/>
          </w:rPr>
          <w:t>ru</w:t>
        </w:r>
      </w:hyperlink>
      <w:r w:rsidRPr="00012D23">
        <w:rPr>
          <w:rStyle w:val="a9"/>
          <w:rFonts w:ascii="Times New Roman" w:hAnsi="Times New Roman"/>
          <w:sz w:val="28"/>
          <w:lang w:eastAsia="ar-SA"/>
        </w:rPr>
        <w:t>.</w:t>
      </w:r>
      <w:r w:rsidRPr="00012D23">
        <w:rPr>
          <w:rFonts w:ascii="Times New Roman" w:hAnsi="Times New Roman" w:cs="Times New Roman"/>
          <w:position w:val="-2"/>
          <w:sz w:val="28"/>
          <w:lang w:eastAsia="ar-SA"/>
        </w:rPr>
        <w:t xml:space="preserve"> </w:t>
      </w:r>
    </w:p>
    <w:p w:rsidR="00207B6D" w:rsidRDefault="00207B6D" w:rsidP="000063F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lang w:eastAsia="ar-SA"/>
        </w:rPr>
      </w:pPr>
      <w:r w:rsidRPr="00012D23">
        <w:rPr>
          <w:rFonts w:ascii="Times New Roman" w:hAnsi="Times New Roman" w:cs="Times New Roman"/>
          <w:position w:val="-2"/>
          <w:sz w:val="28"/>
          <w:lang w:eastAsia="ar-SA"/>
        </w:rPr>
        <w:t>Справочный телефон: 8 (84154) 4-47-06.</w:t>
      </w:r>
    </w:p>
    <w:p w:rsidR="000063FC" w:rsidRPr="000063FC" w:rsidRDefault="000063FC" w:rsidP="000063F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lang w:eastAsia="ar-SA"/>
        </w:rPr>
      </w:pPr>
    </w:p>
    <w:p w:rsidR="00207B6D" w:rsidRPr="00012D23" w:rsidRDefault="00207B6D" w:rsidP="000063FC">
      <w:pPr>
        <w:pStyle w:val="aa"/>
        <w:spacing w:line="240" w:lineRule="auto"/>
        <w:ind w:left="0" w:firstLine="709"/>
        <w:jc w:val="both"/>
        <w:rPr>
          <w:rFonts w:ascii="Times New Roman" w:hAnsi="Times New Roman"/>
          <w:position w:val="-2"/>
          <w:sz w:val="28"/>
          <w:lang w:eastAsia="ar-SA"/>
        </w:rPr>
      </w:pPr>
      <w:r w:rsidRPr="00012D23">
        <w:rPr>
          <w:rFonts w:ascii="Times New Roman" w:hAnsi="Times New Roman"/>
          <w:position w:val="-2"/>
          <w:sz w:val="28"/>
          <w:szCs w:val="22"/>
          <w:lang w:eastAsia="ar-SA"/>
        </w:rPr>
        <w:t xml:space="preserve"> </w:t>
      </w:r>
      <w:r w:rsidR="000063FC">
        <w:rPr>
          <w:rFonts w:ascii="Times New Roman" w:hAnsi="Times New Roman"/>
          <w:position w:val="-2"/>
          <w:sz w:val="28"/>
          <w:szCs w:val="22"/>
          <w:lang w:eastAsia="ar-SA"/>
        </w:rPr>
        <w:t>-</w:t>
      </w:r>
      <w:r w:rsidR="000063FC">
        <w:rPr>
          <w:rFonts w:ascii="Times New Roman" w:hAnsi="Times New Roman"/>
          <w:position w:val="-2"/>
          <w:sz w:val="28"/>
          <w:lang w:eastAsia="ar-SA"/>
        </w:rPr>
        <w:t xml:space="preserve"> п</w:t>
      </w:r>
      <w:r w:rsidRPr="00012D23">
        <w:rPr>
          <w:rFonts w:ascii="Times New Roman" w:hAnsi="Times New Roman"/>
          <w:position w:val="-2"/>
          <w:sz w:val="28"/>
          <w:lang w:eastAsia="ar-SA"/>
        </w:rPr>
        <w:t xml:space="preserve">осредством размещения информации на официальном сайте Администрации в информационно-телекоммуникационной сети «Интернет» </w:t>
      </w:r>
      <w:hyperlink r:id="rId11" w:history="1">
        <w:r w:rsidRPr="00012D23">
          <w:rPr>
            <w:rStyle w:val="a9"/>
            <w:rFonts w:ascii="Times New Roman" w:hAnsi="Times New Roman"/>
            <w:position w:val="-2"/>
            <w:sz w:val="28"/>
            <w:lang w:val="en-US" w:eastAsia="ar-SA"/>
          </w:rPr>
          <w:t>http</w:t>
        </w:r>
        <w:r w:rsidRPr="00012D23">
          <w:rPr>
            <w:rStyle w:val="a9"/>
            <w:rFonts w:ascii="Times New Roman" w:hAnsi="Times New Roman"/>
            <w:position w:val="-2"/>
            <w:sz w:val="28"/>
            <w:lang w:eastAsia="ar-SA"/>
          </w:rPr>
          <w:t>://</w:t>
        </w:r>
        <w:r w:rsidRPr="00012D23">
          <w:rPr>
            <w:rStyle w:val="a9"/>
            <w:rFonts w:ascii="Times New Roman" w:eastAsia="Arial Unicode MS" w:hAnsi="Times New Roman"/>
            <w:sz w:val="28"/>
          </w:rPr>
          <w:t>www.//</w:t>
        </w:r>
        <w:r w:rsidRPr="00012D23">
          <w:rPr>
            <w:rStyle w:val="a9"/>
            <w:rFonts w:ascii="Times New Roman" w:eastAsia="Arial Unicode MS" w:hAnsi="Times New Roman"/>
            <w:sz w:val="28"/>
            <w:lang w:val="en-US"/>
          </w:rPr>
          <w:t>r</w:t>
        </w:r>
        <w:r w:rsidRPr="00012D23">
          <w:rPr>
            <w:rStyle w:val="a9"/>
            <w:rFonts w:ascii="Times New Roman" w:eastAsia="Arial Unicode MS" w:hAnsi="Times New Roman"/>
            <w:sz w:val="28"/>
          </w:rPr>
          <w:t>nlomov.p</w:t>
        </w:r>
        <w:r w:rsidRPr="00012D23">
          <w:rPr>
            <w:rStyle w:val="a9"/>
            <w:rFonts w:ascii="Times New Roman" w:eastAsia="Arial Unicode MS" w:hAnsi="Times New Roman"/>
            <w:sz w:val="28"/>
            <w:lang w:val="en-US"/>
          </w:rPr>
          <w:t>n</w:t>
        </w:r>
        <w:r w:rsidRPr="00012D23">
          <w:rPr>
            <w:rStyle w:val="a9"/>
            <w:rFonts w:ascii="Times New Roman" w:eastAsia="Arial Unicode MS" w:hAnsi="Times New Roman"/>
            <w:sz w:val="28"/>
          </w:rPr>
          <w:t>z</w:t>
        </w:r>
        <w:r w:rsidRPr="00012D23">
          <w:rPr>
            <w:rStyle w:val="a9"/>
            <w:rFonts w:ascii="Times New Roman" w:eastAsia="Arial Unicode MS" w:hAnsi="Times New Roman"/>
            <w:sz w:val="28"/>
            <w:lang w:val="en-US"/>
          </w:rPr>
          <w:t>reg</w:t>
        </w:r>
        <w:r w:rsidRPr="00012D23">
          <w:rPr>
            <w:rStyle w:val="a9"/>
            <w:rFonts w:ascii="Times New Roman" w:eastAsia="Arial Unicode MS" w:hAnsi="Times New Roman"/>
            <w:sz w:val="28"/>
          </w:rPr>
          <w:t>.</w:t>
        </w:r>
        <w:r w:rsidRPr="00012D23">
          <w:rPr>
            <w:rStyle w:val="a9"/>
            <w:rFonts w:ascii="Times New Roman" w:eastAsia="Arial Unicode MS" w:hAnsi="Times New Roman"/>
            <w:sz w:val="28"/>
            <w:lang w:val="en-US"/>
          </w:rPr>
          <w:t>ru</w:t>
        </w:r>
      </w:hyperlink>
      <w:r w:rsidRPr="00012D23">
        <w:rPr>
          <w:rFonts w:ascii="Times New Roman" w:eastAsia="Arial Unicode MS" w:hAnsi="Times New Roman"/>
          <w:sz w:val="28"/>
        </w:rPr>
        <w:t xml:space="preserve"> </w:t>
      </w:r>
      <w:r w:rsidRPr="00012D23">
        <w:rPr>
          <w:rFonts w:ascii="Times New Roman" w:hAnsi="Times New Roman"/>
          <w:position w:val="-2"/>
          <w:sz w:val="28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hyperlink r:id="rId12" w:history="1">
        <w:r w:rsidRPr="00012D23">
          <w:rPr>
            <w:rStyle w:val="a9"/>
            <w:rFonts w:ascii="Times New Roman" w:hAnsi="Times New Roman"/>
            <w:position w:val="-2"/>
            <w:sz w:val="28"/>
            <w:lang w:eastAsia="ar-SA"/>
          </w:rPr>
          <w:t>www.gosuslugi.ru</w:t>
        </w:r>
      </w:hyperlink>
      <w:r w:rsidRPr="00012D23">
        <w:rPr>
          <w:rFonts w:ascii="Times New Roman" w:hAnsi="Times New Roman"/>
          <w:position w:val="-2"/>
          <w:sz w:val="28"/>
          <w:lang w:eastAsia="ar-SA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12D23" w:rsidRPr="00012D23" w:rsidRDefault="00012D23" w:rsidP="001101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07B6D" w:rsidRPr="00012D23" w:rsidRDefault="00207B6D" w:rsidP="001101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Информирование о порядке предоставления Услуги осуществляется бесплатно.</w:t>
      </w:r>
    </w:p>
    <w:p w:rsidR="00207B6D" w:rsidRDefault="00207B6D" w:rsidP="001101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Pr="00012D23">
        <w:rPr>
          <w:rFonts w:ascii="Times New Roman" w:hAnsi="Times New Roman"/>
          <w:sz w:val="28"/>
        </w:rPr>
        <w:t>администрации Нижнеломовского района Пензенской области</w:t>
      </w:r>
      <w:r w:rsidRPr="00012D23">
        <w:rPr>
          <w:rFonts w:ascii="Times New Roman" w:hAnsi="Times New Roman"/>
          <w:sz w:val="28"/>
          <w:lang w:eastAsia="ru-RU"/>
        </w:rPr>
        <w:t xml:space="preserve"> при обращении заявителя лично, по телефону, посредством электронной почты.</w:t>
      </w:r>
    </w:p>
    <w:p w:rsidR="00110173" w:rsidRPr="00012D23" w:rsidRDefault="00110173" w:rsidP="001101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110173" w:rsidRDefault="00207B6D" w:rsidP="0011017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Yu Gothic Light" w:hAnsi="Times New Roman"/>
          <w:b/>
          <w:bCs/>
          <w:sz w:val="28"/>
        </w:rPr>
      </w:pPr>
      <w:r w:rsidRPr="00012D23">
        <w:rPr>
          <w:rFonts w:ascii="Times New Roman" w:eastAsia="Yu Gothic Light" w:hAnsi="Times New Roman"/>
          <w:b/>
          <w:bCs/>
          <w:sz w:val="28"/>
          <w:lang w:val="en-US"/>
        </w:rPr>
        <w:lastRenderedPageBreak/>
        <w:t>II</w:t>
      </w:r>
      <w:r w:rsidRPr="00012D23">
        <w:rPr>
          <w:rFonts w:ascii="Times New Roman" w:eastAsia="Yu Gothic Light" w:hAnsi="Times New Roman"/>
          <w:b/>
          <w:bCs/>
          <w:sz w:val="28"/>
        </w:rPr>
        <w:t>. Стандарт предоставления</w:t>
      </w:r>
      <w:r w:rsidRPr="00012D23">
        <w:rPr>
          <w:rFonts w:ascii="Times New Roman" w:hAnsi="Times New Roman"/>
          <w:b/>
          <w:sz w:val="28"/>
        </w:rPr>
        <w:t xml:space="preserve"> </w:t>
      </w:r>
      <w:r w:rsidRPr="00012D23">
        <w:rPr>
          <w:rFonts w:ascii="Times New Roman" w:eastAsia="Yu Gothic Light" w:hAnsi="Times New Roman"/>
          <w:b/>
          <w:bCs/>
          <w:sz w:val="28"/>
        </w:rPr>
        <w:t>Услуги</w:t>
      </w:r>
    </w:p>
    <w:p w:rsidR="00110173" w:rsidRPr="00110173" w:rsidRDefault="00110173" w:rsidP="0011017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Yu Gothic Light" w:hAnsi="Times New Roman"/>
          <w:b/>
          <w:bCs/>
          <w:sz w:val="28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Наименование Услуги</w:t>
      </w:r>
    </w:p>
    <w:p w:rsidR="00110173" w:rsidRPr="00012D23" w:rsidRDefault="00110173" w:rsidP="00110173">
      <w:pPr>
        <w:keepNext/>
        <w:keepLines/>
        <w:spacing w:before="4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pStyle w:val="aa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noProof/>
          <w:sz w:val="28"/>
          <w:szCs w:val="22"/>
        </w:rPr>
        <w:t>Разрешение на установку и эксплуатацию рекламных конструкций и получение сведений о местах для размещения рекламных конструкций.</w:t>
      </w:r>
    </w:p>
    <w:p w:rsidR="00207B6D" w:rsidRPr="00012D23" w:rsidRDefault="00207B6D" w:rsidP="00110173">
      <w:pPr>
        <w:spacing w:before="24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Муниципальная услуга включает подуслуги: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получение разрешения на установку и эксплуатацию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аннулирование разрешения на установку и эксплуатацию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получение требований к рекламным конструкциям;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предложение нового места под рекламную конструкцию;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внесение изменений в договор на право размещения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признание рекламы социально значимой</w:t>
      </w:r>
      <w:r w:rsidRPr="00012D23">
        <w:rPr>
          <w:rFonts w:ascii="Times New Roman" w:hAnsi="Times New Roman"/>
          <w:sz w:val="28"/>
          <w:szCs w:val="22"/>
          <w:lang w:val="en-US"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направление отчета о размещении социально значимой рекламы.</w:t>
      </w:r>
    </w:p>
    <w:p w:rsidR="00012D23" w:rsidRPr="00012D23" w:rsidRDefault="00012D23" w:rsidP="00110173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Наименование органа, предоставляющего Услугу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850D24" w:rsidP="00110173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</w:rPr>
        <w:t>Услуга предоставляется а</w:t>
      </w:r>
      <w:r w:rsidR="00207B6D" w:rsidRPr="00012D23">
        <w:rPr>
          <w:rFonts w:ascii="Times New Roman" w:hAnsi="Times New Roman"/>
          <w:sz w:val="28"/>
        </w:rPr>
        <w:t>дминистрацией Нижнеломовского района Пензенской области (далее – уполномоченный орган).</w:t>
      </w:r>
    </w:p>
    <w:p w:rsidR="00207B6D" w:rsidRPr="00012D23" w:rsidRDefault="00207B6D" w:rsidP="00110173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207B6D" w:rsidRPr="00012D23" w:rsidRDefault="00207B6D" w:rsidP="00110173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При оказании Услуги </w:t>
      </w:r>
      <w:r w:rsidR="00850D24">
        <w:rPr>
          <w:rFonts w:ascii="Times New Roman" w:hAnsi="Times New Roman"/>
          <w:sz w:val="28"/>
        </w:rPr>
        <w:t>а</w:t>
      </w:r>
      <w:r w:rsidRPr="00012D23">
        <w:rPr>
          <w:rFonts w:ascii="Times New Roman" w:hAnsi="Times New Roman"/>
          <w:sz w:val="28"/>
        </w:rPr>
        <w:t xml:space="preserve">дминистрация Нижнеломовского района Пензенской области </w:t>
      </w:r>
      <w:r w:rsidRPr="00012D23">
        <w:rPr>
          <w:rFonts w:ascii="Times New Roman" w:hAnsi="Times New Roman"/>
          <w:sz w:val="28"/>
          <w:lang w:eastAsia="ru-RU"/>
        </w:rPr>
        <w:t xml:space="preserve">муниципального образования взаимодействует по согласованию с территориальными органами федеральных </w:t>
      </w:r>
      <w:r w:rsidR="00B80AD6">
        <w:rPr>
          <w:rFonts w:ascii="Times New Roman" w:hAnsi="Times New Roman"/>
          <w:sz w:val="28"/>
          <w:lang w:eastAsia="ru-RU"/>
        </w:rPr>
        <w:t xml:space="preserve">и региональных </w:t>
      </w:r>
      <w:r w:rsidRPr="00012D23">
        <w:rPr>
          <w:rFonts w:ascii="Times New Roman" w:hAnsi="Times New Roman"/>
          <w:sz w:val="28"/>
          <w:lang w:eastAsia="ru-RU"/>
        </w:rPr>
        <w:t>органов исполнительной власти и иными заинтересованными организациями…</w:t>
      </w:r>
    </w:p>
    <w:p w:rsidR="00207B6D" w:rsidRDefault="00207B6D" w:rsidP="00110173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012D23" w:rsidRPr="00012D23" w:rsidRDefault="00012D23" w:rsidP="001101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Результат предоставления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Результатами предоставления Услуги являются: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разрешение на установку и эксплуатацию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решение об аннулировании разрешения на установку и эксплуатацию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решение об отказе в предоставлении Услуги;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перечень требований к рекламным конструкциям;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схему;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уведомление о принятии отрицательного решения по заявке на рассмотрение предложения о включении нового места под рекламную конструкцию в схему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уведомление о принятии отрицательного решения о внесении изменений в договор на право установки и эксплуатации рекламной конструкции;</w:t>
      </w:r>
    </w:p>
    <w:p w:rsidR="00207B6D" w:rsidRPr="00012D23" w:rsidRDefault="00207B6D" w:rsidP="00110173">
      <w:pPr>
        <w:pStyle w:val="aa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заключение о возможности размещения социальной рекламы.</w:t>
      </w:r>
    </w:p>
    <w:p w:rsidR="00207B6D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012D23" w:rsidRPr="00012D23" w:rsidRDefault="00012D23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Срок предоставления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</w:rPr>
        <w:t>Сроки предоставления Услуги составляют: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получение разрешения на установку и эксплуатацию рекламной конструкции </w:t>
      </w:r>
      <w:r w:rsidRPr="00012D23">
        <w:rPr>
          <w:rFonts w:ascii="Times New Roman" w:hAnsi="Times New Roman"/>
          <w:sz w:val="28"/>
          <w:szCs w:val="22"/>
        </w:rPr>
        <w:t>– не более 12 рабочих дней со дня поступления заявления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аннулирование разрешения на установку и эксплуатацию рекламной конструкции </w:t>
      </w:r>
      <w:r w:rsidRPr="00012D23">
        <w:rPr>
          <w:rFonts w:ascii="Times New Roman" w:hAnsi="Times New Roman"/>
          <w:sz w:val="28"/>
          <w:szCs w:val="22"/>
        </w:rPr>
        <w:t>– не более 7 рабочих дней со дня поступления заявления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lastRenderedPageBreak/>
        <w:t xml:space="preserve">получение требований к рекламным конструкциям </w:t>
      </w:r>
      <w:r w:rsidRPr="00012D23">
        <w:rPr>
          <w:rFonts w:ascii="Times New Roman" w:hAnsi="Times New Roman"/>
          <w:sz w:val="28"/>
          <w:szCs w:val="22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предложение нового места под рекламную конструкцию </w:t>
      </w:r>
      <w:r w:rsidRPr="00012D23">
        <w:rPr>
          <w:rFonts w:ascii="Times New Roman" w:hAnsi="Times New Roman"/>
          <w:sz w:val="28"/>
          <w:szCs w:val="22"/>
        </w:rPr>
        <w:t>– не более 10 рабочих дней со дня поступления заявления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внесение изменений в договор на право размещения рекламной конструкции </w:t>
      </w:r>
      <w:r w:rsidRPr="00012D23">
        <w:rPr>
          <w:rFonts w:ascii="Times New Roman" w:hAnsi="Times New Roman"/>
          <w:sz w:val="28"/>
          <w:szCs w:val="22"/>
        </w:rPr>
        <w:t>– не более 10 рабочих дней со дня поступления заявления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 </w:t>
      </w:r>
      <w:r w:rsidRPr="00012D23">
        <w:rPr>
          <w:rFonts w:ascii="Times New Roman" w:hAnsi="Times New Roman"/>
          <w:sz w:val="28"/>
          <w:szCs w:val="22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 </w:t>
      </w:r>
      <w:r w:rsidRPr="00012D23">
        <w:rPr>
          <w:rFonts w:ascii="Times New Roman" w:hAnsi="Times New Roman"/>
          <w:sz w:val="28"/>
          <w:szCs w:val="22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признание рекламы социально значимой </w:t>
      </w:r>
      <w:r w:rsidRPr="00012D23">
        <w:rPr>
          <w:rFonts w:ascii="Times New Roman" w:hAnsi="Times New Roman"/>
          <w:sz w:val="28"/>
          <w:szCs w:val="22"/>
        </w:rPr>
        <w:t>– не более 10 рабочих дней со дня поступления заявления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направление отчета о размещении социально значимой рекламы </w:t>
      </w:r>
      <w:r w:rsidRPr="00012D23">
        <w:rPr>
          <w:rFonts w:ascii="Times New Roman" w:hAnsi="Times New Roman"/>
          <w:sz w:val="28"/>
          <w:szCs w:val="22"/>
        </w:rPr>
        <w:t>– не более 10 рабочих дней со дня поступления заявления</w:t>
      </w:r>
      <w:r w:rsidRPr="00012D23">
        <w:rPr>
          <w:rFonts w:ascii="Times New Roman" w:hAnsi="Times New Roman"/>
          <w:sz w:val="28"/>
          <w:szCs w:val="22"/>
          <w:lang w:eastAsia="ru-RU"/>
        </w:rPr>
        <w:t>.</w:t>
      </w:r>
    </w:p>
    <w:p w:rsidR="00207B6D" w:rsidRDefault="00207B6D" w:rsidP="00110173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012D23">
        <w:rPr>
          <w:rFonts w:ascii="Times New Roman" w:hAnsi="Times New Roman"/>
          <w:sz w:val="28"/>
          <w:lang w:val="en-US" w:eastAsia="ru-RU"/>
        </w:rPr>
        <w:t>III</w:t>
      </w:r>
      <w:r w:rsidRPr="00012D23">
        <w:rPr>
          <w:rFonts w:ascii="Times New Roman" w:hAnsi="Times New Roman"/>
          <w:sz w:val="28"/>
          <w:lang w:eastAsia="ru-RU"/>
        </w:rPr>
        <w:t xml:space="preserve"> настоящего административного регламента.</w:t>
      </w:r>
    </w:p>
    <w:p w:rsidR="006E01BA" w:rsidRDefault="006E01BA" w:rsidP="006E01BA">
      <w:pPr>
        <w:tabs>
          <w:tab w:val="left" w:pos="3179"/>
          <w:tab w:val="left" w:pos="5538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01BA" w:rsidRPr="00387EEF" w:rsidRDefault="006E01BA" w:rsidP="006E01BA">
      <w:pPr>
        <w:tabs>
          <w:tab w:val="left" w:pos="3179"/>
          <w:tab w:val="left" w:pos="5538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07B6D" w:rsidRPr="006E01BA" w:rsidRDefault="006E01BA" w:rsidP="006E01BA">
      <w:pPr>
        <w:keepNext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207B6D" w:rsidRPr="00012D23">
        <w:rPr>
          <w:rFonts w:ascii="Times New Roman" w:hAnsi="Times New Roman"/>
          <w:b/>
          <w:bCs/>
          <w:sz w:val="28"/>
          <w:lang w:eastAsia="ru-RU"/>
        </w:rPr>
        <w:t>Правовые основания для предоставления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Предоставление Услуги осуществляется в соответствии со следующими нормативными правовыми актами:</w:t>
      </w:r>
    </w:p>
    <w:p w:rsidR="00207B6D" w:rsidRPr="00012D23" w:rsidRDefault="00207B6D" w:rsidP="00110173">
      <w:pPr>
        <w:pStyle w:val="afa"/>
        <w:numPr>
          <w:ilvl w:val="0"/>
          <w:numId w:val="7"/>
        </w:numPr>
        <w:ind w:left="567" w:firstLine="709"/>
        <w:jc w:val="both"/>
        <w:rPr>
          <w:szCs w:val="22"/>
        </w:rPr>
      </w:pPr>
      <w:r w:rsidRPr="00012D23">
        <w:rPr>
          <w:szCs w:val="22"/>
        </w:rPr>
        <w:t>Федеральным законом от 13.03.2006 г. № 38-ФЗ «О рекламе».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tabs>
          <w:tab w:val="num" w:pos="1276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"Конституция Российской Федерации" (принята всенародным голосованием 12.12.1993);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 xml:space="preserve">  "Налоговый кодекс Российской Федерации (часть вторая)" от 05.08.2000 N 117-ФЗ;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 xml:space="preserve">  Федеральный </w:t>
      </w:r>
      <w:hyperlink r:id="rId13" w:history="1">
        <w:r w:rsidRPr="00012D23">
          <w:rPr>
            <w:rStyle w:val="a9"/>
            <w:rFonts w:ascii="Times New Roman" w:hAnsi="Times New Roman"/>
            <w:sz w:val="28"/>
            <w:szCs w:val="22"/>
          </w:rPr>
          <w:t>закон</w:t>
        </w:r>
      </w:hyperlink>
      <w:r w:rsidRPr="00012D23">
        <w:rPr>
          <w:rFonts w:ascii="Times New Roman" w:hAnsi="Times New Roman"/>
          <w:sz w:val="28"/>
          <w:szCs w:val="22"/>
        </w:rPr>
        <w:t xml:space="preserve"> от 20.03.2025 N 33-ФЗ</w:t>
      </w:r>
      <w:r w:rsidRPr="00012D23">
        <w:rPr>
          <w:rFonts w:ascii="Times New Roman" w:hAnsi="Times New Roman"/>
          <w:sz w:val="28"/>
          <w:szCs w:val="22"/>
          <w:lang w:eastAsia="ru-RU"/>
        </w:rPr>
        <w:t xml:space="preserve"> </w:t>
      </w:r>
      <w:r w:rsidRPr="00012D23">
        <w:rPr>
          <w:rFonts w:ascii="Times New Roman" w:hAnsi="Times New Roman"/>
          <w:sz w:val="28"/>
          <w:szCs w:val="22"/>
        </w:rPr>
        <w:t>«Об общих принципах  организации местного самоуправления в единой системе публичной власти»;</w:t>
      </w:r>
    </w:p>
    <w:p w:rsidR="00207B6D" w:rsidRPr="00012D23" w:rsidRDefault="00207B6D" w:rsidP="00110173">
      <w:pPr>
        <w:pStyle w:val="ConsPlusNormal"/>
        <w:numPr>
          <w:ilvl w:val="0"/>
          <w:numId w:val="7"/>
        </w:numPr>
        <w:adjustRightInd w:val="0"/>
        <w:ind w:left="567" w:firstLine="709"/>
        <w:jc w:val="both"/>
        <w:rPr>
          <w:rFonts w:ascii="Times New Roman" w:hAnsi="Times New Roman" w:cs="Times New Roman"/>
          <w:sz w:val="28"/>
        </w:rPr>
      </w:pPr>
      <w:r w:rsidRPr="00012D23">
        <w:rPr>
          <w:rFonts w:ascii="Times New Roman" w:hAnsi="Times New Roman" w:cs="Times New Roman"/>
          <w:sz w:val="28"/>
        </w:rPr>
        <w:lastRenderedPageBreak/>
        <w:t xml:space="preserve">  Устава муниципального района Нижнеломовский район Пензенской области;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 xml:space="preserve">   </w:t>
      </w:r>
      <w:hyperlink r:id="rId14" w:history="1">
        <w:r w:rsidRPr="00012D23">
          <w:rPr>
            <w:rStyle w:val="a9"/>
            <w:rFonts w:ascii="Times New Roman" w:hAnsi="Times New Roman"/>
            <w:sz w:val="28"/>
            <w:szCs w:val="22"/>
          </w:rPr>
          <w:t>Кодекс</w:t>
        </w:r>
      </w:hyperlink>
      <w:r w:rsidRPr="00012D23">
        <w:rPr>
          <w:rFonts w:ascii="Times New Roman" w:hAnsi="Times New Roman"/>
          <w:sz w:val="28"/>
          <w:szCs w:val="22"/>
        </w:rPr>
        <w:t xml:space="preserve"> Российской Федерации об административных правонарушениях от 30.12.2001 N 195-ФЗ;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 xml:space="preserve">    Федеральный </w:t>
      </w:r>
      <w:hyperlink r:id="rId15" w:history="1">
        <w:r w:rsidRPr="00012D23">
          <w:rPr>
            <w:rStyle w:val="a9"/>
            <w:rFonts w:ascii="Times New Roman" w:hAnsi="Times New Roman"/>
            <w:sz w:val="28"/>
            <w:szCs w:val="22"/>
          </w:rPr>
          <w:t>закон</w:t>
        </w:r>
      </w:hyperlink>
      <w:r w:rsidRPr="00012D23">
        <w:rPr>
          <w:rFonts w:ascii="Times New Roman" w:hAnsi="Times New Roman"/>
          <w:sz w:val="28"/>
          <w:szCs w:val="22"/>
        </w:rPr>
        <w:t xml:space="preserve"> от 27 июля 2010 года N 210-ФЗ </w:t>
      </w:r>
      <w:r w:rsidRPr="00012D23">
        <w:rPr>
          <w:rFonts w:ascii="Times New Roman" w:hAnsi="Times New Roman"/>
          <w:sz w:val="28"/>
          <w:szCs w:val="22"/>
          <w:lang w:eastAsia="ru-RU"/>
        </w:rPr>
        <w:t xml:space="preserve"> </w:t>
      </w:r>
      <w:r w:rsidRPr="00012D23">
        <w:rPr>
          <w:rFonts w:ascii="Times New Roman" w:hAnsi="Times New Roman"/>
          <w:sz w:val="28"/>
          <w:szCs w:val="22"/>
        </w:rPr>
        <w:t>"Об организации предоставления государственных и муниципальных услуг";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</w:rPr>
        <w:t xml:space="preserve">Федеральный </w:t>
      </w:r>
      <w:hyperlink r:id="rId16" w:history="1">
        <w:r w:rsidRPr="00012D23">
          <w:rPr>
            <w:rStyle w:val="a9"/>
            <w:rFonts w:ascii="Times New Roman" w:hAnsi="Times New Roman"/>
            <w:sz w:val="28"/>
            <w:szCs w:val="22"/>
          </w:rPr>
          <w:t>закон</w:t>
        </w:r>
      </w:hyperlink>
      <w:r w:rsidRPr="00012D23">
        <w:rPr>
          <w:rFonts w:ascii="Times New Roman" w:hAnsi="Times New Roman"/>
          <w:sz w:val="28"/>
          <w:szCs w:val="22"/>
        </w:rPr>
        <w:t xml:space="preserve"> от 06 .04. 2011  N 63-ФЗ</w:t>
      </w:r>
      <w:r w:rsidRPr="00012D23">
        <w:rPr>
          <w:rFonts w:ascii="Times New Roman" w:hAnsi="Times New Roman"/>
          <w:sz w:val="28"/>
          <w:szCs w:val="22"/>
          <w:lang w:eastAsia="ru-RU"/>
        </w:rPr>
        <w:t xml:space="preserve"> </w:t>
      </w:r>
      <w:r w:rsidRPr="00012D23">
        <w:rPr>
          <w:rFonts w:ascii="Times New Roman" w:hAnsi="Times New Roman"/>
          <w:sz w:val="28"/>
          <w:szCs w:val="22"/>
        </w:rPr>
        <w:t>"Об электронной подписи"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</w:rPr>
        <w:t xml:space="preserve"> </w:t>
      </w:r>
      <w:r w:rsidRPr="00012D23">
        <w:rPr>
          <w:rFonts w:ascii="Times New Roman" w:hAnsi="Times New Roman"/>
          <w:sz w:val="28"/>
          <w:szCs w:val="22"/>
          <w:lang w:eastAsia="ru-RU"/>
        </w:rPr>
        <w:t>Постановление Правительства РФ от 25.01.2013 N 33 "Об использовании простой электронной подписи при оказании государственных и муниципальных услуг";</w:t>
      </w:r>
    </w:p>
    <w:p w:rsidR="00207B6D" w:rsidRPr="00012D23" w:rsidRDefault="00207B6D" w:rsidP="00110173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</w:rPr>
        <w:t xml:space="preserve"> Постановление Правительства РФ от 25.08.2012 N 852 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Pr="00012D23">
        <w:rPr>
          <w:rFonts w:ascii="Times New Roman" w:hAnsi="Times New Roman"/>
          <w:sz w:val="28"/>
          <w:szCs w:val="22"/>
          <w:lang w:eastAsia="ru-RU"/>
        </w:rPr>
        <w:t>;</w:t>
      </w:r>
    </w:p>
    <w:p w:rsidR="00207B6D" w:rsidRPr="00012D23" w:rsidRDefault="00207B6D" w:rsidP="00110173">
      <w:pPr>
        <w:pStyle w:val="ConsPlusNormal"/>
        <w:numPr>
          <w:ilvl w:val="0"/>
          <w:numId w:val="7"/>
        </w:numPr>
        <w:adjustRightInd w:val="0"/>
        <w:ind w:left="567" w:firstLine="709"/>
        <w:jc w:val="both"/>
        <w:rPr>
          <w:rFonts w:ascii="Times New Roman" w:hAnsi="Times New Roman" w:cs="Times New Roman"/>
          <w:sz w:val="28"/>
        </w:rPr>
      </w:pPr>
      <w:r w:rsidRPr="00012D23">
        <w:rPr>
          <w:rFonts w:ascii="Times New Roman" w:hAnsi="Times New Roman" w:cs="Times New Roman"/>
          <w:sz w:val="28"/>
        </w:rPr>
        <w:t xml:space="preserve"> Постановление Администрации Нижнеломовского района Пензенской области от 24.10.2023 №861 «Об утверждении реестра муниципальных услуг Нижнеломовского района Пензенской области»;</w:t>
      </w:r>
    </w:p>
    <w:p w:rsidR="00207B6D" w:rsidRDefault="00207B6D" w:rsidP="00110173">
      <w:pPr>
        <w:pStyle w:val="ConsPlusNormal"/>
        <w:numPr>
          <w:ilvl w:val="0"/>
          <w:numId w:val="7"/>
        </w:numPr>
        <w:adjustRightInd w:val="0"/>
        <w:ind w:left="567" w:firstLine="709"/>
        <w:jc w:val="both"/>
        <w:rPr>
          <w:rFonts w:ascii="Times New Roman" w:hAnsi="Times New Roman" w:cs="Times New Roman"/>
          <w:sz w:val="28"/>
        </w:rPr>
      </w:pPr>
      <w:r w:rsidRPr="00012D23">
        <w:rPr>
          <w:rFonts w:ascii="Times New Roman" w:hAnsi="Times New Roman" w:cs="Times New Roman"/>
          <w:sz w:val="28"/>
        </w:rPr>
        <w:t xml:space="preserve">    Положение о размещении и распространения наружной рекламы на территории Нижнеломовского района Пензенской области утверждено </w:t>
      </w:r>
      <w:hyperlink r:id="rId17" w:history="1">
        <w:r w:rsidRPr="00012D23">
          <w:rPr>
            <w:rStyle w:val="a9"/>
            <w:rFonts w:ascii="Times New Roman" w:hAnsi="Times New Roman"/>
            <w:sz w:val="28"/>
          </w:rPr>
          <w:t>решением</w:t>
        </w:r>
      </w:hyperlink>
      <w:r w:rsidRPr="00012D23">
        <w:rPr>
          <w:rFonts w:ascii="Times New Roman" w:hAnsi="Times New Roman" w:cs="Times New Roman"/>
          <w:sz w:val="28"/>
        </w:rPr>
        <w:t xml:space="preserve">  Собрания представителей Нижнеломовского района Пензенской области от 03.03.2025г.  N 373-38/5,</w:t>
      </w:r>
    </w:p>
    <w:p w:rsidR="00012D23" w:rsidRPr="00012D23" w:rsidRDefault="00012D23" w:rsidP="00110173">
      <w:pPr>
        <w:pStyle w:val="ConsPlusNormal"/>
        <w:adjustRightInd w:val="0"/>
        <w:ind w:left="567" w:firstLine="709"/>
        <w:jc w:val="both"/>
        <w:rPr>
          <w:rFonts w:ascii="Times New Roman" w:hAnsi="Times New Roman" w:cs="Times New Roman"/>
          <w:sz w:val="28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Исчерпывающий перечень документов, необходимых для предоставления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pStyle w:val="aa"/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012D23" w:rsidRPr="00012D23" w:rsidRDefault="00012D23" w:rsidP="00110173">
      <w:pPr>
        <w:pStyle w:val="a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</w:p>
    <w:p w:rsidR="00207B6D" w:rsidRPr="00012D23" w:rsidRDefault="00207B6D" w:rsidP="0011017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заявление на оказание Услуги.</w:t>
      </w:r>
    </w:p>
    <w:p w:rsidR="00207B6D" w:rsidRPr="00012D23" w:rsidRDefault="00207B6D" w:rsidP="001101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</w:t>
      </w:r>
      <w:r w:rsidRPr="00012D23">
        <w:rPr>
          <w:rFonts w:ascii="Times New Roman" w:hAnsi="Times New Roman"/>
          <w:sz w:val="28"/>
        </w:rPr>
        <w:lastRenderedPageBreak/>
        <w:t xml:space="preserve">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правом.чного должностного лица такого юридического лица;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проектная документация рекламной конструкции</w:t>
      </w:r>
      <w:r w:rsidRPr="00012D23">
        <w:rPr>
          <w:rFonts w:ascii="Times New Roman" w:hAnsi="Times New Roman"/>
          <w:sz w:val="28"/>
          <w:lang w:val="en-US"/>
        </w:rPr>
        <w:t>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эскиз рекламной конструкции</w:t>
      </w:r>
      <w:r w:rsidRPr="00012D23">
        <w:rPr>
          <w:rFonts w:ascii="Times New Roman" w:hAnsi="Times New Roman"/>
          <w:sz w:val="28"/>
          <w:lang w:val="en-US"/>
        </w:rPr>
        <w:t>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нотариально удостоверенное согласие собственника(ов)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договор на установку и эксплуатацию рекламной конструкции (при наличии);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дизайн-макет рекламной конструкции</w:t>
      </w:r>
      <w:r w:rsidRPr="00012D23">
        <w:rPr>
          <w:rFonts w:ascii="Times New Roman" w:hAnsi="Times New Roman"/>
          <w:sz w:val="28"/>
          <w:lang w:val="en-US"/>
        </w:rPr>
        <w:t>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дизайн-макет социальной рекламы</w:t>
      </w:r>
      <w:r w:rsidRPr="00012D23">
        <w:rPr>
          <w:rFonts w:ascii="Times New Roman" w:hAnsi="Times New Roman"/>
          <w:sz w:val="28"/>
          <w:lang w:val="en-US"/>
        </w:rPr>
        <w:t>;</w:t>
      </w:r>
    </w:p>
    <w:p w:rsidR="00207B6D" w:rsidRPr="00012D23" w:rsidRDefault="00207B6D" w:rsidP="0011017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фото о размещении социальной рекламы на рекламной конструкции.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</w:rPr>
      </w:pPr>
      <w:r w:rsidRPr="00012D23">
        <w:rPr>
          <w:rFonts w:ascii="Times New Roman" w:hAnsi="Times New Roman"/>
          <w:noProof/>
          <w:sz w:val="28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207B6D" w:rsidRPr="00012D23" w:rsidRDefault="00207B6D" w:rsidP="00110173">
      <w:pPr>
        <w:pStyle w:val="a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 xml:space="preserve">в электронной форме посредством Единого портала. </w:t>
      </w:r>
    </w:p>
    <w:p w:rsidR="00207B6D" w:rsidRPr="00012D23" w:rsidRDefault="00207B6D" w:rsidP="00110173">
      <w:pPr>
        <w:pStyle w:val="a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на бумажном носителе посредством личного обращения в уполномоченный орган;</w:t>
      </w:r>
    </w:p>
    <w:p w:rsidR="00207B6D" w:rsidRPr="00012D23" w:rsidRDefault="00207B6D" w:rsidP="00110173">
      <w:pPr>
        <w:pStyle w:val="aa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</w:rPr>
      </w:pPr>
      <w:r w:rsidRPr="00012D23">
        <w:rPr>
          <w:rFonts w:ascii="Times New Roman" w:hAnsi="Times New Roman"/>
          <w:noProof/>
          <w:sz w:val="28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</w:t>
      </w:r>
      <w:r w:rsidRPr="00012D23">
        <w:rPr>
          <w:rFonts w:ascii="Times New Roman" w:hAnsi="Times New Roman"/>
          <w:noProof/>
          <w:sz w:val="28"/>
        </w:rPr>
        <w:lastRenderedPageBreak/>
        <w:t>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207B6D" w:rsidRPr="00012D23" w:rsidRDefault="00207B6D" w:rsidP="00110173">
      <w:pPr>
        <w:pStyle w:val="a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сведения из Единого государственного реестра юридических лиц;</w:t>
      </w:r>
    </w:p>
    <w:p w:rsidR="00207B6D" w:rsidRPr="00012D23" w:rsidRDefault="00207B6D" w:rsidP="00110173">
      <w:pPr>
        <w:pStyle w:val="a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сведения из Единого государственного реестра индивидуальных предпринимателей;</w:t>
      </w:r>
    </w:p>
    <w:p w:rsidR="00207B6D" w:rsidRPr="00012D23" w:rsidRDefault="00207B6D" w:rsidP="00110173">
      <w:pPr>
        <w:pStyle w:val="a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сведения из Единого государственного реестра недвижимости о зарегистрированных правах на объект недвижимости;</w:t>
      </w:r>
    </w:p>
    <w:p w:rsidR="00207B6D" w:rsidRPr="00BB3754" w:rsidRDefault="00207B6D" w:rsidP="00110173">
      <w:pPr>
        <w:pStyle w:val="aa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сведения из Государственной информационной системы о государственных и муниципальных платежах (ГИС ГМП).</w:t>
      </w:r>
    </w:p>
    <w:p w:rsidR="00BB3754" w:rsidRPr="00BB3754" w:rsidRDefault="00BB3754" w:rsidP="00BB3754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EE173A">
        <w:rPr>
          <w:rFonts w:ascii="Times New Roman" w:hAnsi="Times New Roman"/>
          <w:sz w:val="28"/>
          <w:szCs w:val="28"/>
        </w:rPr>
        <w:t xml:space="preserve">согласование с уполномоченными органами, необходимое для принятия решения о выдаче разрешения </w:t>
      </w:r>
      <w:r w:rsidRPr="00EE173A">
        <w:rPr>
          <w:rFonts w:ascii="Times New Roman" w:hAnsi="Times New Roman" w:cs="Times New Roman"/>
          <w:sz w:val="28"/>
          <w:szCs w:val="28"/>
        </w:rPr>
        <w:t xml:space="preserve">на установку рекламной конструкции </w:t>
      </w:r>
      <w:r w:rsidRPr="00EE173A">
        <w:rPr>
          <w:rFonts w:ascii="Times New Roman" w:hAnsi="Times New Roman"/>
          <w:sz w:val="28"/>
          <w:szCs w:val="28"/>
        </w:rPr>
        <w:t>или об отказе в его выдаче. При этом заявитель вправе самостоятельно получить от уполномоченных органов такое согласование и представить его в Администрацию.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Не предоставление вышеуказанных документов не является причиной для отказа в предоставлении Услуги.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</w:rPr>
      </w:pPr>
      <w:r w:rsidRPr="00012D23">
        <w:rPr>
          <w:rFonts w:ascii="Times New Roman" w:hAnsi="Times New Roman"/>
          <w:noProof/>
          <w:sz w:val="28"/>
        </w:rPr>
        <w:t>При предоставлении Услуги запрещается требовать от заявителя:</w:t>
      </w:r>
    </w:p>
    <w:p w:rsidR="00207B6D" w:rsidRPr="00012D23" w:rsidRDefault="00207B6D" w:rsidP="0011017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12D23">
        <w:rPr>
          <w:rFonts w:ascii="Times New Roman" w:hAnsi="Times New Roman" w:cs="Times New Roman"/>
          <w:sz w:val="28"/>
        </w:rPr>
        <w:t xml:space="preserve">– 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07B6D" w:rsidRPr="00012D23" w:rsidRDefault="00207B6D" w:rsidP="00110173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12D23">
        <w:rPr>
          <w:rFonts w:ascii="Times New Roman" w:hAnsi="Times New Roman" w:cs="Times New Roman"/>
          <w:sz w:val="28"/>
        </w:rPr>
        <w:t>– </w:t>
      </w:r>
      <w:r w:rsidRPr="00012D23">
        <w:rPr>
          <w:rFonts w:ascii="Times New Roman" w:eastAsia="Calibri" w:hAnsi="Times New Roman" w:cs="Times New Roman"/>
          <w:sz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BB3754" w:rsidRDefault="00207B6D" w:rsidP="0011017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12D23">
        <w:rPr>
          <w:rFonts w:ascii="Times New Roman" w:hAnsi="Times New Roman" w:cs="Times New Roman"/>
          <w:sz w:val="28"/>
        </w:rPr>
        <w:t>Заявитель вправе представить указанные документы и информацию по собственной инициативе.</w:t>
      </w:r>
      <w:r w:rsidR="00BB3754" w:rsidRPr="00BB3754">
        <w:rPr>
          <w:rFonts w:ascii="Times New Roman" w:hAnsi="Times New Roman"/>
          <w:sz w:val="28"/>
          <w:szCs w:val="28"/>
        </w:rPr>
        <w:t xml:space="preserve"> </w:t>
      </w:r>
    </w:p>
    <w:p w:rsidR="00BB3754" w:rsidRDefault="00BB3754" w:rsidP="0011017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Исчерпывающий перечень оснований для отказа</w:t>
      </w:r>
      <w:r w:rsidRPr="00012D23">
        <w:rPr>
          <w:rFonts w:ascii="Times New Roman" w:hAnsi="Times New Roman"/>
          <w:b/>
          <w:bCs/>
          <w:sz w:val="28"/>
          <w:lang w:eastAsia="ru-RU"/>
        </w:rPr>
        <w:br/>
        <w:t>в приеме заявления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lastRenderedPageBreak/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 xml:space="preserve">в) представленные документы содержат подчистки и исправления текста; 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207B6D" w:rsidRPr="00012D23" w:rsidRDefault="00207B6D" w:rsidP="00110173">
      <w:pPr>
        <w:pStyle w:val="aa"/>
        <w:numPr>
          <w:ilvl w:val="0"/>
          <w:numId w:val="12"/>
        </w:numPr>
        <w:tabs>
          <w:tab w:val="num" w:pos="1276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207B6D" w:rsidRPr="00012D23" w:rsidRDefault="00207B6D" w:rsidP="00110173">
      <w:pPr>
        <w:pStyle w:val="aa"/>
        <w:numPr>
          <w:ilvl w:val="0"/>
          <w:numId w:val="12"/>
        </w:numPr>
        <w:tabs>
          <w:tab w:val="num" w:pos="1276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07B6D" w:rsidRPr="00012D23" w:rsidRDefault="00207B6D" w:rsidP="00110173">
      <w:pPr>
        <w:pStyle w:val="aa"/>
        <w:numPr>
          <w:ilvl w:val="0"/>
          <w:numId w:val="12"/>
        </w:numPr>
        <w:tabs>
          <w:tab w:val="num" w:pos="1276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Решение об отказе в приеме документов, указанных в пункте 20 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207B6D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012D23" w:rsidRPr="00012D23" w:rsidRDefault="00012D23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</w:rPr>
      </w:pPr>
      <w:r w:rsidRPr="00012D23">
        <w:rPr>
          <w:rFonts w:ascii="Times New Roman" w:hAnsi="Times New Roman"/>
          <w:b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noProof/>
          <w:sz w:val="28"/>
        </w:rPr>
        <w:t>Основания для отказа в предоставлении Услуги: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1) наличие по указанному заявителем месту установки рекламной конструкции ранее оформленного разрешения или принятого ранее к рассмотрению заявления на получение разрешения;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2) несоответствие проекта рекламной конструкции и ее территориального размещения требованиям технического регламента;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lastRenderedPageBreak/>
        <w:t>3)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4) нарушение требований нормативных актов по безопасности движения транспорта;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5) нарушение внешнего архитектурного облика сложившейся застройки городского округа;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6)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7) нарушение требований, установленных частями 5.1, 5.6, 5.7 статьи 19 Федерального закона от 13.03.2006 № 38-ФЗ «О рекламе»;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8) содержание недостоверных сведений в представленных заявителем документах;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9) заявителем представлен не полный пакет документов или они не соответствуют требованиям;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10) представленный дизайн-проект не позволяет с точностью определить предполагаемое место размещения рекламной конструкции;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11) в отношении предполагаемого места размещения рекламной конструкции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ранее поступило заявление от иного заинтересованного лица, которое находится на рассмотрении;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12) здание или иное недвижимое имущество (за исключением земельного участка), на котором планируется размещение рекламной конструкции, не находится в государственной или муниципальной собственности;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13) в месте предполагаемого размещения рекламной конструкции установлена и эксплуатируется рекламная конструкция на основании действующего разрешения на установку и эксплуатацию рекламной конструкции, информационная конструкция или иной объект, препятствующий установке рекламной конструкции в указанном месте;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14) отсутствуют предусмотренные договором или законодательством основания для изменения даты;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15) предоставленные сведения и документы не подтверждают необходимость изменения;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16) отсутствие правовых оснований для расторжения договора (основания не предусмотрены договором или законодательством, либо нарушен установленный порядок расторжения);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17) нарушение требований социальной рекламы (наличие коммерческой составляющей, несоответствие целям и задачам социальной рекламы, нарушение общепринятых норм морали и нравственности, нарушение прав и законных интересов третьих лиц).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lastRenderedPageBreak/>
        <w:t xml:space="preserve">Размер платы, взимаемой с заявителя </w:t>
      </w:r>
      <w:r w:rsidRPr="00012D23">
        <w:rPr>
          <w:rFonts w:ascii="Times New Roman" w:hAnsi="Times New Roman"/>
          <w:b/>
          <w:bCs/>
          <w:sz w:val="28"/>
          <w:lang w:eastAsia="ru-RU"/>
        </w:rPr>
        <w:br/>
        <w:t>при предоставлении Услуги, и способы ее взимания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 </w:t>
      </w:r>
    </w:p>
    <w:p w:rsidR="00207B6D" w:rsidRDefault="0051243D" w:rsidP="0051243D">
      <w:pPr>
        <w:tabs>
          <w:tab w:val="num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     </w:t>
      </w:r>
      <w:r w:rsidR="00207B6D" w:rsidRPr="00012D23">
        <w:rPr>
          <w:rFonts w:ascii="Times New Roman" w:hAnsi="Times New Roman"/>
          <w:sz w:val="28"/>
          <w:lang w:eastAsia="ru-RU"/>
        </w:rPr>
        <w:t>Размер государственной пошлины составляет 5000 рублей.</w:t>
      </w:r>
    </w:p>
    <w:p w:rsidR="00012D23" w:rsidRPr="00012D23" w:rsidRDefault="00012D23" w:rsidP="00110173">
      <w:pPr>
        <w:tabs>
          <w:tab w:val="num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 xml:space="preserve">Максимальный срок ожидания в очереди при подаче заявителем </w:t>
      </w:r>
      <w:r w:rsidRPr="00012D23">
        <w:rPr>
          <w:rFonts w:ascii="Times New Roman" w:hAnsi="Times New Roman"/>
          <w:b/>
          <w:sz w:val="28"/>
          <w:lang w:eastAsia="ru-RU"/>
        </w:rPr>
        <w:t>заявления</w:t>
      </w:r>
      <w:r w:rsidRPr="00012D23">
        <w:rPr>
          <w:rFonts w:ascii="Times New Roman" w:hAnsi="Times New Roman"/>
          <w:b/>
          <w:bCs/>
          <w:sz w:val="28"/>
          <w:lang w:eastAsia="ru-RU"/>
        </w:rPr>
        <w:t xml:space="preserve"> и при получении результата предоставления Услуги</w:t>
      </w:r>
      <w:r w:rsidRPr="00012D23">
        <w:rPr>
          <w:rFonts w:ascii="Times New Roman" w:hAnsi="Times New Roman"/>
          <w:sz w:val="28"/>
        </w:rPr>
        <w:t xml:space="preserve"> </w:t>
      </w:r>
      <w:r w:rsidRPr="00012D23">
        <w:rPr>
          <w:rFonts w:ascii="Times New Roman" w:hAnsi="Times New Roman"/>
          <w:b/>
          <w:bCs/>
          <w:sz w:val="28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Максимальный срок ожидания в очереди при подаче заявления</w:t>
      </w:r>
      <w:r w:rsidRPr="00012D23">
        <w:rPr>
          <w:rFonts w:ascii="Times New Roman" w:hAnsi="Times New Roman"/>
          <w:b/>
          <w:sz w:val="28"/>
        </w:rPr>
        <w:t xml:space="preserve"> </w:t>
      </w:r>
      <w:r w:rsidRPr="00012D23">
        <w:rPr>
          <w:rFonts w:ascii="Times New Roman" w:hAnsi="Times New Roman"/>
          <w:sz w:val="28"/>
          <w:lang w:eastAsia="ru-RU"/>
        </w:rPr>
        <w:t xml:space="preserve">составляет 15 минут. </w:t>
      </w:r>
    </w:p>
    <w:p w:rsidR="00207B6D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012D23" w:rsidRPr="00012D23" w:rsidRDefault="00012D23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Срок</w:t>
      </w:r>
      <w:r w:rsidRPr="00012D23">
        <w:rPr>
          <w:rFonts w:ascii="Times New Roman" w:hAnsi="Times New Roman"/>
          <w:b/>
          <w:bCs/>
          <w:sz w:val="28"/>
          <w:lang w:val="en-US" w:eastAsia="ru-RU"/>
        </w:rPr>
        <w:t xml:space="preserve"> </w:t>
      </w:r>
      <w:r w:rsidRPr="00012D23">
        <w:rPr>
          <w:rFonts w:ascii="Times New Roman" w:hAnsi="Times New Roman"/>
          <w:b/>
          <w:bCs/>
          <w:sz w:val="28"/>
          <w:lang w:eastAsia="ru-RU"/>
        </w:rPr>
        <w:t>регистрации</w:t>
      </w:r>
      <w:r w:rsidRPr="00012D23">
        <w:rPr>
          <w:rFonts w:ascii="Times New Roman" w:hAnsi="Times New Roman"/>
          <w:b/>
          <w:bCs/>
          <w:sz w:val="28"/>
          <w:lang w:val="en-US" w:eastAsia="ru-RU"/>
        </w:rPr>
        <w:t xml:space="preserve"> </w:t>
      </w:r>
      <w:r w:rsidRPr="00012D23">
        <w:rPr>
          <w:rFonts w:ascii="Times New Roman" w:hAnsi="Times New Roman"/>
          <w:b/>
          <w:bCs/>
          <w:sz w:val="28"/>
          <w:lang w:eastAsia="ru-RU"/>
        </w:rPr>
        <w:t>заявления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val="en-US"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</w:rPr>
        <w:t>Р</w:t>
      </w:r>
      <w:r w:rsidRPr="00012D23">
        <w:rPr>
          <w:rFonts w:ascii="Times New Roman" w:hAnsi="Times New Roman"/>
          <w:color w:val="000000"/>
          <w:sz w:val="28"/>
        </w:rPr>
        <w:t>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207B6D" w:rsidRPr="00012D23" w:rsidRDefault="00207B6D" w:rsidP="001101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12D23">
        <w:rPr>
          <w:rFonts w:ascii="Times New Roman" w:hAnsi="Times New Roman"/>
          <w:color w:val="000000"/>
          <w:sz w:val="28"/>
        </w:rPr>
        <w:t>Заявление считается полученным уполномоченным органом со дня его регистрации.</w:t>
      </w:r>
    </w:p>
    <w:p w:rsidR="00207B6D" w:rsidRPr="00012D23" w:rsidRDefault="00207B6D" w:rsidP="001101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12D23">
        <w:rPr>
          <w:rFonts w:ascii="Times New Roman" w:hAnsi="Times New Roman"/>
          <w:color w:val="000000"/>
          <w:sz w:val="28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color w:val="000000"/>
          <w:sz w:val="28"/>
        </w:rPr>
        <w:t>Регистрация заявления, полученного в электронной форме посредством Единого портала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012D23" w:rsidRPr="00012D23" w:rsidRDefault="00012D23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Требования к помещениям, в которых предоставляется Услуга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 xml:space="preserve">Требования к помещениям, в которых предоставляется Услуга, размещены на официальном сайте </w:t>
      </w:r>
      <w:r w:rsidRPr="00012D23">
        <w:rPr>
          <w:rFonts w:ascii="Times New Roman" w:hAnsi="Times New Roman"/>
          <w:sz w:val="28"/>
          <w:lang w:eastAsia="ru-RU"/>
        </w:rPr>
        <w:t>Органа власти</w:t>
      </w:r>
      <w:r w:rsidRPr="00012D23">
        <w:rPr>
          <w:rFonts w:ascii="Times New Roman" w:hAnsi="Times New Roman"/>
          <w:sz w:val="28"/>
        </w:rPr>
        <w:t xml:space="preserve"> в сети «Интернет», а также на Едином портале.</w:t>
      </w:r>
    </w:p>
    <w:p w:rsidR="00110173" w:rsidRPr="00012D23" w:rsidRDefault="00110173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lastRenderedPageBreak/>
        <w:t>Показатели доступности и качества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012D23" w:rsidRPr="00012D23" w:rsidRDefault="00012D23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Иные требования к предоставлению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Информационные системы, используемые для предоставления Услуги: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  <w:lang w:val="en-US"/>
        </w:rPr>
        <w:t>Единый портал</w:t>
      </w:r>
      <w:r w:rsidRPr="00012D23">
        <w:rPr>
          <w:rFonts w:ascii="Times New Roman" w:hAnsi="Times New Roman"/>
          <w:sz w:val="28"/>
        </w:rPr>
        <w:t>;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единая система межведомственного электронного взаимодействия</w:t>
      </w:r>
      <w:r w:rsidRPr="00012D23">
        <w:rPr>
          <w:rStyle w:val="af8"/>
          <w:rFonts w:ascii="Times New Roman" w:hAnsi="Times New Roman"/>
          <w:sz w:val="28"/>
          <w:lang w:eastAsia="ru-RU"/>
        </w:rPr>
        <w:footnoteReference w:id="2"/>
      </w:r>
      <w:r w:rsidRPr="00012D23">
        <w:rPr>
          <w:rFonts w:ascii="Times New Roman" w:hAnsi="Times New Roman"/>
          <w:sz w:val="28"/>
        </w:rPr>
        <w:t>;</w:t>
      </w:r>
    </w:p>
    <w:p w:rsidR="00207B6D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012D23" w:rsidRPr="00012D23" w:rsidRDefault="00012D23" w:rsidP="001101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val="en-US" w:eastAsia="ru-RU"/>
        </w:rPr>
        <w:t>III</w:t>
      </w:r>
      <w:r w:rsidRPr="00012D23">
        <w:rPr>
          <w:rFonts w:ascii="Times New Roman" w:hAnsi="Times New Roman"/>
          <w:b/>
          <w:bCs/>
          <w:sz w:val="28"/>
          <w:lang w:eastAsia="ru-RU"/>
        </w:rPr>
        <w:t>. Состав, последовательность и сроки выполнения административных процедур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Перечень вариантов предоставления Услуги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При обращении заявителя за </w:t>
      </w:r>
      <w:r w:rsidRPr="00012D23">
        <w:rPr>
          <w:rFonts w:ascii="Times New Roman" w:hAnsi="Times New Roman"/>
          <w:noProof/>
          <w:sz w:val="28"/>
        </w:rPr>
        <w:t>получением разрешения на установку и эксплуатацию рекламной конструкции</w:t>
      </w:r>
      <w:r w:rsidRPr="00012D23">
        <w:rPr>
          <w:rFonts w:ascii="Times New Roman" w:hAnsi="Times New Roman"/>
          <w:sz w:val="28"/>
        </w:rPr>
        <w:t xml:space="preserve"> Услуга п</w:t>
      </w:r>
      <w:r w:rsidR="00237402">
        <w:rPr>
          <w:rFonts w:ascii="Times New Roman" w:hAnsi="Times New Roman"/>
          <w:sz w:val="28"/>
        </w:rPr>
        <w:t>редоставляется в соответствии с Вариантом 1.</w:t>
      </w:r>
    </w:p>
    <w:p w:rsidR="00237402" w:rsidRPr="00012D23" w:rsidRDefault="00237402" w:rsidP="00110173">
      <w:pPr>
        <w:pStyle w:val="aa"/>
        <w:tabs>
          <w:tab w:val="left" w:pos="1276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При обращении заявителя за </w:t>
      </w:r>
      <w:r w:rsidRPr="00012D23">
        <w:rPr>
          <w:rFonts w:ascii="Times New Roman" w:hAnsi="Times New Roman"/>
          <w:noProof/>
          <w:sz w:val="28"/>
        </w:rPr>
        <w:t>аннулированием разрешения на установку и эксплуатацию рекламной конструкции</w:t>
      </w:r>
      <w:r w:rsidRPr="00012D23">
        <w:rPr>
          <w:rFonts w:ascii="Times New Roman" w:hAnsi="Times New Roman"/>
          <w:sz w:val="28"/>
        </w:rPr>
        <w:t xml:space="preserve"> Услуга предоставляется в соотв</w:t>
      </w:r>
      <w:r w:rsidR="00802FCB">
        <w:rPr>
          <w:rFonts w:ascii="Times New Roman" w:hAnsi="Times New Roman"/>
          <w:sz w:val="28"/>
        </w:rPr>
        <w:t>етствии с</w:t>
      </w:r>
      <w:r w:rsidR="00802FCB">
        <w:rPr>
          <w:rFonts w:ascii="Times New Roman" w:hAnsi="Times New Roman"/>
          <w:sz w:val="28"/>
          <w:lang w:eastAsia="ru-RU"/>
        </w:rPr>
        <w:t xml:space="preserve"> Вариантом 2.</w:t>
      </w:r>
    </w:p>
    <w:p w:rsidR="00237402" w:rsidRPr="00012D23" w:rsidRDefault="00237402" w:rsidP="00110173">
      <w:pPr>
        <w:pStyle w:val="aa"/>
        <w:tabs>
          <w:tab w:val="left" w:pos="1276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При обращении заявителя за </w:t>
      </w:r>
      <w:r w:rsidRPr="00012D23">
        <w:rPr>
          <w:rFonts w:ascii="Times New Roman" w:hAnsi="Times New Roman"/>
          <w:noProof/>
          <w:sz w:val="28"/>
        </w:rPr>
        <w:t>получением требований к рекламным конструкциям</w:t>
      </w:r>
      <w:r w:rsidRPr="00012D23">
        <w:rPr>
          <w:rFonts w:ascii="Times New Roman" w:hAnsi="Times New Roman"/>
          <w:sz w:val="28"/>
        </w:rPr>
        <w:t xml:space="preserve"> Услуга предоставляется в соответствии </w:t>
      </w:r>
      <w:r w:rsidR="00802FCB">
        <w:rPr>
          <w:rFonts w:ascii="Times New Roman" w:hAnsi="Times New Roman"/>
          <w:sz w:val="28"/>
          <w:lang w:eastAsia="ru-RU"/>
        </w:rPr>
        <w:t>Вариантом 3.</w:t>
      </w:r>
      <w:r w:rsidR="00802FCB">
        <w:rPr>
          <w:rFonts w:ascii="Times New Roman" w:hAnsi="Times New Roman"/>
          <w:sz w:val="28"/>
        </w:rPr>
        <w:t xml:space="preserve"> </w:t>
      </w:r>
    </w:p>
    <w:p w:rsidR="00237402" w:rsidRPr="00012D23" w:rsidRDefault="00237402" w:rsidP="00110173">
      <w:pPr>
        <w:pStyle w:val="aa"/>
        <w:tabs>
          <w:tab w:val="left" w:pos="1276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</w:p>
    <w:p w:rsidR="00207B6D" w:rsidRDefault="00207B6D" w:rsidP="00110173">
      <w:pPr>
        <w:pStyle w:val="aa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 xml:space="preserve">При обращении заявителя с целью предложения нового места под рекламную конструкцию </w:t>
      </w:r>
      <w:r w:rsidRPr="00012D23">
        <w:rPr>
          <w:rFonts w:ascii="Times New Roman" w:hAnsi="Times New Roman"/>
          <w:sz w:val="28"/>
          <w:szCs w:val="22"/>
        </w:rPr>
        <w:t>Услуга предоставляется в соотв</w:t>
      </w:r>
      <w:r w:rsidR="00802FCB">
        <w:rPr>
          <w:rFonts w:ascii="Times New Roman" w:hAnsi="Times New Roman"/>
          <w:sz w:val="28"/>
          <w:szCs w:val="22"/>
        </w:rPr>
        <w:t>етствии с Вариантом 4.</w:t>
      </w:r>
    </w:p>
    <w:p w:rsidR="00802FCB" w:rsidRPr="00802FCB" w:rsidRDefault="00802FCB" w:rsidP="00802FCB">
      <w:pPr>
        <w:tabs>
          <w:tab w:val="left" w:pos="1276"/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pStyle w:val="aa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При обращении заявителя за внесением изменений в договор на право размещения рекламной конструкции</w:t>
      </w:r>
      <w:r w:rsidRPr="00012D23">
        <w:rPr>
          <w:rFonts w:ascii="Times New Roman" w:hAnsi="Times New Roman"/>
          <w:sz w:val="28"/>
          <w:szCs w:val="22"/>
        </w:rPr>
        <w:t xml:space="preserve"> Услуга предоставляется в соотв</w:t>
      </w:r>
      <w:r w:rsidR="00802FCB">
        <w:rPr>
          <w:rFonts w:ascii="Times New Roman" w:hAnsi="Times New Roman"/>
          <w:sz w:val="28"/>
          <w:szCs w:val="22"/>
        </w:rPr>
        <w:t>етствии с Вариантом 5.</w:t>
      </w:r>
    </w:p>
    <w:p w:rsidR="00207B6D" w:rsidRPr="00012D23" w:rsidRDefault="00207B6D" w:rsidP="00110173">
      <w:pPr>
        <w:pStyle w:val="aa"/>
        <w:tabs>
          <w:tab w:val="left" w:pos="1276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  <w:lang w:eastAsia="ru-RU"/>
        </w:rPr>
      </w:pPr>
    </w:p>
    <w:p w:rsidR="00207B6D" w:rsidRPr="00012D23" w:rsidRDefault="00207B6D" w:rsidP="00110173">
      <w:pPr>
        <w:pStyle w:val="aa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При обращении заявителя за оформлением подписки на получение уведомлений о размещении (изменении) схемы рекламных конструкций, о старте торгов на право размещения рекламных конструкций</w:t>
      </w:r>
      <w:r w:rsidRPr="00012D23">
        <w:rPr>
          <w:rFonts w:ascii="Times New Roman" w:hAnsi="Times New Roman"/>
          <w:sz w:val="28"/>
          <w:szCs w:val="22"/>
        </w:rPr>
        <w:t xml:space="preserve"> Услуга предоставляется в соотв</w:t>
      </w:r>
      <w:r w:rsidR="00802FCB">
        <w:rPr>
          <w:rFonts w:ascii="Times New Roman" w:hAnsi="Times New Roman"/>
          <w:sz w:val="28"/>
          <w:szCs w:val="22"/>
        </w:rPr>
        <w:t>етствии с Вариантом 6.</w:t>
      </w:r>
    </w:p>
    <w:p w:rsidR="00802FCB" w:rsidRDefault="00802FCB" w:rsidP="00110173">
      <w:pPr>
        <w:pStyle w:val="aa"/>
        <w:tabs>
          <w:tab w:val="left" w:pos="1276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</w:p>
    <w:p w:rsidR="00207B6D" w:rsidRDefault="00207B6D" w:rsidP="00110173">
      <w:pPr>
        <w:pStyle w:val="aa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При обращении заявителя за отменой подписки на получение уведомлений о размещении (изменении) схемы рекламных конструкций, о старте торгов на право размещения рекламных конструкций</w:t>
      </w:r>
      <w:r w:rsidRPr="00012D23">
        <w:rPr>
          <w:rFonts w:ascii="Times New Roman" w:hAnsi="Times New Roman"/>
          <w:sz w:val="28"/>
          <w:szCs w:val="22"/>
        </w:rPr>
        <w:t xml:space="preserve"> Услуга предоставляется в соотв</w:t>
      </w:r>
      <w:r w:rsidR="00802FCB">
        <w:rPr>
          <w:rFonts w:ascii="Times New Roman" w:hAnsi="Times New Roman"/>
          <w:sz w:val="28"/>
          <w:szCs w:val="22"/>
        </w:rPr>
        <w:t>етствии с Вариантом 7.</w:t>
      </w:r>
    </w:p>
    <w:p w:rsidR="00802FCB" w:rsidRPr="00802FCB" w:rsidRDefault="00802FCB" w:rsidP="00802FCB">
      <w:pPr>
        <w:tabs>
          <w:tab w:val="left" w:pos="1276"/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pStyle w:val="aa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  <w:lang w:eastAsia="ru-RU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При обращении заявителя за признанием рекламы социально значимой</w:t>
      </w:r>
      <w:r w:rsidRPr="00012D23">
        <w:rPr>
          <w:rFonts w:ascii="Times New Roman" w:hAnsi="Times New Roman"/>
          <w:sz w:val="28"/>
          <w:szCs w:val="22"/>
        </w:rPr>
        <w:t xml:space="preserve"> Услуга предоставляется в соотв</w:t>
      </w:r>
      <w:r w:rsidR="00802FCB">
        <w:rPr>
          <w:rFonts w:ascii="Times New Roman" w:hAnsi="Times New Roman"/>
          <w:sz w:val="28"/>
          <w:szCs w:val="22"/>
        </w:rPr>
        <w:t>етствии с Вариантом 8.</w:t>
      </w:r>
    </w:p>
    <w:p w:rsidR="00207B6D" w:rsidRPr="00802FCB" w:rsidRDefault="00207B6D" w:rsidP="00802FCB">
      <w:pPr>
        <w:tabs>
          <w:tab w:val="left" w:pos="1276"/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802FCB" w:rsidRPr="00012D23" w:rsidRDefault="00207B6D" w:rsidP="00802FCB">
      <w:pPr>
        <w:pStyle w:val="aa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  <w:lang w:eastAsia="ru-RU"/>
        </w:rPr>
        <w:t>При обращении заявителя с целью направления отчета о размещении социально значимой рекламы</w:t>
      </w:r>
      <w:r w:rsidRPr="00012D23">
        <w:rPr>
          <w:rFonts w:ascii="Times New Roman" w:hAnsi="Times New Roman"/>
          <w:sz w:val="28"/>
          <w:szCs w:val="22"/>
        </w:rPr>
        <w:t xml:space="preserve"> Услуга предоставляется в соответствии</w:t>
      </w:r>
      <w:r w:rsidR="000063FC">
        <w:rPr>
          <w:rFonts w:ascii="Times New Roman" w:hAnsi="Times New Roman"/>
          <w:sz w:val="28"/>
          <w:szCs w:val="22"/>
        </w:rPr>
        <w:t xml:space="preserve"> с Вариантом 9</w:t>
      </w:r>
      <w:r w:rsidR="00802FCB">
        <w:rPr>
          <w:rFonts w:ascii="Times New Roman" w:hAnsi="Times New Roman"/>
          <w:sz w:val="28"/>
          <w:szCs w:val="22"/>
        </w:rPr>
        <w:t>.</w:t>
      </w:r>
    </w:p>
    <w:p w:rsidR="00207B6D" w:rsidRPr="00012D23" w:rsidRDefault="00207B6D" w:rsidP="00110173">
      <w:pPr>
        <w:pStyle w:val="aa"/>
        <w:tabs>
          <w:tab w:val="left" w:pos="1276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  <w:lang w:eastAsia="ru-RU"/>
        </w:rPr>
      </w:pPr>
    </w:p>
    <w:p w:rsidR="00207B6D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</w:rPr>
        <w:t xml:space="preserve">Возможность оставления </w:t>
      </w:r>
      <w:r w:rsidRPr="00012D23">
        <w:rPr>
          <w:rFonts w:ascii="Times New Roman" w:hAnsi="Times New Roman"/>
          <w:sz w:val="28"/>
          <w:lang w:eastAsia="ru-RU"/>
        </w:rPr>
        <w:t>заявления</w:t>
      </w:r>
      <w:r w:rsidRPr="00012D23">
        <w:rPr>
          <w:rFonts w:ascii="Times New Roman" w:hAnsi="Times New Roman"/>
          <w:sz w:val="28"/>
        </w:rPr>
        <w:t xml:space="preserve"> без рассмотрения не предусмотрена.</w:t>
      </w:r>
      <w:r w:rsidRPr="00012D23">
        <w:rPr>
          <w:rFonts w:ascii="Times New Roman" w:hAnsi="Times New Roman"/>
          <w:sz w:val="28"/>
          <w:lang w:eastAsia="ru-RU"/>
        </w:rPr>
        <w:t xml:space="preserve"> </w:t>
      </w:r>
    </w:p>
    <w:p w:rsidR="006E01BA" w:rsidRDefault="006E01BA" w:rsidP="006967F0">
      <w:pPr>
        <w:tabs>
          <w:tab w:val="num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012D23" w:rsidRPr="00012D23" w:rsidRDefault="00012D23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Default="00207B6D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eastAsia="ru-RU"/>
        </w:rPr>
      </w:pPr>
      <w:r w:rsidRPr="00012D23">
        <w:rPr>
          <w:rFonts w:ascii="Times New Roman" w:hAnsi="Times New Roman"/>
          <w:b/>
          <w:bCs/>
          <w:sz w:val="28"/>
          <w:lang w:eastAsia="ru-RU"/>
        </w:rPr>
        <w:t>Профилирование</w:t>
      </w:r>
      <w:r w:rsidRPr="00012D23">
        <w:rPr>
          <w:rFonts w:ascii="Times New Roman" w:hAnsi="Times New Roman"/>
          <w:b/>
          <w:bCs/>
          <w:sz w:val="28"/>
          <w:lang w:val="en-US" w:eastAsia="ru-RU"/>
        </w:rPr>
        <w:t xml:space="preserve"> </w:t>
      </w:r>
      <w:r w:rsidRPr="00012D23">
        <w:rPr>
          <w:rFonts w:ascii="Times New Roman" w:hAnsi="Times New Roman"/>
          <w:b/>
          <w:bCs/>
          <w:sz w:val="28"/>
          <w:lang w:eastAsia="ru-RU"/>
        </w:rPr>
        <w:t>заявителя</w:t>
      </w:r>
    </w:p>
    <w:p w:rsidR="00012D23" w:rsidRPr="00012D23" w:rsidRDefault="00012D23" w:rsidP="0011017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lang w:val="en-US"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en-US" w:eastAsia="ru-RU"/>
        </w:rPr>
      </w:pPr>
      <w:r w:rsidRPr="00012D23">
        <w:rPr>
          <w:rFonts w:ascii="Times New Roman" w:hAnsi="Times New Roman"/>
          <w:sz w:val="28"/>
          <w:lang w:eastAsia="ru-RU"/>
        </w:rPr>
        <w:t>Профилирование</w:t>
      </w:r>
      <w:r w:rsidRPr="00012D23">
        <w:rPr>
          <w:rFonts w:ascii="Times New Roman" w:hAnsi="Times New Roman"/>
          <w:sz w:val="28"/>
          <w:lang w:val="en-US" w:eastAsia="ru-RU"/>
        </w:rPr>
        <w:t xml:space="preserve"> </w:t>
      </w:r>
      <w:r w:rsidRPr="00012D23">
        <w:rPr>
          <w:rFonts w:ascii="Times New Roman" w:hAnsi="Times New Roman"/>
          <w:sz w:val="28"/>
          <w:lang w:eastAsia="ru-RU"/>
        </w:rPr>
        <w:t>осуществляется</w:t>
      </w:r>
      <w:r w:rsidRPr="00012D23">
        <w:rPr>
          <w:rFonts w:ascii="Times New Roman" w:hAnsi="Times New Roman"/>
          <w:sz w:val="28"/>
          <w:lang w:val="en-US" w:eastAsia="ru-RU"/>
        </w:rPr>
        <w:t>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val="en-US" w:eastAsia="ru-RU"/>
        </w:rPr>
      </w:pPr>
      <w:r w:rsidRPr="00012D23">
        <w:rPr>
          <w:rFonts w:ascii="Times New Roman" w:hAnsi="Times New Roman"/>
          <w:noProof/>
          <w:sz w:val="28"/>
          <w:lang w:val="en-US" w:eastAsia="ru-RU"/>
        </w:rPr>
        <w:t>посредством Единого портала</w:t>
      </w:r>
      <w:r w:rsidRPr="00012D23">
        <w:rPr>
          <w:rFonts w:ascii="Times New Roman" w:hAnsi="Times New Roman"/>
          <w:sz w:val="28"/>
          <w:lang w:val="en-US" w:eastAsia="ru-RU"/>
        </w:rPr>
        <w:t>;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val="en-US" w:eastAsia="ru-RU"/>
        </w:rPr>
      </w:pPr>
      <w:r w:rsidRPr="00012D23">
        <w:rPr>
          <w:rFonts w:ascii="Times New Roman" w:hAnsi="Times New Roman"/>
          <w:noProof/>
          <w:sz w:val="28"/>
          <w:lang w:val="en-US" w:eastAsia="ru-RU"/>
        </w:rPr>
        <w:t>в Органе власти</w:t>
      </w:r>
      <w:r w:rsidRPr="00012D23">
        <w:rPr>
          <w:rFonts w:ascii="Times New Roman" w:hAnsi="Times New Roman"/>
          <w:sz w:val="28"/>
          <w:lang w:val="en-US" w:eastAsia="ru-RU"/>
        </w:rPr>
        <w:t>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Описания вариантов, приведенные в настоящем разделе, размещаются Органом власти</w:t>
      </w:r>
      <w:r w:rsidRPr="00012D23">
        <w:rPr>
          <w:rFonts w:ascii="Times New Roman" w:hAnsi="Times New Roman"/>
          <w:sz w:val="28"/>
        </w:rPr>
        <w:t xml:space="preserve"> </w:t>
      </w:r>
      <w:r w:rsidRPr="00012D23">
        <w:rPr>
          <w:rFonts w:ascii="Times New Roman" w:hAnsi="Times New Roman"/>
          <w:sz w:val="28"/>
          <w:lang w:eastAsia="ru-RU"/>
        </w:rPr>
        <w:t>в общедоступном для ознакомления месте.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pStyle w:val="aa"/>
        <w:keepNext/>
        <w:numPr>
          <w:ilvl w:val="0"/>
          <w:numId w:val="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b/>
          <w:bCs/>
          <w:sz w:val="28"/>
          <w:szCs w:val="22"/>
          <w:lang w:eastAsia="ru-RU"/>
        </w:rPr>
      </w:pP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12 рабочих дней</w:t>
      </w:r>
      <w:r w:rsidRPr="00012D23">
        <w:rPr>
          <w:rFonts w:ascii="Times New Roman" w:hAnsi="Times New Roman"/>
          <w:sz w:val="28"/>
          <w:lang w:eastAsia="ru-RU"/>
        </w:rPr>
        <w:t>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разрешение на установку и эксплуатацию рекламной конструкции</w:t>
      </w:r>
      <w:r w:rsidRPr="00012D23">
        <w:rPr>
          <w:rFonts w:ascii="Times New Roman" w:hAnsi="Times New Roman"/>
          <w:sz w:val="28"/>
        </w:rPr>
        <w:t>.</w:t>
      </w:r>
    </w:p>
    <w:p w:rsidR="00207B6D" w:rsidRPr="00012D23" w:rsidRDefault="00207B6D" w:rsidP="00110173">
      <w:pPr>
        <w:pStyle w:val="aa"/>
        <w:keepNext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lastRenderedPageBreak/>
        <w:t>Документами, содержащими решения о предоставлении Услуги, являются:</w:t>
      </w:r>
    </w:p>
    <w:p w:rsidR="00207B6D" w:rsidRPr="00012D23" w:rsidRDefault="00207B6D" w:rsidP="00110173">
      <w:pPr>
        <w:pStyle w:val="aa"/>
        <w:keepNext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разрешение на установку и эксплуатацию рекламной конструкции.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</w:rPr>
      </w:pPr>
      <w:r w:rsidRPr="00012D23">
        <w:rPr>
          <w:rFonts w:ascii="Times New Roman" w:hAnsi="Times New Roman"/>
          <w:sz w:val="28"/>
        </w:rPr>
        <w:t xml:space="preserve">а) </w:t>
      </w:r>
      <w:r w:rsidRPr="00012D23">
        <w:rPr>
          <w:rFonts w:ascii="Times New Roman" w:hAnsi="Times New Roman"/>
          <w:noProof/>
          <w:sz w:val="28"/>
        </w:rPr>
        <w:t>прием заявления и документов и (или) информации, необходимых для предоставления Услуги;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</w:rPr>
      </w:pPr>
      <w:r w:rsidRPr="00012D23">
        <w:rPr>
          <w:rFonts w:ascii="Times New Roman" w:hAnsi="Times New Roman"/>
          <w:noProof/>
          <w:sz w:val="28"/>
        </w:rPr>
        <w:t>б) межведомственное информационное взаимодействие;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</w:rPr>
      </w:pPr>
      <w:r w:rsidRPr="00012D23">
        <w:rPr>
          <w:rFonts w:ascii="Times New Roman" w:hAnsi="Times New Roman"/>
          <w:noProof/>
          <w:sz w:val="28"/>
        </w:rPr>
        <w:t>в) принятие решения о предоставлении (об отказе в предоставлении) Услуги;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</w:rPr>
      </w:pPr>
      <w:r w:rsidRPr="00012D23">
        <w:rPr>
          <w:rFonts w:ascii="Times New Roman" w:hAnsi="Times New Roman"/>
          <w:noProof/>
          <w:sz w:val="28"/>
        </w:rPr>
        <w:t>г) предоставление результата Услуги.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802FCB" w:rsidRDefault="000063FC" w:rsidP="000063FC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sz w:val="28"/>
          <w:lang w:eastAsia="ru-RU"/>
        </w:rPr>
        <w:t>Вариант 2</w:t>
      </w: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7 рабочих дней</w:t>
      </w:r>
      <w:r w:rsidRPr="00012D23">
        <w:rPr>
          <w:rFonts w:ascii="Times New Roman" w:hAnsi="Times New Roman"/>
          <w:sz w:val="28"/>
          <w:lang w:eastAsia="ru-RU"/>
        </w:rPr>
        <w:t>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решение об аннулированнии разрешения на установку и эусплуатацию рекламной конструкции</w:t>
      </w:r>
      <w:r w:rsidRPr="00012D23">
        <w:rPr>
          <w:rFonts w:ascii="Times New Roman" w:hAnsi="Times New Roman"/>
          <w:sz w:val="28"/>
        </w:rPr>
        <w:t>.</w:t>
      </w:r>
    </w:p>
    <w:p w:rsidR="00207B6D" w:rsidRPr="00012D23" w:rsidRDefault="00207B6D" w:rsidP="00110173">
      <w:pPr>
        <w:pStyle w:val="aa"/>
        <w:keepNext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>Документы, содержащие решения о предоставлении Услуги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 xml:space="preserve">а) </w:t>
      </w:r>
      <w:r w:rsidRPr="00012D23">
        <w:rPr>
          <w:rFonts w:ascii="Times New Roman" w:hAnsi="Times New Roman"/>
          <w:noProof/>
          <w:sz w:val="28"/>
          <w:szCs w:val="22"/>
        </w:rPr>
        <w:t>прием заявления и документов и (или) информации, необходимых для предоставления Услуги;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б) межведомственное информационное взаимодействие;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в) принятие решения о предоставлении (об отказе в предоставлении) Услуги;</w:t>
      </w:r>
    </w:p>
    <w:p w:rsidR="00207B6D" w:rsidRPr="000063FC" w:rsidRDefault="00207B6D" w:rsidP="000063FC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г) предоставление результата Услуги.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0063FC" w:rsidP="00802FCB">
      <w:pPr>
        <w:pStyle w:val="aa"/>
        <w:keepNext/>
        <w:spacing w:after="0" w:line="240" w:lineRule="auto"/>
        <w:ind w:left="709"/>
        <w:outlineLvl w:val="1"/>
        <w:rPr>
          <w:rFonts w:ascii="Times New Roman" w:hAnsi="Times New Roman"/>
          <w:b/>
          <w:bCs/>
          <w:sz w:val="28"/>
          <w:szCs w:val="22"/>
          <w:lang w:eastAsia="ru-RU"/>
        </w:rPr>
      </w:pPr>
      <w:r>
        <w:rPr>
          <w:rFonts w:ascii="Times New Roman" w:hAnsi="Times New Roman"/>
          <w:b/>
          <w:bCs/>
          <w:sz w:val="28"/>
          <w:szCs w:val="22"/>
          <w:lang w:eastAsia="ru-RU"/>
        </w:rPr>
        <w:t xml:space="preserve">                                                    Вариант 3</w:t>
      </w: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1 рабочий день (при наличии технической возможности Услуга оказывается в режиме «онлайн»)</w:t>
      </w:r>
      <w:r w:rsidRPr="00012D23">
        <w:rPr>
          <w:rFonts w:ascii="Times New Roman" w:hAnsi="Times New Roman"/>
          <w:sz w:val="28"/>
          <w:lang w:eastAsia="ru-RU"/>
        </w:rPr>
        <w:t>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перечень требований к рекламным конструкциям</w:t>
      </w:r>
      <w:r w:rsidRPr="00012D23">
        <w:rPr>
          <w:rFonts w:ascii="Times New Roman" w:hAnsi="Times New Roman"/>
          <w:sz w:val="28"/>
        </w:rPr>
        <w:t>.</w:t>
      </w:r>
    </w:p>
    <w:p w:rsidR="00207B6D" w:rsidRPr="00012D23" w:rsidRDefault="00207B6D" w:rsidP="00110173">
      <w:pPr>
        <w:pStyle w:val="aa"/>
        <w:keepNext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2"/>
        </w:rPr>
      </w:pPr>
      <w:r w:rsidRPr="00012D23">
        <w:rPr>
          <w:rFonts w:ascii="Times New Roman" w:hAnsi="Times New Roman"/>
          <w:sz w:val="28"/>
          <w:szCs w:val="22"/>
        </w:rPr>
        <w:tab/>
        <w:t>Документы, содержащие решения о предоставлении Услуги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а)прием заявления и документов и (или) информации, необходимых для предоставления Услуги;</w:t>
      </w:r>
    </w:p>
    <w:p w:rsidR="00207B6D" w:rsidRPr="000063FC" w:rsidRDefault="00207B6D" w:rsidP="000063FC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б) предоставление результата Услуги.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0063FC" w:rsidP="00802FCB">
      <w:pPr>
        <w:pStyle w:val="aa"/>
        <w:keepNext/>
        <w:spacing w:after="0" w:line="240" w:lineRule="auto"/>
        <w:ind w:left="709"/>
        <w:outlineLvl w:val="1"/>
        <w:rPr>
          <w:rFonts w:ascii="Times New Roman" w:hAnsi="Times New Roman"/>
          <w:b/>
          <w:bCs/>
          <w:sz w:val="28"/>
          <w:szCs w:val="22"/>
          <w:lang w:eastAsia="ru-RU"/>
        </w:rPr>
      </w:pPr>
      <w:r>
        <w:rPr>
          <w:rFonts w:ascii="Times New Roman" w:hAnsi="Times New Roman"/>
          <w:b/>
          <w:bCs/>
          <w:sz w:val="28"/>
          <w:szCs w:val="22"/>
          <w:lang w:eastAsia="ru-RU"/>
        </w:rPr>
        <w:lastRenderedPageBreak/>
        <w:t xml:space="preserve">                                                      Вариант 4</w:t>
      </w: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10 рабочих дней</w:t>
      </w:r>
      <w:r w:rsidRPr="00012D23">
        <w:rPr>
          <w:rFonts w:ascii="Times New Roman" w:hAnsi="Times New Roman"/>
          <w:sz w:val="28"/>
          <w:lang w:eastAsia="ru-RU"/>
        </w:rPr>
        <w:t>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</w:t>
      </w:r>
      <w:r w:rsidRPr="00012D23">
        <w:rPr>
          <w:rFonts w:ascii="Times New Roman" w:hAnsi="Times New Roman"/>
          <w:sz w:val="28"/>
        </w:rPr>
        <w:t>;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уведомление о принятии отрицательного решения по заявке на рассмотрение предложения о включении нового места под рекламную конструкцию в схему</w:t>
      </w:r>
      <w:r w:rsidRPr="00012D23">
        <w:rPr>
          <w:rFonts w:ascii="Times New Roman" w:hAnsi="Times New Roman"/>
          <w:sz w:val="28"/>
        </w:rPr>
        <w:t>.</w:t>
      </w:r>
    </w:p>
    <w:p w:rsidR="00207B6D" w:rsidRPr="00012D23" w:rsidRDefault="00207B6D" w:rsidP="001101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Документы, содержащие решения о предоставлении Услуги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а)прием заявления и документов и (или) информации, необходимых для предоставления Услуги;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б) межведомственное информационное взаимодействие;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в) принятие решения о предоставлении (об отказе в предоставлении) Услуги;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г) предоставление результата Услуги.</w:t>
      </w: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tabs>
          <w:tab w:val="num" w:pos="1276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0063FC" w:rsidP="00802FCB">
      <w:pPr>
        <w:pStyle w:val="aa"/>
        <w:keepNext/>
        <w:spacing w:after="0" w:line="240" w:lineRule="auto"/>
        <w:ind w:left="709"/>
        <w:outlineLvl w:val="1"/>
        <w:rPr>
          <w:rFonts w:ascii="Times New Roman" w:hAnsi="Times New Roman"/>
          <w:b/>
          <w:bCs/>
          <w:sz w:val="28"/>
          <w:szCs w:val="22"/>
          <w:lang w:eastAsia="ru-RU"/>
        </w:rPr>
      </w:pPr>
      <w:r>
        <w:rPr>
          <w:rFonts w:ascii="Times New Roman" w:hAnsi="Times New Roman"/>
          <w:b/>
          <w:bCs/>
          <w:sz w:val="28"/>
          <w:szCs w:val="22"/>
          <w:lang w:eastAsia="ru-RU"/>
        </w:rPr>
        <w:t xml:space="preserve">                                                     Вариант 5</w:t>
      </w: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10 рабочих дней</w:t>
      </w:r>
      <w:r w:rsidRPr="00012D23">
        <w:rPr>
          <w:rFonts w:ascii="Times New Roman" w:hAnsi="Times New Roman"/>
          <w:sz w:val="28"/>
          <w:lang w:eastAsia="ru-RU"/>
        </w:rPr>
        <w:t>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</w:t>
      </w:r>
      <w:r w:rsidRPr="00012D23">
        <w:rPr>
          <w:rFonts w:ascii="Times New Roman" w:hAnsi="Times New Roman"/>
          <w:sz w:val="28"/>
        </w:rPr>
        <w:t>;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уведомление принятии отрицательного решения о внесении изменений в договор на право установки и эксплуатации рекламной конструкции</w:t>
      </w:r>
      <w:r w:rsidRPr="00012D23">
        <w:rPr>
          <w:rFonts w:ascii="Times New Roman" w:hAnsi="Times New Roman"/>
          <w:sz w:val="28"/>
        </w:rPr>
        <w:t>.</w:t>
      </w:r>
    </w:p>
    <w:p w:rsidR="00207B6D" w:rsidRPr="00012D23" w:rsidRDefault="00207B6D" w:rsidP="001101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Документы, содержащие решения о предоставлении Услуги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а)прием заявления и документов и (или) информации, необходимых для предоставления Услуги;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б) межведомственное информационное взаимодействие;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в) принятие решения о предоставлении (об отказе в предоставлении) Услуги;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г) предоставление результата Услуги;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lastRenderedPageBreak/>
        <w:t>д) отправка проактивных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p w:rsidR="00207B6D" w:rsidRPr="00012D23" w:rsidRDefault="000063FC" w:rsidP="00802FCB">
      <w:pPr>
        <w:pStyle w:val="aa"/>
        <w:keepNext/>
        <w:spacing w:after="0" w:line="240" w:lineRule="auto"/>
        <w:ind w:left="709"/>
        <w:outlineLvl w:val="1"/>
        <w:rPr>
          <w:rFonts w:ascii="Times New Roman" w:hAnsi="Times New Roman"/>
          <w:b/>
          <w:bCs/>
          <w:sz w:val="28"/>
          <w:szCs w:val="22"/>
          <w:lang w:eastAsia="ru-RU"/>
        </w:rPr>
      </w:pPr>
      <w:r>
        <w:rPr>
          <w:rFonts w:ascii="Times New Roman" w:hAnsi="Times New Roman"/>
          <w:b/>
          <w:bCs/>
          <w:sz w:val="28"/>
          <w:szCs w:val="22"/>
          <w:lang w:eastAsia="ru-RU"/>
        </w:rPr>
        <w:t xml:space="preserve">                                                </w:t>
      </w:r>
      <w:r w:rsidR="00802FCB">
        <w:rPr>
          <w:rFonts w:ascii="Times New Roman" w:hAnsi="Times New Roman"/>
          <w:b/>
          <w:bCs/>
          <w:sz w:val="28"/>
          <w:szCs w:val="22"/>
          <w:lang w:eastAsia="ru-RU"/>
        </w:rPr>
        <w:t xml:space="preserve">Вариант </w:t>
      </w:r>
      <w:r>
        <w:rPr>
          <w:rFonts w:ascii="Times New Roman" w:hAnsi="Times New Roman"/>
          <w:b/>
          <w:bCs/>
          <w:sz w:val="28"/>
          <w:szCs w:val="22"/>
          <w:lang w:eastAsia="ru-RU"/>
        </w:rPr>
        <w:t>6</w:t>
      </w: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1 рабочий день (при наличии технической возможности Услуга оказывается в режиме «онлайн»)</w:t>
      </w:r>
      <w:r w:rsidRPr="00012D23">
        <w:rPr>
          <w:rFonts w:ascii="Times New Roman" w:hAnsi="Times New Roman"/>
          <w:sz w:val="28"/>
          <w:lang w:eastAsia="ru-RU"/>
        </w:rPr>
        <w:t>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уведомление, содержащее сведения о подписке</w:t>
      </w:r>
      <w:r w:rsidRPr="00012D23">
        <w:rPr>
          <w:rFonts w:ascii="Times New Roman" w:hAnsi="Times New Roman"/>
          <w:sz w:val="28"/>
        </w:rPr>
        <w:t>.</w:t>
      </w:r>
    </w:p>
    <w:p w:rsidR="00207B6D" w:rsidRPr="00012D23" w:rsidRDefault="00207B6D" w:rsidP="001101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Документы, содержащие решение о предоставлении Услуги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а)прием заявления и документов и (или) информации, необходимых для предоставления Услуги;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б) предоставление результата Услуги;</w:t>
      </w:r>
    </w:p>
    <w:p w:rsidR="00207B6D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в) отправка проактивных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:rsidR="000063FC" w:rsidRDefault="000063FC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p w:rsidR="000063FC" w:rsidRPr="00012D23" w:rsidRDefault="000063FC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p w:rsidR="00207B6D" w:rsidRPr="00012D23" w:rsidRDefault="000063FC" w:rsidP="00802FCB">
      <w:pPr>
        <w:pStyle w:val="aa"/>
        <w:keepNext/>
        <w:spacing w:after="0" w:line="240" w:lineRule="auto"/>
        <w:ind w:left="709"/>
        <w:outlineLvl w:val="1"/>
        <w:rPr>
          <w:rFonts w:ascii="Times New Roman" w:hAnsi="Times New Roman"/>
          <w:b/>
          <w:bCs/>
          <w:sz w:val="28"/>
          <w:szCs w:val="22"/>
          <w:lang w:eastAsia="ru-RU"/>
        </w:rPr>
      </w:pPr>
      <w:r>
        <w:rPr>
          <w:rFonts w:ascii="Times New Roman" w:hAnsi="Times New Roman"/>
          <w:b/>
          <w:bCs/>
          <w:sz w:val="28"/>
          <w:szCs w:val="22"/>
          <w:lang w:eastAsia="ru-RU"/>
        </w:rPr>
        <w:t xml:space="preserve">                                              Вариант 7</w:t>
      </w: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1 рабочий день (при наличии технической возможности Услуга оказывается в режиме «онлайн»)</w:t>
      </w:r>
      <w:r w:rsidRPr="00012D23">
        <w:rPr>
          <w:rFonts w:ascii="Times New Roman" w:hAnsi="Times New Roman"/>
          <w:sz w:val="28"/>
          <w:lang w:eastAsia="ru-RU"/>
        </w:rPr>
        <w:t>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уведомление, содержащее сведения об отмене подписки</w:t>
      </w:r>
      <w:r w:rsidRPr="00012D23">
        <w:rPr>
          <w:rFonts w:ascii="Times New Roman" w:hAnsi="Times New Roman"/>
          <w:sz w:val="28"/>
        </w:rPr>
        <w:t>.</w:t>
      </w:r>
    </w:p>
    <w:p w:rsidR="00207B6D" w:rsidRPr="00012D23" w:rsidRDefault="00207B6D" w:rsidP="001101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Документы, содержащие решение о предоставлении Услуги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а) прием заявления и документов и (или) информации, необходимых для предоставления Услуги;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б) предоставление результата Услуги.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p w:rsidR="00207B6D" w:rsidRPr="00012D23" w:rsidRDefault="000063FC" w:rsidP="00802FCB">
      <w:pPr>
        <w:pStyle w:val="aa"/>
        <w:keepNext/>
        <w:spacing w:after="0" w:line="240" w:lineRule="auto"/>
        <w:ind w:left="709"/>
        <w:outlineLvl w:val="1"/>
        <w:rPr>
          <w:rFonts w:ascii="Times New Roman" w:hAnsi="Times New Roman"/>
          <w:b/>
          <w:bCs/>
          <w:sz w:val="28"/>
          <w:szCs w:val="22"/>
          <w:lang w:eastAsia="ru-RU"/>
        </w:rPr>
      </w:pPr>
      <w:r>
        <w:rPr>
          <w:rFonts w:ascii="Times New Roman" w:hAnsi="Times New Roman"/>
          <w:b/>
          <w:bCs/>
          <w:sz w:val="28"/>
          <w:szCs w:val="22"/>
          <w:lang w:eastAsia="ru-RU"/>
        </w:rPr>
        <w:lastRenderedPageBreak/>
        <w:t xml:space="preserve">                                              Вариант 8</w:t>
      </w: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10 рабочих дней.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заключение о возможности размещения социальной рекламы</w:t>
      </w:r>
      <w:r w:rsidRPr="00012D23">
        <w:rPr>
          <w:rFonts w:ascii="Times New Roman" w:hAnsi="Times New Roman"/>
          <w:sz w:val="28"/>
        </w:rPr>
        <w:t>;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</w:rPr>
        <w:t>решение об отказе в предоставлении услуги.</w:t>
      </w:r>
    </w:p>
    <w:p w:rsidR="00207B6D" w:rsidRPr="00012D23" w:rsidRDefault="00207B6D" w:rsidP="001101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Документы, содержащие решение о предоставлении Услуги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а) прием заявления и документов и (или) информации, необходимых для предоставления Услуги;</w:t>
      </w:r>
    </w:p>
    <w:p w:rsidR="00207B6D" w:rsidRPr="00012D23" w:rsidRDefault="00207B6D" w:rsidP="0011017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б) межведомственное информационное взаимодействие;</w:t>
      </w:r>
    </w:p>
    <w:p w:rsidR="00207B6D" w:rsidRPr="00012D23" w:rsidRDefault="00207B6D" w:rsidP="0011017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в) принятие решения о предоставлении (об отказе в предоставлении) Услуги;</w:t>
      </w:r>
    </w:p>
    <w:p w:rsidR="00207B6D" w:rsidRPr="00012D23" w:rsidRDefault="00207B6D" w:rsidP="0011017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г) предоставление результата Услуги.</w:t>
      </w:r>
    </w:p>
    <w:p w:rsidR="00207B6D" w:rsidRPr="00012D23" w:rsidRDefault="00207B6D" w:rsidP="00110173">
      <w:pPr>
        <w:pStyle w:val="aa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p w:rsidR="00207B6D" w:rsidRPr="00012D23" w:rsidRDefault="000063FC" w:rsidP="00802FCB">
      <w:pPr>
        <w:pStyle w:val="aa"/>
        <w:keepNext/>
        <w:spacing w:after="0" w:line="240" w:lineRule="auto"/>
        <w:ind w:left="709"/>
        <w:outlineLvl w:val="1"/>
        <w:rPr>
          <w:rFonts w:ascii="Times New Roman" w:hAnsi="Times New Roman"/>
          <w:b/>
          <w:bCs/>
          <w:sz w:val="28"/>
          <w:szCs w:val="22"/>
          <w:lang w:eastAsia="ru-RU"/>
        </w:rPr>
      </w:pPr>
      <w:r>
        <w:rPr>
          <w:rFonts w:ascii="Times New Roman" w:hAnsi="Times New Roman"/>
          <w:b/>
          <w:bCs/>
          <w:sz w:val="28"/>
          <w:szCs w:val="22"/>
          <w:lang w:eastAsia="ru-RU"/>
        </w:rPr>
        <w:t xml:space="preserve">                                                    Вариант 9</w:t>
      </w:r>
    </w:p>
    <w:p w:rsidR="00207B6D" w:rsidRPr="00012D23" w:rsidRDefault="00207B6D" w:rsidP="00110173">
      <w:pPr>
        <w:keepNext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Максимальный срок предоставления варианта Услуги составляет </w:t>
      </w:r>
      <w:r w:rsidRPr="00012D23">
        <w:rPr>
          <w:rFonts w:ascii="Times New Roman" w:hAnsi="Times New Roman"/>
          <w:bCs/>
          <w:sz w:val="28"/>
          <w:lang w:eastAsia="ru-RU"/>
        </w:rPr>
        <w:t>10 рабочих дней.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 xml:space="preserve">Результатом предоставления варианта Услуги </w:t>
      </w:r>
      <w:r w:rsidRPr="00012D23">
        <w:rPr>
          <w:rFonts w:ascii="Times New Roman" w:hAnsi="Times New Roman"/>
          <w:sz w:val="28"/>
        </w:rPr>
        <w:t>являются:</w:t>
      </w:r>
    </w:p>
    <w:p w:rsidR="00207B6D" w:rsidRPr="00012D23" w:rsidRDefault="00207B6D" w:rsidP="00110173">
      <w:pPr>
        <w:numPr>
          <w:ilvl w:val="1"/>
          <w:numId w:val="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noProof/>
          <w:sz w:val="28"/>
        </w:rPr>
        <w:t>уведомление о принятии отчета о размещении социально значимой рекламы</w:t>
      </w:r>
      <w:r w:rsidRPr="00012D23">
        <w:rPr>
          <w:rFonts w:ascii="Times New Roman" w:hAnsi="Times New Roman"/>
          <w:sz w:val="28"/>
        </w:rPr>
        <w:t>.</w:t>
      </w:r>
    </w:p>
    <w:p w:rsidR="00207B6D" w:rsidRPr="00012D23" w:rsidRDefault="00207B6D" w:rsidP="001101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2D23">
        <w:rPr>
          <w:rFonts w:ascii="Times New Roman" w:hAnsi="Times New Roman"/>
          <w:sz w:val="28"/>
        </w:rPr>
        <w:t>Документы, содержащие решение о предоставлении Услуги не предусмотрены.</w:t>
      </w:r>
    </w:p>
    <w:p w:rsidR="00207B6D" w:rsidRPr="00012D23" w:rsidRDefault="00207B6D" w:rsidP="00110173">
      <w:pPr>
        <w:numPr>
          <w:ilvl w:val="0"/>
          <w:numId w:val="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012D23">
        <w:rPr>
          <w:rFonts w:ascii="Times New Roman" w:hAnsi="Times New Roman"/>
          <w:sz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07B6D" w:rsidRPr="00012D23" w:rsidRDefault="00207B6D" w:rsidP="0011017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а) прием заявления и документов и (или) информации, необходимых для предоставления Услуги;</w:t>
      </w:r>
    </w:p>
    <w:p w:rsidR="00207B6D" w:rsidRPr="00012D23" w:rsidRDefault="00207B6D" w:rsidP="0011017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  <w:r w:rsidRPr="00012D23">
        <w:rPr>
          <w:rFonts w:ascii="Times New Roman" w:hAnsi="Times New Roman"/>
          <w:noProof/>
          <w:sz w:val="28"/>
          <w:szCs w:val="22"/>
        </w:rPr>
        <w:t>б) предоставление результата Услуги.</w:t>
      </w:r>
    </w:p>
    <w:p w:rsidR="00207B6D" w:rsidRDefault="00207B6D" w:rsidP="0011017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8"/>
          <w:szCs w:val="22"/>
        </w:rPr>
      </w:pPr>
    </w:p>
    <w:p w:rsidR="006967F0" w:rsidRPr="006E01BA" w:rsidRDefault="006967F0" w:rsidP="0011017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8"/>
          <w:szCs w:val="22"/>
        </w:rPr>
      </w:pPr>
    </w:p>
    <w:p w:rsidR="006E01BA" w:rsidRPr="006E01BA" w:rsidRDefault="006E01BA" w:rsidP="006E01BA">
      <w:pPr>
        <w:tabs>
          <w:tab w:val="left" w:pos="3179"/>
          <w:tab w:val="left" w:pos="5538"/>
        </w:tabs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6E01B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E01BA">
        <w:rPr>
          <w:rFonts w:ascii="Times New Roman" w:hAnsi="Times New Roman"/>
          <w:b/>
          <w:sz w:val="28"/>
          <w:szCs w:val="28"/>
        </w:rPr>
        <w:t>V.</w:t>
      </w:r>
      <w:r w:rsidRPr="00387EEF">
        <w:rPr>
          <w:rFonts w:ascii="Times New Roman" w:hAnsi="Times New Roman"/>
          <w:sz w:val="28"/>
          <w:szCs w:val="28"/>
        </w:rPr>
        <w:t xml:space="preserve"> </w:t>
      </w:r>
      <w:r w:rsidRPr="006E01BA">
        <w:rPr>
          <w:rFonts w:ascii="Times New Roman" w:hAnsi="Times New Roman"/>
          <w:b/>
          <w:sz w:val="28"/>
        </w:rPr>
        <w:t>Об указании муниципальных услуг в упреждающем (проактивном) режиме</w:t>
      </w:r>
    </w:p>
    <w:p w:rsidR="006E01BA" w:rsidRDefault="006E01BA" w:rsidP="006E01BA">
      <w:pPr>
        <w:tabs>
          <w:tab w:val="left" w:pos="3179"/>
          <w:tab w:val="left" w:pos="5538"/>
        </w:tabs>
        <w:spacing w:after="0"/>
        <w:ind w:firstLine="709"/>
        <w:jc w:val="center"/>
        <w:rPr>
          <w:rFonts w:ascii="Times New Roman" w:hAnsi="Times New Roman"/>
          <w:sz w:val="28"/>
        </w:rPr>
      </w:pPr>
    </w:p>
    <w:p w:rsidR="006E01BA" w:rsidRDefault="006E01BA" w:rsidP="006E01BA">
      <w:pPr>
        <w:tabs>
          <w:tab w:val="left" w:pos="3179"/>
          <w:tab w:val="left" w:pos="5538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4.1 Срок предоставления муниципальной услуги исчисляется со дня подачи заявления.</w:t>
      </w:r>
    </w:p>
    <w:p w:rsidR="006E01BA" w:rsidRDefault="006E01BA" w:rsidP="006E01BA">
      <w:pPr>
        <w:tabs>
          <w:tab w:val="left" w:pos="3179"/>
          <w:tab w:val="left" w:pos="5538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Предоставление муниципальной услуги в упреждающем (проактивном) режиме не осуществляется.</w:t>
      </w:r>
    </w:p>
    <w:p w:rsidR="00207B6D" w:rsidRPr="00012D23" w:rsidRDefault="00207B6D" w:rsidP="00110173">
      <w:pPr>
        <w:pStyle w:val="aa"/>
        <w:spacing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p w:rsidR="00207B6D" w:rsidRPr="00012D23" w:rsidRDefault="00207B6D" w:rsidP="00110173">
      <w:pPr>
        <w:pStyle w:val="aa"/>
        <w:tabs>
          <w:tab w:val="num" w:pos="1276"/>
        </w:tabs>
        <w:spacing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p w:rsidR="00207B6D" w:rsidRPr="00012D23" w:rsidRDefault="00207B6D" w:rsidP="00110173">
      <w:pPr>
        <w:pStyle w:val="aa"/>
        <w:tabs>
          <w:tab w:val="num" w:pos="1276"/>
        </w:tabs>
        <w:spacing w:line="240" w:lineRule="auto"/>
        <w:ind w:left="0" w:firstLine="709"/>
        <w:jc w:val="both"/>
        <w:rPr>
          <w:rFonts w:ascii="Times New Roman" w:hAnsi="Times New Roman"/>
          <w:noProof/>
          <w:sz w:val="28"/>
          <w:szCs w:val="22"/>
        </w:rPr>
      </w:pPr>
    </w:p>
    <w:sectPr w:rsidR="00207B6D" w:rsidRPr="00012D23" w:rsidSect="00EA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10" w:rsidRDefault="00BB3710" w:rsidP="00207B6D">
      <w:pPr>
        <w:spacing w:after="0" w:line="240" w:lineRule="auto"/>
      </w:pPr>
      <w:r>
        <w:separator/>
      </w:r>
    </w:p>
  </w:endnote>
  <w:endnote w:type="continuationSeparator" w:id="0">
    <w:p w:rsidR="00BB3710" w:rsidRDefault="00BB3710" w:rsidP="0020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10" w:rsidRDefault="00BB3710" w:rsidP="00207B6D">
      <w:pPr>
        <w:spacing w:after="0" w:line="240" w:lineRule="auto"/>
      </w:pPr>
      <w:r>
        <w:separator/>
      </w:r>
    </w:p>
  </w:footnote>
  <w:footnote w:type="continuationSeparator" w:id="0">
    <w:p w:rsidR="00BB3710" w:rsidRDefault="00BB3710" w:rsidP="00207B6D">
      <w:pPr>
        <w:spacing w:after="0" w:line="240" w:lineRule="auto"/>
      </w:pPr>
      <w:r>
        <w:continuationSeparator/>
      </w:r>
    </w:p>
  </w:footnote>
  <w:footnote w:id="1">
    <w:p w:rsidR="00237402" w:rsidRDefault="00237402" w:rsidP="00207B6D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:rsidR="00237402" w:rsidRPr="00810252" w:rsidRDefault="00237402" w:rsidP="00207B6D">
      <w:pPr>
        <w:jc w:val="both"/>
        <w:rPr>
          <w:szCs w:val="20"/>
        </w:rPr>
      </w:pPr>
      <w:r w:rsidRPr="000B41A6">
        <w:rPr>
          <w:rStyle w:val="af8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F5A41"/>
    <w:multiLevelType w:val="hybridMultilevel"/>
    <w:tmpl w:val="BD1EC9AA"/>
    <w:lvl w:ilvl="0" w:tplc="1A3CBA4A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E93"/>
    <w:rsid w:val="000063FC"/>
    <w:rsid w:val="00012D23"/>
    <w:rsid w:val="00055A0E"/>
    <w:rsid w:val="00056C67"/>
    <w:rsid w:val="000D139C"/>
    <w:rsid w:val="00110173"/>
    <w:rsid w:val="001544FD"/>
    <w:rsid w:val="001558A2"/>
    <w:rsid w:val="00207B6D"/>
    <w:rsid w:val="00237402"/>
    <w:rsid w:val="002663F1"/>
    <w:rsid w:val="00305F9F"/>
    <w:rsid w:val="0037305E"/>
    <w:rsid w:val="003C5BB4"/>
    <w:rsid w:val="004A3B9D"/>
    <w:rsid w:val="0051243D"/>
    <w:rsid w:val="00537DC8"/>
    <w:rsid w:val="00554FF0"/>
    <w:rsid w:val="0056059F"/>
    <w:rsid w:val="005E44DE"/>
    <w:rsid w:val="00657CAA"/>
    <w:rsid w:val="0066426F"/>
    <w:rsid w:val="006967F0"/>
    <w:rsid w:val="006E01BA"/>
    <w:rsid w:val="007C0ADF"/>
    <w:rsid w:val="00802FCB"/>
    <w:rsid w:val="00850D24"/>
    <w:rsid w:val="0085469E"/>
    <w:rsid w:val="00856611"/>
    <w:rsid w:val="0087303D"/>
    <w:rsid w:val="00963746"/>
    <w:rsid w:val="00970AAF"/>
    <w:rsid w:val="009A72D1"/>
    <w:rsid w:val="00B31490"/>
    <w:rsid w:val="00B80AD6"/>
    <w:rsid w:val="00B94E93"/>
    <w:rsid w:val="00BB3710"/>
    <w:rsid w:val="00BB3754"/>
    <w:rsid w:val="00C50753"/>
    <w:rsid w:val="00DC2345"/>
    <w:rsid w:val="00E62443"/>
    <w:rsid w:val="00EA2D06"/>
    <w:rsid w:val="00EB793C"/>
    <w:rsid w:val="00EC7874"/>
    <w:rsid w:val="00F72377"/>
    <w:rsid w:val="00FA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9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link w:val="10"/>
    <w:uiPriority w:val="9"/>
    <w:rsid w:val="00207B6D"/>
    <w:pPr>
      <w:keepNext/>
      <w:keepLines/>
      <w:spacing w:before="480" w:line="259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2">
    <w:name w:val="heading 2"/>
    <w:link w:val="20"/>
    <w:uiPriority w:val="9"/>
    <w:unhideWhenUsed/>
    <w:rsid w:val="00207B6D"/>
    <w:pPr>
      <w:keepNext/>
      <w:keepLines/>
      <w:spacing w:before="20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3">
    <w:name w:val="heading 3"/>
    <w:link w:val="30"/>
    <w:uiPriority w:val="9"/>
    <w:unhideWhenUsed/>
    <w:rsid w:val="00207B6D"/>
    <w:pPr>
      <w:keepNext/>
      <w:keepLines/>
      <w:spacing w:before="200" w:line="259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4">
    <w:name w:val="heading 4"/>
    <w:link w:val="40"/>
    <w:uiPriority w:val="9"/>
    <w:unhideWhenUsed/>
    <w:qFormat/>
    <w:rsid w:val="00207B6D"/>
    <w:pPr>
      <w:keepNext/>
      <w:keepLines/>
      <w:spacing w:before="200" w:line="259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link w:val="50"/>
    <w:uiPriority w:val="9"/>
    <w:unhideWhenUsed/>
    <w:qFormat/>
    <w:rsid w:val="00207B6D"/>
    <w:pPr>
      <w:keepNext/>
      <w:keepLines/>
      <w:spacing w:before="200" w:line="259" w:lineRule="auto"/>
      <w:outlineLvl w:val="4"/>
    </w:pPr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94E9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B6D"/>
    <w:rPr>
      <w:rFonts w:ascii="Cambria" w:eastAsia="Times New Roman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207B6D"/>
    <w:rPr>
      <w:rFonts w:ascii="Cambria" w:eastAsia="Times New Roman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207B6D"/>
    <w:rPr>
      <w:rFonts w:ascii="Cambria" w:eastAsia="Times New Roman" w:hAnsi="Cambria"/>
      <w:b/>
      <w:bCs/>
      <w:color w:val="4F81BD"/>
      <w:sz w:val="22"/>
      <w:szCs w:val="22"/>
      <w:lang w:val="ru-RU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207B6D"/>
    <w:rPr>
      <w:rFonts w:ascii="Cambria" w:eastAsia="Times New Roman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50">
    <w:name w:val="Заголовок 5 Знак"/>
    <w:basedOn w:val="a0"/>
    <w:link w:val="5"/>
    <w:uiPriority w:val="9"/>
    <w:rsid w:val="00207B6D"/>
    <w:rPr>
      <w:rFonts w:ascii="Cambria" w:eastAsia="Times New Roman" w:hAnsi="Cambria"/>
      <w:color w:val="243F60"/>
      <w:sz w:val="22"/>
      <w:szCs w:val="22"/>
      <w:lang w:val="ru-RU" w:eastAsia="en-US" w:bidi="ar-SA"/>
    </w:rPr>
  </w:style>
  <w:style w:type="character" w:customStyle="1" w:styleId="60">
    <w:name w:val="Заголовок 6 Знак"/>
    <w:basedOn w:val="a0"/>
    <w:link w:val="6"/>
    <w:semiHidden/>
    <w:rsid w:val="00B94E93"/>
    <w:rPr>
      <w:rFonts w:ascii="Cambria" w:eastAsia="Times New Roman" w:hAnsi="Cambria" w:cs="Times New Roman"/>
      <w:i/>
      <w:iCs/>
      <w:color w:val="243F60"/>
    </w:rPr>
  </w:style>
  <w:style w:type="paragraph" w:customStyle="1" w:styleId="ConsPlusNormal">
    <w:name w:val="ConsPlusNormal"/>
    <w:link w:val="ConsPlusNormal0"/>
    <w:qFormat/>
    <w:rsid w:val="00B94E9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94E93"/>
    <w:rPr>
      <w:rFonts w:eastAsia="Times New Roman" w:cs="Calibri"/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94E9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ody Text"/>
    <w:basedOn w:val="a"/>
    <w:link w:val="a4"/>
    <w:uiPriority w:val="1"/>
    <w:qFormat/>
    <w:rsid w:val="00B94E93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94E93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B94E9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9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4E9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9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E93"/>
    <w:rPr>
      <w:rFonts w:ascii="Tahoma" w:eastAsia="Calibri" w:hAnsi="Tahoma" w:cs="Tahoma"/>
      <w:sz w:val="16"/>
      <w:szCs w:val="16"/>
    </w:rPr>
  </w:style>
  <w:style w:type="character" w:styleId="a9">
    <w:name w:val="Hyperlink"/>
    <w:uiPriority w:val="99"/>
    <w:rsid w:val="00B94E93"/>
    <w:rPr>
      <w:rFonts w:cs="Times New Roman"/>
      <w:color w:val="0000FF"/>
      <w:u w:val="single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B94E93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207B6D"/>
    <w:rPr>
      <w:rFonts w:ascii="Calibri" w:eastAsia="Calibri" w:hAnsi="Calibri" w:cs="Times New Roman"/>
    </w:rPr>
  </w:style>
  <w:style w:type="character" w:styleId="ac">
    <w:name w:val="annotation reference"/>
    <w:uiPriority w:val="99"/>
    <w:rsid w:val="00207B6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07B6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07B6D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207B6D"/>
    <w:rPr>
      <w:b/>
      <w:bCs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207B6D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207B6D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table" w:styleId="af1">
    <w:name w:val="Table Grid"/>
    <w:basedOn w:val="a1"/>
    <w:uiPriority w:val="39"/>
    <w:rsid w:val="00207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unhideWhenUsed/>
    <w:rsid w:val="00207B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</w:rPr>
  </w:style>
  <w:style w:type="character" w:customStyle="1" w:styleId="af3">
    <w:name w:val="Нижний колонтитул Знак"/>
    <w:basedOn w:val="a0"/>
    <w:link w:val="af2"/>
    <w:uiPriority w:val="99"/>
    <w:rsid w:val="00207B6D"/>
    <w:rPr>
      <w:rFonts w:ascii="Times New Roman" w:eastAsia="Times New Roman" w:hAnsi="Times New Roman" w:cs="Times New Roman"/>
      <w:sz w:val="20"/>
    </w:rPr>
  </w:style>
  <w:style w:type="character" w:customStyle="1" w:styleId="af4">
    <w:name w:val="Текст концевой сноски Знак"/>
    <w:basedOn w:val="a0"/>
    <w:link w:val="af5"/>
    <w:uiPriority w:val="99"/>
    <w:semiHidden/>
    <w:rsid w:val="00207B6D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sid w:val="00207B6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6">
    <w:name w:val="footnote text"/>
    <w:basedOn w:val="a"/>
    <w:link w:val="af7"/>
    <w:uiPriority w:val="99"/>
    <w:unhideWhenUsed/>
    <w:rsid w:val="00207B6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207B6D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207B6D"/>
    <w:rPr>
      <w:vertAlign w:val="superscript"/>
    </w:rPr>
  </w:style>
  <w:style w:type="paragraph" w:styleId="af9">
    <w:name w:val="No Spacing"/>
    <w:uiPriority w:val="1"/>
    <w:qFormat/>
    <w:rsid w:val="00207B6D"/>
    <w:rPr>
      <w:rFonts w:ascii="Times New Roman" w:eastAsia="Times New Roman" w:hAnsi="Times New Roman"/>
      <w:szCs w:val="22"/>
      <w:lang w:eastAsia="en-US"/>
    </w:rPr>
  </w:style>
  <w:style w:type="paragraph" w:customStyle="1" w:styleId="afa">
    <w:name w:val="Маркированный список_числа"/>
    <w:basedOn w:val="aa"/>
    <w:link w:val="afb"/>
    <w:qFormat/>
    <w:rsid w:val="00207B6D"/>
    <w:pPr>
      <w:autoSpaceDE w:val="0"/>
      <w:autoSpaceDN w:val="0"/>
      <w:adjustRightInd w:val="0"/>
      <w:spacing w:after="0" w:line="240" w:lineRule="auto"/>
      <w:ind w:left="0" w:firstLine="709"/>
    </w:pPr>
    <w:rPr>
      <w:rFonts w:ascii="Times New Roman" w:hAnsi="Times New Roman"/>
      <w:sz w:val="28"/>
      <w:szCs w:val="28"/>
    </w:rPr>
  </w:style>
  <w:style w:type="character" w:customStyle="1" w:styleId="afb">
    <w:name w:val="Маркированный список_числа Знак"/>
    <w:basedOn w:val="a0"/>
    <w:link w:val="afa"/>
    <w:rsid w:val="00207B6D"/>
    <w:rPr>
      <w:rFonts w:ascii="Times New Roman" w:hAnsi="Times New Roman"/>
      <w:sz w:val="28"/>
      <w:szCs w:val="28"/>
      <w:lang w:eastAsia="en-US"/>
    </w:rPr>
  </w:style>
  <w:style w:type="paragraph" w:customStyle="1" w:styleId="Textbody">
    <w:name w:val="Text body"/>
    <w:basedOn w:val="a"/>
    <w:rsid w:val="00207B6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20">
    <w:name w:val="Font Style20"/>
    <w:basedOn w:val="a0"/>
    <w:rsid w:val="00207B6D"/>
    <w:rPr>
      <w:rFonts w:ascii="Times New Roman" w:hAnsi="Times New Roman" w:cs="Times New Roman"/>
      <w:sz w:val="24"/>
      <w:szCs w:val="24"/>
    </w:rPr>
  </w:style>
  <w:style w:type="character" w:customStyle="1" w:styleId="mail-message-sender-email">
    <w:name w:val="mail-message-sender-email"/>
    <w:basedOn w:val="a0"/>
    <w:rsid w:val="00207B6D"/>
  </w:style>
  <w:style w:type="character" w:styleId="afc">
    <w:name w:val="Emphasis"/>
    <w:basedOn w:val="a0"/>
    <w:uiPriority w:val="20"/>
    <w:qFormat/>
    <w:rsid w:val="00207B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C8752615779805C581926324A8D810842AEE9A72799CE8030CB26A615A2B005F3775232A4BDA4DFO60D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8C8752615779805C5819383F5CE1DF0742ACBFA32694C1D16E947DFB42ABBA52OB0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8752615779805C581926324A8D810842AEE5AE2595CE8030CB26A615OA02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//rnlomov.pnzre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8752615779805C581926324A8D810842AEE5AE2595CE8030CB26A615OA02M" TargetMode="External"/><Relationship Id="rId10" Type="http://schemas.openxmlformats.org/officeDocument/2006/relationships/hyperlink" Target="https://mail.yandex.ru/?uid=1299474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consultantplus://offline/ref=8C8752615779805C581926324A8D810842AEE9AF2E93CE8030CB26A615A2B005F3775232A2BBOA0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DD533-2184-43AA-B6A8-0250B3AB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5643</Words>
  <Characters>32171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37739</CharactersWithSpaces>
  <SharedDoc>false</SharedDoc>
  <HLinks>
    <vt:vector size="60" baseType="variant">
      <vt:variant>
        <vt:i4>8126515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consultantplus://offline/ref=8C8752615779805C5819383F5CE1DF0742ACBFA32694C1D16E947DFB42ABBA52OB04M</vt:lpwstr>
      </vt:variant>
      <vt:variant>
        <vt:lpwstr/>
      </vt:variant>
      <vt:variant>
        <vt:i4>4718596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consultantplus://offline/ref=8C8752615779805C581926324A8D810842AEE5AE2595CE8030CB26A615OA02M</vt:lpwstr>
      </vt:variant>
      <vt:variant>
        <vt:lpwstr/>
      </vt:variant>
      <vt:variant>
        <vt:i4>4718596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consultantplus://offline/ref=8C8752615779805C581926324A8D810842AEE5AE2595CE8030CB26A615OA02M</vt:lpwstr>
      </vt:variant>
      <vt:variant>
        <vt:lpwstr/>
      </vt:variant>
      <vt:variant>
        <vt:i4>3080303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consultantplus://offline/ref=8C8752615779805C581926324A8D810842AEE9AF2E93CE8030CB26A615A2B005F3775232A2BBOA0CM</vt:lpwstr>
      </vt:variant>
      <vt:variant>
        <vt:lpwstr/>
      </vt:variant>
      <vt:variant>
        <vt:i4>2752612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consultantplus://offline/ref=8C8752615779805C581926324A8D810842AEE9A72799CE8030CB26A615A2B005F3775232A4BDA4DFO60DM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3473462</vt:i4>
      </vt:variant>
      <vt:variant>
        <vt:i4>9</vt:i4>
      </vt:variant>
      <vt:variant>
        <vt:i4>0</vt:i4>
      </vt:variant>
      <vt:variant>
        <vt:i4>5</vt:i4>
      </vt:variant>
      <vt:variant>
        <vt:lpwstr>http://www.//rnlomov.pnzreg.ru</vt:lpwstr>
      </vt:variant>
      <vt:variant>
        <vt:lpwstr/>
      </vt:variant>
      <vt:variant>
        <vt:i4>6553703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https://mail.yandex.ru/?uid=129947476</vt:lpwstr>
      </vt:variant>
      <vt:variant>
        <vt:lpwstr>compose?to=%22%D0%90%D0%B4%D0%BC%D0%B8%D0%BD%D0%B8%D1%81%D1%82%D1%80%D0%B0%D1%86%D0%B8%D1%8F%20%D0%9D%D0%B8%D0%B6%D0%BD%D0%B5%D0%BB%D0%BE%D0%BC%D0%BE%D0%B2%D1%81%D0%BA%D0%BE%D0%B3%D0%BE%20%D1%80%D0%B0%D0%B9%D0%BE%D0%BD%D0%B0%22%20%3Cnlomovadm%40yandex.ru%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Экономика</cp:lastModifiedBy>
  <cp:revision>2</cp:revision>
  <cp:lastPrinted>2025-10-14T11:04:00Z</cp:lastPrinted>
  <dcterms:created xsi:type="dcterms:W3CDTF">2025-10-28T08:44:00Z</dcterms:created>
  <dcterms:modified xsi:type="dcterms:W3CDTF">2025-10-28T08:44:00Z</dcterms:modified>
</cp:coreProperties>
</file>