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F29" w:rsidRPr="006E6F29" w:rsidRDefault="006E6F29" w:rsidP="006E6F29">
      <w:pPr>
        <w:tabs>
          <w:tab w:val="left" w:pos="708"/>
          <w:tab w:val="center" w:pos="4677"/>
          <w:tab w:val="right" w:pos="9355"/>
        </w:tabs>
        <w:spacing w:after="0" w:line="240" w:lineRule="auto"/>
        <w:jc w:val="center"/>
        <w:rPr>
          <w:rFonts w:ascii="Calibri" w:eastAsia="Times New Roman" w:hAnsi="Calibri" w:cs="Times New Roman"/>
          <w:sz w:val="28"/>
          <w:szCs w:val="28"/>
          <w:lang w:eastAsia="ru-RU"/>
        </w:rPr>
      </w:pPr>
      <w:bookmarkStart w:id="0" w:name="_Hlk112059063"/>
      <w:r w:rsidRPr="006E6F29">
        <w:rPr>
          <w:rFonts w:ascii="Calibri" w:eastAsia="Calibri" w:hAnsi="Calibri" w:cs="Times New Roman"/>
          <w:noProof/>
          <w:sz w:val="20"/>
          <w:szCs w:val="20"/>
          <w:lang w:eastAsia="ru-RU"/>
        </w:rPr>
        <w:drawing>
          <wp:inline distT="0" distB="0" distL="0" distR="0" wp14:anchorId="7C4A420F" wp14:editId="47D52FD6">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6E6F29" w:rsidRPr="006E6F29" w:rsidRDefault="006E6F29" w:rsidP="006E6F29">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p>
    <w:p w:rsidR="006E6F29" w:rsidRPr="006E6F29" w:rsidRDefault="006E6F29" w:rsidP="006E6F29">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6E6F29">
        <w:rPr>
          <w:rFonts w:ascii="Times New Roman" w:eastAsia="Calibri" w:hAnsi="Times New Roman" w:cs="Times New Roman"/>
          <w:b/>
          <w:sz w:val="36"/>
          <w:szCs w:val="36"/>
          <w:lang w:eastAsia="ru-RU"/>
        </w:rPr>
        <w:t>АДМИНИСТРАЦИЯ ПОДГОРНСКОГО СЕЛЬСОВЕТА</w:t>
      </w:r>
    </w:p>
    <w:p w:rsidR="006E6F29" w:rsidRPr="006E6F29" w:rsidRDefault="006E6F29" w:rsidP="006E6F29">
      <w:pPr>
        <w:spacing w:after="200" w:line="276" w:lineRule="auto"/>
        <w:jc w:val="center"/>
        <w:rPr>
          <w:rFonts w:ascii="Times New Roman" w:eastAsia="Calibri" w:hAnsi="Times New Roman" w:cs="Times New Roman"/>
          <w:b/>
          <w:sz w:val="36"/>
          <w:szCs w:val="36"/>
        </w:rPr>
      </w:pPr>
      <w:r w:rsidRPr="006E6F29">
        <w:rPr>
          <w:rFonts w:ascii="Times New Roman" w:eastAsia="Calibri" w:hAnsi="Times New Roman" w:cs="Times New Roman"/>
          <w:b/>
          <w:sz w:val="36"/>
          <w:szCs w:val="36"/>
        </w:rPr>
        <w:t>БАШМАКОВСКОГО РАЙОНА ПЕНЗЕНСКОЙ ОБЛАСТИ</w:t>
      </w:r>
    </w:p>
    <w:p w:rsidR="006E6F29" w:rsidRPr="006E6F29" w:rsidRDefault="006E6F29" w:rsidP="006E6F29">
      <w:pPr>
        <w:spacing w:after="0" w:line="240" w:lineRule="auto"/>
        <w:jc w:val="center"/>
        <w:rPr>
          <w:rFonts w:ascii="Times New Roman" w:eastAsia="Calibri" w:hAnsi="Times New Roman" w:cs="Times New Roman"/>
          <w:b/>
          <w:sz w:val="28"/>
          <w:szCs w:val="28"/>
        </w:rPr>
      </w:pPr>
      <w:r w:rsidRPr="006E6F29">
        <w:rPr>
          <w:rFonts w:ascii="Times New Roman" w:eastAsia="Calibri" w:hAnsi="Times New Roman" w:cs="Times New Roman"/>
          <w:b/>
          <w:sz w:val="28"/>
          <w:szCs w:val="28"/>
        </w:rPr>
        <w:t>ПОСТАНОВЛЕНИЕ</w:t>
      </w:r>
    </w:p>
    <w:p w:rsidR="006E6F29" w:rsidRPr="006E6F29" w:rsidRDefault="006E6F29" w:rsidP="006E6F29">
      <w:pPr>
        <w:spacing w:after="0" w:line="240" w:lineRule="auto"/>
        <w:jc w:val="center"/>
        <w:rPr>
          <w:rFonts w:ascii="Times New Roman" w:eastAsia="Calibri" w:hAnsi="Times New Roman" w:cs="Times New Roman"/>
          <w:sz w:val="28"/>
          <w:szCs w:val="28"/>
        </w:rPr>
      </w:pPr>
    </w:p>
    <w:p w:rsidR="006E6F29" w:rsidRPr="006E6F29" w:rsidRDefault="006E6F29" w:rsidP="006E6F29">
      <w:pPr>
        <w:spacing w:after="0" w:line="240" w:lineRule="auto"/>
        <w:jc w:val="center"/>
        <w:rPr>
          <w:rFonts w:ascii="Times New Roman" w:eastAsia="Calibri" w:hAnsi="Times New Roman" w:cs="Times New Roman"/>
          <w:sz w:val="28"/>
          <w:szCs w:val="28"/>
          <w:u w:val="single"/>
        </w:rPr>
      </w:pPr>
      <w:r w:rsidRPr="006E6F29">
        <w:rPr>
          <w:rFonts w:ascii="Times New Roman" w:eastAsia="Calibri" w:hAnsi="Times New Roman" w:cs="Times New Roman"/>
          <w:sz w:val="28"/>
          <w:szCs w:val="28"/>
        </w:rPr>
        <w:t xml:space="preserve">от </w:t>
      </w:r>
      <w:r w:rsidRPr="006E6F29">
        <w:rPr>
          <w:rFonts w:ascii="Times New Roman" w:eastAsia="Calibri" w:hAnsi="Times New Roman" w:cs="Times New Roman"/>
          <w:sz w:val="24"/>
          <w:szCs w:val="24"/>
          <w:u w:val="single"/>
        </w:rPr>
        <w:t>2</w:t>
      </w:r>
      <w:r>
        <w:rPr>
          <w:rFonts w:ascii="Times New Roman" w:eastAsia="Calibri" w:hAnsi="Times New Roman" w:cs="Times New Roman"/>
          <w:sz w:val="24"/>
          <w:szCs w:val="24"/>
          <w:u w:val="single"/>
        </w:rPr>
        <w:t>9.03.2019</w:t>
      </w:r>
      <w:r w:rsidRPr="006E6F29">
        <w:rPr>
          <w:rFonts w:ascii="Times New Roman" w:eastAsia="Calibri" w:hAnsi="Times New Roman" w:cs="Times New Roman"/>
          <w:sz w:val="28"/>
          <w:szCs w:val="28"/>
          <w:u w:val="single"/>
        </w:rPr>
        <w:t xml:space="preserve"> </w:t>
      </w:r>
      <w:r w:rsidRPr="006E6F29">
        <w:rPr>
          <w:rFonts w:ascii="Times New Roman" w:eastAsia="Calibri" w:hAnsi="Times New Roman" w:cs="Times New Roman"/>
          <w:sz w:val="28"/>
          <w:szCs w:val="28"/>
        </w:rPr>
        <w:t xml:space="preserve">№ </w:t>
      </w:r>
      <w:r>
        <w:rPr>
          <w:rFonts w:ascii="Times New Roman" w:eastAsia="Calibri" w:hAnsi="Times New Roman" w:cs="Times New Roman"/>
          <w:sz w:val="24"/>
          <w:szCs w:val="24"/>
          <w:u w:val="single"/>
        </w:rPr>
        <w:t>21</w:t>
      </w:r>
      <w:r w:rsidRPr="006E6F29">
        <w:rPr>
          <w:rFonts w:ascii="Times New Roman" w:eastAsia="Calibri" w:hAnsi="Times New Roman" w:cs="Times New Roman"/>
          <w:sz w:val="24"/>
          <w:szCs w:val="24"/>
          <w:u w:val="single"/>
        </w:rPr>
        <w:t>-п</w:t>
      </w:r>
    </w:p>
    <w:p w:rsidR="006E6F29" w:rsidRPr="006E6F29" w:rsidRDefault="006E6F29" w:rsidP="006E6F29">
      <w:pPr>
        <w:jc w:val="center"/>
        <w:rPr>
          <w:rFonts w:ascii="Times New Roman" w:eastAsia="Calibri" w:hAnsi="Times New Roman" w:cs="Times New Roman"/>
          <w:sz w:val="24"/>
          <w:szCs w:val="24"/>
        </w:rPr>
      </w:pPr>
      <w:r w:rsidRPr="006E6F29">
        <w:rPr>
          <w:rFonts w:ascii="Times New Roman" w:eastAsia="Calibri" w:hAnsi="Times New Roman" w:cs="Times New Roman"/>
          <w:sz w:val="24"/>
          <w:szCs w:val="24"/>
        </w:rPr>
        <w:t>с. Подгорное</w:t>
      </w:r>
    </w:p>
    <w:bookmarkEnd w:id="0"/>
    <w:p w:rsidR="00236C07" w:rsidRPr="006E6F29" w:rsidRDefault="00236C07" w:rsidP="006E6F29">
      <w:pPr>
        <w:pStyle w:val="a8"/>
        <w:jc w:val="center"/>
        <w:rPr>
          <w:rFonts w:ascii="Times New Roman" w:hAnsi="Times New Roman" w:cs="Times New Roman"/>
          <w:b/>
          <w:sz w:val="28"/>
          <w:szCs w:val="28"/>
          <w:lang w:eastAsia="ru-RU"/>
        </w:rPr>
      </w:pPr>
      <w:r w:rsidRPr="006E6F29">
        <w:rPr>
          <w:rFonts w:ascii="Times New Roman" w:hAnsi="Times New Roman" w:cs="Times New Roman"/>
          <w:b/>
          <w:sz w:val="28"/>
          <w:szCs w:val="28"/>
          <w:lang w:eastAsia="ru-RU"/>
        </w:rPr>
        <w:t>Об утверждении административного регламента предоставления муниципальной услуги «Присвоение и аннулирование адресов»</w:t>
      </w:r>
    </w:p>
    <w:p w:rsidR="00236C07" w:rsidRPr="006E6F29" w:rsidRDefault="00236C07" w:rsidP="006E6F29">
      <w:pPr>
        <w:pStyle w:val="a8"/>
        <w:ind w:firstLine="709"/>
        <w:jc w:val="both"/>
        <w:rPr>
          <w:rFonts w:ascii="Times New Roman" w:eastAsia="Times New Roman" w:hAnsi="Times New Roman" w:cs="Times New Roman"/>
          <w:color w:val="00000A"/>
          <w:sz w:val="28"/>
          <w:szCs w:val="28"/>
          <w:lang w:eastAsia="ru-RU"/>
        </w:rPr>
      </w:pPr>
      <w:r w:rsidRPr="006E6F29">
        <w:rPr>
          <w:rFonts w:ascii="Times New Roman" w:eastAsia="Times New Roman" w:hAnsi="Times New Roman" w:cs="Times New Roman"/>
          <w:color w:val="00000A"/>
          <w:sz w:val="28"/>
          <w:szCs w:val="28"/>
          <w:lang w:eastAsia="ru-RU"/>
        </w:rPr>
        <w:t>(в ред. постановлений администрации Подгорнского сельсовета Башмаковского района Пензенской области </w:t>
      </w:r>
      <w:hyperlink r:id="rId6" w:tgtFrame="_blank" w:history="1">
        <w:r w:rsidRPr="006E6F29">
          <w:rPr>
            <w:rFonts w:ascii="Times New Roman" w:eastAsia="Times New Roman" w:hAnsi="Times New Roman" w:cs="Times New Roman"/>
            <w:color w:val="0000FF"/>
            <w:sz w:val="28"/>
            <w:szCs w:val="28"/>
            <w:lang w:eastAsia="ru-RU"/>
          </w:rPr>
          <w:t>от 30.08.2019 № 41-п</w:t>
        </w:r>
      </w:hyperlink>
      <w:r w:rsidRPr="006E6F29">
        <w:rPr>
          <w:rFonts w:ascii="Times New Roman" w:eastAsia="Times New Roman" w:hAnsi="Times New Roman" w:cs="Times New Roman"/>
          <w:color w:val="0000FF"/>
          <w:sz w:val="28"/>
          <w:szCs w:val="28"/>
          <w:lang w:eastAsia="ru-RU"/>
        </w:rPr>
        <w:t>, </w:t>
      </w:r>
      <w:hyperlink r:id="rId7" w:tgtFrame="_blank" w:history="1">
        <w:r w:rsidRPr="006E6F29">
          <w:rPr>
            <w:rFonts w:ascii="Times New Roman" w:eastAsia="Times New Roman" w:hAnsi="Times New Roman" w:cs="Times New Roman"/>
            <w:color w:val="0000FF"/>
            <w:sz w:val="28"/>
            <w:szCs w:val="28"/>
            <w:lang w:eastAsia="ru-RU"/>
          </w:rPr>
          <w:t>от 20.01.2020 № 6-п</w:t>
        </w:r>
      </w:hyperlink>
      <w:r w:rsidRPr="006E6F29">
        <w:rPr>
          <w:rFonts w:ascii="Times New Roman" w:eastAsia="Times New Roman" w:hAnsi="Times New Roman" w:cs="Times New Roman"/>
          <w:color w:val="0000FF"/>
          <w:sz w:val="28"/>
          <w:szCs w:val="28"/>
          <w:lang w:eastAsia="ru-RU"/>
        </w:rPr>
        <w:t>, </w:t>
      </w:r>
      <w:hyperlink r:id="rId8" w:tgtFrame="_blank" w:history="1">
        <w:r w:rsidRPr="006E6F29">
          <w:rPr>
            <w:rFonts w:ascii="Times New Roman" w:eastAsia="Times New Roman" w:hAnsi="Times New Roman" w:cs="Times New Roman"/>
            <w:color w:val="0000FF"/>
            <w:sz w:val="28"/>
            <w:szCs w:val="28"/>
            <w:lang w:eastAsia="ru-RU"/>
          </w:rPr>
          <w:t>от 21.09.2020 № 52-п</w:t>
        </w:r>
      </w:hyperlink>
      <w:r w:rsidRPr="006E6F29">
        <w:rPr>
          <w:rFonts w:ascii="Times New Roman" w:eastAsia="Times New Roman" w:hAnsi="Times New Roman" w:cs="Times New Roman"/>
          <w:color w:val="0000FF"/>
          <w:sz w:val="28"/>
          <w:szCs w:val="28"/>
          <w:lang w:eastAsia="ru-RU"/>
        </w:rPr>
        <w:t>, </w:t>
      </w:r>
      <w:hyperlink r:id="rId9" w:tgtFrame="_blank" w:history="1">
        <w:r w:rsidRPr="006E6F29">
          <w:rPr>
            <w:rFonts w:ascii="Times New Roman" w:eastAsia="Times New Roman" w:hAnsi="Times New Roman" w:cs="Times New Roman"/>
            <w:color w:val="0000FF"/>
            <w:sz w:val="28"/>
            <w:szCs w:val="28"/>
            <w:lang w:eastAsia="ru-RU"/>
          </w:rPr>
          <w:t>от 30.11.2020 № 78-п</w:t>
        </w:r>
      </w:hyperlink>
      <w:r w:rsidRPr="006E6F29">
        <w:rPr>
          <w:rFonts w:ascii="Times New Roman" w:eastAsia="Times New Roman" w:hAnsi="Times New Roman" w:cs="Times New Roman"/>
          <w:color w:val="0000FF"/>
          <w:sz w:val="28"/>
          <w:szCs w:val="28"/>
          <w:lang w:eastAsia="ru-RU"/>
        </w:rPr>
        <w:t>, </w:t>
      </w:r>
      <w:hyperlink r:id="rId10" w:tgtFrame="_blank" w:history="1">
        <w:proofErr w:type="gramStart"/>
        <w:r w:rsidRPr="006E6F29">
          <w:rPr>
            <w:rFonts w:ascii="Times New Roman" w:eastAsia="Times New Roman" w:hAnsi="Times New Roman" w:cs="Times New Roman"/>
            <w:color w:val="0000FF"/>
            <w:sz w:val="28"/>
            <w:szCs w:val="28"/>
            <w:lang w:eastAsia="ru-RU"/>
          </w:rPr>
          <w:t>от</w:t>
        </w:r>
        <w:proofErr w:type="gramEnd"/>
        <w:r w:rsidRPr="006E6F29">
          <w:rPr>
            <w:rFonts w:ascii="Times New Roman" w:eastAsia="Times New Roman" w:hAnsi="Times New Roman" w:cs="Times New Roman"/>
            <w:color w:val="0000FF"/>
            <w:sz w:val="28"/>
            <w:szCs w:val="28"/>
            <w:lang w:eastAsia="ru-RU"/>
          </w:rPr>
          <w:t xml:space="preserve"> 18.10.2021 № 79-п</w:t>
        </w:r>
      </w:hyperlink>
      <w:r w:rsidRPr="006E6F29">
        <w:rPr>
          <w:rFonts w:ascii="Times New Roman" w:eastAsia="Times New Roman" w:hAnsi="Times New Roman" w:cs="Times New Roman"/>
          <w:color w:val="0000FF"/>
          <w:sz w:val="28"/>
          <w:szCs w:val="28"/>
          <w:lang w:eastAsia="ru-RU"/>
        </w:rPr>
        <w:t>, </w:t>
      </w:r>
      <w:hyperlink r:id="rId11" w:tgtFrame="_blank" w:history="1">
        <w:r w:rsidRPr="006E6F29">
          <w:rPr>
            <w:rFonts w:ascii="Times New Roman" w:eastAsia="Times New Roman" w:hAnsi="Times New Roman" w:cs="Times New Roman"/>
            <w:color w:val="0000FF"/>
            <w:sz w:val="28"/>
            <w:szCs w:val="28"/>
            <w:lang w:eastAsia="ru-RU"/>
          </w:rPr>
          <w:t>от 06.05.2022 № 46-п</w:t>
        </w:r>
      </w:hyperlink>
      <w:r w:rsidRPr="006E6F29">
        <w:rPr>
          <w:rFonts w:ascii="Times New Roman" w:eastAsia="Times New Roman" w:hAnsi="Times New Roman" w:cs="Times New Roman"/>
          <w:color w:val="0000FF"/>
          <w:sz w:val="28"/>
          <w:szCs w:val="28"/>
          <w:lang w:eastAsia="ru-RU"/>
        </w:rPr>
        <w:t>, </w:t>
      </w:r>
      <w:hyperlink r:id="rId12" w:tgtFrame="_blank" w:history="1">
        <w:r w:rsidRPr="006E6F29">
          <w:rPr>
            <w:rFonts w:ascii="Times New Roman" w:eastAsia="Times New Roman" w:hAnsi="Times New Roman" w:cs="Times New Roman"/>
            <w:color w:val="0000FF"/>
            <w:sz w:val="28"/>
            <w:szCs w:val="28"/>
            <w:lang w:eastAsia="ru-RU"/>
          </w:rPr>
          <w:t>от 24.11.2022 № 97-п</w:t>
        </w:r>
      </w:hyperlink>
      <w:r w:rsidRPr="006E6F29">
        <w:rPr>
          <w:rFonts w:ascii="Times New Roman" w:eastAsia="Times New Roman" w:hAnsi="Times New Roman" w:cs="Times New Roman"/>
          <w:color w:val="000000"/>
          <w:sz w:val="28"/>
          <w:szCs w:val="28"/>
          <w:lang w:eastAsia="ru-RU"/>
        </w:rPr>
        <w:t>, </w:t>
      </w:r>
      <w:hyperlink r:id="rId13" w:tgtFrame="_blank" w:history="1">
        <w:r w:rsidRPr="006E6F29">
          <w:rPr>
            <w:rFonts w:ascii="Times New Roman" w:eastAsia="Times New Roman" w:hAnsi="Times New Roman" w:cs="Times New Roman"/>
            <w:color w:val="0000FF"/>
            <w:sz w:val="28"/>
            <w:szCs w:val="28"/>
            <w:lang w:eastAsia="ru-RU"/>
          </w:rPr>
          <w:t>от 17.04.2024 № 37-п</w:t>
        </w:r>
      </w:hyperlink>
      <w:r w:rsidRPr="006E6F29">
        <w:rPr>
          <w:rFonts w:ascii="Times New Roman" w:eastAsia="Times New Roman" w:hAnsi="Times New Roman" w:cs="Times New Roman"/>
          <w:color w:val="000000"/>
          <w:sz w:val="28"/>
          <w:szCs w:val="28"/>
          <w:lang w:eastAsia="ru-RU"/>
        </w:rPr>
        <w:t>)</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6E6F29" w:rsidRDefault="00236C07" w:rsidP="006E6F29">
      <w:pPr>
        <w:pStyle w:val="a8"/>
        <w:ind w:firstLine="709"/>
        <w:jc w:val="both"/>
        <w:rPr>
          <w:rFonts w:ascii="Times New Roman" w:hAnsi="Times New Roman" w:cs="Times New Roman"/>
          <w:sz w:val="28"/>
          <w:szCs w:val="28"/>
          <w:lang w:eastAsia="ru-RU"/>
        </w:rPr>
      </w:pPr>
      <w:proofErr w:type="gramStart"/>
      <w:r w:rsidRPr="006E6F29">
        <w:rPr>
          <w:rFonts w:ascii="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постановлениями администрации Подгорнского сельсовета Башмаковского района </w:t>
      </w:r>
      <w:hyperlink r:id="rId14" w:tgtFrame="_blank" w:history="1">
        <w:r w:rsidRPr="006E6F29">
          <w:rPr>
            <w:rFonts w:ascii="Times New Roman" w:hAnsi="Times New Roman" w:cs="Times New Roman"/>
            <w:color w:val="0000FF"/>
            <w:sz w:val="28"/>
            <w:szCs w:val="28"/>
            <w:lang w:eastAsia="ru-RU"/>
          </w:rPr>
          <w:t>от 24.06.2019 № 32-п</w:t>
        </w:r>
      </w:hyperlink>
      <w:r w:rsidRPr="006E6F29">
        <w:rPr>
          <w:rFonts w:ascii="Times New Roman" w:hAnsi="Times New Roman" w:cs="Times New Roman"/>
          <w:sz w:val="28"/>
          <w:szCs w:val="28"/>
          <w:lang w:eastAsia="ru-RU"/>
        </w:rPr>
        <w:t> «Об утверждении реестра муниципальных услуг Подгорнского сельсовета Башмаковского района Пензенской области», от 24.06.2019 № 33-п «О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 руководствуясь статьей 23 </w:t>
      </w:r>
      <w:hyperlink r:id="rId15" w:tgtFrame="_blank" w:history="1">
        <w:r w:rsidRPr="006E6F29">
          <w:rPr>
            <w:rFonts w:ascii="Times New Roman" w:hAnsi="Times New Roman" w:cs="Times New Roman"/>
            <w:color w:val="0000FF"/>
            <w:sz w:val="28"/>
            <w:szCs w:val="28"/>
            <w:lang w:eastAsia="ru-RU"/>
          </w:rPr>
          <w:t>Устава Подгорнского сельсовета</w:t>
        </w:r>
        <w:proofErr w:type="gramEnd"/>
        <w:r w:rsidRPr="006E6F29">
          <w:rPr>
            <w:rFonts w:ascii="Times New Roman" w:hAnsi="Times New Roman" w:cs="Times New Roman"/>
            <w:color w:val="0000FF"/>
            <w:sz w:val="28"/>
            <w:szCs w:val="28"/>
            <w:lang w:eastAsia="ru-RU"/>
          </w:rPr>
          <w:t xml:space="preserve"> Башмаковского района Пензенской области</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color w:val="00000A"/>
          <w:sz w:val="28"/>
          <w:szCs w:val="28"/>
          <w:lang w:eastAsia="ru-RU"/>
        </w:rPr>
      </w:pPr>
      <w:r w:rsidRPr="006E6F29">
        <w:rPr>
          <w:rFonts w:ascii="Times New Roman" w:hAnsi="Times New Roman" w:cs="Times New Roman"/>
          <w:color w:val="00000A"/>
          <w:sz w:val="28"/>
          <w:szCs w:val="28"/>
          <w:lang w:eastAsia="ru-RU"/>
        </w:rPr>
        <w:t>(в ред. постановления администрации Подгорнского сельсовета Башмаковского района Пензенской области </w:t>
      </w:r>
      <w:hyperlink r:id="rId16"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color w:val="00000A"/>
          <w:sz w:val="28"/>
          <w:szCs w:val="28"/>
          <w:lang w:eastAsia="ru-RU"/>
        </w:rPr>
        <w:t>)</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6E6F29" w:rsidRDefault="00236C07" w:rsidP="006E6F29">
      <w:pPr>
        <w:pStyle w:val="a8"/>
        <w:jc w:val="center"/>
        <w:rPr>
          <w:rFonts w:ascii="Times New Roman" w:hAnsi="Times New Roman" w:cs="Times New Roman"/>
          <w:b/>
          <w:sz w:val="28"/>
          <w:szCs w:val="28"/>
          <w:lang w:eastAsia="ru-RU"/>
        </w:rPr>
      </w:pPr>
      <w:r w:rsidRPr="006E6F29">
        <w:rPr>
          <w:rFonts w:ascii="Times New Roman" w:hAnsi="Times New Roman" w:cs="Times New Roman"/>
          <w:b/>
          <w:sz w:val="28"/>
          <w:szCs w:val="28"/>
          <w:lang w:eastAsia="ru-RU"/>
        </w:rPr>
        <w:t>администрация Подгорнского сельсовета Башмаковского района постановляет:</w:t>
      </w:r>
    </w:p>
    <w:p w:rsidR="00236C07" w:rsidRPr="00236C07" w:rsidRDefault="00236C07" w:rsidP="00236C07">
      <w:pPr>
        <w:spacing w:after="0" w:line="240" w:lineRule="auto"/>
        <w:ind w:firstLine="567"/>
        <w:jc w:val="center"/>
        <w:rPr>
          <w:rFonts w:ascii="Calibri" w:eastAsia="Times New Roman" w:hAnsi="Calibri" w:cs="Arial"/>
          <w:color w:val="00000A"/>
          <w:lang w:eastAsia="ru-RU"/>
        </w:rPr>
      </w:pPr>
      <w:r w:rsidRPr="00236C07">
        <w:rPr>
          <w:rFonts w:ascii="Arial" w:eastAsia="Times New Roman" w:hAnsi="Arial" w:cs="Arial"/>
          <w:b/>
          <w:bCs/>
          <w:color w:val="00000A"/>
          <w:sz w:val="30"/>
          <w:szCs w:val="30"/>
          <w:lang w:eastAsia="ru-RU"/>
        </w:rPr>
        <w:t> </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 Утвердить прилагаемый административный регламент по предоставлению муниципальной услуги «Присвоение и аннулирование адресов».</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2. Признать утратившим силу постановления администрации Подгорнского сельсовета:</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w:t>
      </w:r>
      <w:hyperlink r:id="rId17" w:tgtFrame="_blank" w:history="1">
        <w:r w:rsidRPr="006E6F29">
          <w:rPr>
            <w:rFonts w:ascii="Times New Roman" w:hAnsi="Times New Roman" w:cs="Times New Roman"/>
            <w:color w:val="0000FF"/>
            <w:sz w:val="28"/>
            <w:szCs w:val="28"/>
            <w:lang w:eastAsia="ru-RU"/>
          </w:rPr>
          <w:t>от 20.12.2016 № 76-п</w:t>
        </w:r>
      </w:hyperlink>
      <w:r w:rsidRPr="006E6F29">
        <w:rPr>
          <w:rFonts w:ascii="Times New Roman" w:hAnsi="Times New Roman" w:cs="Times New Roman"/>
          <w:sz w:val="28"/>
          <w:szCs w:val="28"/>
          <w:lang w:eastAsia="ru-RU"/>
        </w:rPr>
        <w:t> «Об утверждении административного регламента по предоставлению администрацией Подгорнского сельсовета Башмаковского района Пензенской области муниципальной услуги «Присвоению адресов объектам адресации, аннулирование таких адресов»»;</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lastRenderedPageBreak/>
        <w:t>- </w:t>
      </w:r>
      <w:hyperlink r:id="rId18" w:tgtFrame="_blank" w:history="1">
        <w:r w:rsidRPr="006E6F29">
          <w:rPr>
            <w:rFonts w:ascii="Times New Roman" w:hAnsi="Times New Roman" w:cs="Times New Roman"/>
            <w:color w:val="0000FF"/>
            <w:sz w:val="28"/>
            <w:szCs w:val="28"/>
            <w:lang w:eastAsia="ru-RU"/>
          </w:rPr>
          <w:t>от 16.05.2017 № 27-п</w:t>
        </w:r>
      </w:hyperlink>
      <w:r w:rsidRPr="006E6F29">
        <w:rPr>
          <w:rFonts w:ascii="Times New Roman" w:hAnsi="Times New Roman" w:cs="Times New Roman"/>
          <w:sz w:val="28"/>
          <w:szCs w:val="28"/>
          <w:lang w:eastAsia="ru-RU"/>
        </w:rPr>
        <w:t> «О внесении изменений в административный регламент по предоставлению администрацией Подгорнского сельсовета Башмаковского района Пензенской области муниципальной услуги «Присвоению адресов объектам адресации, аннулирование таких адресов», утвержденный постановлением администрации Подгорнского сельсовета Башмаковского района Пензенской области от 20.12.2016 № 76-п»;</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от 30.10.2017 № 54-п «О внесении изменений в административный регламент по предоставлению администрацией Подгорнского сельсовета Башмаковского района Пензенской области муниципальной услуги «Присвоению адресов объектам адресации, аннулирование таких адресов», утвержденный постановлением администрации Подгорнского сельсовета Башмаковского района Пензенской области от 20.12.2016 № 76-п»;</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w:t>
      </w:r>
      <w:hyperlink r:id="rId19" w:tgtFrame="_blank" w:history="1">
        <w:r w:rsidRPr="006E6F29">
          <w:rPr>
            <w:rFonts w:ascii="Times New Roman" w:hAnsi="Times New Roman" w:cs="Times New Roman"/>
            <w:color w:val="0000FF"/>
            <w:sz w:val="28"/>
            <w:szCs w:val="28"/>
            <w:lang w:eastAsia="ru-RU"/>
          </w:rPr>
          <w:t>от 02.04.2018 № 19-п</w:t>
        </w:r>
      </w:hyperlink>
      <w:r w:rsidRPr="006E6F29">
        <w:rPr>
          <w:rFonts w:ascii="Times New Roman" w:hAnsi="Times New Roman" w:cs="Times New Roman"/>
          <w:sz w:val="28"/>
          <w:szCs w:val="28"/>
          <w:lang w:eastAsia="ru-RU"/>
        </w:rPr>
        <w:t> «О внесении изменений в административный регламент по предоставлению администрацией Подгорнского сельсовета Башмаковского района Пензенской области муниципальной услуги «Присвоению адресов объектам адресации, аннулирование таких адресов»»;</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w:t>
      </w:r>
      <w:hyperlink r:id="rId20" w:tgtFrame="_blank" w:history="1">
        <w:r w:rsidRPr="006E6F29">
          <w:rPr>
            <w:rFonts w:ascii="Times New Roman" w:hAnsi="Times New Roman" w:cs="Times New Roman"/>
            <w:color w:val="0000FF"/>
            <w:sz w:val="28"/>
            <w:szCs w:val="28"/>
            <w:lang w:eastAsia="ru-RU"/>
          </w:rPr>
          <w:t>от 20.08.2018 № 44-п</w:t>
        </w:r>
      </w:hyperlink>
      <w:r w:rsidRPr="006E6F29">
        <w:rPr>
          <w:rFonts w:ascii="Times New Roman" w:hAnsi="Times New Roman" w:cs="Times New Roman"/>
          <w:sz w:val="28"/>
          <w:szCs w:val="28"/>
          <w:lang w:eastAsia="ru-RU"/>
        </w:rPr>
        <w:t> «О внесении изменений в административный регламент по предоставлению администрацией Подгорнского сельсовета Башмаковского района Пензенской области муниципальной услуги «Присвоению адресов объектам адресации, аннулирование таких адресов», утвержденный постановлением администрации Подгорнского сельсовета Башмаковского района Пензенской области от 20.12.2016 № 76-п».</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3. Настоящее постановление вступает в силу на следующий день после дня его официального опубликования.</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4. Опубликовать настоящее постановление в информационном бюллетене</w:t>
      </w:r>
      <w:r w:rsidRPr="006E6F29">
        <w:rPr>
          <w:rFonts w:ascii="Times New Roman" w:hAnsi="Times New Roman" w:cs="Times New Roman"/>
          <w:color w:val="FF0000"/>
          <w:sz w:val="28"/>
          <w:szCs w:val="28"/>
          <w:lang w:eastAsia="ru-RU"/>
        </w:rPr>
        <w:t> </w:t>
      </w:r>
      <w:r w:rsidRPr="006E6F29">
        <w:rPr>
          <w:rFonts w:ascii="Times New Roman" w:hAnsi="Times New Roman" w:cs="Times New Roman"/>
          <w:color w:val="000000"/>
          <w:sz w:val="28"/>
          <w:szCs w:val="28"/>
          <w:lang w:eastAsia="ru-RU"/>
        </w:rPr>
        <w:t>«Сельские ведомости</w:t>
      </w:r>
      <w:r w:rsidRPr="006E6F29">
        <w:rPr>
          <w:rFonts w:ascii="Times New Roman" w:hAnsi="Times New Roman" w:cs="Times New Roman"/>
          <w:sz w:val="28"/>
          <w:szCs w:val="28"/>
          <w:lang w:eastAsia="ru-RU"/>
        </w:rPr>
        <w:t>» и на официальном сайте администрации Подгорнского сельсовета Башмаковского района Пензенской области в информационно-телекоммуникационной сети «Интернет».</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xml:space="preserve">5. Контроль за исполнением настоящего постановления возложить </w:t>
      </w:r>
      <w:proofErr w:type="gramStart"/>
      <w:r w:rsidRPr="006E6F29">
        <w:rPr>
          <w:rFonts w:ascii="Times New Roman" w:hAnsi="Times New Roman" w:cs="Times New Roman"/>
          <w:sz w:val="28"/>
          <w:szCs w:val="28"/>
          <w:lang w:eastAsia="ru-RU"/>
        </w:rPr>
        <w:t>на</w:t>
      </w:r>
      <w:proofErr w:type="gramEnd"/>
      <w:r w:rsidRPr="006E6F29">
        <w:rPr>
          <w:rFonts w:ascii="Times New Roman" w:hAnsi="Times New Roman" w:cs="Times New Roman"/>
          <w:sz w:val="28"/>
          <w:szCs w:val="28"/>
          <w:lang w:eastAsia="ru-RU"/>
        </w:rPr>
        <w:t> </w:t>
      </w:r>
      <w:proofErr w:type="spellStart"/>
      <w:r w:rsidRPr="006E6F29">
        <w:rPr>
          <w:rFonts w:ascii="Times New Roman" w:hAnsi="Times New Roman" w:cs="Times New Roman"/>
          <w:sz w:val="28"/>
          <w:szCs w:val="28"/>
          <w:lang w:eastAsia="ru-RU"/>
        </w:rPr>
        <w:t>и.</w:t>
      </w:r>
      <w:proofErr w:type="gramStart"/>
      <w:r w:rsidRPr="006E6F29">
        <w:rPr>
          <w:rFonts w:ascii="Times New Roman" w:hAnsi="Times New Roman" w:cs="Times New Roman"/>
          <w:sz w:val="28"/>
          <w:szCs w:val="28"/>
          <w:lang w:eastAsia="ru-RU"/>
        </w:rPr>
        <w:t>о</w:t>
      </w:r>
      <w:proofErr w:type="spellEnd"/>
      <w:proofErr w:type="gramEnd"/>
      <w:r w:rsidRPr="006E6F29">
        <w:rPr>
          <w:rFonts w:ascii="Times New Roman" w:hAnsi="Times New Roman" w:cs="Times New Roman"/>
          <w:sz w:val="28"/>
          <w:szCs w:val="28"/>
          <w:lang w:eastAsia="ru-RU"/>
        </w:rPr>
        <w:t>. главы администрации Подгорнского сельсовета Башмаковского района Рязанцева А.Д.</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6E6F29" w:rsidRDefault="00236C07" w:rsidP="006E6F29">
      <w:pPr>
        <w:pStyle w:val="a8"/>
        <w:jc w:val="both"/>
        <w:rPr>
          <w:rFonts w:ascii="Times New Roman" w:hAnsi="Times New Roman" w:cs="Times New Roman"/>
          <w:sz w:val="28"/>
          <w:szCs w:val="28"/>
          <w:lang w:eastAsia="ru-RU"/>
        </w:rPr>
      </w:pPr>
      <w:proofErr w:type="spellStart"/>
      <w:r w:rsidRPr="006E6F29">
        <w:rPr>
          <w:rFonts w:ascii="Times New Roman" w:hAnsi="Times New Roman" w:cs="Times New Roman"/>
          <w:sz w:val="28"/>
          <w:szCs w:val="28"/>
          <w:lang w:eastAsia="ru-RU"/>
        </w:rPr>
        <w:t>И.о</w:t>
      </w:r>
      <w:proofErr w:type="spellEnd"/>
      <w:r w:rsidRPr="006E6F29">
        <w:rPr>
          <w:rFonts w:ascii="Times New Roman" w:hAnsi="Times New Roman" w:cs="Times New Roman"/>
          <w:sz w:val="28"/>
          <w:szCs w:val="28"/>
          <w:lang w:eastAsia="ru-RU"/>
        </w:rPr>
        <w:t>. главы администрации</w:t>
      </w:r>
    </w:p>
    <w:p w:rsidR="006E6F29" w:rsidRPr="006E6F29" w:rsidRDefault="00236C07" w:rsidP="006E6F29">
      <w:pPr>
        <w:pStyle w:val="a8"/>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Подгорнского сельсовета</w:t>
      </w:r>
      <w:r w:rsidR="006E6F29" w:rsidRPr="006E6F29">
        <w:rPr>
          <w:rFonts w:ascii="Times New Roman" w:hAnsi="Times New Roman" w:cs="Times New Roman"/>
          <w:sz w:val="28"/>
          <w:szCs w:val="28"/>
          <w:lang w:eastAsia="ru-RU"/>
        </w:rPr>
        <w:t xml:space="preserve"> </w:t>
      </w:r>
      <w:r w:rsidR="006E6F29">
        <w:rPr>
          <w:rFonts w:ascii="Times New Roman" w:hAnsi="Times New Roman" w:cs="Times New Roman"/>
          <w:sz w:val="28"/>
          <w:szCs w:val="28"/>
          <w:lang w:eastAsia="ru-RU"/>
        </w:rPr>
        <w:t xml:space="preserve">                                                                         </w:t>
      </w:r>
      <w:r w:rsidR="006E6F29" w:rsidRPr="006E6F29">
        <w:rPr>
          <w:rFonts w:ascii="Times New Roman" w:hAnsi="Times New Roman" w:cs="Times New Roman"/>
          <w:sz w:val="28"/>
          <w:szCs w:val="28"/>
          <w:lang w:eastAsia="ru-RU"/>
        </w:rPr>
        <w:t>А.Д. Рязанцев</w:t>
      </w:r>
    </w:p>
    <w:p w:rsidR="00236C07" w:rsidRPr="006E6F29" w:rsidRDefault="00236C07" w:rsidP="006E6F29">
      <w:pPr>
        <w:pStyle w:val="a8"/>
        <w:jc w:val="both"/>
        <w:rPr>
          <w:rFonts w:ascii="Times New Roman" w:hAnsi="Times New Roman" w:cs="Times New Roman"/>
          <w:sz w:val="28"/>
          <w:szCs w:val="28"/>
          <w:lang w:eastAsia="ru-RU"/>
        </w:rPr>
      </w:pPr>
    </w:p>
    <w:p w:rsidR="00236C07" w:rsidRPr="00236C07" w:rsidRDefault="00236C07" w:rsidP="00236C07">
      <w:pPr>
        <w:spacing w:after="0" w:line="240" w:lineRule="auto"/>
        <w:ind w:firstLine="567"/>
        <w:jc w:val="both"/>
        <w:rPr>
          <w:rFonts w:ascii="Arial" w:eastAsia="Times New Roman" w:hAnsi="Arial" w:cs="Arial"/>
          <w:color w:val="000000"/>
          <w:sz w:val="24"/>
          <w:szCs w:val="24"/>
          <w:lang w:eastAsia="ru-RU"/>
        </w:rPr>
      </w:pPr>
      <w:r w:rsidRPr="00236C07">
        <w:rPr>
          <w:rFonts w:ascii="Arial" w:eastAsia="Times New Roman" w:hAnsi="Arial" w:cs="Arial"/>
          <w:color w:val="000000"/>
          <w:sz w:val="24"/>
          <w:szCs w:val="24"/>
          <w:lang w:eastAsia="ru-RU"/>
        </w:rPr>
        <w:t> </w:t>
      </w:r>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bookmarkStart w:id="1" w:name="P29"/>
      <w:bookmarkEnd w:id="1"/>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p>
    <w:p w:rsidR="006E6F29" w:rsidRDefault="006E6F29" w:rsidP="00236C07">
      <w:pPr>
        <w:spacing w:after="0" w:line="240" w:lineRule="auto"/>
        <w:ind w:firstLine="567"/>
        <w:jc w:val="right"/>
        <w:rPr>
          <w:rFonts w:ascii="Arial" w:eastAsia="Times New Roman" w:hAnsi="Arial" w:cs="Arial"/>
          <w:color w:val="00000A"/>
          <w:sz w:val="24"/>
          <w:szCs w:val="24"/>
          <w:lang w:eastAsia="ru-RU"/>
        </w:rPr>
      </w:pPr>
    </w:p>
    <w:p w:rsidR="00236C07" w:rsidRPr="006E6F29" w:rsidRDefault="00236C07" w:rsidP="006E6F29">
      <w:pPr>
        <w:pStyle w:val="a8"/>
        <w:jc w:val="right"/>
        <w:rPr>
          <w:rFonts w:ascii="Times New Roman" w:hAnsi="Times New Roman" w:cs="Times New Roman"/>
          <w:sz w:val="28"/>
          <w:szCs w:val="28"/>
          <w:lang w:eastAsia="ru-RU"/>
        </w:rPr>
      </w:pPr>
      <w:r w:rsidRPr="006E6F29">
        <w:rPr>
          <w:rFonts w:ascii="Times New Roman" w:hAnsi="Times New Roman" w:cs="Times New Roman"/>
          <w:sz w:val="28"/>
          <w:szCs w:val="28"/>
          <w:lang w:eastAsia="ru-RU"/>
        </w:rPr>
        <w:lastRenderedPageBreak/>
        <w:t>Утвержден</w:t>
      </w:r>
    </w:p>
    <w:p w:rsidR="00236C07" w:rsidRPr="006E6F29" w:rsidRDefault="00236C07" w:rsidP="006E6F29">
      <w:pPr>
        <w:pStyle w:val="a8"/>
        <w:jc w:val="right"/>
        <w:rPr>
          <w:rFonts w:ascii="Times New Roman" w:hAnsi="Times New Roman" w:cs="Times New Roman"/>
          <w:sz w:val="28"/>
          <w:szCs w:val="28"/>
          <w:lang w:eastAsia="ru-RU"/>
        </w:rPr>
      </w:pPr>
      <w:r w:rsidRPr="006E6F29">
        <w:rPr>
          <w:rFonts w:ascii="Times New Roman" w:hAnsi="Times New Roman" w:cs="Times New Roman"/>
          <w:sz w:val="28"/>
          <w:szCs w:val="28"/>
          <w:lang w:eastAsia="ru-RU"/>
        </w:rPr>
        <w:t>постановлением администрации</w:t>
      </w:r>
    </w:p>
    <w:p w:rsidR="00236C07" w:rsidRPr="006E6F29" w:rsidRDefault="00236C07" w:rsidP="006E6F29">
      <w:pPr>
        <w:pStyle w:val="a8"/>
        <w:jc w:val="right"/>
        <w:rPr>
          <w:rFonts w:ascii="Times New Roman" w:hAnsi="Times New Roman" w:cs="Times New Roman"/>
          <w:sz w:val="28"/>
          <w:szCs w:val="28"/>
          <w:lang w:eastAsia="ru-RU"/>
        </w:rPr>
      </w:pPr>
      <w:r w:rsidRPr="006E6F29">
        <w:rPr>
          <w:rFonts w:ascii="Times New Roman" w:hAnsi="Times New Roman" w:cs="Times New Roman"/>
          <w:sz w:val="28"/>
          <w:szCs w:val="28"/>
          <w:lang w:eastAsia="ru-RU"/>
        </w:rPr>
        <w:t>Подгорнского сельсовета</w:t>
      </w:r>
    </w:p>
    <w:p w:rsidR="00236C07" w:rsidRPr="006E6F29" w:rsidRDefault="00236C07" w:rsidP="006E6F29">
      <w:pPr>
        <w:pStyle w:val="a8"/>
        <w:jc w:val="right"/>
        <w:rPr>
          <w:rFonts w:ascii="Times New Roman" w:hAnsi="Times New Roman" w:cs="Times New Roman"/>
          <w:sz w:val="28"/>
          <w:szCs w:val="28"/>
          <w:lang w:eastAsia="ru-RU"/>
        </w:rPr>
      </w:pPr>
      <w:r w:rsidRPr="006E6F29">
        <w:rPr>
          <w:rFonts w:ascii="Times New Roman" w:hAnsi="Times New Roman" w:cs="Times New Roman"/>
          <w:sz w:val="28"/>
          <w:szCs w:val="28"/>
          <w:lang w:eastAsia="ru-RU"/>
        </w:rPr>
        <w:t>Башмаковского района</w:t>
      </w:r>
    </w:p>
    <w:p w:rsidR="00236C07" w:rsidRPr="006E6F29" w:rsidRDefault="00236C07" w:rsidP="006E6F29">
      <w:pPr>
        <w:pStyle w:val="a8"/>
        <w:jc w:val="right"/>
        <w:rPr>
          <w:rFonts w:ascii="Times New Roman" w:hAnsi="Times New Roman" w:cs="Times New Roman"/>
          <w:sz w:val="28"/>
          <w:szCs w:val="28"/>
          <w:lang w:eastAsia="ru-RU"/>
        </w:rPr>
      </w:pPr>
      <w:r w:rsidRPr="006E6F29">
        <w:rPr>
          <w:rFonts w:ascii="Times New Roman" w:hAnsi="Times New Roman" w:cs="Times New Roman"/>
          <w:sz w:val="28"/>
          <w:szCs w:val="28"/>
          <w:lang w:eastAsia="ru-RU"/>
        </w:rPr>
        <w:t>Пензенской области</w:t>
      </w:r>
    </w:p>
    <w:p w:rsidR="00236C07" w:rsidRPr="00236C07" w:rsidRDefault="00236C07" w:rsidP="006E6F29">
      <w:pPr>
        <w:pStyle w:val="a8"/>
        <w:jc w:val="right"/>
        <w:rPr>
          <w:rFonts w:ascii="Calibri" w:hAnsi="Calibri"/>
          <w:lang w:eastAsia="ru-RU"/>
        </w:rPr>
      </w:pPr>
      <w:r w:rsidRPr="006E6F29">
        <w:rPr>
          <w:rFonts w:ascii="Times New Roman" w:hAnsi="Times New Roman" w:cs="Times New Roman"/>
          <w:sz w:val="28"/>
          <w:szCs w:val="28"/>
          <w:lang w:eastAsia="ru-RU"/>
        </w:rPr>
        <w:t>от </w:t>
      </w:r>
      <w:r w:rsidRPr="006E6F29">
        <w:rPr>
          <w:rFonts w:ascii="Times New Roman" w:hAnsi="Times New Roman" w:cs="Times New Roman"/>
          <w:sz w:val="28"/>
          <w:szCs w:val="28"/>
          <w:u w:val="single"/>
          <w:lang w:eastAsia="ru-RU"/>
        </w:rPr>
        <w:t>29.03.2019</w:t>
      </w:r>
      <w:r w:rsidRPr="006E6F29">
        <w:rPr>
          <w:rFonts w:ascii="Times New Roman" w:hAnsi="Times New Roman" w:cs="Times New Roman"/>
          <w:sz w:val="28"/>
          <w:szCs w:val="28"/>
          <w:lang w:eastAsia="ru-RU"/>
        </w:rPr>
        <w:t> № </w:t>
      </w:r>
      <w:r w:rsidRPr="006E6F29">
        <w:rPr>
          <w:rFonts w:ascii="Times New Roman" w:hAnsi="Times New Roman" w:cs="Times New Roman"/>
          <w:sz w:val="28"/>
          <w:szCs w:val="28"/>
          <w:u w:val="single"/>
          <w:lang w:eastAsia="ru-RU"/>
        </w:rPr>
        <w:t>21-п</w:t>
      </w:r>
    </w:p>
    <w:p w:rsidR="00236C07" w:rsidRPr="00236C07" w:rsidRDefault="00236C07" w:rsidP="00236C07">
      <w:pPr>
        <w:spacing w:after="0" w:line="240" w:lineRule="auto"/>
        <w:ind w:firstLine="567"/>
        <w:jc w:val="right"/>
        <w:rPr>
          <w:rFonts w:ascii="Arial" w:eastAsia="Times New Roman" w:hAnsi="Arial" w:cs="Arial"/>
          <w:color w:val="000000"/>
          <w:sz w:val="24"/>
          <w:szCs w:val="24"/>
          <w:lang w:eastAsia="ru-RU"/>
        </w:rPr>
      </w:pPr>
      <w:r w:rsidRPr="00236C07">
        <w:rPr>
          <w:rFonts w:ascii="Arial" w:eastAsia="Times New Roman" w:hAnsi="Arial" w:cs="Arial"/>
          <w:color w:val="000000"/>
          <w:sz w:val="24"/>
          <w:szCs w:val="24"/>
          <w:lang w:eastAsia="ru-RU"/>
        </w:rPr>
        <w:t> </w:t>
      </w:r>
    </w:p>
    <w:p w:rsidR="00236C07" w:rsidRPr="006E6F29" w:rsidRDefault="00236C07" w:rsidP="006E6F29">
      <w:pPr>
        <w:pStyle w:val="a8"/>
        <w:jc w:val="center"/>
        <w:rPr>
          <w:rFonts w:ascii="Times New Roman" w:hAnsi="Times New Roman" w:cs="Times New Roman"/>
          <w:b/>
          <w:color w:val="00000A"/>
          <w:sz w:val="28"/>
          <w:szCs w:val="28"/>
          <w:lang w:eastAsia="ru-RU"/>
        </w:rPr>
      </w:pPr>
      <w:r w:rsidRPr="006E6F29">
        <w:rPr>
          <w:rFonts w:ascii="Times New Roman" w:hAnsi="Times New Roman" w:cs="Times New Roman"/>
          <w:b/>
          <w:sz w:val="28"/>
          <w:szCs w:val="28"/>
          <w:lang w:eastAsia="ru-RU"/>
        </w:rPr>
        <w:t>Административный регламент предоставления муниципальной услуги «Присвоение и аннулирование адресов»</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b/>
          <w:bCs/>
          <w:color w:val="00000A"/>
          <w:sz w:val="24"/>
          <w:szCs w:val="24"/>
          <w:lang w:eastAsia="ru-RU"/>
        </w:rPr>
        <w:t> </w:t>
      </w:r>
    </w:p>
    <w:p w:rsidR="00236C07" w:rsidRPr="006E6F29" w:rsidRDefault="00236C07" w:rsidP="006E6F29">
      <w:pPr>
        <w:pStyle w:val="a8"/>
        <w:jc w:val="center"/>
        <w:rPr>
          <w:rFonts w:ascii="Times New Roman" w:hAnsi="Times New Roman" w:cs="Times New Roman"/>
          <w:b/>
          <w:color w:val="00000A"/>
          <w:sz w:val="28"/>
          <w:szCs w:val="28"/>
          <w:lang w:eastAsia="ru-RU"/>
        </w:rPr>
      </w:pPr>
      <w:r w:rsidRPr="006E6F29">
        <w:rPr>
          <w:rFonts w:ascii="Times New Roman" w:hAnsi="Times New Roman" w:cs="Times New Roman"/>
          <w:b/>
          <w:sz w:val="28"/>
          <w:szCs w:val="28"/>
          <w:lang w:eastAsia="ru-RU"/>
        </w:rPr>
        <w:t>I. Общие положения</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b/>
          <w:bCs/>
          <w:color w:val="00000A"/>
          <w:sz w:val="24"/>
          <w:szCs w:val="24"/>
          <w:lang w:eastAsia="ru-RU"/>
        </w:rPr>
        <w:t> </w:t>
      </w:r>
    </w:p>
    <w:p w:rsidR="00236C07" w:rsidRPr="006E6F29" w:rsidRDefault="00236C07" w:rsidP="006E6F29">
      <w:pPr>
        <w:pStyle w:val="a8"/>
        <w:jc w:val="center"/>
        <w:rPr>
          <w:rFonts w:ascii="Times New Roman" w:hAnsi="Times New Roman" w:cs="Times New Roman"/>
          <w:b/>
          <w:sz w:val="28"/>
          <w:szCs w:val="28"/>
          <w:lang w:eastAsia="ru-RU"/>
        </w:rPr>
      </w:pPr>
      <w:r w:rsidRPr="006E6F29">
        <w:rPr>
          <w:rFonts w:ascii="Times New Roman" w:hAnsi="Times New Roman" w:cs="Times New Roman"/>
          <w:b/>
          <w:sz w:val="28"/>
          <w:szCs w:val="28"/>
          <w:lang w:eastAsia="ru-RU"/>
        </w:rPr>
        <w:t>Предмет регулирования</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1.1. Административный регламент предоставления муниципальной услуги «Присвоение и аннулирование адресов» (далее - Административный регламент) устанавливает порядок и стандарт предоставления муниципальной услуги «Присвоение и аннулирование адресов» (далее - муниципальная услуга), определяет сроки и последовательность административных процедур (действий) администрации Подгорнского сельсовета Башмаковского района Пензенской области</w:t>
      </w:r>
      <w:r w:rsidRPr="006E6F29">
        <w:rPr>
          <w:rFonts w:ascii="Times New Roman" w:hAnsi="Times New Roman" w:cs="Times New Roman"/>
          <w:i/>
          <w:iCs/>
          <w:sz w:val="28"/>
          <w:szCs w:val="28"/>
          <w:lang w:eastAsia="ru-RU"/>
        </w:rPr>
        <w:t> </w:t>
      </w:r>
      <w:r w:rsidRPr="006E6F29">
        <w:rPr>
          <w:rFonts w:ascii="Times New Roman" w:hAnsi="Times New Roman" w:cs="Times New Roman"/>
          <w:sz w:val="28"/>
          <w:szCs w:val="28"/>
          <w:lang w:eastAsia="ru-RU"/>
        </w:rPr>
        <w:t>(далее - Администрация) при предоставлении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6E6F29" w:rsidRDefault="00236C07" w:rsidP="006E6F29">
      <w:pPr>
        <w:pStyle w:val="a8"/>
        <w:jc w:val="center"/>
        <w:rPr>
          <w:rFonts w:ascii="Times New Roman" w:hAnsi="Times New Roman" w:cs="Times New Roman"/>
          <w:b/>
          <w:sz w:val="28"/>
          <w:szCs w:val="28"/>
          <w:lang w:eastAsia="ru-RU"/>
        </w:rPr>
      </w:pPr>
      <w:r w:rsidRPr="006E6F29">
        <w:rPr>
          <w:rFonts w:ascii="Times New Roman" w:hAnsi="Times New Roman" w:cs="Times New Roman"/>
          <w:b/>
          <w:sz w:val="28"/>
          <w:szCs w:val="28"/>
          <w:lang w:eastAsia="ru-RU"/>
        </w:rPr>
        <w:t>Круг заявителей</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6E6F29" w:rsidRDefault="00236C07" w:rsidP="006E6F29">
      <w:pPr>
        <w:pStyle w:val="a8"/>
        <w:ind w:firstLine="709"/>
        <w:jc w:val="both"/>
        <w:rPr>
          <w:rFonts w:ascii="Times New Roman" w:hAnsi="Times New Roman" w:cs="Times New Roman"/>
          <w:sz w:val="28"/>
          <w:szCs w:val="28"/>
          <w:lang w:eastAsia="ru-RU"/>
        </w:rPr>
      </w:pPr>
      <w:bookmarkStart w:id="2" w:name="P45"/>
      <w:bookmarkEnd w:id="2"/>
      <w:r w:rsidRPr="006E6F29">
        <w:rPr>
          <w:rFonts w:ascii="Times New Roman" w:hAnsi="Times New Roman" w:cs="Times New Roman"/>
          <w:sz w:val="28"/>
          <w:szCs w:val="28"/>
          <w:lang w:eastAsia="ru-RU"/>
        </w:rPr>
        <w:t>1.2. Заявителями при предоставлении муниципальной услуги являются:</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1.2.1. Собственник объекта адресации по собственной инициативе либо лицо, обладающим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1.2.2. </w:t>
      </w:r>
      <w:proofErr w:type="gramStart"/>
      <w:r w:rsidRPr="006E6F29">
        <w:rPr>
          <w:rFonts w:ascii="Times New Roman" w:hAnsi="Times New Roman" w:cs="Times New Roman"/>
          <w:sz w:val="28"/>
          <w:szCs w:val="28"/>
          <w:lang w:eastAsia="ru-RU"/>
        </w:rPr>
        <w:t>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1.2.3. Представитель собственников помещений в многоквартирном доме, уполномоченный на подачу заявления о присвоении объекту адресации адреса</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xml:space="preserve">или </w:t>
      </w:r>
      <w:proofErr w:type="gramStart"/>
      <w:r w:rsidRPr="006E6F29">
        <w:rPr>
          <w:rFonts w:ascii="Times New Roman" w:hAnsi="Times New Roman" w:cs="Times New Roman"/>
          <w:sz w:val="28"/>
          <w:szCs w:val="28"/>
          <w:lang w:eastAsia="ru-RU"/>
        </w:rPr>
        <w:t>аннулировании</w:t>
      </w:r>
      <w:proofErr w:type="gramEnd"/>
      <w:r w:rsidRPr="006E6F29">
        <w:rPr>
          <w:rFonts w:ascii="Times New Roman" w:hAnsi="Times New Roman" w:cs="Times New Roman"/>
          <w:sz w:val="28"/>
          <w:szCs w:val="28"/>
          <w:lang w:eastAsia="ru-RU"/>
        </w:rPr>
        <w:t xml:space="preserve"> его адреса принятым в установленном законодательством Российской Федерации порядке решением общего собрания указанных собственников;</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1.2.4. </w:t>
      </w:r>
      <w:proofErr w:type="gramStart"/>
      <w:r w:rsidRPr="006E6F29">
        <w:rPr>
          <w:rFonts w:ascii="Times New Roman" w:hAnsi="Times New Roman" w:cs="Times New Roman"/>
          <w:sz w:val="28"/>
          <w:szCs w:val="28"/>
          <w:lang w:eastAsia="ru-RU"/>
        </w:rPr>
        <w:t>Представитель членов садоводческого, огороднического и (или) дачного некоммерческого объединения граждан,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xml:space="preserve">1.2.5. </w:t>
      </w:r>
      <w:proofErr w:type="gramStart"/>
      <w:r w:rsidRPr="006E6F29">
        <w:rPr>
          <w:rFonts w:ascii="Times New Roman" w:hAnsi="Times New Roman" w:cs="Times New Roman"/>
          <w:sz w:val="28"/>
          <w:szCs w:val="28"/>
          <w:lang w:eastAsia="ru-RU"/>
        </w:rPr>
        <w:t xml:space="preserve">От имени лица, указанного в пункте 27 Правил присвоения, изменения и аннулирование адресов, утвержденных постановлением Правительства Российской </w:t>
      </w:r>
      <w:r w:rsidRPr="006E6F29">
        <w:rPr>
          <w:rFonts w:ascii="Times New Roman" w:hAnsi="Times New Roman" w:cs="Times New Roman"/>
          <w:sz w:val="28"/>
          <w:szCs w:val="28"/>
          <w:lang w:eastAsia="ru-RU"/>
        </w:rPr>
        <w:lastRenderedPageBreak/>
        <w:t>Федерации от 19.11.2014 №1221,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roofErr w:type="gramEnd"/>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color w:val="000000"/>
          <w:sz w:val="28"/>
          <w:szCs w:val="28"/>
          <w:lang w:eastAsia="ru-RU"/>
        </w:rPr>
        <w:t>(</w:t>
      </w:r>
      <w:proofErr w:type="gramStart"/>
      <w:r w:rsidRPr="006E6F29">
        <w:rPr>
          <w:rFonts w:ascii="Times New Roman" w:hAnsi="Times New Roman" w:cs="Times New Roman"/>
          <w:color w:val="000000"/>
          <w:sz w:val="28"/>
          <w:szCs w:val="28"/>
          <w:lang w:eastAsia="ru-RU"/>
        </w:rPr>
        <w:t>в</w:t>
      </w:r>
      <w:proofErr w:type="gramEnd"/>
      <w:r w:rsidRPr="006E6F29">
        <w:rPr>
          <w:rFonts w:ascii="Times New Roman" w:hAnsi="Times New Roman" w:cs="Times New Roman"/>
          <w:color w:val="000000"/>
          <w:sz w:val="28"/>
          <w:szCs w:val="28"/>
          <w:lang w:eastAsia="ru-RU"/>
        </w:rPr>
        <w:t xml:space="preserve"> ред. постановления администрации Подгорнского сельсовета Башмаковского района Пензенской области </w:t>
      </w:r>
      <w:hyperlink r:id="rId21" w:tgtFrame="_blank" w:history="1">
        <w:r w:rsidRPr="006E6F29">
          <w:rPr>
            <w:rFonts w:ascii="Times New Roman" w:hAnsi="Times New Roman" w:cs="Times New Roman"/>
            <w:color w:val="0000FF"/>
            <w:sz w:val="28"/>
            <w:szCs w:val="28"/>
            <w:lang w:eastAsia="ru-RU"/>
          </w:rPr>
          <w:t>от 30.11.2020 № 78-п</w:t>
        </w:r>
      </w:hyperlink>
      <w:r w:rsidRPr="006E6F29">
        <w:rPr>
          <w:rFonts w:ascii="Times New Roman" w:hAnsi="Times New Roman" w:cs="Times New Roman"/>
          <w:color w:val="000000"/>
          <w:sz w:val="28"/>
          <w:szCs w:val="28"/>
          <w:lang w:eastAsia="ru-RU"/>
        </w:rPr>
        <w:t>)</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b/>
          <w:bCs/>
          <w:color w:val="00000A"/>
          <w:sz w:val="24"/>
          <w:szCs w:val="24"/>
          <w:lang w:eastAsia="ru-RU"/>
        </w:rPr>
        <w:t> </w:t>
      </w:r>
    </w:p>
    <w:p w:rsidR="00236C07" w:rsidRPr="006E6F29" w:rsidRDefault="00236C07" w:rsidP="006E6F29">
      <w:pPr>
        <w:pStyle w:val="a8"/>
        <w:jc w:val="center"/>
        <w:rPr>
          <w:rFonts w:ascii="Times New Roman" w:hAnsi="Times New Roman" w:cs="Times New Roman"/>
          <w:b/>
          <w:sz w:val="28"/>
          <w:szCs w:val="28"/>
          <w:lang w:eastAsia="ru-RU"/>
        </w:rPr>
      </w:pPr>
      <w:r w:rsidRPr="006E6F29">
        <w:rPr>
          <w:rFonts w:ascii="Times New Roman" w:hAnsi="Times New Roman" w:cs="Times New Roman"/>
          <w:b/>
          <w:sz w:val="28"/>
          <w:szCs w:val="28"/>
          <w:lang w:eastAsia="ru-RU"/>
        </w:rPr>
        <w:t>Требования к порядку информирования</w:t>
      </w:r>
    </w:p>
    <w:p w:rsidR="00236C07" w:rsidRPr="006E6F29" w:rsidRDefault="00236C07" w:rsidP="006E6F29">
      <w:pPr>
        <w:pStyle w:val="a8"/>
        <w:jc w:val="center"/>
        <w:rPr>
          <w:rFonts w:ascii="Times New Roman" w:hAnsi="Times New Roman" w:cs="Times New Roman"/>
          <w:b/>
          <w:sz w:val="28"/>
          <w:szCs w:val="28"/>
          <w:lang w:eastAsia="ru-RU"/>
        </w:rPr>
      </w:pPr>
      <w:r w:rsidRPr="006E6F29">
        <w:rPr>
          <w:rFonts w:ascii="Times New Roman" w:hAnsi="Times New Roman" w:cs="Times New Roman"/>
          <w:b/>
          <w:sz w:val="28"/>
          <w:szCs w:val="28"/>
          <w:lang w:eastAsia="ru-RU"/>
        </w:rPr>
        <w:t>о предоставлении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1.2. Информирование заявителей о предоставлении муниципальной услуги осуществляется непосредственно в здании Администрации </w:t>
      </w:r>
      <w:r w:rsidRPr="006E6F29">
        <w:rPr>
          <w:rFonts w:ascii="Times New Roman" w:hAnsi="Times New Roman" w:cs="Times New Roman"/>
          <w:color w:val="000000"/>
          <w:sz w:val="28"/>
          <w:szCs w:val="28"/>
          <w:lang w:eastAsia="ru-RU"/>
        </w:rPr>
        <w:t>Подгорнского сельсовета Башмаковского района Пензенской области.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w:t>
      </w:r>
      <w:proofErr w:type="gramStart"/>
      <w:r w:rsidRPr="006E6F29">
        <w:rPr>
          <w:rFonts w:ascii="Times New Roman" w:hAnsi="Times New Roman" w:cs="Times New Roman"/>
          <w:sz w:val="28"/>
          <w:szCs w:val="28"/>
          <w:lang w:eastAsia="ru-RU"/>
        </w:rPr>
        <w:t>и</w:t>
      </w:r>
      <w:proofErr w:type="gramEnd"/>
      <w:r w:rsidRPr="006E6F29">
        <w:rPr>
          <w:rFonts w:ascii="Times New Roman" w:hAnsi="Times New Roman" w:cs="Times New Roman"/>
          <w:sz w:val="28"/>
          <w:szCs w:val="28"/>
          <w:lang w:eastAsia="ru-RU"/>
        </w:rPr>
        <w:t>зменения в ред. постановления администрации Подгорнского сельсовета Башмаковского района Пензенской области </w:t>
      </w:r>
      <w:hyperlink r:id="rId22"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1.2.1. Консультации по процедуре предоставления муниципальной услуги предоставляются специалистами Администрации </w:t>
      </w:r>
      <w:r w:rsidRPr="006E6F29">
        <w:rPr>
          <w:rFonts w:ascii="Times New Roman" w:hAnsi="Times New Roman" w:cs="Times New Roman"/>
          <w:color w:val="000000"/>
          <w:sz w:val="28"/>
          <w:szCs w:val="28"/>
          <w:lang w:eastAsia="ru-RU"/>
        </w:rPr>
        <w:t>Подгорнского сельсовета Башмаковского района Пензенской области</w:t>
      </w:r>
      <w:r w:rsidRPr="006E6F29">
        <w:rPr>
          <w:rFonts w:ascii="Times New Roman" w:hAnsi="Times New Roman" w:cs="Times New Roman"/>
          <w:sz w:val="28"/>
          <w:szCs w:val="28"/>
          <w:lang w:eastAsia="ru-RU"/>
        </w:rPr>
        <w:t>, в чьи должностные обязанности входит предоставление муниципальной услуги, по письменным обращениям, по телефону, по электронной почте:</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23"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б) по телефону специалисты Администрации, указанные в пункте 1.3.1 настоящего Административного регламента обязаны предоставлять следующую информацию:</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о входящих номерах, под которыми зарегистрированы в системе делопроизводства Администрации заявления;</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о принятии решения по конкретному заявлению;</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о документах, необходимых для получения муниципальной услуги;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xml:space="preserve">- о требованиях к </w:t>
      </w:r>
      <w:proofErr w:type="gramStart"/>
      <w:r w:rsidRPr="006E6F29">
        <w:rPr>
          <w:rFonts w:ascii="Times New Roman" w:hAnsi="Times New Roman" w:cs="Times New Roman"/>
          <w:sz w:val="28"/>
          <w:szCs w:val="28"/>
          <w:lang w:eastAsia="ru-RU"/>
        </w:rPr>
        <w:t>заверению документов</w:t>
      </w:r>
      <w:proofErr w:type="gramEnd"/>
      <w:r w:rsidRPr="006E6F29">
        <w:rPr>
          <w:rFonts w:ascii="Times New Roman" w:hAnsi="Times New Roman" w:cs="Times New Roman"/>
          <w:sz w:val="28"/>
          <w:szCs w:val="28"/>
          <w:lang w:eastAsia="ru-RU"/>
        </w:rPr>
        <w:t>, прилагаемых к заявлению.</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Индивидуальное устное информирование каждого заявителя, обратившегося по телефону, осуществляется не более 10 минут.</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 случае если для подготовки ответа требуется более продолжительное время, специалист Администрации </w:t>
      </w:r>
      <w:r w:rsidRPr="006E6F29">
        <w:rPr>
          <w:rFonts w:ascii="Times New Roman" w:hAnsi="Times New Roman" w:cs="Times New Roman"/>
          <w:color w:val="000000"/>
          <w:sz w:val="28"/>
          <w:szCs w:val="28"/>
          <w:lang w:eastAsia="ru-RU"/>
        </w:rPr>
        <w:t>Подгорнского сельсовета</w:t>
      </w:r>
      <w:r w:rsidRPr="006E6F29">
        <w:rPr>
          <w:rFonts w:ascii="Times New Roman" w:hAnsi="Times New Roman" w:cs="Times New Roman"/>
          <w:sz w:val="28"/>
          <w:szCs w:val="28"/>
          <w:lang w:eastAsia="ru-RU"/>
        </w:rPr>
        <w:t>, осуществляющий индивидуальное устное информирование, вправе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lastRenderedPageBreak/>
        <w:t>(изменения в ред. постановления администрации Подгорнского сельсовета Башмаковского района Пензенской области </w:t>
      </w:r>
      <w:hyperlink r:id="rId24"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При ответе на телефонные звонки Администрации специалист, осуществляющий информирование, сняв трубку, обязан назвать фамилию, имя, отчество (при его наличии), занимаемую должность и наименование отдела, предложить гражданину представиться и изложить суть вопроса.</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25"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w:t>
      </w:r>
      <w:r w:rsidRPr="006E6F29">
        <w:rPr>
          <w:rFonts w:ascii="Times New Roman" w:hAnsi="Times New Roman" w:cs="Times New Roman"/>
          <w:color w:val="000000"/>
          <w:sz w:val="28"/>
          <w:szCs w:val="28"/>
          <w:lang w:eastAsia="ru-RU"/>
        </w:rPr>
        <w:t>Подгорнского сельсовета</w:t>
      </w:r>
      <w:r w:rsidRPr="006E6F29">
        <w:rPr>
          <w:rFonts w:ascii="Times New Roman" w:hAnsi="Times New Roman" w:cs="Times New Roman"/>
          <w:sz w:val="28"/>
          <w:szCs w:val="28"/>
          <w:lang w:eastAsia="ru-RU"/>
        </w:rPr>
        <w:t>, осуществляющий информирование, должен кратко подвести итоги и перечислить меры, которые надо принять заявителю.</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Специалисты Администрации </w:t>
      </w:r>
      <w:r w:rsidRPr="006E6F29">
        <w:rPr>
          <w:rFonts w:ascii="Times New Roman" w:hAnsi="Times New Roman" w:cs="Times New Roman"/>
          <w:color w:val="000000"/>
          <w:sz w:val="28"/>
          <w:szCs w:val="28"/>
          <w:lang w:eastAsia="ru-RU"/>
        </w:rPr>
        <w:t>Подгорнского сельсовета</w:t>
      </w:r>
      <w:r w:rsidRPr="006E6F29">
        <w:rPr>
          <w:rFonts w:ascii="Times New Roman" w:hAnsi="Times New Roman" w:cs="Times New Roman"/>
          <w:sz w:val="28"/>
          <w:szCs w:val="28"/>
          <w:lang w:eastAsia="ru-RU"/>
        </w:rPr>
        <w:t>, осуществляющие информирование (по телефону или лично), должны корректно и внимательно относиться к гражданам, не унижая их чести и достоинства.</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Информирование граждан о порядке предоставления муниципальной услуги осуществляется администрацией путем размещения следующей информации на информационных стендах в помещении Администрации: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6"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текст административного регламента;</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7"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краткое описание порядка предоставления муниципальной услуги;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8"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перечень документов, необходимых для предоставления муниципальной услуги;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29"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образцы заполнения заявлений;</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30"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31"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справочная информация (график приема заявителей и номера телефонов для справок (консультаций</w:t>
      </w:r>
      <w:proofErr w:type="gramStart"/>
      <w:r w:rsidRPr="006E6F29">
        <w:rPr>
          <w:rFonts w:ascii="Times New Roman" w:hAnsi="Times New Roman" w:cs="Times New Roman"/>
          <w:sz w:val="28"/>
          <w:szCs w:val="28"/>
          <w:lang w:eastAsia="ru-RU"/>
        </w:rPr>
        <w:t>).;</w:t>
      </w:r>
      <w:proofErr w:type="gramEnd"/>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32"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lastRenderedPageBreak/>
        <w:t>в) по электронной почте ответ по вопросам, перечень которых установлен подпунктом «б» пункта 1.3.1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Ответы на вопросы, не предусмотренные подпунктом 2 пункта 1.3.1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1.2.2. График работы Администрации: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3"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w:t>
      </w:r>
    </w:p>
    <w:tbl>
      <w:tblPr>
        <w:tblW w:w="13272" w:type="dxa"/>
        <w:jc w:val="center"/>
        <w:tblCellMar>
          <w:left w:w="0" w:type="dxa"/>
          <w:right w:w="0" w:type="dxa"/>
        </w:tblCellMar>
        <w:tblLook w:val="04A0" w:firstRow="1" w:lastRow="0" w:firstColumn="1" w:lastColumn="0" w:noHBand="0" w:noVBand="1"/>
      </w:tblPr>
      <w:tblGrid>
        <w:gridCol w:w="4455"/>
        <w:gridCol w:w="8817"/>
      </w:tblGrid>
      <w:tr w:rsidR="00236C07" w:rsidRPr="006E6F29" w:rsidTr="006E6F29">
        <w:trPr>
          <w:trHeight w:val="326"/>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понедельник</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326"/>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вторник</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313"/>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среда</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326"/>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четверг</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326"/>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пятница</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326"/>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суббота</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выходной день</w:t>
            </w:r>
          </w:p>
        </w:tc>
      </w:tr>
      <w:tr w:rsidR="00236C07" w:rsidRPr="006E6F29" w:rsidTr="006E6F29">
        <w:trPr>
          <w:trHeight w:val="313"/>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воскресенье</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выходной день</w:t>
            </w:r>
          </w:p>
        </w:tc>
      </w:tr>
      <w:tr w:rsidR="00236C07" w:rsidRPr="006E6F29" w:rsidTr="006E6F29">
        <w:trPr>
          <w:trHeight w:val="326"/>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xml:space="preserve">Перерыв </w:t>
            </w:r>
            <w:proofErr w:type="gramStart"/>
            <w:r w:rsidRPr="006E6F29">
              <w:rPr>
                <w:rFonts w:ascii="Times New Roman" w:hAnsi="Times New Roman" w:cs="Times New Roman"/>
                <w:sz w:val="28"/>
                <w:szCs w:val="28"/>
                <w:lang w:eastAsia="ru-RU"/>
              </w:rPr>
              <w:t>на</w:t>
            </w:r>
            <w:proofErr w:type="gramEnd"/>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обед с 12-00 до 13-00</w:t>
            </w:r>
          </w:p>
        </w:tc>
      </w:tr>
    </w:tbl>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График приема посетителей в рамках предоставляемой муниципальной услуги в Администрации:</w:t>
      </w:r>
    </w:p>
    <w:tbl>
      <w:tblPr>
        <w:tblW w:w="12996" w:type="dxa"/>
        <w:jc w:val="center"/>
        <w:tblCellMar>
          <w:left w:w="0" w:type="dxa"/>
          <w:right w:w="0" w:type="dxa"/>
        </w:tblCellMar>
        <w:tblLook w:val="04A0" w:firstRow="1" w:lastRow="0" w:firstColumn="1" w:lastColumn="0" w:noHBand="0" w:noVBand="1"/>
      </w:tblPr>
      <w:tblGrid>
        <w:gridCol w:w="4363"/>
        <w:gridCol w:w="8633"/>
      </w:tblGrid>
      <w:tr w:rsidR="00236C07" w:rsidRPr="006E6F29" w:rsidTr="006E6F29">
        <w:trPr>
          <w:trHeight w:val="270"/>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понедельник</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270"/>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вторник</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270"/>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среда</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259"/>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четверг</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270"/>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пятница</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 8-00 часов до 17-00 часов</w:t>
            </w:r>
          </w:p>
        </w:tc>
      </w:tr>
      <w:tr w:rsidR="00236C07" w:rsidRPr="006E6F29" w:rsidTr="006E6F29">
        <w:trPr>
          <w:trHeight w:val="270"/>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суббота</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выходной день</w:t>
            </w:r>
          </w:p>
        </w:tc>
      </w:tr>
      <w:tr w:rsidR="00236C07" w:rsidRPr="006E6F29" w:rsidTr="006E6F29">
        <w:trPr>
          <w:trHeight w:val="259"/>
          <w:jc w:val="center"/>
        </w:trPr>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воскресенье</w:t>
            </w:r>
          </w:p>
        </w:tc>
        <w:tc>
          <w:tcPr>
            <w:tcW w:w="0" w:type="auto"/>
            <w:tcMar>
              <w:top w:w="0" w:type="dxa"/>
              <w:left w:w="108" w:type="dxa"/>
              <w:bottom w:w="0" w:type="dxa"/>
              <w:right w:w="108" w:type="dxa"/>
            </w:tcMar>
            <w:hideMark/>
          </w:tcPr>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выходной день</w:t>
            </w:r>
          </w:p>
        </w:tc>
      </w:tr>
    </w:tbl>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Юридический адрес (местонахождение) Администрации: 442050, </w:t>
      </w:r>
      <w:proofErr w:type="gramStart"/>
      <w:r w:rsidRPr="006E6F29">
        <w:rPr>
          <w:rFonts w:ascii="Times New Roman" w:hAnsi="Times New Roman" w:cs="Times New Roman"/>
          <w:color w:val="000000"/>
          <w:sz w:val="28"/>
          <w:szCs w:val="28"/>
          <w:lang w:eastAsia="ru-RU"/>
        </w:rPr>
        <w:t>Пензенская</w:t>
      </w:r>
      <w:proofErr w:type="gramEnd"/>
      <w:r w:rsidRPr="006E6F29">
        <w:rPr>
          <w:rFonts w:ascii="Times New Roman" w:hAnsi="Times New Roman" w:cs="Times New Roman"/>
          <w:color w:val="000000"/>
          <w:sz w:val="28"/>
          <w:szCs w:val="28"/>
          <w:lang w:eastAsia="ru-RU"/>
        </w:rPr>
        <w:t xml:space="preserve"> область, Башмаковский район, с. </w:t>
      </w:r>
      <w:proofErr w:type="gramStart"/>
      <w:r w:rsidRPr="006E6F29">
        <w:rPr>
          <w:rFonts w:ascii="Times New Roman" w:hAnsi="Times New Roman" w:cs="Times New Roman"/>
          <w:color w:val="000000"/>
          <w:sz w:val="28"/>
          <w:szCs w:val="28"/>
          <w:lang w:eastAsia="ru-RU"/>
        </w:rPr>
        <w:t>Подгорное</w:t>
      </w:r>
      <w:proofErr w:type="gramEnd"/>
      <w:r w:rsidRPr="006E6F29">
        <w:rPr>
          <w:rFonts w:ascii="Times New Roman" w:hAnsi="Times New Roman" w:cs="Times New Roman"/>
          <w:color w:val="000000"/>
          <w:sz w:val="28"/>
          <w:szCs w:val="28"/>
          <w:lang w:eastAsia="ru-RU"/>
        </w:rPr>
        <w:t>, ул. Школьная, д. 8.</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Справочные телефоны: (884143)5-36-10 тел/факс: (884143)5-36-10.</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Адрес электронной почты: </w:t>
      </w:r>
      <w:r w:rsidRPr="006E6F29">
        <w:rPr>
          <w:rFonts w:ascii="Times New Roman" w:hAnsi="Times New Roman" w:cs="Times New Roman"/>
          <w:color w:val="000000"/>
          <w:sz w:val="28"/>
          <w:szCs w:val="28"/>
          <w:lang w:eastAsia="ru-RU"/>
        </w:rPr>
        <w:t>E-</w:t>
      </w:r>
      <w:proofErr w:type="spellStart"/>
      <w:r w:rsidRPr="006E6F29">
        <w:rPr>
          <w:rFonts w:ascii="Times New Roman" w:hAnsi="Times New Roman" w:cs="Times New Roman"/>
          <w:color w:val="000000"/>
          <w:sz w:val="28"/>
          <w:szCs w:val="28"/>
          <w:lang w:eastAsia="ru-RU"/>
        </w:rPr>
        <w:t>mail</w:t>
      </w:r>
      <w:proofErr w:type="spellEnd"/>
      <w:r w:rsidRPr="006E6F29">
        <w:rPr>
          <w:rFonts w:ascii="Times New Roman" w:hAnsi="Times New Roman" w:cs="Times New Roman"/>
          <w:color w:val="000000"/>
          <w:sz w:val="28"/>
          <w:szCs w:val="28"/>
          <w:lang w:eastAsia="ru-RU"/>
        </w:rPr>
        <w:t>: podgor_adm@mail.ru. </w:t>
      </w:r>
      <w:r w:rsidRPr="006E6F29">
        <w:rPr>
          <w:rFonts w:ascii="Times New Roman" w:hAnsi="Times New Roman" w:cs="Times New Roman"/>
          <w:sz w:val="28"/>
          <w:szCs w:val="28"/>
          <w:lang w:eastAsia="ru-RU"/>
        </w:rPr>
        <w:t>Адрес официального сайта Администрации в информационно-телекоммуникационной сети «Интернет»: </w:t>
      </w:r>
      <w:r w:rsidRPr="006E6F29">
        <w:rPr>
          <w:rFonts w:ascii="Times New Roman" w:hAnsi="Times New Roman" w:cs="Times New Roman"/>
          <w:color w:val="000000"/>
          <w:sz w:val="28"/>
          <w:szCs w:val="28"/>
          <w:u w:val="single"/>
          <w:lang w:eastAsia="ru-RU"/>
        </w:rPr>
        <w:t>http://podgornsk.bashmakovo.pnzreg.ru/</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lastRenderedPageBreak/>
        <w:t>1.2.3.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4"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2) круг заявителей;</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3) срок предоставления муниципальной услуги;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5) размер государственной пошлины, взимаемой за предоставление муниципальной услуги;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color w:val="000000"/>
          <w:sz w:val="28"/>
          <w:szCs w:val="28"/>
          <w:lang w:eastAsia="ru-RU"/>
        </w:rPr>
        <w:t>1.2.4.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w:t>
      </w:r>
      <w:proofErr w:type="gramStart"/>
      <w:r w:rsidRPr="006E6F29">
        <w:rPr>
          <w:rFonts w:ascii="Times New Roman" w:hAnsi="Times New Roman" w:cs="Times New Roman"/>
          <w:sz w:val="28"/>
          <w:szCs w:val="28"/>
          <w:lang w:eastAsia="ru-RU"/>
        </w:rPr>
        <w:t>в</w:t>
      </w:r>
      <w:proofErr w:type="gramEnd"/>
      <w:r w:rsidRPr="006E6F29">
        <w:rPr>
          <w:rFonts w:ascii="Times New Roman" w:hAnsi="Times New Roman" w:cs="Times New Roman"/>
          <w:sz w:val="28"/>
          <w:szCs w:val="28"/>
          <w:lang w:eastAsia="ru-RU"/>
        </w:rPr>
        <w:t xml:space="preserve"> ред. постановлений администрации Подгорнского сельсовета Башмаковского района Пензенской области </w:t>
      </w:r>
      <w:hyperlink r:id="rId35" w:tgtFrame="_blank" w:history="1">
        <w:r w:rsidRPr="006E6F29">
          <w:rPr>
            <w:rFonts w:ascii="Times New Roman" w:hAnsi="Times New Roman" w:cs="Times New Roman"/>
            <w:color w:val="0000FF"/>
            <w:sz w:val="28"/>
            <w:szCs w:val="28"/>
            <w:lang w:eastAsia="ru-RU"/>
          </w:rPr>
          <w:t>от 30.08.2019 № 41-п</w:t>
        </w:r>
      </w:hyperlink>
      <w:r w:rsidRPr="006E6F29">
        <w:rPr>
          <w:rFonts w:ascii="Times New Roman" w:hAnsi="Times New Roman" w:cs="Times New Roman"/>
          <w:color w:val="0000FF"/>
          <w:sz w:val="28"/>
          <w:szCs w:val="28"/>
          <w:lang w:eastAsia="ru-RU"/>
        </w:rPr>
        <w:t>, </w:t>
      </w:r>
      <w:hyperlink r:id="rId36" w:tgtFrame="_blank" w:history="1">
        <w:r w:rsidRPr="006E6F29">
          <w:rPr>
            <w:rFonts w:ascii="Times New Roman" w:hAnsi="Times New Roman" w:cs="Times New Roman"/>
            <w:color w:val="0000FF"/>
            <w:sz w:val="28"/>
            <w:szCs w:val="28"/>
            <w:lang w:eastAsia="ru-RU"/>
          </w:rPr>
          <w:t>от 21.09.2020 № 52-п</w:t>
        </w:r>
      </w:hyperlink>
      <w:r w:rsidRPr="006E6F29">
        <w:rPr>
          <w:rFonts w:ascii="Times New Roman" w:hAnsi="Times New Roman" w:cs="Times New Roman"/>
          <w:sz w:val="28"/>
          <w:szCs w:val="28"/>
          <w:lang w:eastAsia="ru-RU"/>
        </w:rPr>
        <w:t>)</w:t>
      </w:r>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color w:val="000000"/>
          <w:sz w:val="28"/>
          <w:szCs w:val="28"/>
          <w:lang w:eastAsia="ru-RU"/>
        </w:rPr>
        <w:t xml:space="preserve">1.2.5. </w:t>
      </w:r>
      <w:proofErr w:type="gramStart"/>
      <w:r w:rsidRPr="006E6F29">
        <w:rPr>
          <w:rFonts w:ascii="Times New Roman" w:hAnsi="Times New Roman" w:cs="Times New Roman"/>
          <w:color w:val="000000"/>
          <w:sz w:val="28"/>
          <w:szCs w:val="28"/>
          <w:lang w:eastAsia="ru-RU"/>
        </w:rPr>
        <w:t xml:space="preserve">От имени лица, указанного в пункте 27 Правил присвоения, изменения и аннулирование адресов, утвержденных постановлением Правительства Российской Федерации от 19.11.2014 №1221,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w:t>
      </w:r>
      <w:r w:rsidRPr="006E6F29">
        <w:rPr>
          <w:rFonts w:ascii="Times New Roman" w:hAnsi="Times New Roman" w:cs="Times New Roman"/>
          <w:color w:val="000000"/>
          <w:sz w:val="28"/>
          <w:szCs w:val="28"/>
          <w:lang w:eastAsia="ru-RU"/>
        </w:rPr>
        <w:lastRenderedPageBreak/>
        <w:t>комплексные кадастровые работы в отношении соответствующего объекта недвижимости, являющегося объектом адресации.</w:t>
      </w:r>
      <w:proofErr w:type="gramEnd"/>
    </w:p>
    <w:p w:rsidR="00236C07" w:rsidRPr="006E6F29" w:rsidRDefault="00236C07" w:rsidP="006E6F29">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(в ред. постановлений администрации Подгорнского сельсовета Башмаковского района Пензенской области</w:t>
      </w:r>
      <w:r w:rsidRPr="006E6F29">
        <w:rPr>
          <w:rFonts w:ascii="Times New Roman" w:hAnsi="Times New Roman" w:cs="Times New Roman"/>
          <w:color w:val="0000FF"/>
          <w:sz w:val="28"/>
          <w:szCs w:val="28"/>
          <w:lang w:eastAsia="ru-RU"/>
        </w:rPr>
        <w:t> </w:t>
      </w:r>
      <w:hyperlink r:id="rId37" w:tgtFrame="_blank" w:history="1">
        <w:r w:rsidRPr="006E6F29">
          <w:rPr>
            <w:rFonts w:ascii="Times New Roman" w:hAnsi="Times New Roman" w:cs="Times New Roman"/>
            <w:color w:val="0000FF"/>
            <w:sz w:val="28"/>
            <w:szCs w:val="28"/>
            <w:lang w:eastAsia="ru-RU"/>
          </w:rPr>
          <w:t>от 21.09.2020 № 52-п</w:t>
        </w:r>
      </w:hyperlink>
      <w:r w:rsidRPr="006E6F29">
        <w:rPr>
          <w:rFonts w:ascii="Times New Roman" w:hAnsi="Times New Roman" w:cs="Times New Roman"/>
          <w:sz w:val="28"/>
          <w:szCs w:val="28"/>
          <w:lang w:eastAsia="ru-RU"/>
        </w:rPr>
        <w:t>)</w:t>
      </w:r>
    </w:p>
    <w:p w:rsidR="00236C07" w:rsidRPr="006E6F29" w:rsidRDefault="00236C07" w:rsidP="006E6F29">
      <w:pPr>
        <w:pStyle w:val="a8"/>
        <w:jc w:val="both"/>
        <w:rPr>
          <w:rFonts w:ascii="Times New Roman" w:eastAsia="Times New Roman" w:hAnsi="Times New Roman" w:cs="Times New Roman"/>
          <w:color w:val="00000A"/>
          <w:sz w:val="28"/>
          <w:szCs w:val="28"/>
          <w:lang w:eastAsia="ru-RU"/>
        </w:rPr>
      </w:pPr>
      <w:r w:rsidRPr="006E6F29">
        <w:rPr>
          <w:rFonts w:ascii="Times New Roman" w:eastAsia="Times New Roman" w:hAnsi="Times New Roman" w:cs="Times New Roman"/>
          <w:color w:val="000000"/>
          <w:sz w:val="28"/>
          <w:szCs w:val="28"/>
          <w:lang w:eastAsia="ru-RU"/>
        </w:rPr>
        <w:t> </w:t>
      </w:r>
    </w:p>
    <w:p w:rsidR="00236C07" w:rsidRPr="006E6F29" w:rsidRDefault="00236C07" w:rsidP="006E6F29">
      <w:pPr>
        <w:pStyle w:val="a8"/>
        <w:jc w:val="center"/>
        <w:rPr>
          <w:rFonts w:ascii="Times New Roman" w:hAnsi="Times New Roman" w:cs="Times New Roman"/>
          <w:b/>
          <w:color w:val="00000A"/>
          <w:sz w:val="28"/>
          <w:szCs w:val="28"/>
          <w:lang w:eastAsia="ru-RU"/>
        </w:rPr>
      </w:pPr>
      <w:r w:rsidRPr="006E6F29">
        <w:rPr>
          <w:rFonts w:ascii="Times New Roman" w:hAnsi="Times New Roman" w:cs="Times New Roman"/>
          <w:b/>
          <w:sz w:val="28"/>
          <w:szCs w:val="28"/>
          <w:lang w:eastAsia="ru-RU"/>
        </w:rPr>
        <w:t>II. Стандарт предоставления муниципальной услуги</w:t>
      </w:r>
    </w:p>
    <w:p w:rsidR="00236C07" w:rsidRPr="00236C07" w:rsidRDefault="00236C07" w:rsidP="006E6F29">
      <w:pPr>
        <w:pStyle w:val="a8"/>
        <w:jc w:val="center"/>
        <w:rPr>
          <w:rFonts w:ascii="Calibri" w:hAnsi="Calibri"/>
          <w:color w:val="00000A"/>
          <w:lang w:eastAsia="ru-RU"/>
        </w:rPr>
      </w:pPr>
      <w:r w:rsidRPr="006E6F29">
        <w:rPr>
          <w:rFonts w:ascii="Times New Roman" w:hAnsi="Times New Roman" w:cs="Times New Roman"/>
          <w:b/>
          <w:color w:val="00000A"/>
          <w:sz w:val="28"/>
          <w:szCs w:val="28"/>
          <w:lang w:eastAsia="ru-RU"/>
        </w:rPr>
        <w:t>Наименование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6E6F29" w:rsidRDefault="00236C07" w:rsidP="00AB7E9B">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2.1. Наименование муниципальной услуги – «Присвоение и аннулирование адресов».</w:t>
      </w:r>
    </w:p>
    <w:p w:rsidR="00236C07" w:rsidRPr="006E6F29" w:rsidRDefault="00236C07" w:rsidP="00AB7E9B">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Краткое наименование муниципальной услуги не предусмотрено.</w:t>
      </w:r>
    </w:p>
    <w:p w:rsidR="00236C07" w:rsidRPr="006E6F29" w:rsidRDefault="00236C07" w:rsidP="00AB7E9B">
      <w:pPr>
        <w:pStyle w:val="a8"/>
        <w:ind w:firstLine="709"/>
        <w:jc w:val="both"/>
        <w:rPr>
          <w:rFonts w:ascii="Times New Roman" w:hAnsi="Times New Roman" w:cs="Times New Roman"/>
          <w:sz w:val="28"/>
          <w:szCs w:val="28"/>
          <w:lang w:eastAsia="ru-RU"/>
        </w:rPr>
      </w:pPr>
      <w:r w:rsidRPr="006E6F29">
        <w:rPr>
          <w:rFonts w:ascii="Times New Roman" w:hAnsi="Times New Roman" w:cs="Times New Roman"/>
          <w:sz w:val="28"/>
          <w:szCs w:val="28"/>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Наименование органа местного самоуправления,</w:t>
      </w:r>
    </w:p>
    <w:p w:rsidR="00236C07" w:rsidRPr="00AB7E9B" w:rsidRDefault="00236C07" w:rsidP="00AB7E9B">
      <w:pPr>
        <w:pStyle w:val="a8"/>
        <w:jc w:val="center"/>
        <w:rPr>
          <w:rFonts w:ascii="Times New Roman" w:hAnsi="Times New Roman" w:cs="Times New Roman"/>
          <w:b/>
          <w:sz w:val="28"/>
          <w:szCs w:val="28"/>
          <w:lang w:eastAsia="ru-RU"/>
        </w:rPr>
      </w:pPr>
      <w:proofErr w:type="gramStart"/>
      <w:r w:rsidRPr="00AB7E9B">
        <w:rPr>
          <w:rFonts w:ascii="Times New Roman" w:hAnsi="Times New Roman" w:cs="Times New Roman"/>
          <w:b/>
          <w:sz w:val="28"/>
          <w:szCs w:val="28"/>
          <w:lang w:eastAsia="ru-RU"/>
        </w:rPr>
        <w:t>предоставляющего</w:t>
      </w:r>
      <w:proofErr w:type="gramEnd"/>
      <w:r w:rsidRPr="00AB7E9B">
        <w:rPr>
          <w:rFonts w:ascii="Times New Roman" w:hAnsi="Times New Roman" w:cs="Times New Roman"/>
          <w:b/>
          <w:sz w:val="28"/>
          <w:szCs w:val="28"/>
          <w:lang w:eastAsia="ru-RU"/>
        </w:rPr>
        <w:t xml:space="preserve"> муниципальную услугу</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jc w:val="center"/>
        <w:rPr>
          <w:rFonts w:ascii="Times New Roman" w:hAnsi="Times New Roman" w:cs="Times New Roman"/>
          <w:sz w:val="28"/>
          <w:szCs w:val="28"/>
          <w:lang w:eastAsia="ru-RU"/>
        </w:rPr>
      </w:pPr>
      <w:r w:rsidRPr="00AB7E9B">
        <w:rPr>
          <w:rFonts w:ascii="Times New Roman" w:hAnsi="Times New Roman" w:cs="Times New Roman"/>
          <w:sz w:val="28"/>
          <w:szCs w:val="28"/>
          <w:lang w:eastAsia="ru-RU"/>
        </w:rPr>
        <w:t>2.2. Предоставление муниципальной услуги осуществляет Администрация.</w:t>
      </w:r>
    </w:p>
    <w:p w:rsidR="00236C07" w:rsidRPr="00AB7E9B" w:rsidRDefault="00236C07" w:rsidP="00AB7E9B">
      <w:pPr>
        <w:pStyle w:val="a8"/>
        <w:jc w:val="center"/>
        <w:rPr>
          <w:rFonts w:ascii="Times New Roman" w:hAnsi="Times New Roman" w:cs="Times New Roman"/>
          <w:b/>
          <w:sz w:val="28"/>
          <w:szCs w:val="28"/>
          <w:lang w:eastAsia="ru-RU"/>
        </w:rPr>
      </w:pP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Результат предоставления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b/>
          <w:bCs/>
          <w:color w:val="00000A"/>
          <w:sz w:val="26"/>
          <w:szCs w:val="26"/>
          <w:lang w:eastAsia="ru-RU"/>
        </w:rPr>
        <w:t> </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2.3. Результатом предоставления муниципальной услуги является:</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 решение о присвоении объекту адресации адреса или аннулировании его адреса, в виде постановления Администрации;</w:t>
      </w:r>
    </w:p>
    <w:p w:rsidR="00236C07" w:rsidRPr="00AB7E9B" w:rsidRDefault="00236C07" w:rsidP="00AB7E9B">
      <w:pPr>
        <w:pStyle w:val="a8"/>
        <w:ind w:firstLine="709"/>
        <w:jc w:val="both"/>
        <w:rPr>
          <w:rFonts w:ascii="Times New Roman" w:hAnsi="Times New Roman" w:cs="Times New Roman"/>
          <w:sz w:val="28"/>
          <w:szCs w:val="28"/>
          <w:lang w:eastAsia="ru-RU"/>
        </w:rPr>
      </w:pPr>
      <w:proofErr w:type="gramStart"/>
      <w:r w:rsidRPr="00AB7E9B">
        <w:rPr>
          <w:rFonts w:ascii="Times New Roman" w:hAnsi="Times New Roman" w:cs="Times New Roman"/>
          <w:sz w:val="28"/>
          <w:szCs w:val="28"/>
          <w:lang w:eastAsia="ru-RU"/>
        </w:rPr>
        <w:t>- </w:t>
      </w:r>
      <w:r w:rsidRPr="00AB7E9B">
        <w:rPr>
          <w:rFonts w:ascii="Times New Roman" w:hAnsi="Times New Roman" w:cs="Times New Roman"/>
          <w:color w:val="000000"/>
          <w:sz w:val="28"/>
          <w:szCs w:val="28"/>
          <w:lang w:eastAsia="ru-RU"/>
        </w:rPr>
        <w:t>решение об отказе в присвоении объекту адресации адреса или аннулировании его адреса по форме, утвер</w:t>
      </w:r>
      <w:r w:rsidRPr="00AB7E9B">
        <w:rPr>
          <w:rFonts w:ascii="Times New Roman" w:hAnsi="Times New Roman" w:cs="Times New Roman"/>
          <w:sz w:val="28"/>
          <w:szCs w:val="28"/>
          <w:lang w:eastAsia="ru-RU"/>
        </w:rPr>
        <w:t>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2 к настоящему Административному регламенту).</w:t>
      </w:r>
      <w:proofErr w:type="gramEnd"/>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0"/>
          <w:sz w:val="24"/>
          <w:szCs w:val="24"/>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Срок предоставления муниципальной услуги</w:t>
      </w:r>
    </w:p>
    <w:p w:rsidR="00236C07" w:rsidRPr="00236C07" w:rsidRDefault="00236C07" w:rsidP="00236C07">
      <w:pPr>
        <w:spacing w:after="0" w:line="240" w:lineRule="auto"/>
        <w:ind w:firstLine="567"/>
        <w:jc w:val="center"/>
        <w:rPr>
          <w:rFonts w:ascii="Calibri" w:eastAsia="Times New Roman" w:hAnsi="Calibri" w:cs="Arial"/>
          <w:color w:val="00000A"/>
          <w:lang w:eastAsia="ru-RU"/>
        </w:rPr>
      </w:pPr>
      <w:r w:rsidRPr="00236C07">
        <w:rPr>
          <w:rFonts w:ascii="Arial" w:eastAsia="Times New Roman" w:hAnsi="Arial" w:cs="Arial"/>
          <w:b/>
          <w:bCs/>
          <w:color w:val="00000A"/>
          <w:sz w:val="28"/>
          <w:szCs w:val="28"/>
          <w:lang w:eastAsia="ru-RU"/>
        </w:rPr>
        <w:t> </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2.4. Срок принятия решения о присвоении объекту адресации адреса или аннулировании его адреса, а также решение об отказе в таком присвоении или аннулировании не может превышать 5 рабочих дней со дня поступления заявления в Администрацию.</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w:t>
      </w:r>
      <w:proofErr w:type="gramStart"/>
      <w:r w:rsidRPr="00AB7E9B">
        <w:rPr>
          <w:rFonts w:ascii="Times New Roman" w:hAnsi="Times New Roman" w:cs="Times New Roman"/>
          <w:sz w:val="28"/>
          <w:szCs w:val="28"/>
          <w:lang w:eastAsia="ru-RU"/>
        </w:rPr>
        <w:t>в</w:t>
      </w:r>
      <w:proofErr w:type="gramEnd"/>
      <w:r w:rsidRPr="00AB7E9B">
        <w:rPr>
          <w:rFonts w:ascii="Times New Roman" w:hAnsi="Times New Roman" w:cs="Times New Roman"/>
          <w:sz w:val="28"/>
          <w:szCs w:val="28"/>
          <w:lang w:eastAsia="ru-RU"/>
        </w:rPr>
        <w:t xml:space="preserve"> ред. постановлений администрации Подгорнского сельсовета Башмаковского района Пензенской области </w:t>
      </w:r>
      <w:hyperlink r:id="rId38" w:tgtFrame="_blank" w:history="1">
        <w:r w:rsidRPr="00AB7E9B">
          <w:rPr>
            <w:rFonts w:ascii="Times New Roman" w:hAnsi="Times New Roman" w:cs="Times New Roman"/>
            <w:color w:val="0000FF"/>
            <w:sz w:val="28"/>
            <w:szCs w:val="28"/>
            <w:lang w:eastAsia="ru-RU"/>
          </w:rPr>
          <w:t>от 18.10.2021 № 79-п</w:t>
        </w:r>
      </w:hyperlink>
      <w:r w:rsidRPr="00AB7E9B">
        <w:rPr>
          <w:rFonts w:ascii="Times New Roman" w:hAnsi="Times New Roman" w:cs="Times New Roman"/>
          <w:color w:val="0000FF"/>
          <w:sz w:val="28"/>
          <w:szCs w:val="28"/>
          <w:lang w:eastAsia="ru-RU"/>
        </w:rPr>
        <w:t>, </w:t>
      </w:r>
      <w:hyperlink r:id="rId39" w:tgtFrame="_blank" w:history="1">
        <w:r w:rsidRPr="00AB7E9B">
          <w:rPr>
            <w:rFonts w:ascii="Times New Roman" w:hAnsi="Times New Roman" w:cs="Times New Roman"/>
            <w:color w:val="0000FF"/>
            <w:sz w:val="28"/>
            <w:szCs w:val="28"/>
            <w:lang w:eastAsia="ru-RU"/>
          </w:rPr>
          <w:t>от 06.05.2022 № 46-п</w:t>
        </w:r>
      </w:hyperlink>
      <w:r w:rsidRPr="00AB7E9B">
        <w:rPr>
          <w:rFonts w:ascii="Times New Roman" w:hAnsi="Times New Roman" w:cs="Times New Roman"/>
          <w:color w:val="0000FF"/>
          <w:sz w:val="28"/>
          <w:szCs w:val="28"/>
          <w:lang w:eastAsia="ru-RU"/>
        </w:rPr>
        <w:t>, </w:t>
      </w:r>
      <w:hyperlink r:id="rId40" w:tgtFrame="_blank" w:history="1">
        <w:r w:rsidRPr="00AB7E9B">
          <w:rPr>
            <w:rFonts w:ascii="Times New Roman" w:hAnsi="Times New Roman" w:cs="Times New Roman"/>
            <w:color w:val="0000FF"/>
            <w:sz w:val="28"/>
            <w:szCs w:val="28"/>
            <w:lang w:eastAsia="ru-RU"/>
          </w:rPr>
          <w:t>от 17.04.2024 № 37-п</w:t>
        </w:r>
      </w:hyperlink>
      <w:r w:rsidRPr="00AB7E9B">
        <w:rPr>
          <w:rFonts w:ascii="Times New Roman" w:hAnsi="Times New Roman" w:cs="Times New Roman"/>
          <w:sz w:val="28"/>
          <w:szCs w:val="28"/>
          <w:lang w:eastAsia="ru-RU"/>
        </w:rPr>
        <w:t>)</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В случае представления заявления через </w:t>
      </w:r>
      <w:r w:rsidRPr="00AB7E9B">
        <w:rPr>
          <w:rFonts w:ascii="Times New Roman" w:hAnsi="Times New Roman" w:cs="Times New Roman"/>
          <w:sz w:val="28"/>
          <w:szCs w:val="28"/>
          <w:lang w:eastAsia="ru-RU"/>
        </w:rPr>
        <w:t>Многофункциональный центр предоставления государственный и муниципальных услуг (далее-МФЦ)</w:t>
      </w:r>
      <w:r w:rsidRPr="00AB7E9B">
        <w:rPr>
          <w:rFonts w:ascii="Times New Roman" w:hAnsi="Times New Roman" w:cs="Times New Roman"/>
          <w:color w:val="000000"/>
          <w:sz w:val="28"/>
          <w:szCs w:val="28"/>
          <w:lang w:eastAsia="ru-RU"/>
        </w:rPr>
        <w:t> срок, указанный в пункте 2.4 настоящего Административного регламента, исчисляется со дня передачи </w:t>
      </w:r>
      <w:r w:rsidRPr="00AB7E9B">
        <w:rPr>
          <w:rFonts w:ascii="Times New Roman" w:hAnsi="Times New Roman" w:cs="Times New Roman"/>
          <w:sz w:val="28"/>
          <w:szCs w:val="28"/>
          <w:lang w:eastAsia="ru-RU"/>
        </w:rPr>
        <w:t>Многофункциональный центр предоставления государственный и муниципальных услуг (далее-МФЦ)</w:t>
      </w:r>
      <w:r w:rsidRPr="00AB7E9B">
        <w:rPr>
          <w:rFonts w:ascii="Times New Roman" w:hAnsi="Times New Roman" w:cs="Times New Roman"/>
          <w:color w:val="000000"/>
          <w:sz w:val="28"/>
          <w:szCs w:val="28"/>
          <w:lang w:eastAsia="ru-RU"/>
        </w:rPr>
        <w:t> заявления и документов, указанных в пункте 2.6 настоящего Административного регламента (при их наличии), в Администрацию.</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lastRenderedPageBreak/>
        <w:t>(изменения в ред. постановления администрации Подгорнского сельсовета Башмаковского района Пензенской области </w:t>
      </w:r>
      <w:hyperlink r:id="rId41" w:tgtFrame="_blank" w:history="1">
        <w:r w:rsidRPr="00AB7E9B">
          <w:rPr>
            <w:rFonts w:ascii="Times New Roman" w:hAnsi="Times New Roman" w:cs="Times New Roman"/>
            <w:color w:val="0000FF"/>
            <w:sz w:val="28"/>
            <w:szCs w:val="28"/>
            <w:lang w:eastAsia="ru-RU"/>
          </w:rPr>
          <w:t>от 30.08.2019 № 41-п</w:t>
        </w:r>
      </w:hyperlink>
      <w:r w:rsidRPr="00AB7E9B">
        <w:rPr>
          <w:rFonts w:ascii="Times New Roman" w:hAnsi="Times New Roman" w:cs="Times New Roman"/>
          <w:sz w:val="28"/>
          <w:szCs w:val="28"/>
          <w:lang w:eastAsia="ru-RU"/>
        </w:rPr>
        <w:t>)</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Правовые основания для предоставления муниципальной услуги</w:t>
      </w:r>
    </w:p>
    <w:p w:rsidR="00236C07" w:rsidRPr="00236C07" w:rsidRDefault="00236C07" w:rsidP="00236C07">
      <w:pPr>
        <w:spacing w:after="0" w:line="240" w:lineRule="auto"/>
        <w:ind w:firstLine="567"/>
        <w:jc w:val="center"/>
        <w:rPr>
          <w:rFonts w:ascii="Calibri" w:eastAsia="Times New Roman" w:hAnsi="Calibri" w:cs="Arial"/>
          <w:color w:val="00000A"/>
          <w:lang w:eastAsia="ru-RU"/>
        </w:rPr>
      </w:pPr>
      <w:r w:rsidRPr="00236C07">
        <w:rPr>
          <w:rFonts w:ascii="Arial" w:eastAsia="Times New Roman" w:hAnsi="Arial" w:cs="Arial"/>
          <w:b/>
          <w:bCs/>
          <w:color w:val="00000A"/>
          <w:sz w:val="28"/>
          <w:szCs w:val="28"/>
          <w:lang w:eastAsia="ru-RU"/>
        </w:rPr>
        <w:t> </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 xml:space="preserve">2.5. Предоставление муниципальной услуги осуществляется в соответствии </w:t>
      </w:r>
      <w:proofErr w:type="gramStart"/>
      <w:r w:rsidRPr="00AB7E9B">
        <w:rPr>
          <w:rFonts w:ascii="Times New Roman" w:hAnsi="Times New Roman" w:cs="Times New Roman"/>
          <w:lang w:eastAsia="ru-RU"/>
        </w:rPr>
        <w:t>с</w:t>
      </w:r>
      <w:proofErr w:type="gramEnd"/>
      <w:r w:rsidRPr="00AB7E9B">
        <w:rPr>
          <w:rFonts w:ascii="Times New Roman" w:hAnsi="Times New Roman" w:cs="Times New Roman"/>
          <w:lang w:eastAsia="ru-RU"/>
        </w:rPr>
        <w:t>:</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 xml:space="preserve">1) Градостроительным кодексом Российской Федерации (далее – </w:t>
      </w:r>
      <w:proofErr w:type="spellStart"/>
      <w:r w:rsidRPr="00AB7E9B">
        <w:rPr>
          <w:rFonts w:ascii="Times New Roman" w:hAnsi="Times New Roman" w:cs="Times New Roman"/>
          <w:lang w:eastAsia="ru-RU"/>
        </w:rPr>
        <w:t>ГрК</w:t>
      </w:r>
      <w:proofErr w:type="spellEnd"/>
      <w:r w:rsidRPr="00AB7E9B">
        <w:rPr>
          <w:rFonts w:ascii="Times New Roman" w:hAnsi="Times New Roman" w:cs="Times New Roman"/>
          <w:lang w:eastAsia="ru-RU"/>
        </w:rPr>
        <w:t xml:space="preserve"> РФ);</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2) Жилищным кодексом Российской Федерации;</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3) Гражданским кодексом Российской Федерации;</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4) Федеральным законом от 06.10.2003 № 131-ФЗ «Об общих принципах организации местного самоуправления в Российской Федерации»;</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5) Федеральным законом от 27.07.2010 № 210-ФЗ «Об организации предоставления государственных и муниципальных услуг» (далее – ФЗ № 210-ФЗ);</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6) Федеральным законом от 06.04.2011 № 63-ФЗ «Об электронной подписи» (далее – ФЗ № 63-ФЗ);</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7) Федеральным законом от 27.07.2006 № 152-ФЗ «О персональных данных»;</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color w:val="000000"/>
          <w:lang w:eastAsia="ru-RU"/>
        </w:rPr>
        <w:t>8) Федеральным законом от 2 мая 2006 года № 59-ФЗ «О порядке рассмотрения обращений граждан Российской Федерации»;</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color w:val="000000"/>
          <w:lang w:eastAsia="ru-RU"/>
        </w:rPr>
        <w:t>9)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color w:val="000000"/>
          <w:lang w:eastAsia="ru-RU"/>
        </w:rPr>
        <w:t>10) Постановлением Правительства</w:t>
      </w:r>
      <w:r w:rsidRPr="00AB7E9B">
        <w:rPr>
          <w:rFonts w:ascii="Times New Roman" w:hAnsi="Times New Roman" w:cs="Times New Roman"/>
          <w:lang w:eastAsia="ru-RU"/>
        </w:rPr>
        <w:t> Российской Федерации от 19.11.2014 г. № 1221 «Об утверждении правил присвоения, изменения и аннулирования адресов» (далее - Правила присвоения);</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11)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Министерства финансов Российской Федерации от 11.12.2014 № 146н);</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12) </w:t>
      </w:r>
      <w:hyperlink r:id="rId42" w:tgtFrame="_blank" w:history="1">
        <w:r w:rsidRPr="00AB7E9B">
          <w:rPr>
            <w:rFonts w:ascii="Times New Roman" w:hAnsi="Times New Roman" w:cs="Times New Roman"/>
            <w:color w:val="0000FF"/>
            <w:lang w:eastAsia="ru-RU"/>
          </w:rPr>
          <w:t>Уставом Подгорнского сельсовета Башмаковского района Пензенской области</w:t>
        </w:r>
      </w:hyperlink>
      <w:r w:rsidRPr="00AB7E9B">
        <w:rPr>
          <w:rFonts w:ascii="Times New Roman" w:hAnsi="Times New Roman" w:cs="Times New Roman"/>
          <w:lang w:eastAsia="ru-RU"/>
        </w:rPr>
        <w:t>;</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13) Постановление администрации Подгорнского сельсовета Башмаковского района </w:t>
      </w:r>
      <w:hyperlink r:id="rId43" w:tgtFrame="_blank" w:history="1">
        <w:r w:rsidRPr="00AB7E9B">
          <w:rPr>
            <w:rFonts w:ascii="Times New Roman" w:hAnsi="Times New Roman" w:cs="Times New Roman"/>
            <w:color w:val="0000FF"/>
            <w:lang w:eastAsia="ru-RU"/>
          </w:rPr>
          <w:t>от 24.06.2019 № 32-п</w:t>
        </w:r>
      </w:hyperlink>
      <w:r w:rsidRPr="00AB7E9B">
        <w:rPr>
          <w:rFonts w:ascii="Times New Roman" w:hAnsi="Times New Roman" w:cs="Times New Roman"/>
          <w:lang w:eastAsia="ru-RU"/>
        </w:rPr>
        <w:t> «Об утверждении реестра муниципальных услуг Подгорнского сельсовета Башмаковского района Пензенской области»;</w:t>
      </w:r>
    </w:p>
    <w:p w:rsidR="00236C07" w:rsidRPr="00AB7E9B" w:rsidRDefault="00236C07" w:rsidP="00AB7E9B">
      <w:pPr>
        <w:pStyle w:val="a8"/>
        <w:ind w:firstLine="709"/>
        <w:jc w:val="both"/>
        <w:rPr>
          <w:rFonts w:ascii="Times New Roman" w:hAnsi="Times New Roman" w:cs="Times New Roman"/>
          <w:lang w:eastAsia="ru-RU"/>
        </w:rPr>
      </w:pPr>
      <w:r w:rsidRPr="00AB7E9B">
        <w:rPr>
          <w:rFonts w:ascii="Times New Roman" w:hAnsi="Times New Roman" w:cs="Times New Roman"/>
          <w:lang w:eastAsia="ru-RU"/>
        </w:rPr>
        <w:t>14) Постановление Администрации Подгорнского сельсовета от 24.06.2019 № 33-п «О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ind w:firstLine="709"/>
        <w:jc w:val="both"/>
        <w:rPr>
          <w:rFonts w:ascii="Times New Roman" w:hAnsi="Times New Roman" w:cs="Times New Roman"/>
          <w:sz w:val="28"/>
          <w:szCs w:val="28"/>
          <w:lang w:eastAsia="ru-RU"/>
        </w:rPr>
      </w:pPr>
      <w:bookmarkStart w:id="3" w:name="P148"/>
      <w:bookmarkEnd w:id="3"/>
      <w:r w:rsidRPr="00AB7E9B">
        <w:rPr>
          <w:rFonts w:ascii="Times New Roman" w:hAnsi="Times New Roman" w:cs="Times New Roman"/>
          <w:sz w:val="28"/>
          <w:szCs w:val="28"/>
          <w:lang w:eastAsia="ru-RU"/>
        </w:rPr>
        <w:t>2.6. Исчерпывающий перечень документов, необходимых для предоставления муниципальной услуги:</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t>2.6.1. Заявление по форме, утвержденной приказом Министерства финансов РФ от 11.12.2014 № 146н (Приложение 1 к настоящему Административному регламенту).</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(подпункт 2.6.1 в ред. постановления администрации Подгорнского сельсовета Башмаковского района Пензенской области </w:t>
      </w:r>
      <w:hyperlink r:id="rId44"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lastRenderedPageBreak/>
        <w:t xml:space="preserve">2.6.2. Правоустанавливающие и (или) </w:t>
      </w:r>
      <w:proofErr w:type="spellStart"/>
      <w:r w:rsidRPr="00AB7E9B">
        <w:rPr>
          <w:rFonts w:ascii="Times New Roman" w:hAnsi="Times New Roman" w:cs="Times New Roman"/>
          <w:color w:val="000000"/>
          <w:sz w:val="28"/>
          <w:szCs w:val="28"/>
          <w:lang w:eastAsia="ru-RU"/>
        </w:rPr>
        <w:t>правоудостоверяющие</w:t>
      </w:r>
      <w:proofErr w:type="spellEnd"/>
      <w:r w:rsidRPr="00AB7E9B">
        <w:rPr>
          <w:rFonts w:ascii="Times New Roman" w:hAnsi="Times New Roman" w:cs="Times New Roman"/>
          <w:color w:val="000000"/>
          <w:sz w:val="28"/>
          <w:szCs w:val="28"/>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AB7E9B">
        <w:rPr>
          <w:rFonts w:ascii="Times New Roman" w:hAnsi="Times New Roman" w:cs="Times New Roman"/>
          <w:color w:val="000000"/>
          <w:sz w:val="28"/>
          <w:szCs w:val="28"/>
          <w:lang w:eastAsia="ru-RU"/>
        </w:rPr>
        <w:t>строительства</w:t>
      </w:r>
      <w:proofErr w:type="gramEnd"/>
      <w:r w:rsidRPr="00AB7E9B">
        <w:rPr>
          <w:rFonts w:ascii="Times New Roman" w:hAnsi="Times New Roman" w:cs="Times New Roman"/>
          <w:color w:val="000000"/>
          <w:sz w:val="28"/>
          <w:szCs w:val="28"/>
          <w:lang w:eastAsia="ru-RU"/>
        </w:rPr>
        <w:t xml:space="preserve"> которых получение разрешения на строительство не требуется, правоустанавливающие и (или) </w:t>
      </w:r>
      <w:proofErr w:type="spellStart"/>
      <w:r w:rsidRPr="00AB7E9B">
        <w:rPr>
          <w:rFonts w:ascii="Times New Roman" w:hAnsi="Times New Roman" w:cs="Times New Roman"/>
          <w:color w:val="000000"/>
          <w:sz w:val="28"/>
          <w:szCs w:val="28"/>
          <w:lang w:eastAsia="ru-RU"/>
        </w:rPr>
        <w:t>правоудостоверяющие</w:t>
      </w:r>
      <w:proofErr w:type="spellEnd"/>
      <w:r w:rsidRPr="00AB7E9B">
        <w:rPr>
          <w:rFonts w:ascii="Times New Roman" w:hAnsi="Times New Roman" w:cs="Times New Roman"/>
          <w:color w:val="000000"/>
          <w:sz w:val="28"/>
          <w:szCs w:val="28"/>
          <w:lang w:eastAsia="ru-RU"/>
        </w:rPr>
        <w:t xml:space="preserve"> документы на земельный участок, на котором расположены указанное здание (строение), сооружение);</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45"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t>2.6.3.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46"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t xml:space="preserve">2.6.4. </w:t>
      </w:r>
      <w:proofErr w:type="gramStart"/>
      <w:r w:rsidRPr="00AB7E9B">
        <w:rPr>
          <w:rFonts w:ascii="Times New Roman" w:hAnsi="Times New Roman" w:cs="Times New Roman"/>
          <w:color w:val="000000"/>
          <w:sz w:val="28"/>
          <w:szCs w:val="28"/>
          <w:lang w:eastAsia="ru-RU"/>
        </w:rPr>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roofErr w:type="gramEnd"/>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47"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t>2.6.5.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48"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t>2.6.6.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49"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t>2.6.7.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50"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t>2.6.8.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lastRenderedPageBreak/>
        <w:t>(в ред. постановления администрации Подгорнского сельсовета Башмаковского района Пензенской области </w:t>
      </w:r>
      <w:hyperlink r:id="rId51"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AB7E9B" w:rsidRDefault="00236C07" w:rsidP="00AB7E9B">
      <w:pPr>
        <w:pStyle w:val="a8"/>
        <w:ind w:firstLine="709"/>
        <w:jc w:val="both"/>
        <w:rPr>
          <w:rFonts w:ascii="Times New Roman" w:hAnsi="Times New Roman" w:cs="Times New Roman"/>
          <w:color w:val="000000"/>
          <w:sz w:val="28"/>
          <w:szCs w:val="28"/>
          <w:lang w:eastAsia="ru-RU"/>
        </w:rPr>
      </w:pPr>
      <w:r w:rsidRPr="00AB7E9B">
        <w:rPr>
          <w:rFonts w:ascii="Times New Roman" w:hAnsi="Times New Roman" w:cs="Times New Roman"/>
          <w:color w:val="000000"/>
          <w:sz w:val="28"/>
          <w:szCs w:val="28"/>
          <w:lang w:eastAsia="ru-RU"/>
        </w:rPr>
        <w:t>2.6.9.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52"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2.6.10.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присвоения</w:t>
      </w:r>
      <w:proofErr w:type="gramStart"/>
      <w:r w:rsidRPr="00AB7E9B">
        <w:rPr>
          <w:rFonts w:ascii="Times New Roman" w:hAnsi="Times New Roman" w:cs="Times New Roman"/>
          <w:sz w:val="28"/>
          <w:szCs w:val="28"/>
          <w:lang w:eastAsia="ru-RU"/>
        </w:rPr>
        <w:t>).</w:t>
      </w:r>
      <w:r w:rsidRPr="00AB7E9B">
        <w:rPr>
          <w:rFonts w:ascii="Times New Roman" w:hAnsi="Times New Roman" w:cs="Times New Roman"/>
          <w:color w:val="000000"/>
          <w:sz w:val="28"/>
          <w:szCs w:val="28"/>
          <w:lang w:eastAsia="ru-RU"/>
        </w:rPr>
        <w:t>.</w:t>
      </w:r>
      <w:proofErr w:type="gramEnd"/>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53"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00"/>
          <w:sz w:val="28"/>
          <w:szCs w:val="28"/>
          <w:lang w:eastAsia="ru-RU"/>
        </w:rPr>
        <w:t>)</w:t>
      </w:r>
    </w:p>
    <w:p w:rsidR="00236C07" w:rsidRPr="00236C07" w:rsidRDefault="00236C07" w:rsidP="00236C07">
      <w:pPr>
        <w:spacing w:after="0" w:line="240" w:lineRule="auto"/>
        <w:ind w:firstLine="567"/>
        <w:jc w:val="both"/>
        <w:rPr>
          <w:rFonts w:ascii="Arial" w:eastAsia="Times New Roman" w:hAnsi="Arial" w:cs="Arial"/>
          <w:color w:val="000000"/>
          <w:sz w:val="24"/>
          <w:szCs w:val="24"/>
          <w:lang w:eastAsia="ru-RU"/>
        </w:rPr>
      </w:pPr>
      <w:r w:rsidRPr="00236C07">
        <w:rPr>
          <w:rFonts w:ascii="Arial" w:eastAsia="Times New Roman" w:hAnsi="Arial" w:cs="Arial"/>
          <w:color w:val="000000"/>
          <w:sz w:val="24"/>
          <w:szCs w:val="24"/>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Исчерпывающий перечень документов,</w:t>
      </w:r>
    </w:p>
    <w:p w:rsidR="00236C07" w:rsidRPr="00AB7E9B" w:rsidRDefault="00236C07" w:rsidP="00AB7E9B">
      <w:pPr>
        <w:pStyle w:val="a8"/>
        <w:jc w:val="center"/>
        <w:rPr>
          <w:rFonts w:ascii="Times New Roman" w:hAnsi="Times New Roman" w:cs="Times New Roman"/>
          <w:b/>
          <w:sz w:val="28"/>
          <w:szCs w:val="28"/>
          <w:lang w:eastAsia="ru-RU"/>
        </w:rPr>
      </w:pPr>
      <w:proofErr w:type="gramStart"/>
      <w:r w:rsidRPr="00AB7E9B">
        <w:rPr>
          <w:rFonts w:ascii="Times New Roman" w:hAnsi="Times New Roman" w:cs="Times New Roman"/>
          <w:b/>
          <w:sz w:val="28"/>
          <w:szCs w:val="28"/>
          <w:lang w:eastAsia="ru-RU"/>
        </w:rPr>
        <w:t>необходимых</w:t>
      </w:r>
      <w:proofErr w:type="gramEnd"/>
      <w:r w:rsidRPr="00AB7E9B">
        <w:rPr>
          <w:rFonts w:ascii="Times New Roman" w:hAnsi="Times New Roman" w:cs="Times New Roman"/>
          <w:b/>
          <w:sz w:val="28"/>
          <w:szCs w:val="28"/>
          <w:lang w:eastAsia="ru-RU"/>
        </w:rPr>
        <w:t xml:space="preserve"> в соответствии с нормативными правовыми актами</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для предоставления муниципальной услуги, которые</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 xml:space="preserve">2.7. </w:t>
      </w:r>
      <w:proofErr w:type="gramStart"/>
      <w:r w:rsidRPr="00AB7E9B">
        <w:rPr>
          <w:rFonts w:ascii="Times New Roman" w:hAnsi="Times New Roman" w:cs="Times New Roman"/>
          <w:sz w:val="28"/>
          <w:szCs w:val="28"/>
          <w:lang w:eastAsia="ru-RU"/>
        </w:rPr>
        <w:t>Администрация запрашивает документы, указанные в подпунктах 2.6.2-2.6.10 пункта 2.6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если заявитель не представил указанные документы самостоятельно.</w:t>
      </w:r>
      <w:proofErr w:type="gramEnd"/>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Заявители (представители заявителя) при подаче заявления вправе приложить к нему документы, указанные в подпунктах 2.6.2-2.6.10 пункта 2.6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236C07" w:rsidRPr="00AB7E9B" w:rsidRDefault="00236C07" w:rsidP="00AB7E9B">
      <w:pPr>
        <w:pStyle w:val="a8"/>
        <w:ind w:firstLine="709"/>
        <w:jc w:val="both"/>
        <w:rPr>
          <w:rFonts w:ascii="Times New Roman" w:hAnsi="Times New Roman" w:cs="Times New Roman"/>
          <w:sz w:val="28"/>
          <w:szCs w:val="28"/>
          <w:lang w:eastAsia="ru-RU"/>
        </w:rPr>
      </w:pPr>
      <w:proofErr w:type="gramStart"/>
      <w:r w:rsidRPr="00AB7E9B">
        <w:rPr>
          <w:rFonts w:ascii="Times New Roman" w:hAnsi="Times New Roman" w:cs="Times New Roman"/>
          <w:sz w:val="28"/>
          <w:szCs w:val="28"/>
          <w:lang w:eastAsia="ru-RU"/>
        </w:rPr>
        <w:t>Документы, указанные в подпунктах «б», «д», «з» и «и» пункта 34 Правил присвоения,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 - правовой компанией, созданной в соответствии с Федеральным законом «О публично - правовой компании «</w:t>
      </w:r>
      <w:proofErr w:type="spellStart"/>
      <w:r w:rsidRPr="00AB7E9B">
        <w:rPr>
          <w:rFonts w:ascii="Times New Roman" w:hAnsi="Times New Roman" w:cs="Times New Roman"/>
          <w:sz w:val="28"/>
          <w:szCs w:val="28"/>
          <w:lang w:eastAsia="ru-RU"/>
        </w:rPr>
        <w:t>Роскадастр</w:t>
      </w:r>
      <w:proofErr w:type="spellEnd"/>
      <w:r w:rsidRPr="00AB7E9B">
        <w:rPr>
          <w:rFonts w:ascii="Times New Roman" w:hAnsi="Times New Roman" w:cs="Times New Roman"/>
          <w:sz w:val="28"/>
          <w:szCs w:val="28"/>
          <w:lang w:eastAsia="ru-RU"/>
        </w:rPr>
        <w:t>», в порядке межведомственного информационного взаимодействия по запросу</w:t>
      </w:r>
      <w:proofErr w:type="gramEnd"/>
      <w:r w:rsidRPr="00AB7E9B">
        <w:rPr>
          <w:rFonts w:ascii="Times New Roman" w:hAnsi="Times New Roman" w:cs="Times New Roman"/>
          <w:sz w:val="28"/>
          <w:szCs w:val="28"/>
          <w:lang w:eastAsia="ru-RU"/>
        </w:rPr>
        <w:t xml:space="preserve"> уполномоченного органа.</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color w:val="000000"/>
          <w:sz w:val="28"/>
          <w:szCs w:val="28"/>
          <w:lang w:eastAsia="ru-RU"/>
        </w:rPr>
        <w:lastRenderedPageBreak/>
        <w:t>(пункт 2.7 в ред. постановлений администрации Подгорнского сельсовета Башмаковского района Пензенской области </w:t>
      </w:r>
      <w:hyperlink r:id="rId54"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color w:val="0000FF"/>
          <w:sz w:val="28"/>
          <w:szCs w:val="28"/>
          <w:lang w:eastAsia="ru-RU"/>
        </w:rPr>
        <w:t>, </w:t>
      </w:r>
      <w:hyperlink r:id="rId55" w:tgtFrame="_blank" w:history="1">
        <w:r w:rsidRPr="00AB7E9B">
          <w:rPr>
            <w:rFonts w:ascii="Times New Roman" w:hAnsi="Times New Roman" w:cs="Times New Roman"/>
            <w:color w:val="0000FF"/>
            <w:sz w:val="28"/>
            <w:szCs w:val="28"/>
            <w:lang w:eastAsia="ru-RU"/>
          </w:rPr>
          <w:t>от 24.11.2022 № 97-п</w:t>
        </w:r>
      </w:hyperlink>
      <w:r w:rsidRPr="00AB7E9B">
        <w:rPr>
          <w:rFonts w:ascii="Times New Roman" w:hAnsi="Times New Roman" w:cs="Times New Roman"/>
          <w:color w:val="000000"/>
          <w:sz w:val="28"/>
          <w:szCs w:val="28"/>
          <w:lang w:eastAsia="ru-RU"/>
        </w:rPr>
        <w:t>)</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0"/>
          <w:sz w:val="24"/>
          <w:szCs w:val="24"/>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Запрет требовать от заявителя представления документов,</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информации или осуществления действий</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0"/>
          <w:sz w:val="24"/>
          <w:szCs w:val="24"/>
          <w:lang w:eastAsia="ru-RU"/>
        </w:rPr>
        <w:t> </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2.8. Администрация не вправе требовать от заявителя:</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2.8.2.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6C07" w:rsidRPr="00AB7E9B" w:rsidRDefault="00236C07" w:rsidP="00AB7E9B">
      <w:pPr>
        <w:pStyle w:val="a8"/>
        <w:ind w:firstLine="709"/>
        <w:jc w:val="both"/>
        <w:rPr>
          <w:rFonts w:ascii="Times New Roman" w:hAnsi="Times New Roman" w:cs="Times New Roman"/>
          <w:sz w:val="28"/>
          <w:szCs w:val="28"/>
          <w:lang w:eastAsia="ru-RU"/>
        </w:rPr>
      </w:pPr>
      <w:proofErr w:type="gramStart"/>
      <w:r w:rsidRPr="00AB7E9B">
        <w:rPr>
          <w:rFonts w:ascii="Times New Roman" w:hAnsi="Times New Roman" w:cs="Times New Roman"/>
          <w:sz w:val="28"/>
          <w:szCs w:val="28"/>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6C07" w:rsidRPr="00AB7E9B" w:rsidRDefault="00236C07" w:rsidP="00AB7E9B">
      <w:pPr>
        <w:pStyle w:val="a8"/>
        <w:ind w:firstLine="709"/>
        <w:jc w:val="both"/>
        <w:rPr>
          <w:rFonts w:ascii="Times New Roman" w:hAnsi="Times New Roman" w:cs="Times New Roman"/>
          <w:sz w:val="28"/>
          <w:szCs w:val="28"/>
          <w:lang w:eastAsia="ru-RU"/>
        </w:rPr>
      </w:pPr>
      <w:proofErr w:type="gramStart"/>
      <w:r w:rsidRPr="00AB7E9B">
        <w:rPr>
          <w:rFonts w:ascii="Times New Roman" w:hAnsi="Times New Roman" w:cs="Times New Roman"/>
          <w:sz w:val="28"/>
          <w:szCs w:val="28"/>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AB7E9B">
        <w:rPr>
          <w:rFonts w:ascii="Times New Roman" w:hAnsi="Times New Roman" w:cs="Times New Roman"/>
          <w:sz w:val="28"/>
          <w:szCs w:val="28"/>
          <w:lang w:eastAsia="ru-RU"/>
        </w:rPr>
        <w:t xml:space="preserve"> приносятся извинения за доставленные неудобства.</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2.9. Оснований для отказа в приеме документов законодательством Российской Федерации не предусмотрено.</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w:t>
      </w:r>
      <w:proofErr w:type="gramStart"/>
      <w:r w:rsidRPr="00AB7E9B">
        <w:rPr>
          <w:rFonts w:ascii="Times New Roman" w:hAnsi="Times New Roman" w:cs="Times New Roman"/>
          <w:sz w:val="28"/>
          <w:szCs w:val="28"/>
          <w:lang w:eastAsia="ru-RU"/>
        </w:rPr>
        <w:t>в</w:t>
      </w:r>
      <w:proofErr w:type="gramEnd"/>
      <w:r w:rsidRPr="00AB7E9B">
        <w:rPr>
          <w:rFonts w:ascii="Times New Roman" w:hAnsi="Times New Roman" w:cs="Times New Roman"/>
          <w:sz w:val="28"/>
          <w:szCs w:val="28"/>
          <w:lang w:eastAsia="ru-RU"/>
        </w:rPr>
        <w:t xml:space="preserve"> ред. постановлений администрации Подгорнского сельсовета Башмаковского района Пензенской области </w:t>
      </w:r>
      <w:hyperlink r:id="rId56" w:tgtFrame="_blank" w:history="1">
        <w:r w:rsidRPr="00AB7E9B">
          <w:rPr>
            <w:rFonts w:ascii="Times New Roman" w:hAnsi="Times New Roman" w:cs="Times New Roman"/>
            <w:color w:val="0000FF"/>
            <w:sz w:val="28"/>
            <w:szCs w:val="28"/>
            <w:lang w:eastAsia="ru-RU"/>
          </w:rPr>
          <w:t>от 30.08.2019 № 41-п</w:t>
        </w:r>
      </w:hyperlink>
      <w:r w:rsidRPr="00AB7E9B">
        <w:rPr>
          <w:rFonts w:ascii="Times New Roman" w:hAnsi="Times New Roman" w:cs="Times New Roman"/>
          <w:color w:val="0000FF"/>
          <w:sz w:val="28"/>
          <w:szCs w:val="28"/>
          <w:lang w:eastAsia="ru-RU"/>
        </w:rPr>
        <w:t>, </w:t>
      </w:r>
      <w:hyperlink r:id="rId57" w:tgtFrame="_blank" w:history="1">
        <w:r w:rsidRPr="00AB7E9B">
          <w:rPr>
            <w:rFonts w:ascii="Times New Roman" w:hAnsi="Times New Roman" w:cs="Times New Roman"/>
            <w:color w:val="0000FF"/>
            <w:sz w:val="28"/>
            <w:szCs w:val="28"/>
            <w:lang w:eastAsia="ru-RU"/>
          </w:rPr>
          <w:t>от 30.11.2020 № 78-п</w:t>
        </w:r>
      </w:hyperlink>
      <w:r w:rsidRPr="00AB7E9B">
        <w:rPr>
          <w:rFonts w:ascii="Times New Roman" w:hAnsi="Times New Roman" w:cs="Times New Roman"/>
          <w:sz w:val="28"/>
          <w:szCs w:val="28"/>
          <w:lang w:eastAsia="ru-RU"/>
        </w:rPr>
        <w:t>)</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36C07" w:rsidRPr="00236C07" w:rsidRDefault="00236C07" w:rsidP="00236C07">
      <w:pPr>
        <w:spacing w:after="0" w:line="240" w:lineRule="auto"/>
        <w:ind w:firstLine="567"/>
        <w:jc w:val="both"/>
        <w:rPr>
          <w:rFonts w:ascii="Arial" w:eastAsia="Times New Roman" w:hAnsi="Arial" w:cs="Arial"/>
          <w:color w:val="000000"/>
          <w:sz w:val="24"/>
          <w:szCs w:val="24"/>
          <w:lang w:eastAsia="ru-RU"/>
        </w:rPr>
      </w:pPr>
      <w:r w:rsidRPr="00236C07">
        <w:rPr>
          <w:rFonts w:ascii="Arial" w:eastAsia="Times New Roman" w:hAnsi="Arial" w:cs="Arial"/>
          <w:color w:val="000000"/>
          <w:sz w:val="24"/>
          <w:szCs w:val="24"/>
          <w:lang w:eastAsia="ru-RU"/>
        </w:rPr>
        <w:t> </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2.10. </w:t>
      </w:r>
      <w:bookmarkStart w:id="4" w:name="P206"/>
      <w:bookmarkEnd w:id="4"/>
      <w:r w:rsidRPr="00AB7E9B">
        <w:rPr>
          <w:rFonts w:ascii="Times New Roman" w:hAnsi="Times New Roman" w:cs="Times New Roman"/>
          <w:sz w:val="28"/>
          <w:szCs w:val="28"/>
          <w:lang w:eastAsia="ru-RU"/>
        </w:rPr>
        <w:t>Основаниями для отказа в предоставлении муниципальной услуги являются:</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2.10.1. С заявлением о присвоении объекту адресации адреса обратилось лицо, не указанное в пункте 1.3</w:t>
      </w:r>
      <w:r w:rsidRPr="00AB7E9B">
        <w:rPr>
          <w:rFonts w:ascii="Times New Roman" w:hAnsi="Times New Roman" w:cs="Times New Roman"/>
          <w:color w:val="000000"/>
          <w:sz w:val="28"/>
          <w:szCs w:val="28"/>
          <w:lang w:eastAsia="ru-RU"/>
        </w:rPr>
        <w:t> </w:t>
      </w:r>
      <w:r w:rsidRPr="00AB7E9B">
        <w:rPr>
          <w:rFonts w:ascii="Times New Roman" w:hAnsi="Times New Roman" w:cs="Times New Roman"/>
          <w:sz w:val="28"/>
          <w:szCs w:val="28"/>
          <w:lang w:eastAsia="ru-RU"/>
        </w:rPr>
        <w:t>настоящего Административного регламента.</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 xml:space="preserve">2.10.2. Ответ на межведомственный запрос свидетельствует об отсутствии документа и (или) информации, </w:t>
      </w:r>
      <w:proofErr w:type="gramStart"/>
      <w:r w:rsidRPr="00AB7E9B">
        <w:rPr>
          <w:rFonts w:ascii="Times New Roman" w:hAnsi="Times New Roman" w:cs="Times New Roman"/>
          <w:sz w:val="28"/>
          <w:szCs w:val="28"/>
          <w:lang w:eastAsia="ru-RU"/>
        </w:rPr>
        <w:t>необходимых</w:t>
      </w:r>
      <w:proofErr w:type="gramEnd"/>
      <w:r w:rsidRPr="00AB7E9B">
        <w:rPr>
          <w:rFonts w:ascii="Times New Roman" w:hAnsi="Times New Roman" w:cs="Times New Roman"/>
          <w:sz w:val="28"/>
          <w:szCs w:val="28"/>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2.10.3.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2.10.4. Отсутствуют случаи и условия для присвоения объекту адресации адреса или аннулирования его адреса, указанные </w:t>
      </w:r>
      <w:r w:rsidRPr="00AB7E9B">
        <w:rPr>
          <w:rFonts w:ascii="Times New Roman" w:hAnsi="Times New Roman" w:cs="Times New Roman"/>
          <w:color w:val="000000"/>
          <w:sz w:val="28"/>
          <w:szCs w:val="28"/>
          <w:lang w:eastAsia="ru-RU"/>
        </w:rPr>
        <w:t>в пунктах 5, 8 - 11 и 14 - 18 Правил присвоения.</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Решение об отказе в присвоении объекту адресации адреса или аннулировании его адреса должно содержать причину отказа с обязательной ссылкой на </w:t>
      </w:r>
      <w:r w:rsidRPr="00AB7E9B">
        <w:rPr>
          <w:rFonts w:ascii="Times New Roman" w:hAnsi="Times New Roman" w:cs="Times New Roman"/>
          <w:color w:val="000000"/>
          <w:sz w:val="28"/>
          <w:szCs w:val="28"/>
          <w:lang w:eastAsia="ru-RU"/>
        </w:rPr>
        <w:t>положения пункта 40</w:t>
      </w:r>
      <w:r w:rsidRPr="00AB7E9B">
        <w:rPr>
          <w:rFonts w:ascii="Times New Roman" w:hAnsi="Times New Roman" w:cs="Times New Roman"/>
          <w:sz w:val="28"/>
          <w:szCs w:val="28"/>
          <w:lang w:eastAsia="ru-RU"/>
        </w:rPr>
        <w:t> Правил присвоения, являющиеся основанием для принятия такого решения.</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2.11. Основания для приостановления предоставления муниципальной услуги отсутствуют.</w:t>
      </w:r>
    </w:p>
    <w:p w:rsidR="00236C07" w:rsidRPr="00AB7E9B" w:rsidRDefault="00236C07" w:rsidP="00AB7E9B">
      <w:pPr>
        <w:pStyle w:val="a8"/>
        <w:ind w:firstLine="709"/>
        <w:jc w:val="both"/>
        <w:rPr>
          <w:rFonts w:ascii="Times New Roman" w:eastAsia="Times New Roman" w:hAnsi="Times New Roman" w:cs="Times New Roman"/>
          <w:color w:val="00000A"/>
          <w:sz w:val="28"/>
          <w:szCs w:val="28"/>
          <w:lang w:eastAsia="ru-RU"/>
        </w:rPr>
      </w:pPr>
      <w:r w:rsidRPr="00AB7E9B">
        <w:rPr>
          <w:rFonts w:ascii="Times New Roman" w:eastAsia="Times New Roman" w:hAnsi="Times New Roman" w:cs="Times New Roman"/>
          <w:color w:val="00000A"/>
          <w:sz w:val="28"/>
          <w:szCs w:val="28"/>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Перечень услуг, которые являются необходимыми и обязательными для предоставления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ind w:firstLine="709"/>
        <w:jc w:val="both"/>
        <w:rPr>
          <w:rFonts w:ascii="Times New Roman" w:hAnsi="Times New Roman" w:cs="Times New Roman"/>
          <w:color w:val="00000A"/>
          <w:sz w:val="28"/>
          <w:szCs w:val="28"/>
          <w:lang w:eastAsia="ru-RU"/>
        </w:rPr>
      </w:pPr>
      <w:r w:rsidRPr="00AB7E9B">
        <w:rPr>
          <w:rFonts w:ascii="Times New Roman" w:hAnsi="Times New Roman" w:cs="Times New Roman"/>
          <w:color w:val="00000A"/>
          <w:sz w:val="28"/>
          <w:szCs w:val="28"/>
          <w:lang w:eastAsia="ru-RU"/>
        </w:rPr>
        <w:t>2.12. </w:t>
      </w:r>
      <w:proofErr w:type="gramStart"/>
      <w:r w:rsidRPr="00AB7E9B">
        <w:rPr>
          <w:rFonts w:ascii="Times New Roman" w:hAnsi="Times New Roman" w:cs="Times New Roman"/>
          <w:color w:val="00000A"/>
          <w:sz w:val="28"/>
          <w:szCs w:val="28"/>
          <w:lang w:eastAsia="ru-RU"/>
        </w:rPr>
        <w:t>Исключен</w:t>
      </w:r>
      <w:proofErr w:type="gramEnd"/>
      <w:r w:rsidRPr="00AB7E9B">
        <w:rPr>
          <w:rFonts w:ascii="Times New Roman" w:hAnsi="Times New Roman" w:cs="Times New Roman"/>
          <w:color w:val="00000A"/>
          <w:sz w:val="28"/>
          <w:szCs w:val="28"/>
          <w:lang w:eastAsia="ru-RU"/>
        </w:rPr>
        <w:t xml:space="preserve"> - Постановление администрации Подгорнского сельсовета Башмаковского района Пензенской области </w:t>
      </w:r>
      <w:hyperlink r:id="rId58" w:tgtFrame="_blank" w:history="1">
        <w:r w:rsidRPr="00AB7E9B">
          <w:rPr>
            <w:rFonts w:ascii="Times New Roman" w:hAnsi="Times New Roman" w:cs="Times New Roman"/>
            <w:color w:val="0000FF"/>
            <w:sz w:val="28"/>
            <w:szCs w:val="28"/>
            <w:lang w:eastAsia="ru-RU"/>
          </w:rPr>
          <w:t>от 30.08.2019 № 41-п</w:t>
        </w:r>
      </w:hyperlink>
      <w:r w:rsidRPr="00AB7E9B">
        <w:rPr>
          <w:rFonts w:ascii="Times New Roman" w:hAnsi="Times New Roman" w:cs="Times New Roman"/>
          <w:color w:val="00000A"/>
          <w:sz w:val="28"/>
          <w:szCs w:val="28"/>
          <w:lang w:eastAsia="ru-RU"/>
        </w:rPr>
        <w:t>.</w:t>
      </w:r>
    </w:p>
    <w:p w:rsidR="00236C07" w:rsidRPr="00236C07" w:rsidRDefault="00236C07" w:rsidP="00236C0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236C07">
        <w:rPr>
          <w:rFonts w:ascii="Arial" w:eastAsia="Times New Roman" w:hAnsi="Arial" w:cs="Arial"/>
          <w:color w:val="000000"/>
          <w:sz w:val="24"/>
          <w:szCs w:val="24"/>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Порядок, размер и основания взимания платы за предоставление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2.13. Муниципальная услуга предоставляется бесплатно.</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jc w:val="center"/>
        <w:rPr>
          <w:rFonts w:ascii="Times New Roman" w:hAnsi="Times New Roman" w:cs="Times New Roman"/>
          <w:b/>
          <w:sz w:val="28"/>
          <w:szCs w:val="28"/>
          <w:lang w:eastAsia="ru-RU"/>
        </w:rPr>
      </w:pPr>
      <w:r w:rsidRPr="00AB7E9B">
        <w:rPr>
          <w:rFonts w:ascii="Times New Roman" w:hAnsi="Times New Roman" w:cs="Times New Roman"/>
          <w:b/>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2.14. Время ожидания в очереди не должно превышать:</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 при подаче заявления и (или) документов - 15 минут;</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 при получении результата предоставления услуги - 15 минут.</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236C07" w:rsidRPr="00AB7E9B" w:rsidRDefault="00236C07" w:rsidP="00AB7E9B">
      <w:pPr>
        <w:pStyle w:val="a8"/>
        <w:ind w:firstLine="709"/>
        <w:jc w:val="both"/>
        <w:rPr>
          <w:rFonts w:ascii="Times New Roman" w:hAnsi="Times New Roman" w:cs="Times New Roman"/>
          <w:sz w:val="28"/>
          <w:szCs w:val="28"/>
          <w:lang w:eastAsia="ru-RU"/>
        </w:rPr>
      </w:pPr>
      <w:r w:rsidRPr="00AB7E9B">
        <w:rPr>
          <w:rFonts w:ascii="Times New Roman" w:hAnsi="Times New Roman" w:cs="Times New Roman"/>
          <w:sz w:val="28"/>
          <w:szCs w:val="28"/>
          <w:lang w:eastAsia="ru-RU"/>
        </w:rPr>
        <w:lastRenderedPageBreak/>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15B08" w:rsidRDefault="00236C07" w:rsidP="00A15B08">
      <w:pPr>
        <w:pStyle w:val="a8"/>
        <w:jc w:val="center"/>
        <w:rPr>
          <w:rFonts w:ascii="Times New Roman" w:hAnsi="Times New Roman" w:cs="Times New Roman"/>
          <w:b/>
          <w:sz w:val="28"/>
          <w:szCs w:val="28"/>
          <w:lang w:eastAsia="ru-RU"/>
        </w:rPr>
      </w:pPr>
      <w:r w:rsidRPr="00A15B08">
        <w:rPr>
          <w:rFonts w:ascii="Times New Roman" w:hAnsi="Times New Roman" w:cs="Times New Roman"/>
          <w:b/>
          <w:sz w:val="28"/>
          <w:szCs w:val="28"/>
          <w:lang w:eastAsia="ru-RU"/>
        </w:rPr>
        <w:t>Срок регистрации запроса заявителя о предоставлении муниципальной услуги</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b/>
          <w:bCs/>
          <w:color w:val="00000A"/>
          <w:sz w:val="26"/>
          <w:szCs w:val="26"/>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0"/>
          <w:sz w:val="24"/>
          <w:szCs w:val="24"/>
          <w:lang w:eastAsia="ru-RU"/>
        </w:rPr>
        <w:t> </w:t>
      </w:r>
    </w:p>
    <w:p w:rsidR="00236C07" w:rsidRPr="00A15B08" w:rsidRDefault="00236C07" w:rsidP="00A15B08">
      <w:pPr>
        <w:pStyle w:val="a8"/>
        <w:jc w:val="center"/>
        <w:rPr>
          <w:rFonts w:ascii="Times New Roman" w:hAnsi="Times New Roman" w:cs="Times New Roman"/>
          <w:b/>
          <w:sz w:val="28"/>
          <w:szCs w:val="28"/>
          <w:lang w:eastAsia="ru-RU"/>
        </w:rPr>
      </w:pPr>
      <w:proofErr w:type="gramStart"/>
      <w:r w:rsidRPr="00A15B08">
        <w:rPr>
          <w:rFonts w:ascii="Times New Roman" w:hAnsi="Times New Roman" w:cs="Times New Roman"/>
          <w:b/>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w:t>
      </w:r>
      <w:proofErr w:type="gramStart"/>
      <w:r w:rsidRPr="00A15B08">
        <w:rPr>
          <w:rFonts w:ascii="Times New Roman" w:hAnsi="Times New Roman" w:cs="Times New Roman"/>
          <w:color w:val="000000"/>
          <w:sz w:val="28"/>
          <w:szCs w:val="28"/>
          <w:lang w:eastAsia="ru-RU"/>
        </w:rPr>
        <w:t>в</w:t>
      </w:r>
      <w:proofErr w:type="gramEnd"/>
      <w:r w:rsidRPr="00A15B08">
        <w:rPr>
          <w:rFonts w:ascii="Times New Roman" w:hAnsi="Times New Roman" w:cs="Times New Roman"/>
          <w:color w:val="000000"/>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sz w:val="28"/>
          <w:szCs w:val="28"/>
          <w:lang w:eastAsia="ru-RU"/>
        </w:rPr>
        <w:t> </w:t>
      </w:r>
      <w:hyperlink r:id="rId59" w:tgtFrame="_blank" w:history="1">
        <w:r w:rsidRPr="00A15B08">
          <w:rPr>
            <w:rFonts w:ascii="Times New Roman" w:hAnsi="Times New Roman" w:cs="Times New Roman"/>
            <w:color w:val="0000FF"/>
            <w:sz w:val="28"/>
            <w:szCs w:val="28"/>
            <w:lang w:eastAsia="ru-RU"/>
          </w:rPr>
          <w:t>от 18.10.2021 № 79-п</w:t>
        </w:r>
      </w:hyperlink>
      <w:r w:rsidRPr="00A15B08">
        <w:rPr>
          <w:rFonts w:ascii="Times New Roman" w:hAnsi="Times New Roman" w:cs="Times New Roman"/>
          <w:color w:val="000000"/>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2.18. Предоставление муниципальной услуги осуществляется в специально выделенных для этой цели помещениях.</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2.19. Помещения, в которых осуществляется предоставление муниципальной услуги, оборудуются: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информационными стендами, содержащими визуальную и текстовую информацию;</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стульями и столами для возможности оформления документов.</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2.19. Помещения, в которых осуществляется предоставление муниципальной услуги, оборудуются: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информационными стендами, содержащими визуальную и текстовую информацию;</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стульями и столами для возможности оформления документов.</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На информационных стендах Администрации и МФЦ размещается информация, предусмотренная подпунктом 1.3.3. пункта 1.3 Административного регламента.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(подпункт 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60"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2.20. Количество мест ожидания определяется исходя из фактической нагрузки и возможностей для их размещения в здании.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2.22. Кабинеты приема заявителей должны иметь информационные таблички (вывески) с указанием:</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номера кабинета;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фамилии, имени, отчества (при его наличии) и должности специалиста.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61" w:tgtFrame="_blank" w:history="1">
        <w:r w:rsidRPr="00A15B08">
          <w:rPr>
            <w:rFonts w:ascii="Times New Roman" w:hAnsi="Times New Roman" w:cs="Times New Roman"/>
            <w:color w:val="0000FF"/>
            <w:sz w:val="28"/>
            <w:szCs w:val="28"/>
            <w:lang w:eastAsia="ru-RU"/>
          </w:rPr>
          <w:t>от 30.08.2019 № 41-п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62"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rsidRPr="00A15B08">
        <w:rPr>
          <w:rFonts w:ascii="Times New Roman" w:hAnsi="Times New Roman" w:cs="Times New Roman"/>
          <w:sz w:val="28"/>
          <w:szCs w:val="28"/>
          <w:lang w:eastAsia="ru-RU"/>
        </w:rPr>
        <w:lastRenderedPageBreak/>
        <w:t>беспрепятственный доступ инвалидов, включая инвалидов, использующих кресла-коляски.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A15B08">
        <w:rPr>
          <w:rFonts w:ascii="Times New Roman" w:hAnsi="Times New Roman" w:cs="Times New Roman"/>
          <w:color w:val="000000"/>
          <w:sz w:val="28"/>
          <w:szCs w:val="28"/>
          <w:lang w:eastAsia="ru-RU"/>
        </w:rPr>
        <w:t>Администрации, МФЦ.</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15B08">
        <w:rPr>
          <w:rFonts w:ascii="Times New Roman" w:hAnsi="Times New Roman" w:cs="Times New Roman"/>
          <w:color w:val="000000"/>
          <w:sz w:val="28"/>
          <w:szCs w:val="28"/>
          <w:lang w:eastAsia="ru-RU"/>
        </w:rPr>
        <w:t>сурдопереводчика</w:t>
      </w:r>
      <w:proofErr w:type="spellEnd"/>
      <w:r w:rsidRPr="00A15B08">
        <w:rPr>
          <w:rFonts w:ascii="Times New Roman" w:hAnsi="Times New Roman" w:cs="Times New Roman"/>
          <w:color w:val="000000"/>
          <w:sz w:val="28"/>
          <w:szCs w:val="28"/>
          <w:lang w:eastAsia="ru-RU"/>
        </w:rPr>
        <w:t xml:space="preserve"> и </w:t>
      </w:r>
      <w:proofErr w:type="spellStart"/>
      <w:r w:rsidRPr="00A15B08">
        <w:rPr>
          <w:rFonts w:ascii="Times New Roman" w:hAnsi="Times New Roman" w:cs="Times New Roman"/>
          <w:color w:val="000000"/>
          <w:sz w:val="28"/>
          <w:szCs w:val="28"/>
          <w:lang w:eastAsia="ru-RU"/>
        </w:rPr>
        <w:t>тифлосурдопереводчика</w:t>
      </w:r>
      <w:proofErr w:type="spellEnd"/>
      <w:r w:rsidRPr="00A15B08">
        <w:rPr>
          <w:rFonts w:ascii="Times New Roman" w:hAnsi="Times New Roman" w:cs="Times New Roman"/>
          <w:color w:val="000000"/>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 а также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63"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Рабочие места </w:t>
      </w:r>
      <w:r w:rsidRPr="00A15B08">
        <w:rPr>
          <w:rFonts w:ascii="Times New Roman" w:hAnsi="Times New Roman" w:cs="Times New Roman"/>
          <w:color w:val="000000"/>
          <w:sz w:val="28"/>
          <w:szCs w:val="28"/>
          <w:lang w:eastAsia="ru-RU"/>
        </w:rPr>
        <w:t>специалиста Администрации, МФЦ</w:t>
      </w:r>
      <w:r w:rsidRPr="00A15B08">
        <w:rPr>
          <w:rFonts w:ascii="Times New Roman" w:hAnsi="Times New Roman" w:cs="Times New Roman"/>
          <w:color w:val="FF0000"/>
          <w:sz w:val="28"/>
          <w:szCs w:val="28"/>
          <w:lang w:eastAsia="ru-RU"/>
        </w:rPr>
        <w:t> </w:t>
      </w:r>
      <w:r w:rsidRPr="00A15B08">
        <w:rPr>
          <w:rFonts w:ascii="Times New Roman" w:hAnsi="Times New Roman" w:cs="Times New Roman"/>
          <w:sz w:val="28"/>
          <w:szCs w:val="28"/>
          <w:lang w:eastAsia="ru-RU"/>
        </w:rPr>
        <w:t xml:space="preserve">оборудуются средствами сигнализации (стационарными «тревожными кнопками» или переносными многофункциональными </w:t>
      </w:r>
      <w:proofErr w:type="spellStart"/>
      <w:r w:rsidRPr="00A15B08">
        <w:rPr>
          <w:rFonts w:ascii="Times New Roman" w:hAnsi="Times New Roman" w:cs="Times New Roman"/>
          <w:sz w:val="28"/>
          <w:szCs w:val="28"/>
          <w:lang w:eastAsia="ru-RU"/>
        </w:rPr>
        <w:t>брелками</w:t>
      </w:r>
      <w:proofErr w:type="spellEnd"/>
      <w:r w:rsidRPr="00A15B08">
        <w:rPr>
          <w:rFonts w:ascii="Times New Roman" w:hAnsi="Times New Roman" w:cs="Times New Roman"/>
          <w:sz w:val="28"/>
          <w:szCs w:val="28"/>
          <w:lang w:eastAsia="ru-RU"/>
        </w:rPr>
        <w:t>-коммуникаторами).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Специалисты </w:t>
      </w:r>
      <w:r w:rsidRPr="00A15B08">
        <w:rPr>
          <w:rFonts w:ascii="Times New Roman" w:hAnsi="Times New Roman" w:cs="Times New Roman"/>
          <w:color w:val="000000"/>
          <w:sz w:val="28"/>
          <w:szCs w:val="28"/>
          <w:lang w:eastAsia="ru-RU"/>
        </w:rPr>
        <w:t>Администрации, МФЦ</w:t>
      </w:r>
      <w:r w:rsidRPr="00A15B08">
        <w:rPr>
          <w:rFonts w:ascii="Times New Roman" w:hAnsi="Times New Roman" w:cs="Times New Roman"/>
          <w:sz w:val="28"/>
          <w:szCs w:val="28"/>
          <w:lang w:eastAsia="ru-RU"/>
        </w:rPr>
        <w:t> обеспечиваются личными нагрудными карточками (</w:t>
      </w:r>
      <w:proofErr w:type="spellStart"/>
      <w:r w:rsidRPr="00A15B08">
        <w:rPr>
          <w:rFonts w:ascii="Times New Roman" w:hAnsi="Times New Roman" w:cs="Times New Roman"/>
          <w:sz w:val="28"/>
          <w:szCs w:val="28"/>
          <w:lang w:eastAsia="ru-RU"/>
        </w:rPr>
        <w:t>бейджами</w:t>
      </w:r>
      <w:proofErr w:type="spellEnd"/>
      <w:r w:rsidRPr="00A15B08">
        <w:rPr>
          <w:rFonts w:ascii="Times New Roman" w:hAnsi="Times New Roman" w:cs="Times New Roman"/>
          <w:sz w:val="28"/>
          <w:szCs w:val="28"/>
          <w:lang w:eastAsia="ru-RU"/>
        </w:rPr>
        <w:t>) с указанием фамилии, имени, отчества (при его наличии</w:t>
      </w:r>
      <w:proofErr w:type="gramStart"/>
      <w:r w:rsidRPr="00A15B08">
        <w:rPr>
          <w:rFonts w:ascii="Times New Roman" w:hAnsi="Times New Roman" w:cs="Times New Roman"/>
          <w:sz w:val="28"/>
          <w:szCs w:val="28"/>
          <w:lang w:eastAsia="ru-RU"/>
        </w:rPr>
        <w:t>)и</w:t>
      </w:r>
      <w:proofErr w:type="gramEnd"/>
      <w:r w:rsidRPr="00A15B08">
        <w:rPr>
          <w:rFonts w:ascii="Times New Roman" w:hAnsi="Times New Roman" w:cs="Times New Roman"/>
          <w:sz w:val="28"/>
          <w:szCs w:val="28"/>
          <w:lang w:eastAsia="ru-RU"/>
        </w:rPr>
        <w:t xml:space="preserve"> должности.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64" w:tgtFrame="_blank" w:history="1">
        <w:r w:rsidRPr="00A15B08">
          <w:rPr>
            <w:rFonts w:ascii="Times New Roman" w:hAnsi="Times New Roman" w:cs="Times New Roman"/>
            <w:color w:val="0000FF"/>
            <w:sz w:val="28"/>
            <w:szCs w:val="28"/>
            <w:lang w:eastAsia="ru-RU"/>
          </w:rPr>
          <w:t>от 30.08.2019 № 41-п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15B08" w:rsidRDefault="00236C07" w:rsidP="00A15B08">
      <w:pPr>
        <w:pStyle w:val="a8"/>
        <w:jc w:val="center"/>
        <w:rPr>
          <w:rFonts w:ascii="Times New Roman" w:hAnsi="Times New Roman" w:cs="Times New Roman"/>
          <w:b/>
          <w:sz w:val="28"/>
          <w:szCs w:val="28"/>
          <w:lang w:eastAsia="ru-RU"/>
        </w:rPr>
      </w:pPr>
      <w:r w:rsidRPr="00A15B08">
        <w:rPr>
          <w:rFonts w:ascii="Times New Roman" w:hAnsi="Times New Roman" w:cs="Times New Roman"/>
          <w:b/>
          <w:sz w:val="28"/>
          <w:szCs w:val="28"/>
          <w:lang w:eastAsia="ru-RU"/>
        </w:rPr>
        <w:t>Показатели доступности и качества муниципальной услуги</w:t>
      </w:r>
    </w:p>
    <w:p w:rsidR="00236C07" w:rsidRPr="00236C07" w:rsidRDefault="00236C07" w:rsidP="00236C07">
      <w:pPr>
        <w:spacing w:after="0" w:line="240" w:lineRule="auto"/>
        <w:ind w:firstLine="567"/>
        <w:jc w:val="both"/>
        <w:rPr>
          <w:rFonts w:ascii="Arial" w:eastAsia="Times New Roman" w:hAnsi="Arial" w:cs="Arial"/>
          <w:color w:val="000000"/>
          <w:sz w:val="26"/>
          <w:szCs w:val="26"/>
          <w:lang w:eastAsia="ru-RU"/>
        </w:rPr>
      </w:pPr>
      <w:r w:rsidRPr="00236C07">
        <w:rPr>
          <w:rFonts w:ascii="Arial" w:eastAsia="Times New Roman" w:hAnsi="Arial" w:cs="Arial"/>
          <w:b/>
          <w:bCs/>
          <w:color w:val="000000"/>
          <w:sz w:val="26"/>
          <w:szCs w:val="26"/>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2.25. Показателями доступности предоставления муниципальной услуги являются: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2.25.1. Предоставление возможности получения муниципальной услуги в электронной форме или в МФЦ;</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2.25.2. Транспортная или пешая доступность к местам предоставления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2.25.4. Соблюдение требований Административного регламента о порядке информирования по предоставлению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2.26. Показателями качества предоставления муниципальной услуги являются: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2.26.1. Соблюдение сроков предоставления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2.27. В процессе предоставления муниципальной услуги заявитель взаимодействует со специалистами Администрации, МФЦ:</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2.27.1. При подаче документов для получения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2.27.2. При получении результата предоставления муниципальной услуги.</w:t>
      </w:r>
    </w:p>
    <w:p w:rsidR="00236C07" w:rsidRPr="00236C07" w:rsidRDefault="00236C07" w:rsidP="00236C07">
      <w:pPr>
        <w:spacing w:after="0" w:line="240" w:lineRule="auto"/>
        <w:ind w:firstLine="567"/>
        <w:jc w:val="both"/>
        <w:outlineLvl w:val="3"/>
        <w:rPr>
          <w:rFonts w:ascii="Arial" w:eastAsia="Times New Roman" w:hAnsi="Arial" w:cs="Arial"/>
          <w:b/>
          <w:bCs/>
          <w:color w:val="000000"/>
          <w:sz w:val="26"/>
          <w:szCs w:val="26"/>
          <w:lang w:eastAsia="ru-RU"/>
        </w:rPr>
      </w:pPr>
      <w:r w:rsidRPr="00236C07">
        <w:rPr>
          <w:rFonts w:ascii="Arial" w:eastAsia="Times New Roman" w:hAnsi="Arial" w:cs="Arial"/>
          <w:b/>
          <w:bCs/>
          <w:color w:val="000000"/>
          <w:spacing w:val="2"/>
          <w:sz w:val="26"/>
          <w:szCs w:val="26"/>
          <w:lang w:eastAsia="ru-RU"/>
        </w:rPr>
        <w:t> </w:t>
      </w:r>
    </w:p>
    <w:p w:rsidR="00236C07" w:rsidRPr="00A15B08" w:rsidRDefault="00236C07" w:rsidP="00A15B08">
      <w:pPr>
        <w:pStyle w:val="a8"/>
        <w:jc w:val="center"/>
        <w:rPr>
          <w:rFonts w:ascii="Times New Roman" w:hAnsi="Times New Roman" w:cs="Times New Roman"/>
          <w:b/>
          <w:sz w:val="28"/>
          <w:szCs w:val="28"/>
          <w:lang w:eastAsia="ru-RU"/>
        </w:rPr>
      </w:pPr>
      <w:r w:rsidRPr="00A15B08">
        <w:rPr>
          <w:rFonts w:ascii="Times New Roman" w:hAnsi="Times New Roman" w:cs="Times New Roman"/>
          <w:b/>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36C07" w:rsidRPr="00236C07" w:rsidRDefault="00236C07" w:rsidP="00236C07">
      <w:pPr>
        <w:spacing w:after="140" w:line="240" w:lineRule="auto"/>
        <w:ind w:firstLine="567"/>
        <w:jc w:val="both"/>
        <w:rPr>
          <w:rFonts w:ascii="Arial" w:eastAsia="Times New Roman" w:hAnsi="Arial" w:cs="Arial"/>
          <w:color w:val="000000"/>
          <w:sz w:val="26"/>
          <w:szCs w:val="26"/>
          <w:lang w:eastAsia="ru-RU"/>
        </w:rPr>
      </w:pPr>
      <w:r w:rsidRPr="00236C07">
        <w:rPr>
          <w:rFonts w:ascii="Arial" w:eastAsia="Times New Roman" w:hAnsi="Arial" w:cs="Arial"/>
          <w:b/>
          <w:bCs/>
          <w:color w:val="000000"/>
          <w:sz w:val="26"/>
          <w:szCs w:val="26"/>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pacing w:val="2"/>
          <w:sz w:val="28"/>
          <w:szCs w:val="28"/>
          <w:lang w:eastAsia="ru-RU"/>
        </w:rPr>
        <w:t>2.28. </w:t>
      </w:r>
      <w:proofErr w:type="gramStart"/>
      <w:r w:rsidRPr="00A15B08">
        <w:rPr>
          <w:rFonts w:ascii="Times New Roman" w:hAnsi="Times New Roman" w:cs="Times New Roman"/>
          <w:sz w:val="28"/>
          <w:szCs w:val="28"/>
          <w:lang w:eastAsia="ru-RU"/>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(представителем заявителя) лично или в форме электронного документа с использованием информационно-телекоммуникационных сетей общего пользования, в том числе Единого портала или Регионального портала, </w:t>
      </w:r>
      <w:r w:rsidRPr="00A15B08">
        <w:rPr>
          <w:rFonts w:ascii="Times New Roman" w:hAnsi="Times New Roman" w:cs="Times New Roman"/>
          <w:color w:val="000000"/>
          <w:sz w:val="28"/>
          <w:szCs w:val="28"/>
          <w:lang w:eastAsia="ru-RU"/>
        </w:rPr>
        <w:t>портала федеральной информационной адресной системы в информационно-телекоммуникационной сети «Интернет» (далее - </w:t>
      </w:r>
      <w:r w:rsidRPr="00A15B08">
        <w:rPr>
          <w:rFonts w:ascii="Times New Roman" w:hAnsi="Times New Roman" w:cs="Times New Roman"/>
          <w:sz w:val="28"/>
          <w:szCs w:val="28"/>
          <w:lang w:eastAsia="ru-RU"/>
        </w:rPr>
        <w:t>портал адресной системы).</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Заявление представляется заявителем (представителем заявителя) в Администрацию или МФЦ в соответствии с соглашением о взаимодействии, заключенным между МФЦ и Администрацией, с момента вступления в силу соглашения о взаимодействии по месту нахождения объекта адресации.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Перечень МФЦ, с которыми Администрацией в установленном Правительством Российской Федерации порядке заключено соглашение о взаимодействии, публикуется на официальном сайте администрации в информационно-телекоммуникационной сети «Интернет».</w:t>
      </w:r>
    </w:p>
    <w:p w:rsidR="00236C07" w:rsidRPr="00A15B08" w:rsidRDefault="00236C07" w:rsidP="00A15B08">
      <w:pPr>
        <w:pStyle w:val="a8"/>
        <w:ind w:firstLine="709"/>
        <w:jc w:val="both"/>
        <w:rPr>
          <w:rFonts w:ascii="Times New Roman" w:hAnsi="Times New Roman" w:cs="Times New Roman"/>
          <w:color w:val="000000"/>
          <w:sz w:val="28"/>
          <w:szCs w:val="28"/>
          <w:lang w:eastAsia="ru-RU"/>
        </w:rPr>
      </w:pPr>
      <w:r w:rsidRPr="00A15B08">
        <w:rPr>
          <w:rFonts w:ascii="Times New Roman" w:hAnsi="Times New Roman" w:cs="Times New Roman"/>
          <w:color w:val="000000"/>
          <w:sz w:val="28"/>
          <w:szCs w:val="28"/>
          <w:lang w:eastAsia="ru-RU"/>
        </w:rPr>
        <w:t>2.29. 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65"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color w:val="0000FF"/>
          <w:sz w:val="28"/>
          <w:szCs w:val="28"/>
          <w:lang w:eastAsia="ru-RU"/>
        </w:rPr>
        <w:t>, </w:t>
      </w:r>
      <w:hyperlink r:id="rId66" w:tgtFrame="_blank" w:history="1">
        <w:r w:rsidRPr="00A15B08">
          <w:rPr>
            <w:rFonts w:ascii="Times New Roman" w:hAnsi="Times New Roman" w:cs="Times New Roman"/>
            <w:color w:val="0000FF"/>
            <w:sz w:val="28"/>
            <w:szCs w:val="28"/>
            <w:lang w:eastAsia="ru-RU"/>
          </w:rPr>
          <w:t>от 30.11.2020 № 78-п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2.30.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электронной подписи (в случае, если представитель заявителя действует на основании доверенности).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w:t>
      </w:r>
      <w:proofErr w:type="gramStart"/>
      <w:r w:rsidRPr="00A15B08">
        <w:rPr>
          <w:rFonts w:ascii="Times New Roman" w:hAnsi="Times New Roman" w:cs="Times New Roman"/>
          <w:color w:val="000000"/>
          <w:sz w:val="28"/>
          <w:szCs w:val="28"/>
          <w:lang w:eastAsia="ru-RU"/>
        </w:rPr>
        <w:t>в</w:t>
      </w:r>
      <w:proofErr w:type="gramEnd"/>
      <w:r w:rsidRPr="00A15B08">
        <w:rPr>
          <w:rFonts w:ascii="Times New Roman" w:hAnsi="Times New Roman" w:cs="Times New Roman"/>
          <w:color w:val="000000"/>
          <w:sz w:val="28"/>
          <w:szCs w:val="28"/>
          <w:lang w:eastAsia="ru-RU"/>
        </w:rPr>
        <w:t xml:space="preserve"> ред. постановления администрации Подгорнского сельсовета Башмаковского района Пензенской области </w:t>
      </w:r>
      <w:hyperlink r:id="rId67" w:tgtFrame="_blank" w:history="1">
        <w:r w:rsidRPr="00A15B08">
          <w:rPr>
            <w:rFonts w:ascii="Times New Roman" w:hAnsi="Times New Roman" w:cs="Times New Roman"/>
            <w:color w:val="0000FF"/>
            <w:sz w:val="28"/>
            <w:szCs w:val="28"/>
            <w:lang w:eastAsia="ru-RU"/>
          </w:rPr>
          <w:t>от 30.11.2020 № 78-п</w:t>
        </w:r>
      </w:hyperlink>
      <w:r w:rsidRPr="00A15B08">
        <w:rPr>
          <w:rFonts w:ascii="Times New Roman" w:hAnsi="Times New Roman" w:cs="Times New Roman"/>
          <w:color w:val="000000"/>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2.32. Результат предоставления муниципальной услуги направляется Администрацией заявителю (представителю заявителя) одним из способов, указанным в заявлении</w:t>
      </w:r>
      <w:r w:rsidRPr="00A15B08">
        <w:rPr>
          <w:rFonts w:ascii="Times New Roman" w:hAnsi="Times New Roman" w:cs="Times New Roman"/>
          <w:color w:val="000000"/>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2.32.1.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2.32.2.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w:t>
      </w:r>
      <w:r w:rsidRPr="00A15B08">
        <w:rPr>
          <w:rFonts w:ascii="Times New Roman" w:hAnsi="Times New Roman" w:cs="Times New Roman"/>
          <w:sz w:val="28"/>
          <w:szCs w:val="28"/>
          <w:lang w:eastAsia="ru-RU"/>
        </w:rPr>
        <w:t> </w:t>
      </w:r>
      <w:r w:rsidRPr="00A15B08">
        <w:rPr>
          <w:rFonts w:ascii="Times New Roman" w:hAnsi="Times New Roman" w:cs="Times New Roman"/>
          <w:color w:val="000000"/>
          <w:sz w:val="28"/>
          <w:szCs w:val="28"/>
          <w:lang w:eastAsia="ru-RU"/>
        </w:rPr>
        <w:t>по указанному в заявлении почтовому адресу.</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(представителю заявителя).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В случае</w:t>
      </w:r>
      <w:proofErr w:type="gramStart"/>
      <w:r w:rsidRPr="00A15B08">
        <w:rPr>
          <w:rFonts w:ascii="Times New Roman" w:hAnsi="Times New Roman" w:cs="Times New Roman"/>
          <w:color w:val="000000"/>
          <w:sz w:val="28"/>
          <w:szCs w:val="28"/>
          <w:lang w:eastAsia="ru-RU"/>
        </w:rPr>
        <w:t>,</w:t>
      </w:r>
      <w:proofErr w:type="gramEnd"/>
      <w:r w:rsidRPr="00A15B08">
        <w:rPr>
          <w:rFonts w:ascii="Times New Roman" w:hAnsi="Times New Roman" w:cs="Times New Roman"/>
          <w:color w:val="000000"/>
          <w:sz w:val="28"/>
          <w:szCs w:val="28"/>
          <w:lang w:eastAsia="ru-RU"/>
        </w:rPr>
        <w:t xml:space="preserve">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Администрацией по указанному в заявлении почтовому адресу.</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2.33. При предоставлении муниципальной услуги в электронной форме посредством Регионального портала заявителю обеспечивается: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При предоставлении муниципальной услуги в электронной форме посредством Регионального портала заявителю обеспечивается: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а) получение информации о порядке и сроках предоставления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б) формирование заявления о предоставлении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в) прием и регистрация заявления о предоставлении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г) получение сведений о ходе выполнения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д) получение результата предоставления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е) досудебное (внесудебное) обжалование решений и действий (бездействия) Администрации, ее должностных лиц.</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(пункт 2.33. 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68"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 xml:space="preserve">2.34. </w:t>
      </w:r>
      <w:proofErr w:type="gramStart"/>
      <w:r w:rsidRPr="00A15B08">
        <w:rPr>
          <w:rFonts w:ascii="Times New Roman" w:hAnsi="Times New Roman" w:cs="Times New Roman"/>
          <w:color w:val="000000"/>
          <w:sz w:val="28"/>
          <w:szCs w:val="28"/>
          <w:lang w:eastAsia="ru-RU"/>
        </w:rPr>
        <w:t>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(представителем заявителя) в соответствии с требованиями Федерального закона от 06.04.2011 № 63-ФЗ «Об электронной подписи» и требованиями Федерального закона от 27.07.2010 № 210 - ФЗ «Об организации предоставления государственных и муниципальных</w:t>
      </w:r>
      <w:proofErr w:type="gramEnd"/>
      <w:r w:rsidRPr="00A15B08">
        <w:rPr>
          <w:rFonts w:ascii="Times New Roman" w:hAnsi="Times New Roman" w:cs="Times New Roman"/>
          <w:color w:val="000000"/>
          <w:sz w:val="28"/>
          <w:szCs w:val="28"/>
          <w:lang w:eastAsia="ru-RU"/>
        </w:rPr>
        <w:t xml:space="preserve"> услуг» усиленной квалифицированной электронной подписью.</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69"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236C07" w:rsidRDefault="00236C07" w:rsidP="00236C07">
      <w:pPr>
        <w:spacing w:after="0" w:line="240" w:lineRule="auto"/>
        <w:ind w:firstLine="567"/>
        <w:jc w:val="center"/>
        <w:rPr>
          <w:rFonts w:ascii="Calibri" w:eastAsia="Times New Roman" w:hAnsi="Calibri" w:cs="Arial"/>
          <w:color w:val="00000A"/>
          <w:lang w:eastAsia="ru-RU"/>
        </w:rPr>
      </w:pPr>
      <w:r w:rsidRPr="00236C07">
        <w:rPr>
          <w:rFonts w:ascii="Arial" w:eastAsia="Times New Roman" w:hAnsi="Arial" w:cs="Arial"/>
          <w:b/>
          <w:bCs/>
          <w:color w:val="00000A"/>
          <w:spacing w:val="2"/>
          <w:sz w:val="30"/>
          <w:szCs w:val="30"/>
          <w:lang w:eastAsia="ru-RU"/>
        </w:rPr>
        <w:t> </w:t>
      </w:r>
    </w:p>
    <w:p w:rsidR="00236C07" w:rsidRPr="00A15B08" w:rsidRDefault="00236C07" w:rsidP="00A15B08">
      <w:pPr>
        <w:pStyle w:val="a8"/>
        <w:jc w:val="center"/>
        <w:rPr>
          <w:rFonts w:ascii="Times New Roman" w:hAnsi="Times New Roman" w:cs="Times New Roman"/>
          <w:b/>
          <w:color w:val="00000A"/>
          <w:sz w:val="28"/>
          <w:szCs w:val="28"/>
          <w:lang w:eastAsia="ru-RU"/>
        </w:rPr>
      </w:pPr>
      <w:r w:rsidRPr="00A15B08">
        <w:rPr>
          <w:rFonts w:ascii="Times New Roman" w:hAnsi="Times New Roman" w:cs="Times New Roman"/>
          <w:b/>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70" w:tgtFrame="_blank" w:history="1">
        <w:r w:rsidRPr="00A15B08">
          <w:rPr>
            <w:rFonts w:ascii="Times New Roman" w:hAnsi="Times New Roman" w:cs="Times New Roman"/>
            <w:color w:val="0000FF"/>
            <w:sz w:val="28"/>
            <w:szCs w:val="28"/>
            <w:lang w:eastAsia="ru-RU"/>
          </w:rPr>
          <w:t>от 30.08.2019 № 41-п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3.1.1. Прием и регистрация заявления и документов, представленных заявителем;</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3.1.2. Формирование и направление межведомственных запросов;</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3.1.3. Рассмотрение заявления и принятие решения;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3.1.4. Выдача результата предоставления муниципальной услуги заявителю.</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3.1.5. Порядок исправления допущенных опечаток и ошибок в выданных в результате предоставления муниципальной услуги документах.</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71"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15B08" w:rsidRDefault="00236C07" w:rsidP="00A15B08">
      <w:pPr>
        <w:pStyle w:val="a8"/>
        <w:jc w:val="center"/>
        <w:rPr>
          <w:rFonts w:ascii="Times New Roman" w:hAnsi="Times New Roman" w:cs="Times New Roman"/>
          <w:b/>
          <w:sz w:val="28"/>
          <w:szCs w:val="28"/>
          <w:lang w:eastAsia="ru-RU"/>
        </w:rPr>
      </w:pPr>
      <w:r w:rsidRPr="00A15B08">
        <w:rPr>
          <w:rFonts w:ascii="Times New Roman" w:hAnsi="Times New Roman" w:cs="Times New Roman"/>
          <w:b/>
          <w:sz w:val="28"/>
          <w:szCs w:val="28"/>
          <w:lang w:eastAsia="ru-RU"/>
        </w:rPr>
        <w:t>Прием и регистрация заявления и документов, представленных заявителем</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 </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color w:val="00000A"/>
          <w:sz w:val="28"/>
          <w:szCs w:val="28"/>
          <w:lang w:eastAsia="ru-RU"/>
        </w:rPr>
        <w:t>3.2.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color w:val="00000A"/>
          <w:sz w:val="28"/>
          <w:szCs w:val="28"/>
          <w:lang w:eastAsia="ru-RU"/>
        </w:rPr>
        <w:t>3.3. При приеме заявления сотрудник Администрации,</w:t>
      </w:r>
      <w:r w:rsidRPr="00A15B08">
        <w:rPr>
          <w:rFonts w:ascii="Times New Roman" w:hAnsi="Times New Roman" w:cs="Times New Roman"/>
          <w:position w:val="2"/>
          <w:sz w:val="28"/>
          <w:szCs w:val="28"/>
          <w:lang w:eastAsia="ru-RU"/>
        </w:rPr>
        <w:t> ответственный</w:t>
      </w:r>
      <w:r w:rsidRPr="00A15B08">
        <w:rPr>
          <w:rFonts w:ascii="Times New Roman" w:hAnsi="Times New Roman" w:cs="Times New Roman"/>
          <w:sz w:val="28"/>
          <w:szCs w:val="28"/>
          <w:lang w:eastAsia="ru-RU"/>
        </w:rPr>
        <w:t> за прием и регистрацию документов по предоставлению муниципальной услуги, (далее – сотрудник Администрации) </w:t>
      </w:r>
      <w:r w:rsidRPr="00A15B08">
        <w:rPr>
          <w:rFonts w:ascii="Times New Roman" w:hAnsi="Times New Roman" w:cs="Times New Roman"/>
          <w:color w:val="00000A"/>
          <w:sz w:val="28"/>
          <w:szCs w:val="28"/>
          <w:lang w:eastAsia="ru-RU"/>
        </w:rPr>
        <w:t>проверяет:</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color w:val="00000A"/>
          <w:sz w:val="28"/>
          <w:szCs w:val="28"/>
          <w:lang w:eastAsia="ru-RU"/>
        </w:rPr>
        <w:t>- правильность заполнения заявления;</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color w:val="00000A"/>
          <w:sz w:val="28"/>
          <w:szCs w:val="28"/>
          <w:lang w:eastAsia="ru-RU"/>
        </w:rPr>
        <w:t>- документ, удостоверяющий личность заявителя, и (или) доверенность от уполномоченного лица;</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color w:val="00000A"/>
          <w:sz w:val="28"/>
          <w:szCs w:val="28"/>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color w:val="00000A"/>
          <w:sz w:val="28"/>
          <w:szCs w:val="28"/>
          <w:lang w:eastAsia="ru-RU"/>
        </w:rPr>
        <w:t>Срок выполнения указанных действий устанавливается до 15 минут.</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position w:val="2"/>
          <w:sz w:val="28"/>
          <w:szCs w:val="28"/>
          <w:lang w:eastAsia="ru-RU"/>
        </w:rPr>
        <w:t>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A15B08">
        <w:rPr>
          <w:rFonts w:ascii="Times New Roman" w:hAnsi="Times New Roman" w:cs="Times New Roman"/>
          <w:sz w:val="28"/>
          <w:szCs w:val="28"/>
          <w:lang w:eastAsia="ru-RU"/>
        </w:rPr>
        <w:t>ФЗ № 63-ФЗ</w:t>
      </w:r>
      <w:r w:rsidRPr="00A15B08">
        <w:rPr>
          <w:rFonts w:ascii="Times New Roman" w:hAnsi="Times New Roman" w:cs="Times New Roman"/>
          <w:position w:val="2"/>
          <w:sz w:val="28"/>
          <w:szCs w:val="28"/>
          <w:lang w:eastAsia="ru-RU"/>
        </w:rPr>
        <w:t>.</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proofErr w:type="gramStart"/>
      <w:r w:rsidRPr="00A15B08">
        <w:rPr>
          <w:rFonts w:ascii="Times New Roman" w:hAnsi="Times New Roman" w:cs="Times New Roman"/>
          <w:position w:val="2"/>
          <w:sz w:val="28"/>
          <w:szCs w:val="28"/>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A15B08">
        <w:rPr>
          <w:rFonts w:ascii="Times New Roman" w:hAnsi="Times New Roman" w:cs="Times New Roman"/>
          <w:sz w:val="28"/>
          <w:szCs w:val="28"/>
          <w:lang w:eastAsia="ru-RU"/>
        </w:rPr>
        <w:t>заявителю направляется в течение трех дней со дня поступления заявления и документов отказ в приеме к рассмотрению документов по</w:t>
      </w:r>
      <w:r w:rsidRPr="00A15B08">
        <w:rPr>
          <w:rFonts w:ascii="Times New Roman" w:hAnsi="Times New Roman" w:cs="Times New Roman"/>
          <w:color w:val="00000A"/>
          <w:sz w:val="28"/>
          <w:szCs w:val="28"/>
          <w:lang w:eastAsia="ru-RU"/>
        </w:rPr>
        <w:t> форме согласно приложению 4</w:t>
      </w:r>
      <w:r w:rsidRPr="00A15B08">
        <w:rPr>
          <w:rFonts w:ascii="Times New Roman" w:hAnsi="Times New Roman" w:cs="Times New Roman"/>
          <w:color w:val="FF0000"/>
          <w:position w:val="2"/>
          <w:sz w:val="28"/>
          <w:szCs w:val="28"/>
          <w:lang w:eastAsia="ru-RU"/>
        </w:rPr>
        <w:t> </w:t>
      </w:r>
      <w:r w:rsidRPr="00A15B08">
        <w:rPr>
          <w:rFonts w:ascii="Times New Roman" w:hAnsi="Times New Roman" w:cs="Times New Roman"/>
          <w:position w:val="2"/>
          <w:sz w:val="28"/>
          <w:szCs w:val="28"/>
          <w:lang w:eastAsia="ru-RU"/>
        </w:rPr>
        <w:t>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A15B08">
        <w:rPr>
          <w:rFonts w:ascii="Times New Roman" w:hAnsi="Times New Roman" w:cs="Times New Roman"/>
          <w:color w:val="00000A"/>
          <w:sz w:val="28"/>
          <w:szCs w:val="28"/>
          <w:lang w:eastAsia="ru-RU"/>
        </w:rPr>
        <w:t>указанным заявителем в</w:t>
      </w:r>
      <w:proofErr w:type="gramEnd"/>
      <w:r w:rsidRPr="00A15B08">
        <w:rPr>
          <w:rFonts w:ascii="Times New Roman" w:hAnsi="Times New Roman" w:cs="Times New Roman"/>
          <w:color w:val="00000A"/>
          <w:sz w:val="28"/>
          <w:szCs w:val="28"/>
          <w:lang w:eastAsia="ru-RU"/>
        </w:rPr>
        <w:t xml:space="preserve"> </w:t>
      </w:r>
      <w:proofErr w:type="gramStart"/>
      <w:r w:rsidRPr="00A15B08">
        <w:rPr>
          <w:rFonts w:ascii="Times New Roman" w:hAnsi="Times New Roman" w:cs="Times New Roman"/>
          <w:color w:val="00000A"/>
          <w:sz w:val="28"/>
          <w:szCs w:val="28"/>
          <w:lang w:eastAsia="ru-RU"/>
        </w:rPr>
        <w:t>заявлении</w:t>
      </w:r>
      <w:proofErr w:type="gramEnd"/>
      <w:r w:rsidRPr="00A15B08">
        <w:rPr>
          <w:rFonts w:ascii="Times New Roman" w:hAnsi="Times New Roman" w:cs="Times New Roman"/>
          <w:color w:val="00000A"/>
          <w:sz w:val="28"/>
          <w:szCs w:val="28"/>
          <w:lang w:eastAsia="ru-RU"/>
        </w:rPr>
        <w:t xml:space="preserve"> способом</w:t>
      </w:r>
      <w:r w:rsidRPr="00A15B08">
        <w:rPr>
          <w:rFonts w:ascii="Times New Roman" w:hAnsi="Times New Roman" w:cs="Times New Roman"/>
          <w:position w:val="2"/>
          <w:sz w:val="28"/>
          <w:szCs w:val="28"/>
          <w:lang w:eastAsia="ru-RU"/>
        </w:rPr>
        <w:t>.</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sz w:val="28"/>
          <w:szCs w:val="28"/>
          <w:lang w:eastAsia="ru-RU"/>
        </w:rPr>
        <w:t>В случае</w:t>
      </w:r>
      <w:proofErr w:type="gramStart"/>
      <w:r w:rsidRPr="00A15B08">
        <w:rPr>
          <w:rFonts w:ascii="Times New Roman" w:hAnsi="Times New Roman" w:cs="Times New Roman"/>
          <w:sz w:val="28"/>
          <w:szCs w:val="28"/>
          <w:lang w:eastAsia="ru-RU"/>
        </w:rPr>
        <w:t>,</w:t>
      </w:r>
      <w:proofErr w:type="gramEnd"/>
      <w:r w:rsidRPr="00A15B08">
        <w:rPr>
          <w:rFonts w:ascii="Times New Roman" w:hAnsi="Times New Roman" w:cs="Times New Roman"/>
          <w:sz w:val="28"/>
          <w:szCs w:val="28"/>
          <w:lang w:eastAsia="ru-RU"/>
        </w:rPr>
        <w:t xml:space="preserve">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proofErr w:type="gramStart"/>
      <w:r w:rsidRPr="00A15B08">
        <w:rPr>
          <w:rFonts w:ascii="Times New Roman" w:hAnsi="Times New Roman" w:cs="Times New Roman"/>
          <w:sz w:val="28"/>
          <w:szCs w:val="28"/>
          <w:lang w:eastAsia="ru-RU"/>
        </w:rPr>
        <w:t>Получение заявления и документов, указанных в пункте 2.6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sz w:val="28"/>
          <w:szCs w:val="28"/>
          <w:lang w:eastAsia="ru-RU"/>
        </w:rPr>
        <w:t xml:space="preserve">Сообщение о получении заявления и документов, указанных в пункте 2.6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w:t>
      </w:r>
      <w:r w:rsidRPr="00A15B08">
        <w:rPr>
          <w:rFonts w:ascii="Times New Roman" w:hAnsi="Times New Roman" w:cs="Times New Roman"/>
          <w:sz w:val="28"/>
          <w:szCs w:val="28"/>
          <w:lang w:eastAsia="ru-RU"/>
        </w:rPr>
        <w:lastRenderedPageBreak/>
        <w:t>в случае представления заявления и документов соответственно через Региональный портал или портал адресной системы.</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sz w:val="28"/>
          <w:szCs w:val="28"/>
          <w:lang w:eastAsia="ru-RU"/>
        </w:rPr>
        <w:t>Сообщение о получении заявления и документов, указанных в пункте 2.6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color w:val="00000A"/>
          <w:sz w:val="28"/>
          <w:szCs w:val="28"/>
          <w:lang w:eastAsia="ru-RU"/>
        </w:rPr>
        <w:t>3.4. Результатом административной процедуры является прием заявления о присвоении объекту адресации адреса или аннулировании его адреса.</w:t>
      </w:r>
    </w:p>
    <w:p w:rsidR="00236C07" w:rsidRPr="00A15B08" w:rsidRDefault="00236C07" w:rsidP="00A15B08">
      <w:pPr>
        <w:pStyle w:val="a8"/>
        <w:ind w:firstLine="709"/>
        <w:jc w:val="both"/>
        <w:rPr>
          <w:rFonts w:ascii="Times New Roman" w:hAnsi="Times New Roman" w:cs="Times New Roman"/>
          <w:color w:val="00000A"/>
          <w:sz w:val="28"/>
          <w:szCs w:val="28"/>
          <w:lang w:eastAsia="ru-RU"/>
        </w:rPr>
      </w:pPr>
      <w:r w:rsidRPr="00A15B08">
        <w:rPr>
          <w:rFonts w:ascii="Times New Roman" w:hAnsi="Times New Roman" w:cs="Times New Roman"/>
          <w:color w:val="00000A"/>
          <w:sz w:val="28"/>
          <w:szCs w:val="28"/>
          <w:lang w:eastAsia="ru-RU"/>
        </w:rPr>
        <w:t>3.5.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15B08" w:rsidRDefault="00236C07" w:rsidP="00A15B08">
      <w:pPr>
        <w:pStyle w:val="a8"/>
        <w:jc w:val="center"/>
        <w:rPr>
          <w:rFonts w:ascii="Times New Roman" w:hAnsi="Times New Roman" w:cs="Times New Roman"/>
          <w:b/>
          <w:sz w:val="28"/>
          <w:szCs w:val="28"/>
          <w:lang w:eastAsia="ru-RU"/>
        </w:rPr>
      </w:pPr>
      <w:r w:rsidRPr="00A15B08">
        <w:rPr>
          <w:rFonts w:ascii="Times New Roman" w:hAnsi="Times New Roman" w:cs="Times New Roman"/>
          <w:b/>
          <w:sz w:val="28"/>
          <w:szCs w:val="28"/>
          <w:lang w:eastAsia="ru-RU"/>
        </w:rPr>
        <w:t>Формирование и направление межведомственных запросов</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3.6. Основанием для начала административной процедуры является непредставление заявителем документов, предусмотренных подпунктами 2.6.2-2.6.10 пункта 2.6 настоящего Административного регламента.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3.7.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3.8.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3.9.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Межведомственные запросы в форме электронного документа подписываются электронной подписью.</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случае отсутствия технической возможности межведомственные запросы направляются на бумажном носителе.</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3.10. Результатом административной процедуры является направление межведомственного запроса с целью получения документа и/или информации, </w:t>
      </w:r>
      <w:proofErr w:type="gramStart"/>
      <w:r w:rsidRPr="00A15B08">
        <w:rPr>
          <w:rFonts w:ascii="Times New Roman" w:hAnsi="Times New Roman" w:cs="Times New Roman"/>
          <w:sz w:val="28"/>
          <w:szCs w:val="28"/>
          <w:lang w:eastAsia="ru-RU"/>
        </w:rPr>
        <w:t>необходимых</w:t>
      </w:r>
      <w:proofErr w:type="gramEnd"/>
      <w:r w:rsidRPr="00A15B08">
        <w:rPr>
          <w:rFonts w:ascii="Times New Roman" w:hAnsi="Times New Roman" w:cs="Times New Roman"/>
          <w:sz w:val="28"/>
          <w:szCs w:val="28"/>
          <w:lang w:eastAsia="ru-RU"/>
        </w:rPr>
        <w:t xml:space="preserve"> для принятия решения о присвоении объекту адресации адреса или аннулировании его адреса.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A15B08" w:rsidRDefault="00236C07" w:rsidP="00A15B08">
      <w:pPr>
        <w:pStyle w:val="a8"/>
        <w:ind w:firstLine="709"/>
        <w:jc w:val="center"/>
        <w:rPr>
          <w:rFonts w:ascii="Times New Roman" w:hAnsi="Times New Roman" w:cs="Times New Roman"/>
          <w:b/>
          <w:sz w:val="28"/>
          <w:szCs w:val="28"/>
          <w:lang w:eastAsia="ru-RU"/>
        </w:rPr>
      </w:pPr>
      <w:r w:rsidRPr="00A15B08">
        <w:rPr>
          <w:rFonts w:ascii="Times New Roman" w:hAnsi="Times New Roman" w:cs="Times New Roman"/>
          <w:b/>
          <w:sz w:val="28"/>
          <w:szCs w:val="28"/>
          <w:lang w:eastAsia="ru-RU"/>
        </w:rPr>
        <w:t>Рассмотрение заявления и принятие решения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 3.11. Основанием для начала административной процедуры является поступление заявления и документов сотруднику Администрации, </w:t>
      </w:r>
      <w:r w:rsidRPr="00A15B08">
        <w:rPr>
          <w:rFonts w:ascii="Times New Roman" w:hAnsi="Times New Roman" w:cs="Times New Roman"/>
          <w:sz w:val="28"/>
          <w:szCs w:val="28"/>
          <w:lang w:eastAsia="ru-RU"/>
        </w:rPr>
        <w:lastRenderedPageBreak/>
        <w:t>уполномоченному на направление межведомственных запросов, рассмотрение заявлений.</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3.12. Сотрудник Администрации осуществляет:</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проверку возможности присвоения объекту адресации адреса или аннулирования его адреса, а также проверку достоверности сведений, содержащихся в представленных заявителем документах;</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осмотр местонахождения объекта адресации (при необходимости);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подготовку проекта постановления о присвоении объекту адресации адреса или аннулировании его адреса, лист согласования;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проводит процедуры внутреннего согласования проекта постановления о присвоении объекту адресации адреса или аннулировании его адреса;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проверку наличия оснований для отказа в присвоении объекту адресации адреса или аннулировании его адреса, </w:t>
      </w:r>
      <w:r w:rsidRPr="00A15B08">
        <w:rPr>
          <w:rFonts w:ascii="Times New Roman" w:hAnsi="Times New Roman" w:cs="Times New Roman"/>
          <w:color w:val="000000"/>
          <w:sz w:val="28"/>
          <w:szCs w:val="28"/>
          <w:lang w:eastAsia="ru-RU"/>
        </w:rPr>
        <w:t>предусмотренных пунктом 2.10 настоящего</w:t>
      </w:r>
      <w:r w:rsidRPr="00A15B08">
        <w:rPr>
          <w:rFonts w:ascii="Times New Roman" w:hAnsi="Times New Roman" w:cs="Times New Roman"/>
          <w:sz w:val="28"/>
          <w:szCs w:val="28"/>
          <w:lang w:eastAsia="ru-RU"/>
        </w:rPr>
        <w:t> Административного регламента;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случае отсутствия условий для присвоения объекту адресации адреса или аннулированию его адреса сотрудник Администрации готовит:</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проект решения об отказе в присвоении объекту адресации адреса или аннулировании его адреса;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проводит процедуру внутреннего согласования проекта решения об отказе;</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направляет подготовленный проект решения об отказе в присвоении объекту адресации адреса или аннулировании его адреса на подпись.</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3.13.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 не позднее, чем за один рабочий день до истечения установленного срока рассмотрения заявления о присвоении объекту адресации адреса или аннулированию его адреса.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(изменения в ред. постановлений администрации Подгорнского сельсовета Башмаковского района Пензенской области </w:t>
      </w:r>
      <w:hyperlink r:id="rId72" w:tgtFrame="_blank" w:history="1">
        <w:r w:rsidRPr="00A15B08">
          <w:rPr>
            <w:rFonts w:ascii="Times New Roman" w:hAnsi="Times New Roman" w:cs="Times New Roman"/>
            <w:color w:val="0000FF"/>
            <w:sz w:val="28"/>
            <w:szCs w:val="28"/>
            <w:lang w:eastAsia="ru-RU"/>
          </w:rPr>
          <w:t>от 18.10.2021 № 79-п</w:t>
        </w:r>
      </w:hyperlink>
      <w:r w:rsidRPr="00A15B08">
        <w:rPr>
          <w:rFonts w:ascii="Times New Roman" w:hAnsi="Times New Roman" w:cs="Times New Roman"/>
          <w:color w:val="0000FF"/>
          <w:sz w:val="28"/>
          <w:szCs w:val="28"/>
          <w:lang w:eastAsia="ru-RU"/>
        </w:rPr>
        <w:t>, </w:t>
      </w:r>
      <w:hyperlink r:id="rId73" w:tgtFrame="_blank" w:history="1">
        <w:r w:rsidRPr="00A15B08">
          <w:rPr>
            <w:rFonts w:ascii="Times New Roman" w:hAnsi="Times New Roman" w:cs="Times New Roman"/>
            <w:color w:val="0000FF"/>
            <w:sz w:val="28"/>
            <w:szCs w:val="28"/>
            <w:lang w:eastAsia="ru-RU"/>
          </w:rPr>
          <w:t>от 06.05.2022 № 46-п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3.14. Результатом административной процедуры является постановление Администрации о присвоении объекту адресации адреса или аннулировании его адреса, либо отказа в принятии решения о присвоении объекту адресации адреса, либо его аннулировании с момента поступления заявления и документов на рассмотрение в Администрацию.</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Максимальный срок выполнения указанной административной процедуры не должен превышать один рабочий день.</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(изменения в ред. постановлений администрации Подгорнского сельсовета Башмаковского района Пензенской области </w:t>
      </w:r>
      <w:hyperlink r:id="rId74" w:tgtFrame="_blank" w:history="1">
        <w:r w:rsidRPr="00A15B08">
          <w:rPr>
            <w:rFonts w:ascii="Times New Roman" w:hAnsi="Times New Roman" w:cs="Times New Roman"/>
            <w:color w:val="0000FF"/>
            <w:sz w:val="28"/>
            <w:szCs w:val="28"/>
            <w:lang w:eastAsia="ru-RU"/>
          </w:rPr>
          <w:t>от 18.10.2021 № 79-п</w:t>
        </w:r>
      </w:hyperlink>
      <w:r w:rsidRPr="00A15B08">
        <w:rPr>
          <w:rFonts w:ascii="Times New Roman" w:hAnsi="Times New Roman" w:cs="Times New Roman"/>
          <w:color w:val="0000FF"/>
          <w:sz w:val="28"/>
          <w:szCs w:val="28"/>
          <w:lang w:eastAsia="ru-RU"/>
        </w:rPr>
        <w:t>, </w:t>
      </w:r>
      <w:hyperlink r:id="rId75" w:tgtFrame="_blank" w:history="1">
        <w:r w:rsidRPr="00A15B08">
          <w:rPr>
            <w:rFonts w:ascii="Times New Roman" w:hAnsi="Times New Roman" w:cs="Times New Roman"/>
            <w:color w:val="0000FF"/>
            <w:sz w:val="28"/>
            <w:szCs w:val="28"/>
            <w:lang w:eastAsia="ru-RU"/>
          </w:rPr>
          <w:t>от 06.05.2022 № 46-п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center"/>
        <w:rPr>
          <w:rFonts w:ascii="Times New Roman" w:hAnsi="Times New Roman" w:cs="Times New Roman"/>
          <w:b/>
          <w:sz w:val="28"/>
          <w:szCs w:val="28"/>
          <w:lang w:eastAsia="ru-RU"/>
        </w:rPr>
      </w:pPr>
      <w:r w:rsidRPr="00A15B08">
        <w:rPr>
          <w:rFonts w:ascii="Times New Roman" w:hAnsi="Times New Roman" w:cs="Times New Roman"/>
          <w:b/>
          <w:sz w:val="28"/>
          <w:szCs w:val="28"/>
          <w:lang w:eastAsia="ru-RU"/>
        </w:rPr>
        <w:t>Выдача результата оказания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3.15.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 либо об отказе в принятии решения о присвоении объекту адресации адреса, либо его аннулировании.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3.16. Сотрудник Администрации,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Абзац второй исключен. - Постановление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76"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3.17. Постановление Администрации о присвоении объекту адресации адреса или аннулировании его адреса, а также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пункте 2.4 настоящего Административного регламента;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A15B08">
        <w:rPr>
          <w:rFonts w:ascii="Times New Roman" w:hAnsi="Times New Roman" w:cs="Times New Roman"/>
          <w:sz w:val="28"/>
          <w:szCs w:val="28"/>
          <w:lang w:eastAsia="ru-RU"/>
        </w:rPr>
        <w:t>днем</w:t>
      </w:r>
      <w:proofErr w:type="gramEnd"/>
      <w:r w:rsidRPr="00A15B08">
        <w:rPr>
          <w:rFonts w:ascii="Times New Roman" w:hAnsi="Times New Roman" w:cs="Times New Roman"/>
          <w:sz w:val="28"/>
          <w:szCs w:val="28"/>
          <w:lang w:eastAsia="ru-RU"/>
        </w:rPr>
        <w:t xml:space="preserve"> со дня истечения установленного в пункте 2.4 настоящего Административного регламента срока посредством почтового отправления по указанному в заявлении почтовому адресу.</w:t>
      </w:r>
    </w:p>
    <w:p w:rsidR="00236C07" w:rsidRPr="00A15B08" w:rsidRDefault="00236C07" w:rsidP="00A15B08">
      <w:pPr>
        <w:pStyle w:val="a8"/>
        <w:ind w:firstLine="709"/>
        <w:jc w:val="both"/>
        <w:rPr>
          <w:rFonts w:ascii="Times New Roman" w:hAnsi="Times New Roman" w:cs="Times New Roman"/>
          <w:sz w:val="28"/>
          <w:szCs w:val="28"/>
          <w:lang w:eastAsia="ru-RU"/>
        </w:rPr>
      </w:pPr>
      <w:proofErr w:type="gramStart"/>
      <w:r w:rsidRPr="00A15B08">
        <w:rPr>
          <w:rFonts w:ascii="Times New Roman" w:hAnsi="Times New Roman" w:cs="Times New Roman"/>
          <w:sz w:val="28"/>
          <w:szCs w:val="28"/>
          <w:lang w:eastAsia="ru-RU"/>
        </w:rPr>
        <w:t>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 следующего за днем истечения срока, установленного в пункте 2.4 настоящего Административного регламента.</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(изменения 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77"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w:t>
      </w:r>
    </w:p>
    <w:p w:rsidR="00236C07" w:rsidRPr="00A15B08" w:rsidRDefault="00236C07" w:rsidP="00A15B08">
      <w:pPr>
        <w:pStyle w:val="a8"/>
        <w:ind w:firstLine="709"/>
        <w:jc w:val="both"/>
        <w:rPr>
          <w:rFonts w:ascii="Times New Roman" w:hAnsi="Times New Roman" w:cs="Times New Roman"/>
          <w:color w:val="000000"/>
          <w:sz w:val="28"/>
          <w:szCs w:val="28"/>
          <w:lang w:eastAsia="ru-RU"/>
        </w:rPr>
      </w:pPr>
      <w:r w:rsidRPr="00A15B08">
        <w:rPr>
          <w:rFonts w:ascii="Times New Roman" w:hAnsi="Times New Roman" w:cs="Times New Roman"/>
          <w:color w:val="000000"/>
          <w:sz w:val="28"/>
          <w:szCs w:val="28"/>
          <w:lang w:eastAsia="ru-RU"/>
        </w:rPr>
        <w:t>3.18. В случае несогласия с подготовленными документами, обнаружения ошибок и недочетов в нем, замечания исправляются специалистом администрации, ответственным исполнителем, незамедлительно в течение срока административной процедуры.</w:t>
      </w:r>
    </w:p>
    <w:p w:rsidR="00236C07" w:rsidRPr="00A15B08" w:rsidRDefault="00236C07" w:rsidP="00A15B08">
      <w:pPr>
        <w:pStyle w:val="a8"/>
        <w:ind w:firstLine="709"/>
        <w:jc w:val="both"/>
        <w:rPr>
          <w:rFonts w:ascii="Times New Roman" w:hAnsi="Times New Roman" w:cs="Times New Roman"/>
          <w:sz w:val="28"/>
          <w:szCs w:val="28"/>
          <w:lang w:eastAsia="ru-RU"/>
        </w:rPr>
      </w:pPr>
      <w:bookmarkStart w:id="5" w:name="__DdeLink__2951_91139366042"/>
      <w:bookmarkEnd w:id="5"/>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 </w:t>
      </w:r>
      <w:hyperlink r:id="rId78" w:tgtFrame="_blank" w:history="1">
        <w:r w:rsidRPr="00A15B08">
          <w:rPr>
            <w:rFonts w:ascii="Times New Roman" w:hAnsi="Times New Roman" w:cs="Times New Roman"/>
            <w:color w:val="0000FF"/>
            <w:sz w:val="28"/>
            <w:szCs w:val="28"/>
            <w:lang w:eastAsia="ru-RU"/>
          </w:rPr>
          <w:t>от 30.08.2019 № 41-п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3.18. </w:t>
      </w:r>
      <w:proofErr w:type="gramStart"/>
      <w:r w:rsidRPr="00A15B08">
        <w:rPr>
          <w:rFonts w:ascii="Times New Roman" w:hAnsi="Times New Roman" w:cs="Times New Roman"/>
          <w:sz w:val="28"/>
          <w:szCs w:val="28"/>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79"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3.19. При обращении об исправлении технической ошибки заявитель представляет:</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заявление об исправлении технической ошибки;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п</w:t>
      </w:r>
      <w:proofErr w:type="gramEnd"/>
      <w:r w:rsidRPr="00A15B08">
        <w:rPr>
          <w:rFonts w:ascii="Times New Roman" w:hAnsi="Times New Roman" w:cs="Times New Roman"/>
          <w:sz w:val="28"/>
          <w:szCs w:val="28"/>
          <w:lang w:eastAsia="ru-RU"/>
        </w:rPr>
        <w:t>ункт 3.19. .в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0"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3.20. Заявление об исправлении технической ошибки подается заявителем по почте, по электронной почте, через региональный портал.</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1"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3.21.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2"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3.22.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3"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3.23.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4"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3.24. </w:t>
      </w:r>
      <w:proofErr w:type="gramStart"/>
      <w:r w:rsidRPr="00A15B08">
        <w:rPr>
          <w:rFonts w:ascii="Times New Roman" w:hAnsi="Times New Roman" w:cs="Times New Roman"/>
          <w:sz w:val="28"/>
          <w:szCs w:val="28"/>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5"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3.25.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6"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3.26.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7"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3.27. Специалист администрации регистрирует подписанное главой Администрации уведомление об отсутствии технической ошибки в выданном в </w:t>
      </w:r>
      <w:r w:rsidRPr="00A15B08">
        <w:rPr>
          <w:rFonts w:ascii="Times New Roman" w:hAnsi="Times New Roman" w:cs="Times New Roman"/>
          <w:sz w:val="28"/>
          <w:szCs w:val="28"/>
          <w:lang w:eastAsia="ru-RU"/>
        </w:rPr>
        <w:lastRenderedPageBreak/>
        <w:t>результате предоставления муниципальной услуги документе и направляет заявителю.</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8"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3.28. </w:t>
      </w:r>
      <w:proofErr w:type="gramStart"/>
      <w:r w:rsidRPr="00A15B08">
        <w:rPr>
          <w:rFonts w:ascii="Times New Roman" w:hAnsi="Times New Roman" w:cs="Times New Roman"/>
          <w:sz w:val="28"/>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одного рабочего дня с даты регистрации заявления об исправлении технической ошибки.</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proofErr w:type="gramStart"/>
      <w:r w:rsidRPr="00A15B08">
        <w:rPr>
          <w:rFonts w:ascii="Times New Roman" w:hAnsi="Times New Roman" w:cs="Times New Roman"/>
          <w:sz w:val="28"/>
          <w:szCs w:val="28"/>
          <w:lang w:eastAsia="ru-RU"/>
        </w:rPr>
        <w:t>в</w:t>
      </w:r>
      <w:proofErr w:type="gramEnd"/>
      <w:r w:rsidRPr="00A15B08">
        <w:rPr>
          <w:rFonts w:ascii="Times New Roman" w:hAnsi="Times New Roman" w:cs="Times New Roman"/>
          <w:sz w:val="28"/>
          <w:szCs w:val="28"/>
          <w:lang w:eastAsia="ru-RU"/>
        </w:rPr>
        <w:t xml:space="preserve"> ред. постановлений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89"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color w:val="0000FF"/>
          <w:sz w:val="28"/>
          <w:szCs w:val="28"/>
          <w:lang w:eastAsia="ru-RU"/>
        </w:rPr>
        <w:t>, </w:t>
      </w:r>
      <w:hyperlink r:id="rId90" w:tgtFrame="_blank" w:history="1">
        <w:r w:rsidRPr="00A15B08">
          <w:rPr>
            <w:rFonts w:ascii="Times New Roman" w:hAnsi="Times New Roman" w:cs="Times New Roman"/>
            <w:color w:val="0000FF"/>
            <w:sz w:val="28"/>
            <w:szCs w:val="28"/>
            <w:lang w:eastAsia="ru-RU"/>
          </w:rPr>
          <w:t>от 18.10.2021 № 79-п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3.29.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36C07" w:rsidRPr="00A15B08" w:rsidRDefault="00236C07" w:rsidP="00A15B08">
      <w:pPr>
        <w:pStyle w:val="a8"/>
        <w:ind w:firstLine="709"/>
        <w:jc w:val="both"/>
        <w:rPr>
          <w:rFonts w:ascii="Times New Roman" w:hAnsi="Times New Roman" w:cs="Times New Roman"/>
          <w:sz w:val="28"/>
          <w:szCs w:val="28"/>
          <w:lang w:eastAsia="ru-RU"/>
        </w:rPr>
      </w:pPr>
      <w:proofErr w:type="gramStart"/>
      <w:r w:rsidRPr="00A15B08">
        <w:rPr>
          <w:rFonts w:ascii="Times New Roman" w:hAnsi="Times New Roman" w:cs="Times New Roman"/>
          <w:sz w:val="28"/>
          <w:szCs w:val="28"/>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proofErr w:type="gramStart"/>
      <w:r w:rsidRPr="00A15B08">
        <w:rPr>
          <w:rFonts w:ascii="Times New Roman" w:hAnsi="Times New Roman" w:cs="Times New Roman"/>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w:t>
      </w:r>
      <w:r w:rsidRPr="00A15B08">
        <w:rPr>
          <w:rFonts w:ascii="Times New Roman" w:hAnsi="Times New Roman" w:cs="Times New Roman"/>
          <w:color w:val="000000"/>
          <w:sz w:val="28"/>
          <w:szCs w:val="28"/>
          <w:lang w:eastAsia="ru-RU"/>
        </w:rPr>
        <w:t>пункт 3.2</w:t>
      </w:r>
      <w:r w:rsidRPr="00A15B08">
        <w:rPr>
          <w:rFonts w:ascii="Times New Roman" w:hAnsi="Times New Roman" w:cs="Times New Roman"/>
          <w:sz w:val="28"/>
          <w:szCs w:val="28"/>
          <w:lang w:eastAsia="ru-RU"/>
        </w:rPr>
        <w:t>9 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91"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3.30.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236C07" w:rsidRPr="00A15B08" w:rsidRDefault="00236C07" w:rsidP="00A15B08">
      <w:pPr>
        <w:pStyle w:val="a8"/>
        <w:ind w:firstLine="709"/>
        <w:jc w:val="both"/>
        <w:rPr>
          <w:rFonts w:ascii="Times New Roman" w:hAnsi="Times New Roman" w:cs="Times New Roman"/>
          <w:sz w:val="28"/>
          <w:szCs w:val="28"/>
          <w:lang w:eastAsia="ru-RU"/>
        </w:rPr>
      </w:pPr>
      <w:proofErr w:type="gramStart"/>
      <w:r w:rsidRPr="00A15B08">
        <w:rPr>
          <w:rFonts w:ascii="Times New Roman" w:hAnsi="Times New Roman" w:cs="Times New Roman"/>
          <w:sz w:val="28"/>
          <w:szCs w:val="28"/>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proofErr w:type="gramStart"/>
      <w:r w:rsidRPr="00A15B08">
        <w:rPr>
          <w:rFonts w:ascii="Times New Roman" w:hAnsi="Times New Roman" w:cs="Times New Roman"/>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(пункт 3.30.в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92"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A15B08" w:rsidRDefault="00A15B08" w:rsidP="00A15B08">
      <w:pPr>
        <w:pStyle w:val="a8"/>
        <w:ind w:firstLine="709"/>
        <w:jc w:val="center"/>
        <w:rPr>
          <w:rFonts w:ascii="Times New Roman" w:hAnsi="Times New Roman" w:cs="Times New Roman"/>
          <w:b/>
          <w:color w:val="000000"/>
          <w:sz w:val="28"/>
          <w:szCs w:val="28"/>
          <w:lang w:eastAsia="ru-RU"/>
        </w:rPr>
      </w:pPr>
    </w:p>
    <w:p w:rsidR="00A15B08" w:rsidRDefault="00A15B08" w:rsidP="00A15B08">
      <w:pPr>
        <w:pStyle w:val="a8"/>
        <w:ind w:firstLine="709"/>
        <w:jc w:val="center"/>
        <w:rPr>
          <w:rFonts w:ascii="Times New Roman" w:hAnsi="Times New Roman" w:cs="Times New Roman"/>
          <w:b/>
          <w:color w:val="000000"/>
          <w:sz w:val="28"/>
          <w:szCs w:val="28"/>
          <w:lang w:eastAsia="ru-RU"/>
        </w:rPr>
      </w:pPr>
    </w:p>
    <w:p w:rsidR="00236C07" w:rsidRPr="00A15B08" w:rsidRDefault="00236C07" w:rsidP="00A15B08">
      <w:pPr>
        <w:pStyle w:val="a8"/>
        <w:ind w:firstLine="709"/>
        <w:jc w:val="center"/>
        <w:rPr>
          <w:rFonts w:ascii="Times New Roman" w:hAnsi="Times New Roman" w:cs="Times New Roman"/>
          <w:b/>
          <w:sz w:val="28"/>
          <w:szCs w:val="28"/>
          <w:lang w:eastAsia="ru-RU"/>
        </w:rPr>
      </w:pPr>
      <w:r w:rsidRPr="00A15B08">
        <w:rPr>
          <w:rFonts w:ascii="Times New Roman" w:hAnsi="Times New Roman" w:cs="Times New Roman"/>
          <w:b/>
          <w:color w:val="000000"/>
          <w:sz w:val="28"/>
          <w:szCs w:val="28"/>
          <w:lang w:eastAsia="ru-RU"/>
        </w:rPr>
        <w:t xml:space="preserve">IV. Формы </w:t>
      </w:r>
      <w:proofErr w:type="gramStart"/>
      <w:r w:rsidRPr="00A15B08">
        <w:rPr>
          <w:rFonts w:ascii="Times New Roman" w:hAnsi="Times New Roman" w:cs="Times New Roman"/>
          <w:b/>
          <w:color w:val="000000"/>
          <w:sz w:val="28"/>
          <w:szCs w:val="28"/>
          <w:lang w:eastAsia="ru-RU"/>
        </w:rPr>
        <w:t>контроля за</w:t>
      </w:r>
      <w:proofErr w:type="gramEnd"/>
      <w:r w:rsidRPr="00A15B08">
        <w:rPr>
          <w:rFonts w:ascii="Times New Roman" w:hAnsi="Times New Roman" w:cs="Times New Roman"/>
          <w:b/>
          <w:color w:val="000000"/>
          <w:sz w:val="28"/>
          <w:szCs w:val="28"/>
          <w:lang w:eastAsia="ru-RU"/>
        </w:rPr>
        <w:t xml:space="preserve"> исполнением Административного</w:t>
      </w:r>
    </w:p>
    <w:p w:rsidR="00236C07" w:rsidRPr="00A15B08" w:rsidRDefault="00236C07" w:rsidP="00A15B08">
      <w:pPr>
        <w:pStyle w:val="a8"/>
        <w:ind w:firstLine="709"/>
        <w:jc w:val="center"/>
        <w:rPr>
          <w:rFonts w:ascii="Times New Roman" w:hAnsi="Times New Roman" w:cs="Times New Roman"/>
          <w:b/>
          <w:sz w:val="28"/>
          <w:szCs w:val="28"/>
          <w:lang w:eastAsia="ru-RU"/>
        </w:rPr>
      </w:pPr>
      <w:r w:rsidRPr="00A15B08">
        <w:rPr>
          <w:rFonts w:ascii="Times New Roman" w:hAnsi="Times New Roman" w:cs="Times New Roman"/>
          <w:b/>
          <w:color w:val="000000"/>
          <w:sz w:val="28"/>
          <w:szCs w:val="28"/>
          <w:lang w:eastAsia="ru-RU"/>
        </w:rPr>
        <w:t>регламента</w:t>
      </w:r>
    </w:p>
    <w:p w:rsidR="00236C07" w:rsidRPr="00A15B08" w:rsidRDefault="00236C07" w:rsidP="00A15B08">
      <w:pPr>
        <w:pStyle w:val="a8"/>
        <w:ind w:firstLine="709"/>
        <w:jc w:val="both"/>
        <w:rPr>
          <w:rFonts w:ascii="Times New Roman" w:hAnsi="Times New Roman" w:cs="Times New Roman"/>
          <w:color w:val="000000"/>
          <w:sz w:val="28"/>
          <w:szCs w:val="28"/>
          <w:lang w:eastAsia="ru-RU"/>
        </w:rPr>
      </w:pPr>
      <w:r w:rsidRPr="00A15B08">
        <w:rPr>
          <w:rFonts w:ascii="Times New Roman" w:hAnsi="Times New Roman" w:cs="Times New Roman"/>
          <w:color w:val="000000"/>
          <w:sz w:val="28"/>
          <w:szCs w:val="28"/>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 xml:space="preserve">4.1. </w:t>
      </w:r>
      <w:proofErr w:type="gramStart"/>
      <w:r w:rsidRPr="00A15B08">
        <w:rPr>
          <w:rFonts w:ascii="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Текущий контроль осуществляется путем проведения проверок</w:t>
      </w:r>
      <w:r w:rsidRPr="00A15B08">
        <w:rPr>
          <w:rFonts w:ascii="Times New Roman" w:hAnsi="Times New Roman" w:cs="Times New Roman"/>
          <w:color w:val="92D050"/>
          <w:sz w:val="28"/>
          <w:szCs w:val="28"/>
          <w:lang w:eastAsia="ru-RU"/>
        </w:rPr>
        <w:t> </w:t>
      </w:r>
      <w:r w:rsidRPr="00A15B08">
        <w:rPr>
          <w:rFonts w:ascii="Times New Roman" w:hAnsi="Times New Roman" w:cs="Times New Roman"/>
          <w:sz w:val="28"/>
          <w:szCs w:val="28"/>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4.2. В Администрации проводятся плановые и внеплановые проверки полноты и качества предоставления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proofErr w:type="gramStart"/>
      <w:r w:rsidRPr="00A15B08">
        <w:rPr>
          <w:rFonts w:ascii="Times New Roman" w:hAnsi="Times New Roman" w:cs="Times New Roman"/>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Периодичность осуществления проверок определяется главой Администрации.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заявителя (уполномоченного представителя заявителя), связанных с нарушениями при предоставлении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 </w:t>
      </w:r>
      <w:hyperlink r:id="rId93" w:tgtFrame="_blank" w:history="1">
        <w:r w:rsidRPr="00A15B08">
          <w:rPr>
            <w:rFonts w:ascii="Times New Roman" w:hAnsi="Times New Roman" w:cs="Times New Roman"/>
            <w:color w:val="0000FF"/>
            <w:sz w:val="28"/>
            <w:szCs w:val="28"/>
            <w:lang w:eastAsia="ru-RU"/>
          </w:rPr>
          <w:t>от 30.08.2019 № 41-п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Плановые и внеплановые проверки проводятся на основании распоряжений Администрации.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4.5. Ответственные исполнители несут персональную ответственность </w:t>
      </w:r>
      <w:proofErr w:type="gramStart"/>
      <w:r w:rsidRPr="00A15B08">
        <w:rPr>
          <w:rFonts w:ascii="Times New Roman" w:hAnsi="Times New Roman" w:cs="Times New Roman"/>
          <w:sz w:val="28"/>
          <w:szCs w:val="28"/>
          <w:lang w:eastAsia="ru-RU"/>
        </w:rPr>
        <w:t>за</w:t>
      </w:r>
      <w:proofErr w:type="gramEnd"/>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4.5.2. Соблюдение сроков выполнения административных процедур при предоставлении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w:t>
      </w:r>
    </w:p>
    <w:p w:rsidR="00236C07" w:rsidRPr="00A15B08" w:rsidRDefault="00236C07" w:rsidP="00A15B08">
      <w:pPr>
        <w:pStyle w:val="a8"/>
        <w:ind w:firstLine="709"/>
        <w:jc w:val="center"/>
        <w:rPr>
          <w:rFonts w:ascii="Times New Roman" w:hAnsi="Times New Roman" w:cs="Times New Roman"/>
          <w:b/>
          <w:color w:val="000000"/>
          <w:sz w:val="28"/>
          <w:szCs w:val="28"/>
          <w:lang w:eastAsia="ru-RU"/>
        </w:rPr>
      </w:pPr>
      <w:r w:rsidRPr="00A15B08">
        <w:rPr>
          <w:rFonts w:ascii="Times New Roman" w:hAnsi="Times New Roman" w:cs="Times New Roman"/>
          <w:b/>
          <w:color w:val="000000"/>
          <w:sz w:val="28"/>
          <w:szCs w:val="28"/>
          <w:lang w:eastAsia="ru-RU"/>
        </w:rPr>
        <w:lastRenderedPageBreak/>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(в ред. постановления администрации Подгорнского сельсовета Башмаковского района Пензенской области</w:t>
      </w:r>
      <w:r w:rsidRPr="00A15B08">
        <w:rPr>
          <w:rFonts w:ascii="Times New Roman" w:hAnsi="Times New Roman" w:cs="Times New Roman"/>
          <w:color w:val="0000FF"/>
          <w:sz w:val="28"/>
          <w:szCs w:val="28"/>
          <w:lang w:eastAsia="ru-RU"/>
        </w:rPr>
        <w:t> </w:t>
      </w:r>
      <w:hyperlink r:id="rId94" w:tgtFrame="_blank" w:history="1">
        <w:r w:rsidRPr="00A15B08">
          <w:rPr>
            <w:rFonts w:ascii="Times New Roman" w:hAnsi="Times New Roman" w:cs="Times New Roman"/>
            <w:color w:val="0000FF"/>
            <w:sz w:val="28"/>
            <w:szCs w:val="28"/>
            <w:lang w:eastAsia="ru-RU"/>
          </w:rPr>
          <w:t>от 21.09.2020 № 52-п</w:t>
        </w:r>
      </w:hyperlink>
      <w:r w:rsidRPr="00A15B08">
        <w:rPr>
          <w:rFonts w:ascii="Times New Roman" w:hAnsi="Times New Roman" w:cs="Times New Roman"/>
          <w:sz w:val="28"/>
          <w:szCs w:val="28"/>
          <w:lang w:eastAsia="ru-RU"/>
        </w:rPr>
        <w:t>)</w:t>
      </w:r>
    </w:p>
    <w:p w:rsidR="00236C07" w:rsidRPr="00A15B08" w:rsidRDefault="00236C07" w:rsidP="00A15B08">
      <w:pPr>
        <w:pStyle w:val="a8"/>
        <w:ind w:firstLine="709"/>
        <w:jc w:val="both"/>
        <w:rPr>
          <w:rFonts w:ascii="Times New Roman" w:hAnsi="Times New Roman" w:cs="Times New Roman"/>
          <w:color w:val="000000"/>
          <w:sz w:val="28"/>
          <w:szCs w:val="28"/>
          <w:lang w:eastAsia="ru-RU"/>
        </w:rPr>
      </w:pPr>
      <w:r w:rsidRPr="00A15B08">
        <w:rPr>
          <w:rFonts w:ascii="Times New Roman" w:hAnsi="Times New Roman" w:cs="Times New Roman"/>
          <w:sz w:val="28"/>
          <w:szCs w:val="28"/>
          <w:lang w:eastAsia="ru-RU"/>
        </w:rPr>
        <w:t> </w:t>
      </w:r>
    </w:p>
    <w:p w:rsidR="00236C07" w:rsidRPr="00A15B08" w:rsidRDefault="00236C07" w:rsidP="00A15B08">
      <w:pPr>
        <w:pStyle w:val="a8"/>
        <w:ind w:firstLine="709"/>
        <w:jc w:val="both"/>
        <w:rPr>
          <w:rFonts w:ascii="Times New Roman" w:hAnsi="Times New Roman" w:cs="Times New Roman"/>
          <w:color w:val="000000"/>
          <w:sz w:val="28"/>
          <w:szCs w:val="28"/>
          <w:lang w:eastAsia="ru-RU"/>
        </w:rPr>
      </w:pPr>
      <w:proofErr w:type="gramStart"/>
      <w:r w:rsidRPr="00A15B08">
        <w:rPr>
          <w:rFonts w:ascii="Times New Roman" w:hAnsi="Times New Roman" w:cs="Times New Roman"/>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236C07" w:rsidRPr="00A15B08" w:rsidRDefault="00236C07" w:rsidP="00A15B08">
      <w:pPr>
        <w:pStyle w:val="a8"/>
        <w:ind w:firstLine="709"/>
        <w:jc w:val="both"/>
        <w:rPr>
          <w:rFonts w:ascii="Times New Roman" w:hAnsi="Times New Roman" w:cs="Times New Roman"/>
          <w:color w:val="000000"/>
          <w:sz w:val="28"/>
          <w:szCs w:val="28"/>
          <w:lang w:eastAsia="ru-RU"/>
        </w:rPr>
      </w:pPr>
      <w:r w:rsidRPr="00A15B08">
        <w:rPr>
          <w:rFonts w:ascii="Times New Roman" w:hAnsi="Times New Roman" w:cs="Times New Roman"/>
          <w:sz w:val="28"/>
          <w:szCs w:val="28"/>
          <w:lang w:eastAsia="ru-RU"/>
        </w:rPr>
        <w:t> </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Заявитель имеет право на получение исчерпывающей информации и документов, необходимых для обоснования и рассмотрения жалобы.</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xml:space="preserve">5.4. В случае установления в ходе или по результатам </w:t>
      </w:r>
      <w:proofErr w:type="gramStart"/>
      <w:r w:rsidRPr="00A15B08">
        <w:rPr>
          <w:rFonts w:ascii="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A15B08">
        <w:rPr>
          <w:rFonts w:ascii="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5.8. Жалоба на решения и действия (бездействие) главы Администрации подается главе Администрации.</w:t>
      </w:r>
    </w:p>
    <w:p w:rsidR="00236C07" w:rsidRPr="00A15B08" w:rsidRDefault="00236C07" w:rsidP="00A15B08">
      <w:pPr>
        <w:pStyle w:val="a8"/>
        <w:ind w:firstLine="709"/>
        <w:jc w:val="both"/>
        <w:rPr>
          <w:rFonts w:ascii="Times New Roman" w:hAnsi="Times New Roman" w:cs="Times New Roman"/>
          <w:color w:val="000000"/>
          <w:sz w:val="28"/>
          <w:szCs w:val="28"/>
          <w:lang w:eastAsia="ru-RU"/>
        </w:rPr>
      </w:pPr>
      <w:r w:rsidRPr="00A15B08">
        <w:rPr>
          <w:rFonts w:ascii="Times New Roman" w:hAnsi="Times New Roman" w:cs="Times New Roman"/>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ФЗ № 210-ФЗ;</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постановление администрации Подгорнского сельсовета Башмаковского района </w:t>
      </w:r>
      <w:hyperlink r:id="rId95" w:tgtFrame="_blank" w:history="1">
        <w:r w:rsidRPr="00A15B08">
          <w:rPr>
            <w:rFonts w:ascii="Times New Roman" w:hAnsi="Times New Roman" w:cs="Times New Roman"/>
            <w:color w:val="0000FF"/>
            <w:sz w:val="28"/>
            <w:szCs w:val="28"/>
            <w:lang w:eastAsia="ru-RU"/>
          </w:rPr>
          <w:t>от 11.09.2018 № 54-п</w:t>
        </w:r>
      </w:hyperlink>
      <w:r w:rsidRPr="00A15B08">
        <w:rPr>
          <w:rFonts w:ascii="Times New Roman" w:hAnsi="Times New Roman" w:cs="Times New Roman"/>
          <w:sz w:val="28"/>
          <w:szCs w:val="28"/>
          <w:lang w:eastAsia="ru-RU"/>
        </w:rPr>
        <w:t> «Об утверждении Порядка подачи и рассмотрения жалоб на решения и действия (бездействие) администрации Подгорнского сельсовета Башмаковского района Пензенской области, должностных лиц, муниципальных служащих администрации Подгорнского сельсовета Башмаковского района Пензенской области при предоставлении муниципальных услуг».</w:t>
      </w:r>
    </w:p>
    <w:p w:rsidR="00236C07" w:rsidRPr="00A15B08" w:rsidRDefault="00236C07" w:rsidP="00A15B08">
      <w:pPr>
        <w:pStyle w:val="a8"/>
        <w:ind w:firstLine="709"/>
        <w:jc w:val="both"/>
        <w:rPr>
          <w:rFonts w:ascii="Times New Roman" w:hAnsi="Times New Roman" w:cs="Times New Roman"/>
          <w:sz w:val="28"/>
          <w:szCs w:val="28"/>
          <w:lang w:eastAsia="ru-RU"/>
        </w:rPr>
      </w:pPr>
      <w:r w:rsidRPr="00A15B08">
        <w:rPr>
          <w:rFonts w:ascii="Times New Roman" w:hAnsi="Times New Roman" w:cs="Times New Roman"/>
          <w:color w:val="000000"/>
          <w:sz w:val="28"/>
          <w:szCs w:val="28"/>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210 - ФЗ.</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236C07" w:rsidRDefault="00236C07" w:rsidP="00236C07">
      <w:pPr>
        <w:spacing w:after="0" w:line="240" w:lineRule="auto"/>
        <w:rPr>
          <w:rFonts w:ascii="Times New Roman" w:eastAsia="Times New Roman" w:hAnsi="Times New Roman" w:cs="Times New Roman"/>
          <w:sz w:val="24"/>
          <w:szCs w:val="24"/>
          <w:lang w:eastAsia="ru-RU"/>
        </w:rPr>
      </w:pPr>
      <w:r w:rsidRPr="00236C07">
        <w:rPr>
          <w:rFonts w:ascii="Arial" w:eastAsia="Times New Roman" w:hAnsi="Arial" w:cs="Arial"/>
          <w:color w:val="000000"/>
          <w:sz w:val="24"/>
          <w:szCs w:val="24"/>
          <w:lang w:eastAsia="ru-RU"/>
        </w:rPr>
        <w:br w:type="textWrapping" w:clear="all"/>
      </w:r>
    </w:p>
    <w:p w:rsidR="00A15B08" w:rsidRDefault="00A15B08" w:rsidP="00236C07">
      <w:pPr>
        <w:spacing w:after="0" w:line="240" w:lineRule="auto"/>
        <w:ind w:firstLine="567"/>
        <w:jc w:val="right"/>
        <w:rPr>
          <w:rFonts w:ascii="Arial" w:eastAsia="Times New Roman" w:hAnsi="Arial" w:cs="Arial"/>
          <w:color w:val="00000A"/>
          <w:sz w:val="24"/>
          <w:szCs w:val="24"/>
          <w:lang w:eastAsia="ru-RU"/>
        </w:rPr>
      </w:pPr>
    </w:p>
    <w:p w:rsidR="00A15B08" w:rsidRDefault="00A15B08" w:rsidP="00236C07">
      <w:pPr>
        <w:spacing w:after="0" w:line="240" w:lineRule="auto"/>
        <w:ind w:firstLine="567"/>
        <w:jc w:val="right"/>
        <w:rPr>
          <w:rFonts w:ascii="Arial" w:eastAsia="Times New Roman" w:hAnsi="Arial" w:cs="Arial"/>
          <w:color w:val="00000A"/>
          <w:sz w:val="24"/>
          <w:szCs w:val="24"/>
          <w:lang w:eastAsia="ru-RU"/>
        </w:rPr>
      </w:pPr>
    </w:p>
    <w:p w:rsidR="00A15B08" w:rsidRDefault="00A15B08" w:rsidP="00236C07">
      <w:pPr>
        <w:spacing w:after="0" w:line="240" w:lineRule="auto"/>
        <w:ind w:firstLine="567"/>
        <w:jc w:val="right"/>
        <w:rPr>
          <w:rFonts w:ascii="Arial" w:eastAsia="Times New Roman" w:hAnsi="Arial" w:cs="Arial"/>
          <w:color w:val="00000A"/>
          <w:sz w:val="24"/>
          <w:szCs w:val="24"/>
          <w:lang w:eastAsia="ru-RU"/>
        </w:rPr>
      </w:pPr>
    </w:p>
    <w:p w:rsidR="00A15B08" w:rsidRDefault="00A15B08" w:rsidP="00236C07">
      <w:pPr>
        <w:spacing w:after="0" w:line="240" w:lineRule="auto"/>
        <w:ind w:firstLine="567"/>
        <w:jc w:val="right"/>
        <w:rPr>
          <w:rFonts w:ascii="Arial" w:eastAsia="Times New Roman" w:hAnsi="Arial" w:cs="Arial"/>
          <w:color w:val="00000A"/>
          <w:sz w:val="24"/>
          <w:szCs w:val="24"/>
          <w:lang w:eastAsia="ru-RU"/>
        </w:rPr>
      </w:pPr>
    </w:p>
    <w:p w:rsidR="00A15B08" w:rsidRDefault="00A15B08" w:rsidP="00236C07">
      <w:pPr>
        <w:spacing w:after="0" w:line="240" w:lineRule="auto"/>
        <w:ind w:firstLine="567"/>
        <w:jc w:val="right"/>
        <w:rPr>
          <w:rFonts w:ascii="Arial" w:eastAsia="Times New Roman" w:hAnsi="Arial" w:cs="Arial"/>
          <w:color w:val="00000A"/>
          <w:sz w:val="24"/>
          <w:szCs w:val="24"/>
          <w:lang w:eastAsia="ru-RU"/>
        </w:rPr>
      </w:pPr>
    </w:p>
    <w:p w:rsidR="00A15B08" w:rsidRDefault="00A15B08" w:rsidP="00236C07">
      <w:pPr>
        <w:spacing w:after="0" w:line="240" w:lineRule="auto"/>
        <w:ind w:firstLine="567"/>
        <w:jc w:val="right"/>
        <w:rPr>
          <w:rFonts w:ascii="Arial" w:eastAsia="Times New Roman" w:hAnsi="Arial" w:cs="Arial"/>
          <w:color w:val="00000A"/>
          <w:sz w:val="24"/>
          <w:szCs w:val="24"/>
          <w:lang w:eastAsia="ru-RU"/>
        </w:rPr>
      </w:pPr>
    </w:p>
    <w:p w:rsidR="00A15B08" w:rsidRDefault="00A15B08" w:rsidP="00236C07">
      <w:pPr>
        <w:spacing w:after="0" w:line="240" w:lineRule="auto"/>
        <w:ind w:firstLine="567"/>
        <w:jc w:val="right"/>
        <w:rPr>
          <w:rFonts w:ascii="Arial" w:eastAsia="Times New Roman" w:hAnsi="Arial" w:cs="Arial"/>
          <w:color w:val="00000A"/>
          <w:sz w:val="24"/>
          <w:szCs w:val="24"/>
          <w:lang w:eastAsia="ru-RU"/>
        </w:rPr>
      </w:pPr>
    </w:p>
    <w:p w:rsidR="00236C07" w:rsidRPr="00A15B08" w:rsidRDefault="00236C07" w:rsidP="00A15B08">
      <w:pPr>
        <w:pStyle w:val="a8"/>
        <w:jc w:val="right"/>
        <w:rPr>
          <w:rFonts w:ascii="Times New Roman" w:hAnsi="Times New Roman" w:cs="Times New Roman"/>
          <w:sz w:val="28"/>
          <w:szCs w:val="28"/>
          <w:lang w:eastAsia="ru-RU"/>
        </w:rPr>
      </w:pPr>
      <w:r w:rsidRPr="00A15B08">
        <w:rPr>
          <w:rFonts w:ascii="Times New Roman" w:hAnsi="Times New Roman" w:cs="Times New Roman"/>
          <w:sz w:val="28"/>
          <w:szCs w:val="28"/>
          <w:lang w:eastAsia="ru-RU"/>
        </w:rPr>
        <w:lastRenderedPageBreak/>
        <w:t>Приложение 1</w:t>
      </w:r>
    </w:p>
    <w:p w:rsidR="00236C07" w:rsidRPr="00A15B08" w:rsidRDefault="00236C07" w:rsidP="00A15B08">
      <w:pPr>
        <w:pStyle w:val="a8"/>
        <w:jc w:val="right"/>
        <w:rPr>
          <w:rFonts w:ascii="Times New Roman" w:hAnsi="Times New Roman" w:cs="Times New Roman"/>
          <w:sz w:val="28"/>
          <w:szCs w:val="28"/>
          <w:lang w:eastAsia="ru-RU"/>
        </w:rPr>
      </w:pPr>
      <w:r w:rsidRPr="00A15B08">
        <w:rPr>
          <w:rFonts w:ascii="Times New Roman" w:hAnsi="Times New Roman" w:cs="Times New Roman"/>
          <w:sz w:val="28"/>
          <w:szCs w:val="28"/>
          <w:lang w:eastAsia="ru-RU"/>
        </w:rPr>
        <w:t>к административному регламенту</w:t>
      </w:r>
    </w:p>
    <w:p w:rsidR="00236C07" w:rsidRPr="00A15B08" w:rsidRDefault="00236C07" w:rsidP="00A15B08">
      <w:pPr>
        <w:pStyle w:val="a8"/>
        <w:jc w:val="right"/>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по представлению</w:t>
      </w:r>
    </w:p>
    <w:p w:rsidR="00236C07" w:rsidRPr="00A15B08" w:rsidRDefault="00236C07" w:rsidP="00A15B08">
      <w:pPr>
        <w:pStyle w:val="a8"/>
        <w:jc w:val="right"/>
        <w:rPr>
          <w:rFonts w:ascii="Times New Roman" w:hAnsi="Times New Roman" w:cs="Times New Roman"/>
          <w:sz w:val="28"/>
          <w:szCs w:val="28"/>
          <w:lang w:eastAsia="ru-RU"/>
        </w:rPr>
      </w:pPr>
      <w:r w:rsidRPr="00A15B08">
        <w:rPr>
          <w:rFonts w:ascii="Times New Roman" w:hAnsi="Times New Roman" w:cs="Times New Roman"/>
          <w:sz w:val="28"/>
          <w:szCs w:val="28"/>
          <w:lang w:eastAsia="ru-RU"/>
        </w:rPr>
        <w:t>муниципальной услуги</w:t>
      </w:r>
    </w:p>
    <w:p w:rsidR="00236C07" w:rsidRPr="00A15B08" w:rsidRDefault="00236C07" w:rsidP="00A15B08">
      <w:pPr>
        <w:pStyle w:val="a8"/>
        <w:jc w:val="right"/>
        <w:rPr>
          <w:rFonts w:ascii="Times New Roman" w:hAnsi="Times New Roman" w:cs="Times New Roman"/>
          <w:sz w:val="28"/>
          <w:szCs w:val="28"/>
          <w:lang w:eastAsia="ru-RU"/>
        </w:rPr>
      </w:pPr>
      <w:r w:rsidRPr="00A15B08">
        <w:rPr>
          <w:rFonts w:ascii="Times New Roman" w:hAnsi="Times New Roman" w:cs="Times New Roman"/>
          <w:sz w:val="28"/>
          <w:szCs w:val="28"/>
          <w:lang w:eastAsia="ru-RU"/>
        </w:rPr>
        <w:t>«Присвоение и аннулирование</w:t>
      </w:r>
    </w:p>
    <w:p w:rsidR="00236C07" w:rsidRPr="00A15B08" w:rsidRDefault="00236C07" w:rsidP="00A15B08">
      <w:pPr>
        <w:pStyle w:val="a8"/>
        <w:jc w:val="right"/>
        <w:rPr>
          <w:rFonts w:ascii="Times New Roman" w:hAnsi="Times New Roman" w:cs="Times New Roman"/>
          <w:sz w:val="28"/>
          <w:szCs w:val="28"/>
          <w:lang w:eastAsia="ru-RU"/>
        </w:rPr>
      </w:pPr>
      <w:r w:rsidRPr="00A15B08">
        <w:rPr>
          <w:rFonts w:ascii="Times New Roman" w:hAnsi="Times New Roman" w:cs="Times New Roman"/>
          <w:sz w:val="28"/>
          <w:szCs w:val="28"/>
          <w:lang w:eastAsia="ru-RU"/>
        </w:rPr>
        <w:t>адресов»</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80285E" w:rsidRPr="0080285E" w:rsidRDefault="0080285E" w:rsidP="0080285E">
      <w:pPr>
        <w:widowControl w:val="0"/>
        <w:suppressAutoHyphens/>
        <w:spacing w:after="0" w:line="240" w:lineRule="auto"/>
        <w:ind w:right="-2"/>
        <w:jc w:val="center"/>
        <w:rPr>
          <w:rFonts w:ascii="Times New Roman" w:eastAsia="Times New Roman" w:hAnsi="Times New Roman" w:cs="Times New Roman"/>
          <w:b/>
          <w:color w:val="00000A"/>
          <w:sz w:val="28"/>
          <w:szCs w:val="28"/>
          <w:lang w:eastAsia="ar-SA"/>
        </w:rPr>
      </w:pPr>
      <w:bookmarkStart w:id="6" w:name="P545"/>
      <w:bookmarkEnd w:id="6"/>
      <w:r w:rsidRPr="0080285E">
        <w:rPr>
          <w:rFonts w:ascii="Times New Roman" w:eastAsia="Times New Roman" w:hAnsi="Times New Roman" w:cs="Times New Roman"/>
          <w:b/>
          <w:color w:val="00000A"/>
          <w:sz w:val="28"/>
          <w:szCs w:val="28"/>
          <w:lang w:eastAsia="ar-SA"/>
        </w:rPr>
        <w:t>ФОРМА</w:t>
      </w:r>
    </w:p>
    <w:p w:rsidR="0080285E" w:rsidRPr="0080285E" w:rsidRDefault="0080285E" w:rsidP="0080285E">
      <w:pPr>
        <w:widowControl w:val="0"/>
        <w:suppressAutoHyphens/>
        <w:spacing w:after="0" w:line="240" w:lineRule="auto"/>
        <w:ind w:right="-2"/>
        <w:jc w:val="center"/>
        <w:rPr>
          <w:rFonts w:ascii="Times New Roman" w:eastAsia="Times New Roman" w:hAnsi="Times New Roman" w:cs="Times New Roman"/>
          <w:b/>
          <w:color w:val="00000A"/>
          <w:sz w:val="28"/>
          <w:szCs w:val="28"/>
          <w:lang w:eastAsia="ar-SA"/>
        </w:rPr>
      </w:pPr>
      <w:r w:rsidRPr="0080285E">
        <w:rPr>
          <w:rFonts w:ascii="Times New Roman" w:eastAsia="Times New Roman" w:hAnsi="Times New Roman" w:cs="Times New Roman"/>
          <w:b/>
          <w:color w:val="00000A"/>
          <w:sz w:val="28"/>
          <w:szCs w:val="28"/>
          <w:lang w:eastAsia="ar-SA"/>
        </w:rPr>
        <w:t>заявления о присвоении объекту адресации адреса</w:t>
      </w:r>
    </w:p>
    <w:p w:rsidR="0080285E" w:rsidRPr="0080285E" w:rsidRDefault="0080285E" w:rsidP="0080285E">
      <w:pPr>
        <w:widowControl w:val="0"/>
        <w:suppressAutoHyphens/>
        <w:spacing w:after="0" w:line="240" w:lineRule="auto"/>
        <w:ind w:right="-2"/>
        <w:jc w:val="center"/>
        <w:rPr>
          <w:rFonts w:ascii="Times New Roman" w:eastAsia="Times New Roman" w:hAnsi="Times New Roman" w:cs="Times New Roman"/>
          <w:b/>
          <w:color w:val="00000A"/>
          <w:sz w:val="28"/>
          <w:szCs w:val="28"/>
          <w:lang w:eastAsia="ar-SA"/>
        </w:rPr>
      </w:pPr>
      <w:r w:rsidRPr="0080285E">
        <w:rPr>
          <w:rFonts w:ascii="Times New Roman" w:eastAsia="Times New Roman" w:hAnsi="Times New Roman" w:cs="Times New Roman"/>
          <w:b/>
          <w:color w:val="00000A"/>
          <w:sz w:val="28"/>
          <w:szCs w:val="28"/>
          <w:lang w:eastAsia="ar-SA"/>
        </w:rPr>
        <w:t xml:space="preserve">или </w:t>
      </w:r>
      <w:proofErr w:type="gramStart"/>
      <w:r w:rsidRPr="0080285E">
        <w:rPr>
          <w:rFonts w:ascii="Times New Roman" w:eastAsia="Times New Roman" w:hAnsi="Times New Roman" w:cs="Times New Roman"/>
          <w:b/>
          <w:color w:val="00000A"/>
          <w:sz w:val="28"/>
          <w:szCs w:val="28"/>
          <w:lang w:eastAsia="ar-SA"/>
        </w:rPr>
        <w:t>аннулировании</w:t>
      </w:r>
      <w:proofErr w:type="gramEnd"/>
      <w:r w:rsidRPr="0080285E">
        <w:rPr>
          <w:rFonts w:ascii="Times New Roman" w:eastAsia="Times New Roman" w:hAnsi="Times New Roman" w:cs="Times New Roman"/>
          <w:b/>
          <w:color w:val="00000A"/>
          <w:sz w:val="28"/>
          <w:szCs w:val="28"/>
          <w:lang w:eastAsia="ar-SA"/>
        </w:rPr>
        <w:t xml:space="preserve"> его адреса</w:t>
      </w:r>
    </w:p>
    <w:p w:rsidR="00236C07" w:rsidRPr="00236C07" w:rsidRDefault="0080285E" w:rsidP="0080285E">
      <w:pPr>
        <w:spacing w:after="0" w:line="240" w:lineRule="auto"/>
        <w:ind w:firstLine="567"/>
        <w:jc w:val="center"/>
        <w:rPr>
          <w:rFonts w:ascii="Calibri" w:eastAsia="Times New Roman" w:hAnsi="Calibri" w:cs="Arial"/>
          <w:color w:val="00000A"/>
          <w:lang w:eastAsia="ru-RU"/>
        </w:rPr>
      </w:pPr>
      <w:r w:rsidRPr="00236C07">
        <w:rPr>
          <w:rFonts w:ascii="Arial" w:eastAsia="Times New Roman" w:hAnsi="Arial" w:cs="Arial"/>
          <w:color w:val="000000"/>
          <w:sz w:val="24"/>
          <w:szCs w:val="24"/>
          <w:lang w:eastAsia="ru-RU"/>
        </w:rPr>
        <w:t xml:space="preserve"> </w:t>
      </w:r>
      <w:r w:rsidR="00236C07" w:rsidRPr="00236C07">
        <w:rPr>
          <w:rFonts w:ascii="Arial" w:eastAsia="Times New Roman" w:hAnsi="Arial" w:cs="Arial"/>
          <w:color w:val="000000"/>
          <w:sz w:val="24"/>
          <w:szCs w:val="24"/>
          <w:lang w:eastAsia="ru-RU"/>
        </w:rPr>
        <w:t>(в ред. постановления администрации Подгорнского сельсовета Башмаковского района Пензенской области </w:t>
      </w:r>
      <w:hyperlink r:id="rId96" w:tgtFrame="_blank" w:history="1">
        <w:r w:rsidR="00236C07" w:rsidRPr="00236C07">
          <w:rPr>
            <w:rFonts w:ascii="Arial" w:eastAsia="Times New Roman" w:hAnsi="Arial" w:cs="Arial"/>
            <w:color w:val="0000FF"/>
            <w:sz w:val="24"/>
            <w:szCs w:val="24"/>
            <w:lang w:eastAsia="ru-RU"/>
          </w:rPr>
          <w:t>от 30.11.2020 № 78-п</w:t>
        </w:r>
      </w:hyperlink>
      <w:r w:rsidR="00236C07" w:rsidRPr="00236C07">
        <w:rPr>
          <w:rFonts w:ascii="Arial" w:eastAsia="Times New Roman" w:hAnsi="Arial" w:cs="Arial"/>
          <w:color w:val="000000"/>
          <w:sz w:val="24"/>
          <w:szCs w:val="24"/>
          <w:lang w:eastAsia="ru-RU"/>
        </w:rPr>
        <w:t>)</w:t>
      </w:r>
    </w:p>
    <w:p w:rsidR="00236C07" w:rsidRPr="00236C07" w:rsidRDefault="00236C07" w:rsidP="00236C07">
      <w:pPr>
        <w:spacing w:after="0" w:line="240" w:lineRule="auto"/>
        <w:ind w:firstLine="567"/>
        <w:jc w:val="both"/>
        <w:rPr>
          <w:rFonts w:ascii="Arial" w:eastAsia="Times New Roman" w:hAnsi="Arial" w:cs="Arial"/>
          <w:color w:val="000000"/>
          <w:sz w:val="24"/>
          <w:szCs w:val="24"/>
          <w:lang w:eastAsia="ru-RU"/>
        </w:rPr>
      </w:pPr>
      <w:r w:rsidRPr="00236C07">
        <w:rPr>
          <w:rFonts w:ascii="Arial" w:eastAsia="Times New Roman" w:hAnsi="Arial" w:cs="Arial"/>
          <w:color w:val="000000"/>
          <w:sz w:val="24"/>
          <w:szCs w:val="24"/>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417"/>
      </w:tblGrid>
      <w:tr w:rsidR="0080285E" w:rsidRPr="0080285E" w:rsidTr="0080285E">
        <w:tc>
          <w:tcPr>
            <w:tcW w:w="6316" w:type="dxa"/>
            <w:gridSpan w:val="7"/>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31" w:type="dxa"/>
            <w:gridSpan w:val="3"/>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Лист N ___</w:t>
            </w:r>
          </w:p>
        </w:tc>
        <w:tc>
          <w:tcPr>
            <w:tcW w:w="1417" w:type="dxa"/>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Всего листов ___</w:t>
            </w:r>
          </w:p>
        </w:tc>
      </w:tr>
      <w:tr w:rsidR="0080285E" w:rsidRPr="0080285E" w:rsidTr="0080285E">
        <w:tblPrEx>
          <w:tblBorders>
            <w:left w:val="nil"/>
            <w:right w:val="nil"/>
          </w:tblBorders>
        </w:tblPrEx>
        <w:tc>
          <w:tcPr>
            <w:tcW w:w="9064" w:type="dxa"/>
            <w:gridSpan w:val="11"/>
            <w:tcBorders>
              <w:left w:val="nil"/>
              <w:right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1</w:t>
            </w:r>
          </w:p>
        </w:tc>
        <w:tc>
          <w:tcPr>
            <w:tcW w:w="3864" w:type="dxa"/>
            <w:gridSpan w:val="4"/>
            <w:tcBorders>
              <w:bottom w:val="nil"/>
            </w:tcBorders>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Заявление</w:t>
            </w:r>
          </w:p>
        </w:tc>
        <w:tc>
          <w:tcPr>
            <w:tcW w:w="532"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2</w:t>
            </w:r>
          </w:p>
        </w:tc>
        <w:tc>
          <w:tcPr>
            <w:tcW w:w="4118" w:type="dxa"/>
            <w:gridSpan w:val="5"/>
            <w:vMerge w:val="restart"/>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Заявление принято</w:t>
            </w:r>
          </w:p>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регистрационный номер _______________</w:t>
            </w:r>
          </w:p>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листов заявления ___________</w:t>
            </w:r>
          </w:p>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прилагаемых документов ____,</w:t>
            </w:r>
          </w:p>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в том числе оригиналов ___, копий ____, количество листов в оригиналах ____, копиях ____</w:t>
            </w:r>
          </w:p>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ФИО должностного лица ________________</w:t>
            </w:r>
          </w:p>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подпись должностного лица ____________</w:t>
            </w:r>
          </w:p>
        </w:tc>
      </w:tr>
      <w:tr w:rsidR="0080285E" w:rsidRPr="0080285E" w:rsidTr="0080285E">
        <w:tblPrEx>
          <w:tblBorders>
            <w:insideH w:val="nil"/>
          </w:tblBorders>
        </w:tblPrEx>
        <w:trPr>
          <w:trHeight w:val="450"/>
        </w:trPr>
        <w:tc>
          <w:tcPr>
            <w:tcW w:w="550" w:type="dxa"/>
            <w:vMerge/>
          </w:tcPr>
          <w:p w:rsidR="0080285E" w:rsidRPr="0080285E" w:rsidRDefault="0080285E" w:rsidP="0080285E">
            <w:pPr>
              <w:rPr>
                <w:rFonts w:ascii="Calibri" w:eastAsia="Calibri" w:hAnsi="Calibri" w:cs="Times New Roman"/>
              </w:rPr>
            </w:pPr>
          </w:p>
        </w:tc>
        <w:tc>
          <w:tcPr>
            <w:tcW w:w="3864" w:type="dxa"/>
            <w:gridSpan w:val="4"/>
            <w:vMerge w:val="restart"/>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в</w:t>
            </w:r>
          </w:p>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w:t>
            </w:r>
          </w:p>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proofErr w:type="gramStart"/>
            <w:r w:rsidRPr="0080285E">
              <w:rPr>
                <w:rFonts w:ascii="Calibri" w:eastAsia="Times New Roman" w:hAnsi="Calibri" w:cs="Calibri"/>
                <w:szCs w:val="20"/>
                <w:lang w:eastAsia="ru-RU"/>
              </w:rPr>
              <w:t>(наименование органа местного самоуправления, органа</w:t>
            </w:r>
            <w:proofErr w:type="gramEnd"/>
          </w:p>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______________________________</w:t>
            </w:r>
          </w:p>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proofErr w:type="gramStart"/>
            <w:r w:rsidRPr="0080285E">
              <w:rPr>
                <w:rFonts w:ascii="Calibri" w:eastAsia="Times New Roman" w:hAnsi="Calibri" w:cs="Calibri"/>
                <w:szCs w:val="20"/>
                <w:lang w:eastAsia="ru-RU"/>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w:t>
            </w:r>
            <w:hyperlink r:id="rId97" w:history="1">
              <w:r w:rsidRPr="0080285E">
                <w:rPr>
                  <w:rFonts w:ascii="Calibri" w:eastAsia="Times New Roman" w:hAnsi="Calibri" w:cs="Calibri"/>
                  <w:color w:val="0000FF"/>
                  <w:szCs w:val="20"/>
                  <w:lang w:eastAsia="ru-RU"/>
                </w:rPr>
                <w:t>законом</w:t>
              </w:r>
            </w:hyperlink>
            <w:r w:rsidRPr="0080285E">
              <w:rPr>
                <w:rFonts w:ascii="Calibri" w:eastAsia="Times New Roman" w:hAnsi="Calibri" w:cs="Calibri"/>
                <w:szCs w:val="20"/>
                <w:lang w:eastAsia="ru-RU"/>
              </w:rPr>
              <w:t xml:space="preserve"> от 28 сентября 2010 г. N 244-ФЗ "Об инновационном центре "</w:t>
            </w:r>
            <w:proofErr w:type="spellStart"/>
            <w:r w:rsidRPr="0080285E">
              <w:rPr>
                <w:rFonts w:ascii="Calibri" w:eastAsia="Times New Roman" w:hAnsi="Calibri" w:cs="Calibri"/>
                <w:szCs w:val="20"/>
                <w:lang w:eastAsia="ru-RU"/>
              </w:rPr>
              <w:t>Сколково</w:t>
            </w:r>
            <w:proofErr w:type="spellEnd"/>
            <w:r w:rsidRPr="0080285E">
              <w:rPr>
                <w:rFonts w:ascii="Calibri" w:eastAsia="Times New Roman" w:hAnsi="Calibri" w:cs="Calibri"/>
                <w:szCs w:val="20"/>
                <w:lang w:eastAsia="ru-RU"/>
              </w:rPr>
              <w:t>"  (далее - Федеральный закон "Об инновационном центре "</w:t>
            </w:r>
            <w:proofErr w:type="spellStart"/>
            <w:r w:rsidRPr="0080285E">
              <w:rPr>
                <w:rFonts w:ascii="Calibri" w:eastAsia="Times New Roman" w:hAnsi="Calibri" w:cs="Calibri"/>
                <w:szCs w:val="20"/>
                <w:lang w:eastAsia="ru-RU"/>
              </w:rPr>
              <w:t>Сколково</w:t>
            </w:r>
            <w:proofErr w:type="spellEnd"/>
            <w:r w:rsidRPr="0080285E">
              <w:rPr>
                <w:rFonts w:ascii="Calibri" w:eastAsia="Times New Roman" w:hAnsi="Calibri" w:cs="Calibri"/>
                <w:szCs w:val="20"/>
                <w:lang w:eastAsia="ru-RU"/>
              </w:rPr>
              <w:t>")</w:t>
            </w:r>
            <w:proofErr w:type="gramEnd"/>
          </w:p>
        </w:tc>
        <w:tc>
          <w:tcPr>
            <w:tcW w:w="532" w:type="dxa"/>
            <w:vMerge/>
          </w:tcPr>
          <w:p w:rsidR="0080285E" w:rsidRPr="0080285E" w:rsidRDefault="0080285E" w:rsidP="0080285E">
            <w:pPr>
              <w:rPr>
                <w:rFonts w:ascii="Calibri" w:eastAsia="Calibri" w:hAnsi="Calibri" w:cs="Times New Roman"/>
              </w:rPr>
            </w:pPr>
          </w:p>
        </w:tc>
        <w:tc>
          <w:tcPr>
            <w:tcW w:w="4118" w:type="dxa"/>
            <w:gridSpan w:val="5"/>
            <w:vMerge/>
            <w:tcBorders>
              <w:bottom w:val="nil"/>
            </w:tcBorders>
          </w:tcPr>
          <w:p w:rsidR="0080285E" w:rsidRPr="0080285E" w:rsidRDefault="0080285E" w:rsidP="0080285E">
            <w:pPr>
              <w:rPr>
                <w:rFonts w:ascii="Calibri" w:eastAsia="Calibri" w:hAnsi="Calibri" w:cs="Times New Roman"/>
              </w:rPr>
            </w:pPr>
          </w:p>
        </w:tc>
      </w:tr>
      <w:tr w:rsidR="0080285E" w:rsidRPr="0080285E" w:rsidTr="0080285E">
        <w:tc>
          <w:tcPr>
            <w:tcW w:w="550" w:type="dxa"/>
            <w:vMerge/>
          </w:tcPr>
          <w:p w:rsidR="0080285E" w:rsidRPr="0080285E" w:rsidRDefault="0080285E" w:rsidP="0080285E">
            <w:pPr>
              <w:rPr>
                <w:rFonts w:ascii="Calibri" w:eastAsia="Calibri" w:hAnsi="Calibri" w:cs="Times New Roman"/>
              </w:rPr>
            </w:pPr>
          </w:p>
        </w:tc>
        <w:tc>
          <w:tcPr>
            <w:tcW w:w="3864" w:type="dxa"/>
            <w:gridSpan w:val="4"/>
            <w:vMerge/>
            <w:tcBorders>
              <w:top w:val="nil"/>
            </w:tcBorders>
          </w:tcPr>
          <w:p w:rsidR="0080285E" w:rsidRPr="0080285E" w:rsidRDefault="0080285E" w:rsidP="0080285E">
            <w:pPr>
              <w:rPr>
                <w:rFonts w:ascii="Calibri" w:eastAsia="Calibri" w:hAnsi="Calibri" w:cs="Times New Roman"/>
              </w:rPr>
            </w:pPr>
          </w:p>
        </w:tc>
        <w:tc>
          <w:tcPr>
            <w:tcW w:w="532" w:type="dxa"/>
            <w:vMerge/>
          </w:tcPr>
          <w:p w:rsidR="0080285E" w:rsidRPr="0080285E" w:rsidRDefault="0080285E" w:rsidP="0080285E">
            <w:pPr>
              <w:rPr>
                <w:rFonts w:ascii="Calibri" w:eastAsia="Calibri" w:hAnsi="Calibri" w:cs="Times New Roman"/>
              </w:rPr>
            </w:pPr>
          </w:p>
        </w:tc>
        <w:tc>
          <w:tcPr>
            <w:tcW w:w="4118" w:type="dxa"/>
            <w:gridSpan w:val="5"/>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дата "__" ____________ ____ </w:t>
            </w:r>
            <w:proofErr w:type="gramStart"/>
            <w:r w:rsidRPr="0080285E">
              <w:rPr>
                <w:rFonts w:ascii="Calibri" w:eastAsia="Times New Roman" w:hAnsi="Calibri" w:cs="Calibri"/>
                <w:szCs w:val="20"/>
                <w:lang w:eastAsia="ru-RU"/>
              </w:rPr>
              <w:t>г</w:t>
            </w:r>
            <w:proofErr w:type="gramEnd"/>
            <w:r w:rsidRPr="0080285E">
              <w:rPr>
                <w:rFonts w:ascii="Calibri" w:eastAsia="Times New Roman" w:hAnsi="Calibri" w:cs="Calibri"/>
                <w:szCs w:val="20"/>
                <w:lang w:eastAsia="ru-RU"/>
              </w:rPr>
              <w:t>.</w:t>
            </w:r>
          </w:p>
        </w:tc>
      </w:tr>
      <w:tr w:rsidR="0080285E" w:rsidRPr="0080285E" w:rsidTr="0080285E">
        <w:tc>
          <w:tcPr>
            <w:tcW w:w="550"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3.1</w:t>
            </w:r>
          </w:p>
        </w:tc>
        <w:tc>
          <w:tcPr>
            <w:tcW w:w="8514"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Прошу в отношении объекта адресации:</w:t>
            </w:r>
          </w:p>
        </w:tc>
      </w:tr>
      <w:tr w:rsidR="0080285E" w:rsidRPr="0080285E" w:rsidTr="0080285E">
        <w:tc>
          <w:tcPr>
            <w:tcW w:w="550" w:type="dxa"/>
            <w:vMerge/>
          </w:tcPr>
          <w:p w:rsidR="0080285E" w:rsidRPr="0080285E" w:rsidRDefault="0080285E" w:rsidP="0080285E">
            <w:pPr>
              <w:rPr>
                <w:rFonts w:ascii="Calibri" w:eastAsia="Calibri" w:hAnsi="Calibri" w:cs="Times New Roman"/>
              </w:rPr>
            </w:pPr>
          </w:p>
        </w:tc>
        <w:tc>
          <w:tcPr>
            <w:tcW w:w="8514"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Вид:</w:t>
            </w:r>
          </w:p>
        </w:tc>
      </w:tr>
      <w:tr w:rsidR="0080285E" w:rsidRPr="0080285E" w:rsidTr="0080285E">
        <w:tc>
          <w:tcPr>
            <w:tcW w:w="550" w:type="dxa"/>
            <w:vMerge/>
          </w:tcPr>
          <w:p w:rsidR="0080285E" w:rsidRPr="0080285E" w:rsidRDefault="0080285E" w:rsidP="0080285E">
            <w:pPr>
              <w:rPr>
                <w:rFonts w:ascii="Calibri" w:eastAsia="Calibri" w:hAnsi="Calibri" w:cs="Times New Roman"/>
              </w:rPr>
            </w:pPr>
          </w:p>
        </w:tc>
        <w:tc>
          <w:tcPr>
            <w:tcW w:w="437"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503" w:type="dxa"/>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Земельный участок</w:t>
            </w:r>
          </w:p>
        </w:tc>
        <w:tc>
          <w:tcPr>
            <w:tcW w:w="420"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52"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Сооружение</w:t>
            </w:r>
          </w:p>
        </w:tc>
        <w:tc>
          <w:tcPr>
            <w:tcW w:w="435"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967" w:type="dxa"/>
            <w:gridSpan w:val="2"/>
            <w:vMerge w:val="restart"/>
            <w:vAlign w:val="center"/>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Машино-место</w:t>
            </w:r>
          </w:p>
        </w:tc>
      </w:tr>
      <w:tr w:rsidR="0080285E" w:rsidRPr="0080285E" w:rsidTr="0080285E">
        <w:tc>
          <w:tcPr>
            <w:tcW w:w="550" w:type="dxa"/>
            <w:vMerge/>
          </w:tcPr>
          <w:p w:rsidR="0080285E" w:rsidRPr="0080285E" w:rsidRDefault="0080285E" w:rsidP="0080285E">
            <w:pPr>
              <w:rPr>
                <w:rFonts w:ascii="Calibri" w:eastAsia="Calibri" w:hAnsi="Calibri" w:cs="Times New Roman"/>
              </w:rPr>
            </w:pPr>
          </w:p>
        </w:tc>
        <w:tc>
          <w:tcPr>
            <w:tcW w:w="437" w:type="dxa"/>
            <w:vMerge/>
          </w:tcPr>
          <w:p w:rsidR="0080285E" w:rsidRPr="0080285E" w:rsidRDefault="0080285E" w:rsidP="0080285E">
            <w:pPr>
              <w:rPr>
                <w:rFonts w:ascii="Calibri" w:eastAsia="Calibri" w:hAnsi="Calibri" w:cs="Times New Roman"/>
              </w:rPr>
            </w:pPr>
          </w:p>
        </w:tc>
        <w:tc>
          <w:tcPr>
            <w:tcW w:w="2503" w:type="dxa"/>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20" w:type="dxa"/>
            <w:vMerge/>
          </w:tcPr>
          <w:p w:rsidR="0080285E" w:rsidRPr="0080285E" w:rsidRDefault="0080285E" w:rsidP="0080285E">
            <w:pPr>
              <w:rPr>
                <w:rFonts w:ascii="Calibri" w:eastAsia="Calibri" w:hAnsi="Calibri" w:cs="Times New Roman"/>
              </w:rPr>
            </w:pPr>
          </w:p>
        </w:tc>
        <w:tc>
          <w:tcPr>
            <w:tcW w:w="2752"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35" w:type="dxa"/>
            <w:vMerge/>
          </w:tcPr>
          <w:p w:rsidR="0080285E" w:rsidRPr="0080285E" w:rsidRDefault="0080285E" w:rsidP="0080285E">
            <w:pPr>
              <w:rPr>
                <w:rFonts w:ascii="Calibri" w:eastAsia="Calibri" w:hAnsi="Calibri" w:cs="Times New Roman"/>
              </w:rPr>
            </w:pPr>
          </w:p>
        </w:tc>
        <w:tc>
          <w:tcPr>
            <w:tcW w:w="1967" w:type="dxa"/>
            <w:gridSpan w:val="2"/>
            <w:vMerge/>
          </w:tcPr>
          <w:p w:rsidR="0080285E" w:rsidRPr="0080285E" w:rsidRDefault="0080285E" w:rsidP="0080285E">
            <w:pPr>
              <w:rPr>
                <w:rFonts w:ascii="Calibri" w:eastAsia="Calibri" w:hAnsi="Calibri" w:cs="Times New Roman"/>
              </w:rPr>
            </w:pPr>
          </w:p>
        </w:tc>
      </w:tr>
      <w:tr w:rsidR="0080285E" w:rsidRPr="0080285E" w:rsidTr="0080285E">
        <w:tc>
          <w:tcPr>
            <w:tcW w:w="550" w:type="dxa"/>
            <w:vMerge/>
          </w:tcPr>
          <w:p w:rsidR="0080285E" w:rsidRPr="0080285E" w:rsidRDefault="0080285E" w:rsidP="0080285E">
            <w:pPr>
              <w:rPr>
                <w:rFonts w:ascii="Calibri" w:eastAsia="Calibri" w:hAnsi="Calibri" w:cs="Times New Roman"/>
              </w:rPr>
            </w:pPr>
          </w:p>
        </w:tc>
        <w:tc>
          <w:tcPr>
            <w:tcW w:w="437"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503" w:type="dxa"/>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Здание (строение)</w:t>
            </w:r>
          </w:p>
        </w:tc>
        <w:tc>
          <w:tcPr>
            <w:tcW w:w="420"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52"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Помещение</w:t>
            </w:r>
          </w:p>
        </w:tc>
        <w:tc>
          <w:tcPr>
            <w:tcW w:w="435" w:type="dxa"/>
            <w:vMerge/>
          </w:tcPr>
          <w:p w:rsidR="0080285E" w:rsidRPr="0080285E" w:rsidRDefault="0080285E" w:rsidP="0080285E">
            <w:pPr>
              <w:rPr>
                <w:rFonts w:ascii="Calibri" w:eastAsia="Calibri" w:hAnsi="Calibri" w:cs="Times New Roman"/>
              </w:rPr>
            </w:pPr>
          </w:p>
        </w:tc>
        <w:tc>
          <w:tcPr>
            <w:tcW w:w="1967" w:type="dxa"/>
            <w:gridSpan w:val="2"/>
            <w:vMerge/>
          </w:tcPr>
          <w:p w:rsidR="0080285E" w:rsidRPr="0080285E" w:rsidRDefault="0080285E" w:rsidP="0080285E">
            <w:pPr>
              <w:rPr>
                <w:rFonts w:ascii="Calibri" w:eastAsia="Calibri" w:hAnsi="Calibri" w:cs="Times New Roman"/>
              </w:rPr>
            </w:pPr>
          </w:p>
        </w:tc>
      </w:tr>
      <w:tr w:rsidR="0080285E" w:rsidRPr="0080285E" w:rsidTr="0080285E">
        <w:tc>
          <w:tcPr>
            <w:tcW w:w="550" w:type="dxa"/>
            <w:vMerge/>
          </w:tcPr>
          <w:p w:rsidR="0080285E" w:rsidRPr="0080285E" w:rsidRDefault="0080285E" w:rsidP="0080285E">
            <w:pPr>
              <w:rPr>
                <w:rFonts w:ascii="Calibri" w:eastAsia="Calibri" w:hAnsi="Calibri" w:cs="Times New Roman"/>
              </w:rPr>
            </w:pPr>
          </w:p>
        </w:tc>
        <w:tc>
          <w:tcPr>
            <w:tcW w:w="437" w:type="dxa"/>
            <w:vMerge/>
          </w:tcPr>
          <w:p w:rsidR="0080285E" w:rsidRPr="0080285E" w:rsidRDefault="0080285E" w:rsidP="0080285E">
            <w:pPr>
              <w:rPr>
                <w:rFonts w:ascii="Calibri" w:eastAsia="Calibri" w:hAnsi="Calibri" w:cs="Times New Roman"/>
              </w:rPr>
            </w:pPr>
          </w:p>
        </w:tc>
        <w:tc>
          <w:tcPr>
            <w:tcW w:w="2503" w:type="dxa"/>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20" w:type="dxa"/>
            <w:vMerge/>
          </w:tcPr>
          <w:p w:rsidR="0080285E" w:rsidRPr="0080285E" w:rsidRDefault="0080285E" w:rsidP="0080285E">
            <w:pPr>
              <w:rPr>
                <w:rFonts w:ascii="Calibri" w:eastAsia="Calibri" w:hAnsi="Calibri" w:cs="Times New Roman"/>
              </w:rPr>
            </w:pPr>
          </w:p>
        </w:tc>
        <w:tc>
          <w:tcPr>
            <w:tcW w:w="2752"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35" w:type="dxa"/>
            <w:vMerge/>
          </w:tcPr>
          <w:p w:rsidR="0080285E" w:rsidRPr="0080285E" w:rsidRDefault="0080285E" w:rsidP="0080285E">
            <w:pPr>
              <w:rPr>
                <w:rFonts w:ascii="Calibri" w:eastAsia="Calibri" w:hAnsi="Calibri" w:cs="Times New Roman"/>
              </w:rPr>
            </w:pPr>
          </w:p>
        </w:tc>
        <w:tc>
          <w:tcPr>
            <w:tcW w:w="1967" w:type="dxa"/>
            <w:gridSpan w:val="2"/>
            <w:vMerge/>
          </w:tcPr>
          <w:p w:rsidR="0080285E" w:rsidRPr="0080285E" w:rsidRDefault="0080285E" w:rsidP="0080285E">
            <w:pPr>
              <w:rPr>
                <w:rFonts w:ascii="Calibri" w:eastAsia="Calibri" w:hAnsi="Calibri" w:cs="Times New Roman"/>
              </w:rPr>
            </w:pPr>
          </w:p>
        </w:tc>
      </w:tr>
      <w:tr w:rsidR="0080285E" w:rsidRPr="0080285E" w:rsidTr="0080285E">
        <w:tc>
          <w:tcPr>
            <w:tcW w:w="550" w:type="dxa"/>
            <w:vMerge w:val="restart"/>
            <w:tcBorders>
              <w:bottom w:val="nil"/>
            </w:tcBorders>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lastRenderedPageBreak/>
              <w:t>3.2</w:t>
            </w:r>
          </w:p>
        </w:tc>
        <w:tc>
          <w:tcPr>
            <w:tcW w:w="8514"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Присвоить адрес</w:t>
            </w: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8514"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В связи </w:t>
            </w:r>
            <w:proofErr w:type="gramStart"/>
            <w:r w:rsidRPr="0080285E">
              <w:rPr>
                <w:rFonts w:ascii="Calibri" w:eastAsia="Times New Roman" w:hAnsi="Calibri" w:cs="Calibri"/>
                <w:szCs w:val="20"/>
                <w:lang w:eastAsia="ru-RU"/>
              </w:rPr>
              <w:t>с</w:t>
            </w:r>
            <w:proofErr w:type="gramEnd"/>
            <w:r w:rsidRPr="0080285E">
              <w:rPr>
                <w:rFonts w:ascii="Calibri" w:eastAsia="Times New Roman" w:hAnsi="Calibri" w:cs="Calibri"/>
                <w:szCs w:val="20"/>
                <w:lang w:eastAsia="ru-RU"/>
              </w:rPr>
              <w:t>:</w:t>
            </w: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437"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7" w:type="dxa"/>
            <w:gridSpan w:val="9"/>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Образованием земельного участк</w:t>
            </w:r>
            <w:proofErr w:type="gramStart"/>
            <w:r w:rsidRPr="0080285E">
              <w:rPr>
                <w:rFonts w:ascii="Calibri" w:eastAsia="Times New Roman" w:hAnsi="Calibri" w:cs="Calibri"/>
                <w:szCs w:val="20"/>
                <w:lang w:eastAsia="ru-RU"/>
              </w:rPr>
              <w:t>а(</w:t>
            </w:r>
            <w:proofErr w:type="spellStart"/>
            <w:proofErr w:type="gramEnd"/>
            <w:r w:rsidRPr="0080285E">
              <w:rPr>
                <w:rFonts w:ascii="Calibri" w:eastAsia="Times New Roman" w:hAnsi="Calibri" w:cs="Calibri"/>
                <w:szCs w:val="20"/>
                <w:lang w:eastAsia="ru-RU"/>
              </w:rPr>
              <w:t>ов</w:t>
            </w:r>
            <w:proofErr w:type="spellEnd"/>
            <w:r w:rsidRPr="0080285E">
              <w:rPr>
                <w:rFonts w:ascii="Calibri" w:eastAsia="Times New Roman" w:hAnsi="Calibri" w:cs="Calibri"/>
                <w:szCs w:val="20"/>
                <w:lang w:eastAsia="ru-RU"/>
              </w:rPr>
              <w:t>) из земель, находящихся в государственной или муниципальной собственности</w:t>
            </w: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образуемых земельных участков</w:t>
            </w: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vMerge/>
          </w:tcPr>
          <w:p w:rsidR="0080285E" w:rsidRPr="0080285E" w:rsidRDefault="0080285E" w:rsidP="0080285E">
            <w:pPr>
              <w:rPr>
                <w:rFonts w:ascii="Calibri" w:eastAsia="Calibri" w:hAnsi="Calibri" w:cs="Times New Roman"/>
              </w:rPr>
            </w:pP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vMerge/>
          </w:tcPr>
          <w:p w:rsidR="0080285E" w:rsidRPr="0080285E" w:rsidRDefault="0080285E" w:rsidP="0080285E">
            <w:pPr>
              <w:rPr>
                <w:rFonts w:ascii="Calibri" w:eastAsia="Calibri" w:hAnsi="Calibri" w:cs="Times New Roman"/>
              </w:rPr>
            </w:pP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8514"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Образованием земельного участк</w:t>
            </w:r>
            <w:proofErr w:type="gramStart"/>
            <w:r w:rsidRPr="0080285E">
              <w:rPr>
                <w:rFonts w:ascii="Calibri" w:eastAsia="Times New Roman" w:hAnsi="Calibri" w:cs="Calibri"/>
                <w:szCs w:val="20"/>
                <w:lang w:eastAsia="ru-RU"/>
              </w:rPr>
              <w:t>а(</w:t>
            </w:r>
            <w:proofErr w:type="spellStart"/>
            <w:proofErr w:type="gramEnd"/>
            <w:r w:rsidRPr="0080285E">
              <w:rPr>
                <w:rFonts w:ascii="Calibri" w:eastAsia="Times New Roman" w:hAnsi="Calibri" w:cs="Calibri"/>
                <w:szCs w:val="20"/>
                <w:lang w:eastAsia="ru-RU"/>
              </w:rPr>
              <w:t>ов</w:t>
            </w:r>
            <w:proofErr w:type="spellEnd"/>
            <w:r w:rsidRPr="0080285E">
              <w:rPr>
                <w:rFonts w:ascii="Calibri" w:eastAsia="Times New Roman" w:hAnsi="Calibri" w:cs="Calibri"/>
                <w:szCs w:val="20"/>
                <w:lang w:eastAsia="ru-RU"/>
              </w:rPr>
              <w:t>) путем раздела земельного участка</w:t>
            </w: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образуемых земельных участков</w:t>
            </w: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Кадастровый номер земельного участка, раздел которого осуществляется</w:t>
            </w: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Адрес земельного участка, раздел которого осуществляется</w:t>
            </w: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vMerge/>
          </w:tcPr>
          <w:p w:rsidR="0080285E" w:rsidRPr="0080285E" w:rsidRDefault="0080285E" w:rsidP="0080285E">
            <w:pPr>
              <w:rPr>
                <w:rFonts w:ascii="Calibri" w:eastAsia="Calibri" w:hAnsi="Calibri" w:cs="Times New Roman"/>
              </w:rPr>
            </w:pP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437"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7" w:type="dxa"/>
            <w:gridSpan w:val="9"/>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Образованием земельного участка путем объединения земельных участков</w:t>
            </w: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объединяемых земельных участков</w:t>
            </w: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 xml:space="preserve">Кадастровый номер объединяемого земельного участка </w:t>
            </w:r>
            <w:hyperlink w:anchor="P607" w:history="1">
              <w:r w:rsidRPr="0080285E">
                <w:rPr>
                  <w:rFonts w:ascii="Calibri" w:eastAsia="Times New Roman" w:hAnsi="Calibri" w:cs="Calibri"/>
                  <w:color w:val="0000FF"/>
                  <w:szCs w:val="20"/>
                  <w:lang w:eastAsia="ru-RU"/>
                </w:rPr>
                <w:t>&lt;1&gt;</w:t>
              </w:r>
            </w:hyperlink>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Адрес объединяемого земельного участка </w:t>
            </w:r>
            <w:hyperlink w:anchor="P607" w:history="1">
              <w:r w:rsidRPr="0080285E">
                <w:rPr>
                  <w:rFonts w:ascii="Calibri" w:eastAsia="Times New Roman" w:hAnsi="Calibri" w:cs="Calibri"/>
                  <w:color w:val="0000FF"/>
                  <w:szCs w:val="20"/>
                  <w:lang w:eastAsia="ru-RU"/>
                </w:rPr>
                <w:t>&lt;1&gt;</w:t>
              </w:r>
            </w:hyperlink>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bottom w:val="nil"/>
            </w:tcBorders>
          </w:tcPr>
          <w:p w:rsidR="0080285E" w:rsidRPr="0080285E" w:rsidRDefault="0080285E" w:rsidP="0080285E">
            <w:pPr>
              <w:rPr>
                <w:rFonts w:ascii="Calibri" w:eastAsia="Calibri" w:hAnsi="Calibri" w:cs="Times New Roman"/>
              </w:rPr>
            </w:pPr>
          </w:p>
        </w:tc>
        <w:tc>
          <w:tcPr>
            <w:tcW w:w="3864" w:type="dxa"/>
            <w:gridSpan w:val="4"/>
            <w:vMerge/>
          </w:tcPr>
          <w:p w:rsidR="0080285E" w:rsidRPr="0080285E" w:rsidRDefault="0080285E" w:rsidP="0080285E">
            <w:pPr>
              <w:rPr>
                <w:rFonts w:ascii="Calibri" w:eastAsia="Calibri" w:hAnsi="Calibri" w:cs="Times New Roman"/>
              </w:rPr>
            </w:pPr>
          </w:p>
        </w:tc>
        <w:tc>
          <w:tcPr>
            <w:tcW w:w="465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bl>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417"/>
      </w:tblGrid>
      <w:tr w:rsidR="0080285E" w:rsidRPr="0080285E" w:rsidTr="0080285E">
        <w:tc>
          <w:tcPr>
            <w:tcW w:w="6316"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31" w:type="dxa"/>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Лист N ___</w:t>
            </w:r>
          </w:p>
        </w:tc>
        <w:tc>
          <w:tcPr>
            <w:tcW w:w="1417" w:type="dxa"/>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Всего листов ___</w:t>
            </w:r>
          </w:p>
        </w:tc>
      </w:tr>
      <w:tr w:rsidR="0080285E" w:rsidRPr="0080285E" w:rsidTr="0080285E">
        <w:tblPrEx>
          <w:tblBorders>
            <w:left w:val="nil"/>
            <w:right w:val="nil"/>
            <w:insideH w:val="nil"/>
          </w:tblBorders>
        </w:tblPrEx>
        <w:tc>
          <w:tcPr>
            <w:tcW w:w="9064" w:type="dxa"/>
            <w:gridSpan w:val="6"/>
            <w:tcBorders>
              <w:left w:val="nil"/>
              <w:bottom w:val="nil"/>
              <w:right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val="restart"/>
            <w:tcBorders>
              <w:top w:val="nil"/>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34"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108"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Образованием земельного участк</w:t>
            </w:r>
            <w:proofErr w:type="gramStart"/>
            <w:r w:rsidRPr="0080285E">
              <w:rPr>
                <w:rFonts w:ascii="Calibri" w:eastAsia="Times New Roman" w:hAnsi="Calibri" w:cs="Calibri"/>
                <w:szCs w:val="20"/>
                <w:lang w:eastAsia="ru-RU"/>
              </w:rPr>
              <w:t>а(</w:t>
            </w:r>
            <w:proofErr w:type="spellStart"/>
            <w:proofErr w:type="gramEnd"/>
            <w:r w:rsidRPr="0080285E">
              <w:rPr>
                <w:rFonts w:ascii="Calibri" w:eastAsia="Times New Roman" w:hAnsi="Calibri" w:cs="Calibri"/>
                <w:szCs w:val="20"/>
                <w:lang w:eastAsia="ru-RU"/>
              </w:rPr>
              <w:t>ов</w:t>
            </w:r>
            <w:proofErr w:type="spellEnd"/>
            <w:r w:rsidRPr="0080285E">
              <w:rPr>
                <w:rFonts w:ascii="Calibri" w:eastAsia="Times New Roman" w:hAnsi="Calibri" w:cs="Calibri"/>
                <w:szCs w:val="20"/>
                <w:lang w:eastAsia="ru-RU"/>
              </w:rPr>
              <w:t>) путем выдела из земельного участка</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Кадастровый номер земельного участка, из которого осуществляется выдел</w:t>
            </w: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Адрес земельного участка, из которого осуществляется выдел</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vMerge/>
          </w:tcPr>
          <w:p w:rsidR="0080285E" w:rsidRPr="0080285E" w:rsidRDefault="0080285E" w:rsidP="0080285E">
            <w:pPr>
              <w:rPr>
                <w:rFonts w:ascii="Calibri" w:eastAsia="Calibri" w:hAnsi="Calibri" w:cs="Times New Roman"/>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434"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108"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Образованием земельного участк</w:t>
            </w:r>
            <w:proofErr w:type="gramStart"/>
            <w:r w:rsidRPr="0080285E">
              <w:rPr>
                <w:rFonts w:ascii="Calibri" w:eastAsia="Times New Roman" w:hAnsi="Calibri" w:cs="Calibri"/>
                <w:szCs w:val="20"/>
                <w:lang w:eastAsia="ru-RU"/>
              </w:rPr>
              <w:t>а(</w:t>
            </w:r>
            <w:proofErr w:type="spellStart"/>
            <w:proofErr w:type="gramEnd"/>
            <w:r w:rsidRPr="0080285E">
              <w:rPr>
                <w:rFonts w:ascii="Calibri" w:eastAsia="Times New Roman" w:hAnsi="Calibri" w:cs="Calibri"/>
                <w:szCs w:val="20"/>
                <w:lang w:eastAsia="ru-RU"/>
              </w:rPr>
              <w:t>ов</w:t>
            </w:r>
            <w:proofErr w:type="spellEnd"/>
            <w:r w:rsidRPr="0080285E">
              <w:rPr>
                <w:rFonts w:ascii="Calibri" w:eastAsia="Times New Roman" w:hAnsi="Calibri" w:cs="Calibri"/>
                <w:szCs w:val="20"/>
                <w:lang w:eastAsia="ru-RU"/>
              </w:rPr>
              <w:t>) путем перераспределения земельных участков</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образуемых земельных участков</w:t>
            </w:r>
          </w:p>
        </w:tc>
        <w:tc>
          <w:tcPr>
            <w:tcW w:w="4692" w:type="dxa"/>
            <w:gridSpan w:val="3"/>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земельных участков, которые перераспределяются</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Кадастровый номер земельного участка, который перераспределяется </w:t>
            </w:r>
            <w:hyperlink w:anchor="P608" w:history="1">
              <w:r w:rsidRPr="0080285E">
                <w:rPr>
                  <w:rFonts w:ascii="Calibri" w:eastAsia="Times New Roman" w:hAnsi="Calibri" w:cs="Calibri"/>
                  <w:color w:val="0000FF"/>
                  <w:szCs w:val="20"/>
                  <w:lang w:eastAsia="ru-RU"/>
                </w:rPr>
                <w:t>&lt;2&gt;</w:t>
              </w:r>
            </w:hyperlink>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Адрес земельного участка, который перераспределяется </w:t>
            </w:r>
            <w:hyperlink w:anchor="P608" w:history="1">
              <w:r w:rsidRPr="0080285E">
                <w:rPr>
                  <w:rFonts w:ascii="Calibri" w:eastAsia="Times New Roman" w:hAnsi="Calibri" w:cs="Calibri"/>
                  <w:color w:val="0000FF"/>
                  <w:szCs w:val="20"/>
                  <w:lang w:eastAsia="ru-RU"/>
                </w:rPr>
                <w:t>&lt;2&gt;</w:t>
              </w:r>
            </w:hyperlink>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vMerge/>
          </w:tcPr>
          <w:p w:rsidR="0080285E" w:rsidRPr="0080285E" w:rsidRDefault="0080285E" w:rsidP="0080285E">
            <w:pPr>
              <w:rPr>
                <w:rFonts w:ascii="Calibri" w:eastAsia="Calibri" w:hAnsi="Calibri" w:cs="Times New Roman"/>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434"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108"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Строительством, реконструкцией здания (строения), сооружения</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объекта строительства (реконструкции) в соответствии с проектной документацией</w:t>
            </w: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Кадастровый номер земельного участка, на котором осуществляется строительство (реконструкция)</w:t>
            </w: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Адрес земельного участка, на котором осуществляется строительство (реконструкция)</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vMerge/>
          </w:tcPr>
          <w:p w:rsidR="0080285E" w:rsidRPr="0080285E" w:rsidRDefault="0080285E" w:rsidP="0080285E">
            <w:pPr>
              <w:rPr>
                <w:rFonts w:ascii="Calibri" w:eastAsia="Calibri" w:hAnsi="Calibri" w:cs="Times New Roman"/>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434"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108"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98" w:history="1">
              <w:r w:rsidRPr="0080285E">
                <w:rPr>
                  <w:rFonts w:ascii="Calibri" w:eastAsia="Times New Roman" w:hAnsi="Calibri" w:cs="Calibri"/>
                  <w:color w:val="0000FF"/>
                  <w:szCs w:val="20"/>
                  <w:lang w:eastAsia="ru-RU"/>
                </w:rPr>
                <w:t>кодексом</w:t>
              </w:r>
            </w:hyperlink>
            <w:r w:rsidRPr="0080285E">
              <w:rPr>
                <w:rFonts w:ascii="Calibri" w:eastAsia="Times New Roman" w:hAnsi="Calibri" w:cs="Calibri"/>
                <w:szCs w:val="20"/>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Тип здания (строения), сооружения</w:t>
            </w: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Кадастровый номер земельного участка, на котором осуществляется строительство (реконструкция)</w:t>
            </w: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Адрес земельного участка, на котором осуществляется строительство (реконструкция)</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vMerge/>
          </w:tcPr>
          <w:p w:rsidR="0080285E" w:rsidRPr="0080285E" w:rsidRDefault="0080285E" w:rsidP="0080285E">
            <w:pPr>
              <w:rPr>
                <w:rFonts w:ascii="Calibri" w:eastAsia="Calibri" w:hAnsi="Calibri" w:cs="Times New Roman"/>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434"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108"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Переводом жилого помещения в нежилое помещение и нежилого помещения в жилое помещение</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Кадастровый номер помещения</w:t>
            </w:r>
          </w:p>
        </w:tc>
        <w:tc>
          <w:tcPr>
            <w:tcW w:w="4692" w:type="dxa"/>
            <w:gridSpan w:val="3"/>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Адрес помещения</w:t>
            </w:r>
          </w:p>
        </w:tc>
      </w:tr>
      <w:tr w:rsidR="0080285E" w:rsidRPr="0080285E" w:rsidTr="0080285E">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blPrEx>
          <w:tblBorders>
            <w:insideH w:val="nil"/>
          </w:tblBorders>
        </w:tblPrEx>
        <w:tc>
          <w:tcPr>
            <w:tcW w:w="522" w:type="dxa"/>
            <w:vMerge/>
            <w:tcBorders>
              <w:top w:val="nil"/>
              <w:bottom w:val="nil"/>
            </w:tcBorders>
          </w:tcPr>
          <w:p w:rsidR="0080285E" w:rsidRPr="0080285E" w:rsidRDefault="0080285E" w:rsidP="0080285E">
            <w:pPr>
              <w:rPr>
                <w:rFonts w:ascii="Calibri" w:eastAsia="Calibri" w:hAnsi="Calibri" w:cs="Times New Roman"/>
              </w:rPr>
            </w:pPr>
          </w:p>
        </w:tc>
        <w:tc>
          <w:tcPr>
            <w:tcW w:w="3850" w:type="dxa"/>
            <w:gridSpan w:val="2"/>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692"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bl>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850"/>
      </w:tblGrid>
      <w:tr w:rsidR="0080285E" w:rsidRPr="0080285E" w:rsidTr="0080285E">
        <w:tc>
          <w:tcPr>
            <w:tcW w:w="6316" w:type="dxa"/>
            <w:gridSpan w:val="9"/>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31"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Лист N ___</w:t>
            </w:r>
          </w:p>
        </w:tc>
        <w:tc>
          <w:tcPr>
            <w:tcW w:w="1400"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Всего листов ___</w:t>
            </w:r>
          </w:p>
        </w:tc>
      </w:tr>
      <w:tr w:rsidR="0080285E" w:rsidRPr="0080285E" w:rsidTr="0080285E">
        <w:tblPrEx>
          <w:tblBorders>
            <w:left w:val="nil"/>
            <w:right w:val="nil"/>
            <w:insideH w:val="nil"/>
          </w:tblBorders>
        </w:tblPrEx>
        <w:tc>
          <w:tcPr>
            <w:tcW w:w="9047" w:type="dxa"/>
            <w:gridSpan w:val="13"/>
            <w:tcBorders>
              <w:left w:val="nil"/>
              <w:bottom w:val="nil"/>
              <w:right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val="restart"/>
            <w:tcBorders>
              <w:top w:val="nil"/>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Образованием помещени</w:t>
            </w:r>
            <w:proofErr w:type="gramStart"/>
            <w:r w:rsidRPr="0080285E">
              <w:rPr>
                <w:rFonts w:ascii="Calibri" w:eastAsia="Times New Roman" w:hAnsi="Calibri" w:cs="Calibri"/>
                <w:szCs w:val="20"/>
                <w:lang w:eastAsia="ru-RU"/>
              </w:rPr>
              <w:t>я(</w:t>
            </w:r>
            <w:proofErr w:type="spellStart"/>
            <w:proofErr w:type="gramEnd"/>
            <w:r w:rsidRPr="0080285E">
              <w:rPr>
                <w:rFonts w:ascii="Calibri" w:eastAsia="Times New Roman" w:hAnsi="Calibri" w:cs="Calibri"/>
                <w:szCs w:val="20"/>
                <w:lang w:eastAsia="ru-RU"/>
              </w:rPr>
              <w:t>ий</w:t>
            </w:r>
            <w:proofErr w:type="spellEnd"/>
            <w:r w:rsidRPr="0080285E">
              <w:rPr>
                <w:rFonts w:ascii="Calibri" w:eastAsia="Times New Roman" w:hAnsi="Calibri" w:cs="Calibri"/>
                <w:szCs w:val="20"/>
                <w:lang w:eastAsia="ru-RU"/>
              </w:rPr>
              <w:t>) в здании (строении), сооружении путем раздела здания (строения), сооружения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44"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165"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 жилого помещения</w:t>
            </w:r>
          </w:p>
        </w:tc>
        <w:tc>
          <w:tcPr>
            <w:tcW w:w="3612"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образуемых помещений</w:t>
            </w:r>
          </w:p>
        </w:tc>
        <w:tc>
          <w:tcPr>
            <w:tcW w:w="850"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vMerge/>
          </w:tcPr>
          <w:p w:rsidR="0080285E" w:rsidRPr="0080285E" w:rsidRDefault="0080285E" w:rsidP="0080285E">
            <w:pPr>
              <w:rPr>
                <w:rFonts w:ascii="Calibri" w:eastAsia="Calibri" w:hAnsi="Calibri" w:cs="Times New Roman"/>
              </w:rPr>
            </w:pPr>
          </w:p>
        </w:tc>
        <w:tc>
          <w:tcPr>
            <w:tcW w:w="444"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165"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 нежилого помещения</w:t>
            </w:r>
          </w:p>
        </w:tc>
        <w:tc>
          <w:tcPr>
            <w:tcW w:w="3612"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образуемых помещений</w:t>
            </w:r>
          </w:p>
        </w:tc>
        <w:tc>
          <w:tcPr>
            <w:tcW w:w="850"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Кадастровый номер здания, сооружения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Адрес здания, сооружения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blPrEx>
          <w:tblBorders>
            <w:insideH w:val="nil"/>
          </w:tblBorders>
        </w:tblPrEx>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Образованием помещени</w:t>
            </w:r>
            <w:proofErr w:type="gramStart"/>
            <w:r w:rsidRPr="0080285E">
              <w:rPr>
                <w:rFonts w:ascii="Calibri" w:eastAsia="Times New Roman" w:hAnsi="Calibri" w:cs="Calibri"/>
                <w:szCs w:val="20"/>
                <w:lang w:eastAsia="ru-RU"/>
              </w:rPr>
              <w:t>я(</w:t>
            </w:r>
            <w:proofErr w:type="spellStart"/>
            <w:proofErr w:type="gramEnd"/>
            <w:r w:rsidRPr="0080285E">
              <w:rPr>
                <w:rFonts w:ascii="Calibri" w:eastAsia="Times New Roman" w:hAnsi="Calibri" w:cs="Calibri"/>
                <w:szCs w:val="20"/>
                <w:lang w:eastAsia="ru-RU"/>
              </w:rPr>
              <w:t>ий</w:t>
            </w:r>
            <w:proofErr w:type="spellEnd"/>
            <w:r w:rsidRPr="0080285E">
              <w:rPr>
                <w:rFonts w:ascii="Calibri" w:eastAsia="Times New Roman" w:hAnsi="Calibri" w:cs="Calibri"/>
                <w:szCs w:val="20"/>
                <w:lang w:eastAsia="ru-RU"/>
              </w:rPr>
              <w:t xml:space="preserve">) в здании (строении), сооружении путем раздела помещения,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-места</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079" w:type="dxa"/>
            <w:gridSpan w:val="3"/>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 xml:space="preserve">Назначение помещения (жилое (нежилое) помещение) </w:t>
            </w:r>
            <w:hyperlink w:anchor="P609" w:history="1">
              <w:r w:rsidRPr="0080285E">
                <w:rPr>
                  <w:rFonts w:ascii="Calibri" w:eastAsia="Times New Roman" w:hAnsi="Calibri" w:cs="Calibri"/>
                  <w:color w:val="0000FF"/>
                  <w:szCs w:val="20"/>
                  <w:lang w:eastAsia="ru-RU"/>
                </w:rPr>
                <w:t>&lt;3&gt;</w:t>
              </w:r>
            </w:hyperlink>
          </w:p>
        </w:tc>
        <w:tc>
          <w:tcPr>
            <w:tcW w:w="3024" w:type="dxa"/>
            <w:gridSpan w:val="6"/>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 xml:space="preserve">Вид помещения </w:t>
            </w:r>
            <w:hyperlink w:anchor="P609" w:history="1">
              <w:r w:rsidRPr="0080285E">
                <w:rPr>
                  <w:rFonts w:ascii="Calibri" w:eastAsia="Times New Roman" w:hAnsi="Calibri" w:cs="Calibri"/>
                  <w:color w:val="0000FF"/>
                  <w:szCs w:val="20"/>
                  <w:lang w:eastAsia="ru-RU"/>
                </w:rPr>
                <w:t>&lt;3&gt;</w:t>
              </w:r>
            </w:hyperlink>
          </w:p>
        </w:tc>
        <w:tc>
          <w:tcPr>
            <w:tcW w:w="2394" w:type="dxa"/>
            <w:gridSpan w:val="3"/>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 xml:space="preserve">Количество помещений </w:t>
            </w:r>
            <w:hyperlink w:anchor="P609" w:history="1">
              <w:r w:rsidRPr="0080285E">
                <w:rPr>
                  <w:rFonts w:ascii="Calibri" w:eastAsia="Times New Roman" w:hAnsi="Calibri" w:cs="Calibri"/>
                  <w:color w:val="0000FF"/>
                  <w:szCs w:val="20"/>
                  <w:lang w:eastAsia="ru-RU"/>
                </w:rPr>
                <w:t>&lt;3&gt;</w:t>
              </w:r>
            </w:hyperlink>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079"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024"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394"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 xml:space="preserve">Кадастровый номер помещения,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-места, раздел которого осуществляется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Адрес помещения,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-места, раздел которого осуществляется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blPrEx>
          <w:tblBorders>
            <w:insideH w:val="nil"/>
          </w:tblBorders>
        </w:tblPrEx>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Образованием помещения в здании (строении), сооружении путем объединения помещений,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w:t>
            </w:r>
            <w:proofErr w:type="gramStart"/>
            <w:r w:rsidRPr="0080285E">
              <w:rPr>
                <w:rFonts w:ascii="Calibri" w:eastAsia="Times New Roman" w:hAnsi="Calibri" w:cs="Calibri"/>
                <w:szCs w:val="20"/>
                <w:lang w:eastAsia="ru-RU"/>
              </w:rPr>
              <w:t>ст в зд</w:t>
            </w:r>
            <w:proofErr w:type="gramEnd"/>
            <w:r w:rsidRPr="0080285E">
              <w:rPr>
                <w:rFonts w:ascii="Calibri" w:eastAsia="Times New Roman" w:hAnsi="Calibri" w:cs="Calibri"/>
                <w:szCs w:val="20"/>
                <w:lang w:eastAsia="ru-RU"/>
              </w:rPr>
              <w:t>ании (строении), сооружении</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44"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468"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 жилого помещения</w:t>
            </w:r>
          </w:p>
        </w:tc>
        <w:tc>
          <w:tcPr>
            <w:tcW w:w="37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788" w:type="dxa"/>
            <w:gridSpan w:val="5"/>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 нежилого помещения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объединяемых помещений</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Кадастровый номер объединяемого помещения </w:t>
            </w:r>
            <w:hyperlink w:anchor="P610" w:history="1">
              <w:r w:rsidRPr="0080285E">
                <w:rPr>
                  <w:rFonts w:ascii="Calibri" w:eastAsia="Times New Roman" w:hAnsi="Calibri" w:cs="Calibri"/>
                  <w:color w:val="0000FF"/>
                  <w:szCs w:val="20"/>
                  <w:lang w:eastAsia="ru-RU"/>
                </w:rPr>
                <w:t>&lt;4&gt;</w:t>
              </w:r>
            </w:hyperlink>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Адрес объединяемого помещения </w:t>
            </w:r>
            <w:hyperlink w:anchor="P610" w:history="1">
              <w:r w:rsidRPr="0080285E">
                <w:rPr>
                  <w:rFonts w:ascii="Calibri" w:eastAsia="Times New Roman" w:hAnsi="Calibri" w:cs="Calibri"/>
                  <w:color w:val="0000FF"/>
                  <w:szCs w:val="20"/>
                  <w:lang w:eastAsia="ru-RU"/>
                </w:rPr>
                <w:t>&lt;4&gt;</w:t>
              </w:r>
            </w:hyperlink>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blPrEx>
          <w:tblBorders>
            <w:insideH w:val="nil"/>
          </w:tblBorders>
        </w:tblPrEx>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Образованием помещения в здании, сооружении путем переустройства и (или) перепланировки мест общего пользования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44"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468"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 жилого помещения</w:t>
            </w:r>
          </w:p>
        </w:tc>
        <w:tc>
          <w:tcPr>
            <w:tcW w:w="37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788" w:type="dxa"/>
            <w:gridSpan w:val="5"/>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Образование нежилого помещения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Количество образуемых помещений</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Кадастровый номер здания, сооружения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Адрес здания, сооружения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blPrEx>
          <w:tblBorders>
            <w:insideH w:val="nil"/>
          </w:tblBorders>
        </w:tblPrEx>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val="restart"/>
            <w:tcBorders>
              <w:top w:val="nil"/>
              <w:bottom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Образованием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-места в здании, сооружении путем раздела здания, сооружения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Align w:val="center"/>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 xml:space="preserve">Количество </w:t>
            </w:r>
            <w:proofErr w:type="gramStart"/>
            <w:r w:rsidRPr="0080285E">
              <w:rPr>
                <w:rFonts w:ascii="Calibri" w:eastAsia="Times New Roman" w:hAnsi="Calibri" w:cs="Calibri"/>
                <w:szCs w:val="20"/>
                <w:lang w:eastAsia="ru-RU"/>
              </w:rPr>
              <w:t>образуемых</w:t>
            </w:r>
            <w:proofErr w:type="gramEnd"/>
            <w:r w:rsidRPr="0080285E">
              <w:rPr>
                <w:rFonts w:ascii="Calibri" w:eastAsia="Times New Roman" w:hAnsi="Calibri" w:cs="Calibri"/>
                <w:szCs w:val="20"/>
                <w:lang w:eastAsia="ru-RU"/>
              </w:rPr>
              <w:t xml:space="preserve"> </w:t>
            </w:r>
            <w:proofErr w:type="spellStart"/>
            <w:r w:rsidRPr="0080285E">
              <w:rPr>
                <w:rFonts w:ascii="Calibri" w:eastAsia="Times New Roman" w:hAnsi="Calibri" w:cs="Calibri"/>
                <w:szCs w:val="20"/>
                <w:lang w:eastAsia="ru-RU"/>
              </w:rPr>
              <w:t>машиномест</w:t>
            </w:r>
            <w:proofErr w:type="spellEnd"/>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Кадастровый номер здания, сооружения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Адрес здания, сооружения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Образованием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-места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 xml:space="preserve">-мест) в здании, сооружении путем раздела помещения,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-места</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Align w:val="center"/>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 xml:space="preserve">Количество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Align w:val="bottom"/>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 xml:space="preserve">Кадастровый номер помещения,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-места, раздел которого осуществляется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Адрес помещения, </w:t>
            </w:r>
            <w:proofErr w:type="spellStart"/>
            <w:proofErr w:type="gram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-места</w:t>
            </w:r>
            <w:proofErr w:type="gramEnd"/>
            <w:r w:rsidRPr="0080285E">
              <w:rPr>
                <w:rFonts w:ascii="Calibri" w:eastAsia="Times New Roman" w:hAnsi="Calibri" w:cs="Calibri"/>
                <w:szCs w:val="20"/>
                <w:lang w:eastAsia="ru-RU"/>
              </w:rPr>
              <w:t xml:space="preserve"> раздел которого осуществляется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val="restart"/>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Образованием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 xml:space="preserve">-места в здании, сооружении путем объединения помещений,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w:t>
            </w:r>
            <w:proofErr w:type="gramStart"/>
            <w:r w:rsidRPr="0080285E">
              <w:rPr>
                <w:rFonts w:ascii="Calibri" w:eastAsia="Times New Roman" w:hAnsi="Calibri" w:cs="Calibri"/>
                <w:szCs w:val="20"/>
                <w:lang w:eastAsia="ru-RU"/>
              </w:rPr>
              <w:t>ст в зд</w:t>
            </w:r>
            <w:proofErr w:type="gramEnd"/>
            <w:r w:rsidRPr="0080285E">
              <w:rPr>
                <w:rFonts w:ascii="Calibri" w:eastAsia="Times New Roman" w:hAnsi="Calibri" w:cs="Calibri"/>
                <w:szCs w:val="20"/>
                <w:lang w:eastAsia="ru-RU"/>
              </w:rPr>
              <w:t>ании, сооружении</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Количество объединяемых помещений,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Align w:val="center"/>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Кадастровый номер объединяемого помещения </w:t>
            </w:r>
            <w:hyperlink w:anchor="P610" w:history="1">
              <w:r w:rsidRPr="0080285E">
                <w:rPr>
                  <w:rFonts w:ascii="Calibri" w:eastAsia="Times New Roman" w:hAnsi="Calibri" w:cs="Calibri"/>
                  <w:color w:val="0000FF"/>
                  <w:szCs w:val="20"/>
                  <w:lang w:eastAsia="ru-RU"/>
                </w:rPr>
                <w:t>&lt;4&gt;</w:t>
              </w:r>
            </w:hyperlink>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Адрес объединяемого помещения </w:t>
            </w:r>
            <w:hyperlink w:anchor="P610" w:history="1">
              <w:r w:rsidRPr="0080285E">
                <w:rPr>
                  <w:rFonts w:ascii="Calibri" w:eastAsia="Times New Roman" w:hAnsi="Calibri" w:cs="Calibri"/>
                  <w:color w:val="0000FF"/>
                  <w:szCs w:val="20"/>
                  <w:lang w:eastAsia="ru-RU"/>
                </w:rPr>
                <w:t>&lt;4&gt;</w:t>
              </w:r>
            </w:hyperlink>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Образованием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-места в здании, сооружении путем переустройства и (или) перепланировки мест общего пользования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Align w:val="center"/>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Количество </w:t>
            </w:r>
            <w:proofErr w:type="gramStart"/>
            <w:r w:rsidRPr="0080285E">
              <w:rPr>
                <w:rFonts w:ascii="Calibri" w:eastAsia="Times New Roman" w:hAnsi="Calibri" w:cs="Calibri"/>
                <w:szCs w:val="20"/>
                <w:lang w:eastAsia="ru-RU"/>
              </w:rPr>
              <w:t>образуемых</w:t>
            </w:r>
            <w:proofErr w:type="gramEnd"/>
            <w:r w:rsidRPr="0080285E">
              <w:rPr>
                <w:rFonts w:ascii="Calibri" w:eastAsia="Times New Roman" w:hAnsi="Calibri" w:cs="Calibri"/>
                <w:szCs w:val="20"/>
                <w:lang w:eastAsia="ru-RU"/>
              </w:rPr>
              <w:t xml:space="preserve"> </w:t>
            </w:r>
            <w:proofErr w:type="spellStart"/>
            <w:r w:rsidRPr="0080285E">
              <w:rPr>
                <w:rFonts w:ascii="Calibri" w:eastAsia="Times New Roman" w:hAnsi="Calibri" w:cs="Calibri"/>
                <w:szCs w:val="20"/>
                <w:lang w:eastAsia="ru-RU"/>
              </w:rPr>
              <w:t>машиномест</w:t>
            </w:r>
            <w:proofErr w:type="spellEnd"/>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Кадастровый номер здания, сооружения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Адрес здания, сооружения</w:t>
            </w: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bottom w:val="nil"/>
            </w:tcBorders>
          </w:tcPr>
          <w:p w:rsidR="0080285E" w:rsidRPr="0080285E" w:rsidRDefault="0080285E" w:rsidP="0080285E">
            <w:pPr>
              <w:rPr>
                <w:rFonts w:ascii="Calibri" w:eastAsia="Calibri" w:hAnsi="Calibri" w:cs="Times New Roman"/>
              </w:rPr>
            </w:pPr>
          </w:p>
        </w:tc>
        <w:tc>
          <w:tcPr>
            <w:tcW w:w="3694" w:type="dxa"/>
            <w:gridSpan w:val="4"/>
            <w:vMerge/>
          </w:tcPr>
          <w:p w:rsidR="0080285E" w:rsidRPr="0080285E" w:rsidRDefault="0080285E" w:rsidP="0080285E">
            <w:pPr>
              <w:rPr>
                <w:rFonts w:ascii="Calibri" w:eastAsia="Calibri" w:hAnsi="Calibri" w:cs="Times New Roman"/>
              </w:rPr>
            </w:pPr>
          </w:p>
        </w:tc>
        <w:tc>
          <w:tcPr>
            <w:tcW w:w="4803"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val="restart"/>
            <w:tcBorders>
              <w:top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Необходимостью приведения адреса земельного участка, здания (строения), сооружения, помещения,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 xml:space="preserve">-места, государственный кадастровый учет которого осуществлен в соответствии с Федеральным </w:t>
            </w:r>
            <w:hyperlink r:id="rId99" w:history="1">
              <w:r w:rsidRPr="0080285E">
                <w:rPr>
                  <w:rFonts w:ascii="Calibri" w:eastAsia="Times New Roman" w:hAnsi="Calibri" w:cs="Calibri"/>
                  <w:color w:val="0000FF"/>
                  <w:szCs w:val="20"/>
                  <w:lang w:eastAsia="ru-RU"/>
                </w:rPr>
                <w:t>законом</w:t>
              </w:r>
            </w:hyperlink>
            <w:r w:rsidRPr="0080285E">
              <w:rPr>
                <w:rFonts w:ascii="Calibri" w:eastAsia="Times New Roman" w:hAnsi="Calibri" w:cs="Calibri"/>
                <w:szCs w:val="20"/>
                <w:lang w:eastAsia="ru-RU"/>
              </w:rP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80285E">
              <w:rPr>
                <w:rFonts w:ascii="Calibri" w:eastAsia="Times New Roman" w:hAnsi="Calibri" w:cs="Calibri"/>
                <w:szCs w:val="20"/>
                <w:lang w:eastAsia="ru-RU"/>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-место</w:t>
            </w:r>
            <w:proofErr w:type="gramEnd"/>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vAlign w:val="center"/>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Кадастровый номер земельного участка, здания (строения), сооружения, помещения, </w:t>
            </w:r>
            <w:proofErr w:type="spellStart"/>
            <w:r w:rsidRPr="0080285E">
              <w:rPr>
                <w:rFonts w:ascii="Calibri" w:eastAsia="Times New Roman" w:hAnsi="Calibri" w:cs="Calibri"/>
                <w:szCs w:val="20"/>
                <w:lang w:eastAsia="ru-RU"/>
              </w:rPr>
              <w:t>машиноместа</w:t>
            </w:r>
            <w:proofErr w:type="spellEnd"/>
          </w:p>
        </w:tc>
        <w:tc>
          <w:tcPr>
            <w:tcW w:w="4159" w:type="dxa"/>
            <w:gridSpan w:val="6"/>
            <w:vAlign w:val="center"/>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Существующий адрес земельного участка, здания (строения), сооружения, помещения, </w:t>
            </w:r>
            <w:proofErr w:type="spellStart"/>
            <w:r w:rsidRPr="0080285E">
              <w:rPr>
                <w:rFonts w:ascii="Calibri" w:eastAsia="Times New Roman" w:hAnsi="Calibri" w:cs="Calibri"/>
                <w:szCs w:val="20"/>
                <w:lang w:eastAsia="ru-RU"/>
              </w:rPr>
              <w:t>машиноместа</w:t>
            </w:r>
            <w:proofErr w:type="spellEnd"/>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vMerge/>
          </w:tcPr>
          <w:p w:rsidR="0080285E" w:rsidRPr="0080285E" w:rsidRDefault="0080285E" w:rsidP="0080285E">
            <w:pPr>
              <w:rPr>
                <w:rFonts w:ascii="Calibri" w:eastAsia="Calibri" w:hAnsi="Calibri" w:cs="Times New Roman"/>
              </w:rPr>
            </w:pP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vMerge/>
          </w:tcPr>
          <w:p w:rsidR="0080285E" w:rsidRPr="0080285E" w:rsidRDefault="0080285E" w:rsidP="0080285E">
            <w:pPr>
              <w:rPr>
                <w:rFonts w:ascii="Calibri" w:eastAsia="Calibri" w:hAnsi="Calibri" w:cs="Times New Roman"/>
              </w:rPr>
            </w:pP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vMerge/>
          </w:tcPr>
          <w:p w:rsidR="0080285E" w:rsidRPr="0080285E" w:rsidRDefault="0080285E" w:rsidP="0080285E">
            <w:pPr>
              <w:rPr>
                <w:rFonts w:ascii="Calibri" w:eastAsia="Calibri" w:hAnsi="Calibri" w:cs="Times New Roman"/>
              </w:rPr>
            </w:pP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2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71" w:type="dxa"/>
            <w:gridSpan w:val="11"/>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Отсутствием у земельного участка, здания (строения), сооружения, помещения, </w:t>
            </w:r>
            <w:proofErr w:type="spellStart"/>
            <w:r w:rsidRPr="0080285E">
              <w:rPr>
                <w:rFonts w:ascii="Calibri" w:eastAsia="Times New Roman" w:hAnsi="Calibri" w:cs="Calibri"/>
                <w:szCs w:val="20"/>
                <w:lang w:eastAsia="ru-RU"/>
              </w:rPr>
              <w:t>машино</w:t>
            </w:r>
            <w:proofErr w:type="spellEnd"/>
            <w:r w:rsidRPr="0080285E">
              <w:rPr>
                <w:rFonts w:ascii="Calibri" w:eastAsia="Times New Roman" w:hAnsi="Calibri" w:cs="Calibri"/>
                <w:szCs w:val="20"/>
                <w:lang w:eastAsia="ru-RU"/>
              </w:rPr>
              <w:t xml:space="preserve">-места, государственный кадастровый учет которого осуществлен в соответствии с Федеральным </w:t>
            </w:r>
            <w:hyperlink r:id="rId100" w:history="1">
              <w:r w:rsidRPr="0080285E">
                <w:rPr>
                  <w:rFonts w:ascii="Calibri" w:eastAsia="Times New Roman" w:hAnsi="Calibri" w:cs="Calibri"/>
                  <w:color w:val="0000FF"/>
                  <w:szCs w:val="20"/>
                  <w:lang w:eastAsia="ru-RU"/>
                </w:rPr>
                <w:t>законом</w:t>
              </w:r>
            </w:hyperlink>
            <w:r w:rsidRPr="0080285E">
              <w:rPr>
                <w:rFonts w:ascii="Calibri" w:eastAsia="Times New Roman" w:hAnsi="Calibri" w:cs="Calibri"/>
                <w:szCs w:val="20"/>
                <w:lang w:eastAsia="ru-RU"/>
              </w:rPr>
              <w:t xml:space="preserve"> "О государственной регистрации недвижимости", адреса</w:t>
            </w: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Кадастровый номер земельного участка, здания (строения), сооружения, помещения, </w:t>
            </w:r>
            <w:proofErr w:type="spellStart"/>
            <w:r w:rsidRPr="0080285E">
              <w:rPr>
                <w:rFonts w:ascii="Calibri" w:eastAsia="Times New Roman" w:hAnsi="Calibri" w:cs="Calibri"/>
                <w:szCs w:val="20"/>
                <w:lang w:eastAsia="ru-RU"/>
              </w:rPr>
              <w:t>машиноместа</w:t>
            </w:r>
            <w:proofErr w:type="spellEnd"/>
          </w:p>
        </w:tc>
        <w:tc>
          <w:tcPr>
            <w:tcW w:w="4159" w:type="dxa"/>
            <w:gridSpan w:val="6"/>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vAlign w:val="bottom"/>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0" w:type="dxa"/>
            <w:vMerge/>
            <w:tcBorders>
              <w:top w:val="nil"/>
            </w:tcBorders>
          </w:tcPr>
          <w:p w:rsidR="0080285E" w:rsidRPr="0080285E" w:rsidRDefault="0080285E" w:rsidP="0080285E">
            <w:pPr>
              <w:rPr>
                <w:rFonts w:ascii="Calibri" w:eastAsia="Calibri" w:hAnsi="Calibri" w:cs="Times New Roman"/>
              </w:rPr>
            </w:pPr>
          </w:p>
        </w:tc>
        <w:tc>
          <w:tcPr>
            <w:tcW w:w="4338"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59"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bl>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361"/>
      </w:tblGrid>
      <w:tr w:rsidR="0080285E" w:rsidRPr="0080285E" w:rsidTr="0080285E">
        <w:tc>
          <w:tcPr>
            <w:tcW w:w="6316"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31" w:type="dxa"/>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Лист N ___</w:t>
            </w:r>
          </w:p>
        </w:tc>
        <w:tc>
          <w:tcPr>
            <w:tcW w:w="1361" w:type="dxa"/>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Всего листов ___</w:t>
            </w:r>
          </w:p>
        </w:tc>
      </w:tr>
      <w:tr w:rsidR="0080285E" w:rsidRPr="0080285E" w:rsidTr="0080285E">
        <w:tblPrEx>
          <w:tblBorders>
            <w:left w:val="nil"/>
            <w:right w:val="nil"/>
            <w:insideV w:val="nil"/>
          </w:tblBorders>
        </w:tblPrEx>
        <w:tc>
          <w:tcPr>
            <w:tcW w:w="6316"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3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6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3.3</w:t>
            </w:r>
          </w:p>
        </w:tc>
        <w:tc>
          <w:tcPr>
            <w:tcW w:w="8470" w:type="dxa"/>
            <w:gridSpan w:val="5"/>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Аннулировать адрес объекта адресации:</w:t>
            </w: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страны</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субъекта Российской Федерации</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поселения</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внутригородского района городского округа</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населенного пункта</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элемента планировочной структуры</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элемента улично-дорожной сети</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Номер земельного участка</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Тип и номер здания, сооружения или объекта незавершенного строительства</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Тип и номер помещения, расположенного в здании или сооружении</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Тип и номер помещения в пределах квартиры (в отношении коммунальных квартир)</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vMerge/>
          </w:tcPr>
          <w:p w:rsidR="0080285E" w:rsidRPr="0080285E" w:rsidRDefault="0080285E" w:rsidP="0080285E">
            <w:pPr>
              <w:rPr>
                <w:rFonts w:ascii="Calibri" w:eastAsia="Calibri" w:hAnsi="Calibri" w:cs="Times New Roman"/>
              </w:rPr>
            </w:pP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vMerge/>
          </w:tcPr>
          <w:p w:rsidR="0080285E" w:rsidRPr="0080285E" w:rsidRDefault="0080285E" w:rsidP="0080285E">
            <w:pPr>
              <w:rPr>
                <w:rFonts w:ascii="Calibri" w:eastAsia="Calibri" w:hAnsi="Calibri" w:cs="Times New Roman"/>
              </w:rPr>
            </w:pP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8470" w:type="dxa"/>
            <w:gridSpan w:val="5"/>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В связи </w:t>
            </w:r>
            <w:proofErr w:type="gramStart"/>
            <w:r w:rsidRPr="0080285E">
              <w:rPr>
                <w:rFonts w:ascii="Calibri" w:eastAsia="Times New Roman" w:hAnsi="Calibri" w:cs="Calibri"/>
                <w:szCs w:val="20"/>
                <w:lang w:eastAsia="ru-RU"/>
              </w:rPr>
              <w:t>с</w:t>
            </w:r>
            <w:proofErr w:type="gramEnd"/>
            <w:r w:rsidRPr="0080285E">
              <w:rPr>
                <w:rFonts w:ascii="Calibri" w:eastAsia="Times New Roman" w:hAnsi="Calibri" w:cs="Calibri"/>
                <w:szCs w:val="20"/>
                <w:lang w:eastAsia="ru-RU"/>
              </w:rPr>
              <w:t>:</w:t>
            </w: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432"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38"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8038"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Исключением из Единого государственного реестра недвижимости указанных в </w:t>
            </w:r>
            <w:hyperlink r:id="rId101" w:history="1">
              <w:r w:rsidRPr="0080285E">
                <w:rPr>
                  <w:rFonts w:ascii="Calibri" w:eastAsia="Times New Roman" w:hAnsi="Calibri" w:cs="Calibri"/>
                  <w:color w:val="0000FF"/>
                  <w:szCs w:val="20"/>
                  <w:lang w:eastAsia="ru-RU"/>
                </w:rPr>
                <w:t>части 7 статьи 72</w:t>
              </w:r>
            </w:hyperlink>
            <w:r w:rsidRPr="0080285E">
              <w:rPr>
                <w:rFonts w:ascii="Calibri" w:eastAsia="Times New Roman" w:hAnsi="Calibri" w:cs="Calibri"/>
                <w:szCs w:val="20"/>
                <w:lang w:eastAsia="ru-RU"/>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8038"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Присвоением объекту адресации нового адреса</w:t>
            </w: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Дополнительная информация:</w:t>
            </w: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vMerge/>
          </w:tcPr>
          <w:p w:rsidR="0080285E" w:rsidRPr="0080285E" w:rsidRDefault="0080285E" w:rsidP="0080285E">
            <w:pPr>
              <w:rPr>
                <w:rFonts w:ascii="Calibri" w:eastAsia="Calibri" w:hAnsi="Calibri" w:cs="Times New Roman"/>
              </w:rPr>
            </w:pP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8" w:type="dxa"/>
            <w:vMerge/>
          </w:tcPr>
          <w:p w:rsidR="0080285E" w:rsidRPr="0080285E" w:rsidRDefault="0080285E" w:rsidP="0080285E">
            <w:pPr>
              <w:rPr>
                <w:rFonts w:ascii="Calibri" w:eastAsia="Calibri" w:hAnsi="Calibri" w:cs="Times New Roman"/>
              </w:rPr>
            </w:pPr>
          </w:p>
        </w:tc>
        <w:tc>
          <w:tcPr>
            <w:tcW w:w="3687" w:type="dxa"/>
            <w:gridSpan w:val="2"/>
            <w:vMerge/>
          </w:tcPr>
          <w:p w:rsidR="0080285E" w:rsidRPr="0080285E" w:rsidRDefault="0080285E" w:rsidP="0080285E">
            <w:pPr>
              <w:rPr>
                <w:rFonts w:ascii="Calibri" w:eastAsia="Calibri" w:hAnsi="Calibri" w:cs="Times New Roman"/>
              </w:rPr>
            </w:pPr>
          </w:p>
        </w:tc>
        <w:tc>
          <w:tcPr>
            <w:tcW w:w="478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bl>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850"/>
      </w:tblGrid>
      <w:tr w:rsidR="0080285E" w:rsidRPr="0080285E" w:rsidTr="0080285E">
        <w:tc>
          <w:tcPr>
            <w:tcW w:w="6316"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31"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Лист N ___</w:t>
            </w:r>
          </w:p>
        </w:tc>
        <w:tc>
          <w:tcPr>
            <w:tcW w:w="1400"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Всего листов ___</w:t>
            </w:r>
          </w:p>
        </w:tc>
      </w:tr>
      <w:tr w:rsidR="0080285E" w:rsidRPr="0080285E" w:rsidTr="0080285E">
        <w:tblPrEx>
          <w:tblBorders>
            <w:left w:val="nil"/>
            <w:right w:val="nil"/>
          </w:tblBorders>
        </w:tblPrEx>
        <w:tc>
          <w:tcPr>
            <w:tcW w:w="9047" w:type="dxa"/>
            <w:gridSpan w:val="15"/>
            <w:tcBorders>
              <w:left w:val="nil"/>
              <w:right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4</w:t>
            </w:r>
          </w:p>
        </w:tc>
        <w:tc>
          <w:tcPr>
            <w:tcW w:w="8489" w:type="dxa"/>
            <w:gridSpan w:val="1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Собственник объекта адресации или лицо, обладающее иным вещным правом на объект адресации</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2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7620"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физическое лицо:</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464" w:type="dxa"/>
            <w:gridSpan w:val="3"/>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фамилия:</w:t>
            </w:r>
          </w:p>
        </w:tc>
        <w:tc>
          <w:tcPr>
            <w:tcW w:w="2066" w:type="dxa"/>
            <w:gridSpan w:val="4"/>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имя (полностью):</w:t>
            </w:r>
          </w:p>
        </w:tc>
        <w:tc>
          <w:tcPr>
            <w:tcW w:w="2240" w:type="dxa"/>
            <w:gridSpan w:val="4"/>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отчество (полностью) (при наличии):</w:t>
            </w:r>
          </w:p>
        </w:tc>
        <w:tc>
          <w:tcPr>
            <w:tcW w:w="850" w:type="dxa"/>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ИНН (при наличии):</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464"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066"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240"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50"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464" w:type="dxa"/>
            <w:gridSpan w:val="3"/>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документ, удостоверяющий личность:</w:t>
            </w:r>
          </w:p>
        </w:tc>
        <w:tc>
          <w:tcPr>
            <w:tcW w:w="2066"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вид:</w:t>
            </w:r>
          </w:p>
        </w:tc>
        <w:tc>
          <w:tcPr>
            <w:tcW w:w="2240"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серия:</w:t>
            </w:r>
          </w:p>
        </w:tc>
        <w:tc>
          <w:tcPr>
            <w:tcW w:w="850" w:type="dxa"/>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номер:</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464" w:type="dxa"/>
            <w:gridSpan w:val="3"/>
            <w:vMerge/>
          </w:tcPr>
          <w:p w:rsidR="0080285E" w:rsidRPr="0080285E" w:rsidRDefault="0080285E" w:rsidP="0080285E">
            <w:pPr>
              <w:rPr>
                <w:rFonts w:ascii="Calibri" w:eastAsia="Calibri" w:hAnsi="Calibri" w:cs="Times New Roman"/>
              </w:rPr>
            </w:pPr>
          </w:p>
        </w:tc>
        <w:tc>
          <w:tcPr>
            <w:tcW w:w="2066"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240"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50"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464" w:type="dxa"/>
            <w:gridSpan w:val="3"/>
            <w:vMerge/>
          </w:tcPr>
          <w:p w:rsidR="0080285E" w:rsidRPr="0080285E" w:rsidRDefault="0080285E" w:rsidP="0080285E">
            <w:pPr>
              <w:rPr>
                <w:rFonts w:ascii="Calibri" w:eastAsia="Calibri" w:hAnsi="Calibri" w:cs="Times New Roman"/>
              </w:rPr>
            </w:pPr>
          </w:p>
        </w:tc>
        <w:tc>
          <w:tcPr>
            <w:tcW w:w="2066"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дата выдачи:</w:t>
            </w:r>
          </w:p>
        </w:tc>
        <w:tc>
          <w:tcPr>
            <w:tcW w:w="3090" w:type="dxa"/>
            <w:gridSpan w:val="5"/>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 xml:space="preserve">кем </w:t>
            </w:r>
            <w:proofErr w:type="gramStart"/>
            <w:r w:rsidRPr="0080285E">
              <w:rPr>
                <w:rFonts w:ascii="Calibri" w:eastAsia="Times New Roman" w:hAnsi="Calibri" w:cs="Calibri"/>
                <w:szCs w:val="20"/>
                <w:lang w:eastAsia="ru-RU"/>
              </w:rPr>
              <w:t>выдан</w:t>
            </w:r>
            <w:proofErr w:type="gramEnd"/>
            <w:r w:rsidRPr="0080285E">
              <w:rPr>
                <w:rFonts w:ascii="Calibri" w:eastAsia="Times New Roman" w:hAnsi="Calibri" w:cs="Calibri"/>
                <w:szCs w:val="20"/>
                <w:lang w:eastAsia="ru-RU"/>
              </w:rPr>
              <w:t>:</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464" w:type="dxa"/>
            <w:gridSpan w:val="3"/>
            <w:vMerge/>
          </w:tcPr>
          <w:p w:rsidR="0080285E" w:rsidRPr="0080285E" w:rsidRDefault="0080285E" w:rsidP="0080285E">
            <w:pPr>
              <w:rPr>
                <w:rFonts w:ascii="Calibri" w:eastAsia="Calibri" w:hAnsi="Calibri" w:cs="Times New Roman"/>
              </w:rPr>
            </w:pPr>
          </w:p>
        </w:tc>
        <w:tc>
          <w:tcPr>
            <w:tcW w:w="2066"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"__" ______ ____ </w:t>
            </w:r>
            <w:proofErr w:type="gramStart"/>
            <w:r w:rsidRPr="0080285E">
              <w:rPr>
                <w:rFonts w:ascii="Calibri" w:eastAsia="Times New Roman" w:hAnsi="Calibri" w:cs="Calibri"/>
                <w:szCs w:val="20"/>
                <w:lang w:eastAsia="ru-RU"/>
              </w:rPr>
              <w:t>г</w:t>
            </w:r>
            <w:proofErr w:type="gramEnd"/>
            <w:r w:rsidRPr="0080285E">
              <w:rPr>
                <w:rFonts w:ascii="Calibri" w:eastAsia="Times New Roman" w:hAnsi="Calibri" w:cs="Calibri"/>
                <w:szCs w:val="20"/>
                <w:lang w:eastAsia="ru-RU"/>
              </w:rPr>
              <w:t>.</w:t>
            </w:r>
          </w:p>
        </w:tc>
        <w:tc>
          <w:tcPr>
            <w:tcW w:w="3090" w:type="dxa"/>
            <w:gridSpan w:val="5"/>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464" w:type="dxa"/>
            <w:gridSpan w:val="3"/>
            <w:vMerge/>
          </w:tcPr>
          <w:p w:rsidR="0080285E" w:rsidRPr="0080285E" w:rsidRDefault="0080285E" w:rsidP="0080285E">
            <w:pPr>
              <w:rPr>
                <w:rFonts w:ascii="Calibri" w:eastAsia="Calibri" w:hAnsi="Calibri" w:cs="Times New Roman"/>
              </w:rPr>
            </w:pPr>
          </w:p>
        </w:tc>
        <w:tc>
          <w:tcPr>
            <w:tcW w:w="2066" w:type="dxa"/>
            <w:gridSpan w:val="4"/>
            <w:vMerge/>
          </w:tcPr>
          <w:p w:rsidR="0080285E" w:rsidRPr="0080285E" w:rsidRDefault="0080285E" w:rsidP="0080285E">
            <w:pPr>
              <w:rPr>
                <w:rFonts w:ascii="Calibri" w:eastAsia="Calibri" w:hAnsi="Calibri" w:cs="Times New Roman"/>
              </w:rPr>
            </w:pPr>
          </w:p>
        </w:tc>
        <w:tc>
          <w:tcPr>
            <w:tcW w:w="3090" w:type="dxa"/>
            <w:gridSpan w:val="5"/>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464" w:type="dxa"/>
            <w:gridSpan w:val="3"/>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почтовый адрес:</w:t>
            </w:r>
          </w:p>
        </w:tc>
        <w:tc>
          <w:tcPr>
            <w:tcW w:w="2894" w:type="dxa"/>
            <w:gridSpan w:val="6"/>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телефон для связи:</w:t>
            </w:r>
          </w:p>
        </w:tc>
        <w:tc>
          <w:tcPr>
            <w:tcW w:w="2262" w:type="dxa"/>
            <w:gridSpan w:val="3"/>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адрес электронной почты (при наличии):</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464"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894" w:type="dxa"/>
            <w:gridSpan w:val="6"/>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262" w:type="dxa"/>
            <w:gridSpan w:val="3"/>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464"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894" w:type="dxa"/>
            <w:gridSpan w:val="6"/>
            <w:vMerge/>
          </w:tcPr>
          <w:p w:rsidR="0080285E" w:rsidRPr="0080285E" w:rsidRDefault="0080285E" w:rsidP="0080285E">
            <w:pPr>
              <w:rPr>
                <w:rFonts w:ascii="Calibri" w:eastAsia="Calibri" w:hAnsi="Calibri" w:cs="Times New Roman"/>
              </w:rPr>
            </w:pPr>
          </w:p>
        </w:tc>
        <w:tc>
          <w:tcPr>
            <w:tcW w:w="2262" w:type="dxa"/>
            <w:gridSpan w:val="3"/>
            <w:vMerge/>
          </w:tcPr>
          <w:p w:rsidR="0080285E" w:rsidRPr="0080285E" w:rsidRDefault="0080285E" w:rsidP="0080285E">
            <w:pPr>
              <w:rPr>
                <w:rFonts w:ascii="Calibri" w:eastAsia="Calibri" w:hAnsi="Calibri" w:cs="Times New Roman"/>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7620" w:type="dxa"/>
            <w:gridSpan w:val="1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юридическое лицо, в том числе орган государственной власти, иной государственный орган, орган местного самоуправления:</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614" w:type="dxa"/>
            <w:gridSpan w:val="4"/>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полное наименование:</w:t>
            </w:r>
          </w:p>
        </w:tc>
        <w:tc>
          <w:tcPr>
            <w:tcW w:w="5006"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614" w:type="dxa"/>
            <w:gridSpan w:val="4"/>
            <w:vMerge/>
          </w:tcPr>
          <w:p w:rsidR="0080285E" w:rsidRPr="0080285E" w:rsidRDefault="0080285E" w:rsidP="0080285E">
            <w:pPr>
              <w:rPr>
                <w:rFonts w:ascii="Calibri" w:eastAsia="Calibri" w:hAnsi="Calibri" w:cs="Times New Roman"/>
              </w:rPr>
            </w:pPr>
          </w:p>
        </w:tc>
        <w:tc>
          <w:tcPr>
            <w:tcW w:w="5006"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3518" w:type="dxa"/>
            <w:gridSpan w:val="6"/>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ИНН (для российского юридического лица):</w:t>
            </w:r>
          </w:p>
        </w:tc>
        <w:tc>
          <w:tcPr>
            <w:tcW w:w="4102" w:type="dxa"/>
            <w:gridSpan w:val="6"/>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КПП (для российского юридического лица):</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3518"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02"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614"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страна регистрации (инкорпорации) (для иностранного юридического лица):</w:t>
            </w:r>
          </w:p>
        </w:tc>
        <w:tc>
          <w:tcPr>
            <w:tcW w:w="2744" w:type="dxa"/>
            <w:gridSpan w:val="5"/>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дата регистрации (для иностранного юридического лица):</w:t>
            </w:r>
          </w:p>
        </w:tc>
        <w:tc>
          <w:tcPr>
            <w:tcW w:w="2262" w:type="dxa"/>
            <w:gridSpan w:val="3"/>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номер регистрации (для иностранного юридического лица):</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61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44" w:type="dxa"/>
            <w:gridSpan w:val="5"/>
            <w:vMerge w:val="restart"/>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 xml:space="preserve">"__" ________ ____ </w:t>
            </w:r>
            <w:proofErr w:type="gramStart"/>
            <w:r w:rsidRPr="0080285E">
              <w:rPr>
                <w:rFonts w:ascii="Calibri" w:eastAsia="Times New Roman" w:hAnsi="Calibri" w:cs="Calibri"/>
                <w:szCs w:val="20"/>
                <w:lang w:eastAsia="ru-RU"/>
              </w:rPr>
              <w:t>г</w:t>
            </w:r>
            <w:proofErr w:type="gramEnd"/>
            <w:r w:rsidRPr="0080285E">
              <w:rPr>
                <w:rFonts w:ascii="Calibri" w:eastAsia="Times New Roman" w:hAnsi="Calibri" w:cs="Calibri"/>
                <w:szCs w:val="20"/>
                <w:lang w:eastAsia="ru-RU"/>
              </w:rPr>
              <w:t>.</w:t>
            </w:r>
          </w:p>
        </w:tc>
        <w:tc>
          <w:tcPr>
            <w:tcW w:w="2262" w:type="dxa"/>
            <w:gridSpan w:val="3"/>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61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44" w:type="dxa"/>
            <w:gridSpan w:val="5"/>
            <w:vMerge/>
          </w:tcPr>
          <w:p w:rsidR="0080285E" w:rsidRPr="0080285E" w:rsidRDefault="0080285E" w:rsidP="0080285E">
            <w:pPr>
              <w:rPr>
                <w:rFonts w:ascii="Calibri" w:eastAsia="Calibri" w:hAnsi="Calibri" w:cs="Times New Roman"/>
              </w:rPr>
            </w:pPr>
          </w:p>
        </w:tc>
        <w:tc>
          <w:tcPr>
            <w:tcW w:w="2262" w:type="dxa"/>
            <w:gridSpan w:val="3"/>
            <w:vMerge/>
          </w:tcPr>
          <w:p w:rsidR="0080285E" w:rsidRPr="0080285E" w:rsidRDefault="0080285E" w:rsidP="0080285E">
            <w:pPr>
              <w:rPr>
                <w:rFonts w:ascii="Calibri" w:eastAsia="Calibri" w:hAnsi="Calibri" w:cs="Times New Roman"/>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614"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почтовый адрес:</w:t>
            </w:r>
          </w:p>
        </w:tc>
        <w:tc>
          <w:tcPr>
            <w:tcW w:w="2744" w:type="dxa"/>
            <w:gridSpan w:val="5"/>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телефон для связи:</w:t>
            </w:r>
          </w:p>
        </w:tc>
        <w:tc>
          <w:tcPr>
            <w:tcW w:w="2262" w:type="dxa"/>
            <w:gridSpan w:val="3"/>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адрес электронной почты (при наличии):</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61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44" w:type="dxa"/>
            <w:gridSpan w:val="5"/>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262" w:type="dxa"/>
            <w:gridSpan w:val="3"/>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vMerge/>
          </w:tcPr>
          <w:p w:rsidR="0080285E" w:rsidRPr="0080285E" w:rsidRDefault="0080285E" w:rsidP="0080285E">
            <w:pPr>
              <w:rPr>
                <w:rFonts w:ascii="Calibri" w:eastAsia="Calibri" w:hAnsi="Calibri" w:cs="Times New Roman"/>
              </w:rPr>
            </w:pPr>
          </w:p>
        </w:tc>
        <w:tc>
          <w:tcPr>
            <w:tcW w:w="261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44" w:type="dxa"/>
            <w:gridSpan w:val="5"/>
            <w:vMerge/>
          </w:tcPr>
          <w:p w:rsidR="0080285E" w:rsidRPr="0080285E" w:rsidRDefault="0080285E" w:rsidP="0080285E">
            <w:pPr>
              <w:rPr>
                <w:rFonts w:ascii="Calibri" w:eastAsia="Calibri" w:hAnsi="Calibri" w:cs="Times New Roman"/>
              </w:rPr>
            </w:pPr>
          </w:p>
        </w:tc>
        <w:tc>
          <w:tcPr>
            <w:tcW w:w="2262" w:type="dxa"/>
            <w:gridSpan w:val="3"/>
            <w:vMerge/>
          </w:tcPr>
          <w:p w:rsidR="0080285E" w:rsidRPr="0080285E" w:rsidRDefault="0080285E" w:rsidP="0080285E">
            <w:pPr>
              <w:rPr>
                <w:rFonts w:ascii="Calibri" w:eastAsia="Calibri" w:hAnsi="Calibri" w:cs="Times New Roman"/>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7620"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Вещное право на объект адресации:</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9"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720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право собственности</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9"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720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право хозяйственного ведения имуществом на объект адресации</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9"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720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право оперативного управления имуществом на объект адресации</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9"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720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право пожизненно наследуемого владения земельным участком</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421"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9"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7201"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право постоянного (бессрочного) пользования земельным участком</w:t>
            </w:r>
          </w:p>
        </w:tc>
      </w:tr>
      <w:tr w:rsidR="0080285E" w:rsidRPr="0080285E" w:rsidTr="0080285E">
        <w:tc>
          <w:tcPr>
            <w:tcW w:w="558"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5</w:t>
            </w:r>
          </w:p>
        </w:tc>
        <w:tc>
          <w:tcPr>
            <w:tcW w:w="8489" w:type="dxa"/>
            <w:gridSpan w:val="1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583"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Лично</w:t>
            </w:r>
          </w:p>
        </w:tc>
        <w:tc>
          <w:tcPr>
            <w:tcW w:w="356"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02"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В многофункциональном центре</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583" w:type="dxa"/>
            <w:gridSpan w:val="6"/>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Почтовым отправлением по адресу:</w:t>
            </w:r>
          </w:p>
        </w:tc>
        <w:tc>
          <w:tcPr>
            <w:tcW w:w="4458" w:type="dxa"/>
            <w:gridSpan w:val="7"/>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3583" w:type="dxa"/>
            <w:gridSpan w:val="6"/>
            <w:vMerge/>
          </w:tcPr>
          <w:p w:rsidR="0080285E" w:rsidRPr="0080285E" w:rsidRDefault="0080285E" w:rsidP="0080285E">
            <w:pPr>
              <w:rPr>
                <w:rFonts w:ascii="Calibri" w:eastAsia="Calibri" w:hAnsi="Calibri" w:cs="Times New Roman"/>
              </w:rPr>
            </w:pPr>
          </w:p>
        </w:tc>
        <w:tc>
          <w:tcPr>
            <w:tcW w:w="4458" w:type="dxa"/>
            <w:gridSpan w:val="7"/>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41" w:type="dxa"/>
            <w:gridSpan w:val="13"/>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41" w:type="dxa"/>
            <w:gridSpan w:val="1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В личном кабинете федеральной информационной адресной системы</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583" w:type="dxa"/>
            <w:gridSpan w:val="6"/>
            <w:vMerge w:val="restart"/>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На адрес электронной почты (для сообщения о получении заявления и документов)</w:t>
            </w:r>
          </w:p>
        </w:tc>
        <w:tc>
          <w:tcPr>
            <w:tcW w:w="4458" w:type="dxa"/>
            <w:gridSpan w:val="7"/>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3583" w:type="dxa"/>
            <w:gridSpan w:val="6"/>
            <w:vMerge/>
          </w:tcPr>
          <w:p w:rsidR="0080285E" w:rsidRPr="0080285E" w:rsidRDefault="0080285E" w:rsidP="0080285E">
            <w:pPr>
              <w:rPr>
                <w:rFonts w:ascii="Calibri" w:eastAsia="Calibri" w:hAnsi="Calibri" w:cs="Times New Roman"/>
              </w:rPr>
            </w:pPr>
          </w:p>
        </w:tc>
        <w:tc>
          <w:tcPr>
            <w:tcW w:w="4458" w:type="dxa"/>
            <w:gridSpan w:val="7"/>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6</w:t>
            </w:r>
          </w:p>
        </w:tc>
        <w:tc>
          <w:tcPr>
            <w:tcW w:w="8489" w:type="dxa"/>
            <w:gridSpan w:val="1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Расписку в получении документов прошу:</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616"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Выдать лично</w:t>
            </w:r>
          </w:p>
        </w:tc>
        <w:tc>
          <w:tcPr>
            <w:tcW w:w="6425"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Расписка получена: ___________________________________</w:t>
            </w:r>
          </w:p>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(подпись заявителя)</w:t>
            </w: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3583" w:type="dxa"/>
            <w:gridSpan w:val="6"/>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Направить почтовым отправлением по адресу:</w:t>
            </w:r>
          </w:p>
        </w:tc>
        <w:tc>
          <w:tcPr>
            <w:tcW w:w="4458" w:type="dxa"/>
            <w:gridSpan w:val="7"/>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vMerge/>
          </w:tcPr>
          <w:p w:rsidR="0080285E" w:rsidRPr="0080285E" w:rsidRDefault="0080285E" w:rsidP="0080285E">
            <w:pPr>
              <w:rPr>
                <w:rFonts w:ascii="Calibri" w:eastAsia="Calibri" w:hAnsi="Calibri" w:cs="Times New Roman"/>
              </w:rPr>
            </w:pPr>
          </w:p>
        </w:tc>
        <w:tc>
          <w:tcPr>
            <w:tcW w:w="3583" w:type="dxa"/>
            <w:gridSpan w:val="6"/>
            <w:vMerge/>
          </w:tcPr>
          <w:p w:rsidR="0080285E" w:rsidRPr="0080285E" w:rsidRDefault="0080285E" w:rsidP="0080285E">
            <w:pPr>
              <w:rPr>
                <w:rFonts w:ascii="Calibri" w:eastAsia="Calibri" w:hAnsi="Calibri" w:cs="Times New Roman"/>
              </w:rPr>
            </w:pPr>
          </w:p>
        </w:tc>
        <w:tc>
          <w:tcPr>
            <w:tcW w:w="4458" w:type="dxa"/>
            <w:gridSpan w:val="7"/>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58" w:type="dxa"/>
            <w:vMerge/>
          </w:tcPr>
          <w:p w:rsidR="0080285E" w:rsidRPr="0080285E" w:rsidRDefault="0080285E" w:rsidP="0080285E">
            <w:pPr>
              <w:rPr>
                <w:rFonts w:ascii="Calibri" w:eastAsia="Calibri" w:hAnsi="Calibri" w:cs="Times New Roman"/>
              </w:rPr>
            </w:pPr>
          </w:p>
        </w:tc>
        <w:tc>
          <w:tcPr>
            <w:tcW w:w="448"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41" w:type="dxa"/>
            <w:gridSpan w:val="1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Не направлять</w:t>
            </w:r>
          </w:p>
        </w:tc>
      </w:tr>
    </w:tbl>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907"/>
      </w:tblGrid>
      <w:tr w:rsidR="0080285E" w:rsidRPr="0080285E" w:rsidTr="0080285E">
        <w:tc>
          <w:tcPr>
            <w:tcW w:w="6316" w:type="dxa"/>
            <w:gridSpan w:val="9"/>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31"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Лист N ___</w:t>
            </w:r>
          </w:p>
        </w:tc>
        <w:tc>
          <w:tcPr>
            <w:tcW w:w="1418" w:type="dxa"/>
            <w:gridSpan w:val="2"/>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Всего листов ___</w:t>
            </w:r>
          </w:p>
        </w:tc>
      </w:tr>
      <w:tr w:rsidR="0080285E" w:rsidRPr="0080285E" w:rsidTr="0080285E">
        <w:tblPrEx>
          <w:tblBorders>
            <w:left w:val="nil"/>
            <w:right w:val="nil"/>
          </w:tblBorders>
        </w:tblPrEx>
        <w:tc>
          <w:tcPr>
            <w:tcW w:w="9065" w:type="dxa"/>
            <w:gridSpan w:val="13"/>
            <w:tcBorders>
              <w:left w:val="nil"/>
              <w:right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7</w:t>
            </w: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Заявитель:</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96"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Собственник объекта адресации или лицо, обладающее иным вещным правом на </w:t>
            </w:r>
            <w:r w:rsidRPr="0080285E">
              <w:rPr>
                <w:rFonts w:ascii="Calibri" w:eastAsia="Times New Roman" w:hAnsi="Calibri" w:cs="Calibri"/>
                <w:szCs w:val="20"/>
                <w:lang w:eastAsia="ru-RU"/>
              </w:rPr>
              <w:lastRenderedPageBreak/>
              <w:t>объект адресации</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8096" w:type="dxa"/>
            <w:gridSpan w:val="11"/>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Представитель собственника объекта адресации или лица, обладающего иным вещным правом на объект адресации</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05" w:type="dxa"/>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7691"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физическое лицо:</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фамилия:</w:t>
            </w:r>
          </w:p>
        </w:tc>
        <w:tc>
          <w:tcPr>
            <w:tcW w:w="2034" w:type="dxa"/>
            <w:gridSpan w:val="4"/>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имя (полностью):</w:t>
            </w:r>
          </w:p>
        </w:tc>
        <w:tc>
          <w:tcPr>
            <w:tcW w:w="2230" w:type="dxa"/>
            <w:gridSpan w:val="4"/>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отчество (полностью) (при наличии):</w:t>
            </w:r>
          </w:p>
        </w:tc>
        <w:tc>
          <w:tcPr>
            <w:tcW w:w="907" w:type="dxa"/>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ИНН (при наличии):</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03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230"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907"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документ, удостоверяющий личность:</w:t>
            </w:r>
          </w:p>
        </w:tc>
        <w:tc>
          <w:tcPr>
            <w:tcW w:w="2034"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вид:</w:t>
            </w:r>
          </w:p>
        </w:tc>
        <w:tc>
          <w:tcPr>
            <w:tcW w:w="2230"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серия:</w:t>
            </w:r>
          </w:p>
        </w:tc>
        <w:tc>
          <w:tcPr>
            <w:tcW w:w="907" w:type="dxa"/>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номер:</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vMerge/>
          </w:tcPr>
          <w:p w:rsidR="0080285E" w:rsidRPr="0080285E" w:rsidRDefault="0080285E" w:rsidP="0080285E">
            <w:pPr>
              <w:rPr>
                <w:rFonts w:ascii="Calibri" w:eastAsia="Calibri" w:hAnsi="Calibri" w:cs="Times New Roman"/>
              </w:rPr>
            </w:pPr>
          </w:p>
        </w:tc>
        <w:tc>
          <w:tcPr>
            <w:tcW w:w="2034"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230"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907"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vMerge/>
          </w:tcPr>
          <w:p w:rsidR="0080285E" w:rsidRPr="0080285E" w:rsidRDefault="0080285E" w:rsidP="0080285E">
            <w:pPr>
              <w:rPr>
                <w:rFonts w:ascii="Calibri" w:eastAsia="Calibri" w:hAnsi="Calibri" w:cs="Times New Roman"/>
              </w:rPr>
            </w:pPr>
          </w:p>
        </w:tc>
        <w:tc>
          <w:tcPr>
            <w:tcW w:w="2034" w:type="dxa"/>
            <w:gridSpan w:val="4"/>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дата выдачи:</w:t>
            </w:r>
          </w:p>
        </w:tc>
        <w:tc>
          <w:tcPr>
            <w:tcW w:w="3137" w:type="dxa"/>
            <w:gridSpan w:val="5"/>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 xml:space="preserve">кем </w:t>
            </w:r>
            <w:proofErr w:type="gramStart"/>
            <w:r w:rsidRPr="0080285E">
              <w:rPr>
                <w:rFonts w:ascii="Calibri" w:eastAsia="Times New Roman" w:hAnsi="Calibri" w:cs="Calibri"/>
                <w:szCs w:val="20"/>
                <w:lang w:eastAsia="ru-RU"/>
              </w:rPr>
              <w:t>выдан</w:t>
            </w:r>
            <w:proofErr w:type="gramEnd"/>
            <w:r w:rsidRPr="0080285E">
              <w:rPr>
                <w:rFonts w:ascii="Calibri" w:eastAsia="Times New Roman" w:hAnsi="Calibri" w:cs="Calibri"/>
                <w:szCs w:val="20"/>
                <w:lang w:eastAsia="ru-RU"/>
              </w:rPr>
              <w:t>:</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vMerge/>
          </w:tcPr>
          <w:p w:rsidR="0080285E" w:rsidRPr="0080285E" w:rsidRDefault="0080285E" w:rsidP="0080285E">
            <w:pPr>
              <w:rPr>
                <w:rFonts w:ascii="Calibri" w:eastAsia="Calibri" w:hAnsi="Calibri" w:cs="Times New Roman"/>
              </w:rPr>
            </w:pPr>
          </w:p>
        </w:tc>
        <w:tc>
          <w:tcPr>
            <w:tcW w:w="2034" w:type="dxa"/>
            <w:gridSpan w:val="4"/>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 xml:space="preserve">"__" ______ ____ </w:t>
            </w:r>
            <w:proofErr w:type="gramStart"/>
            <w:r w:rsidRPr="0080285E">
              <w:rPr>
                <w:rFonts w:ascii="Calibri" w:eastAsia="Times New Roman" w:hAnsi="Calibri" w:cs="Calibri"/>
                <w:szCs w:val="20"/>
                <w:lang w:eastAsia="ru-RU"/>
              </w:rPr>
              <w:t>г</w:t>
            </w:r>
            <w:proofErr w:type="gramEnd"/>
            <w:r w:rsidRPr="0080285E">
              <w:rPr>
                <w:rFonts w:ascii="Calibri" w:eastAsia="Times New Roman" w:hAnsi="Calibri" w:cs="Calibri"/>
                <w:szCs w:val="20"/>
                <w:lang w:eastAsia="ru-RU"/>
              </w:rPr>
              <w:t>.</w:t>
            </w:r>
          </w:p>
        </w:tc>
        <w:tc>
          <w:tcPr>
            <w:tcW w:w="3137" w:type="dxa"/>
            <w:gridSpan w:val="5"/>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vMerge/>
          </w:tcPr>
          <w:p w:rsidR="0080285E" w:rsidRPr="0080285E" w:rsidRDefault="0080285E" w:rsidP="0080285E">
            <w:pPr>
              <w:rPr>
                <w:rFonts w:ascii="Calibri" w:eastAsia="Calibri" w:hAnsi="Calibri" w:cs="Times New Roman"/>
              </w:rPr>
            </w:pPr>
          </w:p>
        </w:tc>
        <w:tc>
          <w:tcPr>
            <w:tcW w:w="2034" w:type="dxa"/>
            <w:gridSpan w:val="4"/>
            <w:vMerge/>
          </w:tcPr>
          <w:p w:rsidR="0080285E" w:rsidRPr="0080285E" w:rsidRDefault="0080285E" w:rsidP="0080285E">
            <w:pPr>
              <w:rPr>
                <w:rFonts w:ascii="Calibri" w:eastAsia="Calibri" w:hAnsi="Calibri" w:cs="Times New Roman"/>
              </w:rPr>
            </w:pPr>
          </w:p>
        </w:tc>
        <w:tc>
          <w:tcPr>
            <w:tcW w:w="3137" w:type="dxa"/>
            <w:gridSpan w:val="5"/>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почтовый адрес:</w:t>
            </w:r>
          </w:p>
        </w:tc>
        <w:tc>
          <w:tcPr>
            <w:tcW w:w="2868" w:type="dxa"/>
            <w:gridSpan w:val="6"/>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телефон для связи:</w:t>
            </w:r>
          </w:p>
        </w:tc>
        <w:tc>
          <w:tcPr>
            <w:tcW w:w="2303" w:type="dxa"/>
            <w:gridSpan w:val="3"/>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адрес электронной почты (при наличии):</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868" w:type="dxa"/>
            <w:gridSpan w:val="6"/>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303" w:type="dxa"/>
            <w:gridSpan w:val="3"/>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520"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868" w:type="dxa"/>
            <w:gridSpan w:val="6"/>
            <w:vMerge/>
          </w:tcPr>
          <w:p w:rsidR="0080285E" w:rsidRPr="0080285E" w:rsidRDefault="0080285E" w:rsidP="0080285E">
            <w:pPr>
              <w:rPr>
                <w:rFonts w:ascii="Calibri" w:eastAsia="Calibri" w:hAnsi="Calibri" w:cs="Times New Roman"/>
              </w:rPr>
            </w:pPr>
          </w:p>
        </w:tc>
        <w:tc>
          <w:tcPr>
            <w:tcW w:w="2303" w:type="dxa"/>
            <w:gridSpan w:val="3"/>
            <w:vMerge/>
          </w:tcPr>
          <w:p w:rsidR="0080285E" w:rsidRPr="0080285E" w:rsidRDefault="0080285E" w:rsidP="0080285E">
            <w:pPr>
              <w:rPr>
                <w:rFonts w:ascii="Calibri" w:eastAsia="Calibri" w:hAnsi="Calibri" w:cs="Times New Roman"/>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7691"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и реквизиты документа, подтверждающего полномочия представителя:</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7691"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7691"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7691" w:type="dxa"/>
            <w:gridSpan w:val="10"/>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юридическое лицо, в том числе орган государственной власти, иной государственный орган, орган местного самоуправления:</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684" w:type="dxa"/>
            <w:gridSpan w:val="2"/>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полное наименование:</w:t>
            </w:r>
          </w:p>
        </w:tc>
        <w:tc>
          <w:tcPr>
            <w:tcW w:w="5007"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684" w:type="dxa"/>
            <w:gridSpan w:val="2"/>
            <w:vMerge/>
          </w:tcPr>
          <w:p w:rsidR="0080285E" w:rsidRPr="0080285E" w:rsidRDefault="0080285E" w:rsidP="0080285E">
            <w:pPr>
              <w:rPr>
                <w:rFonts w:ascii="Calibri" w:eastAsia="Calibri" w:hAnsi="Calibri" w:cs="Times New Roman"/>
              </w:rPr>
            </w:pPr>
          </w:p>
        </w:tc>
        <w:tc>
          <w:tcPr>
            <w:tcW w:w="5007" w:type="dxa"/>
            <w:gridSpan w:val="8"/>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3533" w:type="dxa"/>
            <w:gridSpan w:val="3"/>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КПП (для российского юридического лица):</w:t>
            </w:r>
          </w:p>
        </w:tc>
        <w:tc>
          <w:tcPr>
            <w:tcW w:w="4158" w:type="dxa"/>
            <w:gridSpan w:val="7"/>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ИНН (для российского юридического лица):</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3533"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4158" w:type="dxa"/>
            <w:gridSpan w:val="7"/>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684" w:type="dxa"/>
            <w:gridSpan w:val="2"/>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страна регистрации (инкорпорации) (для иностранного юридического лица):</w:t>
            </w:r>
          </w:p>
        </w:tc>
        <w:tc>
          <w:tcPr>
            <w:tcW w:w="2704" w:type="dxa"/>
            <w:gridSpan w:val="5"/>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дата регистрации (для иностранного юридического лица):</w:t>
            </w:r>
          </w:p>
        </w:tc>
        <w:tc>
          <w:tcPr>
            <w:tcW w:w="2303" w:type="dxa"/>
            <w:gridSpan w:val="3"/>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номер регистрации (для иностранного юридического лица):</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684"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04" w:type="dxa"/>
            <w:gridSpan w:val="5"/>
            <w:vMerge w:val="restart"/>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 xml:space="preserve">"__" _________ ____ </w:t>
            </w:r>
            <w:proofErr w:type="gramStart"/>
            <w:r w:rsidRPr="0080285E">
              <w:rPr>
                <w:rFonts w:ascii="Calibri" w:eastAsia="Times New Roman" w:hAnsi="Calibri" w:cs="Calibri"/>
                <w:szCs w:val="20"/>
                <w:lang w:eastAsia="ru-RU"/>
              </w:rPr>
              <w:t>г</w:t>
            </w:r>
            <w:proofErr w:type="gramEnd"/>
            <w:r w:rsidRPr="0080285E">
              <w:rPr>
                <w:rFonts w:ascii="Calibri" w:eastAsia="Times New Roman" w:hAnsi="Calibri" w:cs="Calibri"/>
                <w:szCs w:val="20"/>
                <w:lang w:eastAsia="ru-RU"/>
              </w:rPr>
              <w:t>.</w:t>
            </w:r>
          </w:p>
        </w:tc>
        <w:tc>
          <w:tcPr>
            <w:tcW w:w="2303" w:type="dxa"/>
            <w:gridSpan w:val="3"/>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684"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04" w:type="dxa"/>
            <w:gridSpan w:val="5"/>
            <w:vMerge/>
          </w:tcPr>
          <w:p w:rsidR="0080285E" w:rsidRPr="0080285E" w:rsidRDefault="0080285E" w:rsidP="0080285E">
            <w:pPr>
              <w:rPr>
                <w:rFonts w:ascii="Calibri" w:eastAsia="Calibri" w:hAnsi="Calibri" w:cs="Times New Roman"/>
              </w:rPr>
            </w:pPr>
          </w:p>
        </w:tc>
        <w:tc>
          <w:tcPr>
            <w:tcW w:w="2303" w:type="dxa"/>
            <w:gridSpan w:val="3"/>
            <w:vMerge/>
          </w:tcPr>
          <w:p w:rsidR="0080285E" w:rsidRPr="0080285E" w:rsidRDefault="0080285E" w:rsidP="0080285E">
            <w:pPr>
              <w:rPr>
                <w:rFonts w:ascii="Calibri" w:eastAsia="Calibri" w:hAnsi="Calibri" w:cs="Times New Roman"/>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684" w:type="dxa"/>
            <w:gridSpan w:val="2"/>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почтовый адрес:</w:t>
            </w:r>
          </w:p>
        </w:tc>
        <w:tc>
          <w:tcPr>
            <w:tcW w:w="2704" w:type="dxa"/>
            <w:gridSpan w:val="5"/>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телефон для связи:</w:t>
            </w:r>
          </w:p>
        </w:tc>
        <w:tc>
          <w:tcPr>
            <w:tcW w:w="2303" w:type="dxa"/>
            <w:gridSpan w:val="3"/>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адрес электронной почты (при наличии):</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684"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04" w:type="dxa"/>
            <w:gridSpan w:val="5"/>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303" w:type="dxa"/>
            <w:gridSpan w:val="3"/>
            <w:vMerge w:val="restart"/>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2684"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2704" w:type="dxa"/>
            <w:gridSpan w:val="5"/>
            <w:vMerge/>
          </w:tcPr>
          <w:p w:rsidR="0080285E" w:rsidRPr="0080285E" w:rsidRDefault="0080285E" w:rsidP="0080285E">
            <w:pPr>
              <w:rPr>
                <w:rFonts w:ascii="Calibri" w:eastAsia="Calibri" w:hAnsi="Calibri" w:cs="Times New Roman"/>
              </w:rPr>
            </w:pPr>
          </w:p>
        </w:tc>
        <w:tc>
          <w:tcPr>
            <w:tcW w:w="2303" w:type="dxa"/>
            <w:gridSpan w:val="3"/>
            <w:vMerge/>
          </w:tcPr>
          <w:p w:rsidR="0080285E" w:rsidRPr="0080285E" w:rsidRDefault="0080285E" w:rsidP="0080285E">
            <w:pPr>
              <w:rPr>
                <w:rFonts w:ascii="Calibri" w:eastAsia="Calibri" w:hAnsi="Calibri" w:cs="Times New Roman"/>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7691"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наименование и реквизиты документа, подтверждающего полномочия представителя:</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7691"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32" w:type="dxa"/>
            <w:vMerge/>
          </w:tcPr>
          <w:p w:rsidR="0080285E" w:rsidRPr="0080285E" w:rsidRDefault="0080285E" w:rsidP="0080285E">
            <w:pPr>
              <w:rPr>
                <w:rFonts w:ascii="Calibri" w:eastAsia="Calibri" w:hAnsi="Calibri" w:cs="Times New Roman"/>
              </w:rPr>
            </w:pPr>
          </w:p>
        </w:tc>
        <w:tc>
          <w:tcPr>
            <w:tcW w:w="405" w:type="dxa"/>
            <w:vMerge/>
          </w:tcPr>
          <w:p w:rsidR="0080285E" w:rsidRPr="0080285E" w:rsidRDefault="0080285E" w:rsidP="0080285E">
            <w:pPr>
              <w:rPr>
                <w:rFonts w:ascii="Calibri" w:eastAsia="Calibri" w:hAnsi="Calibri" w:cs="Times New Roman"/>
              </w:rPr>
            </w:pPr>
          </w:p>
        </w:tc>
        <w:tc>
          <w:tcPr>
            <w:tcW w:w="7691" w:type="dxa"/>
            <w:gridSpan w:val="10"/>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8</w:t>
            </w: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Документы, прилагаемые к заявлению:</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82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Оригинал в количестве ___ экз., на ___ </w:t>
            </w:r>
            <w:proofErr w:type="gramStart"/>
            <w:r w:rsidRPr="0080285E">
              <w:rPr>
                <w:rFonts w:ascii="Calibri" w:eastAsia="Times New Roman" w:hAnsi="Calibri" w:cs="Calibri"/>
                <w:szCs w:val="20"/>
                <w:lang w:eastAsia="ru-RU"/>
              </w:rPr>
              <w:t>л</w:t>
            </w:r>
            <w:proofErr w:type="gramEnd"/>
            <w:r w:rsidRPr="0080285E">
              <w:rPr>
                <w:rFonts w:ascii="Calibri" w:eastAsia="Times New Roman" w:hAnsi="Calibri" w:cs="Calibri"/>
                <w:szCs w:val="20"/>
                <w:lang w:eastAsia="ru-RU"/>
              </w:rPr>
              <w:t>.</w:t>
            </w:r>
          </w:p>
        </w:tc>
        <w:tc>
          <w:tcPr>
            <w:tcW w:w="3708"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Копия в количестве ___ экз., на ___ </w:t>
            </w:r>
            <w:proofErr w:type="gramStart"/>
            <w:r w:rsidRPr="0080285E">
              <w:rPr>
                <w:rFonts w:ascii="Calibri" w:eastAsia="Times New Roman" w:hAnsi="Calibri" w:cs="Calibri"/>
                <w:szCs w:val="20"/>
                <w:lang w:eastAsia="ru-RU"/>
              </w:rPr>
              <w:t>л</w:t>
            </w:r>
            <w:proofErr w:type="gramEnd"/>
            <w:r w:rsidRPr="0080285E">
              <w:rPr>
                <w:rFonts w:ascii="Calibri" w:eastAsia="Times New Roman" w:hAnsi="Calibri" w:cs="Calibri"/>
                <w:szCs w:val="20"/>
                <w:lang w:eastAsia="ru-RU"/>
              </w:rPr>
              <w:t>.</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82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Оригинал в количестве ___ экз., на ___ </w:t>
            </w:r>
            <w:proofErr w:type="gramStart"/>
            <w:r w:rsidRPr="0080285E">
              <w:rPr>
                <w:rFonts w:ascii="Calibri" w:eastAsia="Times New Roman" w:hAnsi="Calibri" w:cs="Calibri"/>
                <w:szCs w:val="20"/>
                <w:lang w:eastAsia="ru-RU"/>
              </w:rPr>
              <w:t>л</w:t>
            </w:r>
            <w:proofErr w:type="gramEnd"/>
            <w:r w:rsidRPr="0080285E">
              <w:rPr>
                <w:rFonts w:ascii="Calibri" w:eastAsia="Times New Roman" w:hAnsi="Calibri" w:cs="Calibri"/>
                <w:szCs w:val="20"/>
                <w:lang w:eastAsia="ru-RU"/>
              </w:rPr>
              <w:t>.</w:t>
            </w:r>
          </w:p>
        </w:tc>
        <w:tc>
          <w:tcPr>
            <w:tcW w:w="3708"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Копия в количестве ___ экз., на ___ </w:t>
            </w:r>
            <w:proofErr w:type="gramStart"/>
            <w:r w:rsidRPr="0080285E">
              <w:rPr>
                <w:rFonts w:ascii="Calibri" w:eastAsia="Times New Roman" w:hAnsi="Calibri" w:cs="Calibri"/>
                <w:szCs w:val="20"/>
                <w:lang w:eastAsia="ru-RU"/>
              </w:rPr>
              <w:t>л</w:t>
            </w:r>
            <w:proofErr w:type="gramEnd"/>
            <w:r w:rsidRPr="0080285E">
              <w:rPr>
                <w:rFonts w:ascii="Calibri" w:eastAsia="Times New Roman" w:hAnsi="Calibri" w:cs="Calibri"/>
                <w:szCs w:val="20"/>
                <w:lang w:eastAsia="ru-RU"/>
              </w:rPr>
              <w:t>.</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4820"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Оригинал в количестве ___ экз., на ___ </w:t>
            </w:r>
            <w:proofErr w:type="gramStart"/>
            <w:r w:rsidRPr="0080285E">
              <w:rPr>
                <w:rFonts w:ascii="Calibri" w:eastAsia="Times New Roman" w:hAnsi="Calibri" w:cs="Calibri"/>
                <w:szCs w:val="20"/>
                <w:lang w:eastAsia="ru-RU"/>
              </w:rPr>
              <w:t>л</w:t>
            </w:r>
            <w:proofErr w:type="gramEnd"/>
            <w:r w:rsidRPr="0080285E">
              <w:rPr>
                <w:rFonts w:ascii="Calibri" w:eastAsia="Times New Roman" w:hAnsi="Calibri" w:cs="Calibri"/>
                <w:szCs w:val="20"/>
                <w:lang w:eastAsia="ru-RU"/>
              </w:rPr>
              <w:t>.</w:t>
            </w:r>
          </w:p>
        </w:tc>
        <w:tc>
          <w:tcPr>
            <w:tcW w:w="3708" w:type="dxa"/>
            <w:gridSpan w:val="6"/>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 xml:space="preserve">Копия в количестве ___ экз., на ___ </w:t>
            </w:r>
            <w:proofErr w:type="gramStart"/>
            <w:r w:rsidRPr="0080285E">
              <w:rPr>
                <w:rFonts w:ascii="Calibri" w:eastAsia="Times New Roman" w:hAnsi="Calibri" w:cs="Calibri"/>
                <w:szCs w:val="20"/>
                <w:lang w:eastAsia="ru-RU"/>
              </w:rPr>
              <w:t>л</w:t>
            </w:r>
            <w:proofErr w:type="gramEnd"/>
            <w:r w:rsidRPr="0080285E">
              <w:rPr>
                <w:rFonts w:ascii="Calibri" w:eastAsia="Times New Roman" w:hAnsi="Calibri" w:cs="Calibri"/>
                <w:szCs w:val="20"/>
                <w:lang w:eastAsia="ru-RU"/>
              </w:rPr>
              <w:t>.</w:t>
            </w:r>
          </w:p>
        </w:tc>
      </w:tr>
      <w:tr w:rsidR="0080285E" w:rsidRPr="0080285E" w:rsidTr="0080285E">
        <w:tc>
          <w:tcPr>
            <w:tcW w:w="537" w:type="dxa"/>
            <w:vMerge w:val="restart"/>
          </w:tcPr>
          <w:p w:rsidR="0080285E" w:rsidRPr="0080285E" w:rsidRDefault="0080285E" w:rsidP="0080285E">
            <w:pPr>
              <w:widowControl w:val="0"/>
              <w:autoSpaceDE w:val="0"/>
              <w:autoSpaceDN w:val="0"/>
              <w:spacing w:after="0" w:line="240" w:lineRule="auto"/>
              <w:jc w:val="right"/>
              <w:rPr>
                <w:rFonts w:ascii="Calibri" w:eastAsia="Times New Roman" w:hAnsi="Calibri" w:cs="Calibri"/>
                <w:szCs w:val="20"/>
                <w:lang w:eastAsia="ru-RU"/>
              </w:rPr>
            </w:pPr>
            <w:r w:rsidRPr="0080285E">
              <w:rPr>
                <w:rFonts w:ascii="Calibri" w:eastAsia="Times New Roman" w:hAnsi="Calibri" w:cs="Calibri"/>
                <w:szCs w:val="20"/>
                <w:lang w:eastAsia="ru-RU"/>
              </w:rPr>
              <w:t>9</w:t>
            </w: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Примечание:</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8" w:type="dxa"/>
            <w:gridSpan w:val="1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bl>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417"/>
      </w:tblGrid>
      <w:tr w:rsidR="0080285E" w:rsidRPr="0080285E" w:rsidTr="0080285E">
        <w:tc>
          <w:tcPr>
            <w:tcW w:w="6284"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63" w:type="dxa"/>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Лист N ___</w:t>
            </w:r>
          </w:p>
        </w:tc>
        <w:tc>
          <w:tcPr>
            <w:tcW w:w="1417" w:type="dxa"/>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Всего листов ___</w:t>
            </w:r>
          </w:p>
        </w:tc>
      </w:tr>
      <w:tr w:rsidR="0080285E" w:rsidRPr="0080285E" w:rsidTr="0080285E">
        <w:tblPrEx>
          <w:tblBorders>
            <w:left w:val="nil"/>
            <w:right w:val="nil"/>
            <w:insideV w:val="nil"/>
          </w:tblBorders>
        </w:tblPrEx>
        <w:tc>
          <w:tcPr>
            <w:tcW w:w="6284" w:type="dxa"/>
            <w:gridSpan w:val="3"/>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363"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c>
          <w:tcPr>
            <w:tcW w:w="1417" w:type="dxa"/>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lastRenderedPageBreak/>
              <w:t>10</w:t>
            </w:r>
          </w:p>
        </w:tc>
        <w:tc>
          <w:tcPr>
            <w:tcW w:w="8527" w:type="dxa"/>
            <w:gridSpan w:val="4"/>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roofErr w:type="gramStart"/>
            <w:r w:rsidRPr="0080285E">
              <w:rPr>
                <w:rFonts w:ascii="Calibri" w:eastAsia="Times New Roman" w:hAnsi="Calibri" w:cs="Calibri"/>
                <w:szCs w:val="20"/>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02" w:history="1">
              <w:r w:rsidRPr="0080285E">
                <w:rPr>
                  <w:rFonts w:ascii="Calibri" w:eastAsia="Times New Roman" w:hAnsi="Calibri" w:cs="Calibri"/>
                  <w:color w:val="0000FF"/>
                  <w:szCs w:val="20"/>
                  <w:lang w:eastAsia="ru-RU"/>
                </w:rPr>
                <w:t>законом</w:t>
              </w:r>
            </w:hyperlink>
            <w:r w:rsidRPr="0080285E">
              <w:rPr>
                <w:rFonts w:ascii="Calibri" w:eastAsia="Times New Roman" w:hAnsi="Calibri" w:cs="Calibri"/>
                <w:szCs w:val="20"/>
                <w:lang w:eastAsia="ru-RU"/>
              </w:rPr>
              <w:t xml:space="preserve"> "Об инновационном центре "</w:t>
            </w:r>
            <w:proofErr w:type="spellStart"/>
            <w:r w:rsidRPr="0080285E">
              <w:rPr>
                <w:rFonts w:ascii="Calibri" w:eastAsia="Times New Roman" w:hAnsi="Calibri" w:cs="Calibri"/>
                <w:szCs w:val="20"/>
                <w:lang w:eastAsia="ru-RU"/>
              </w:rPr>
              <w:t>Сколково</w:t>
            </w:r>
            <w:proofErr w:type="spellEnd"/>
            <w:r w:rsidRPr="0080285E">
              <w:rPr>
                <w:rFonts w:ascii="Calibri" w:eastAsia="Times New Roman" w:hAnsi="Calibri" w:cs="Calibri"/>
                <w:szCs w:val="20"/>
                <w:lang w:eastAsia="ru-RU"/>
              </w:rPr>
              <w:t>", осуществляющими</w:t>
            </w:r>
            <w:proofErr w:type="gramEnd"/>
            <w:r w:rsidRPr="0080285E">
              <w:rPr>
                <w:rFonts w:ascii="Calibri" w:eastAsia="Times New Roman" w:hAnsi="Calibri" w:cs="Calibri"/>
                <w:szCs w:val="20"/>
                <w:lang w:eastAsia="ru-RU"/>
              </w:rPr>
              <w:t xml:space="preserve"> </w:t>
            </w:r>
            <w:proofErr w:type="gramStart"/>
            <w:r w:rsidRPr="0080285E">
              <w:rPr>
                <w:rFonts w:ascii="Calibri" w:eastAsia="Times New Roman" w:hAnsi="Calibri" w:cs="Calibri"/>
                <w:szCs w:val="20"/>
                <w:lang w:eastAsia="ru-RU"/>
              </w:rPr>
              <w:t xml:space="preserve">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103" w:history="1">
              <w:r w:rsidRPr="0080285E">
                <w:rPr>
                  <w:rFonts w:ascii="Calibri" w:eastAsia="Times New Roman" w:hAnsi="Calibri" w:cs="Calibri"/>
                  <w:color w:val="0000FF"/>
                  <w:szCs w:val="20"/>
                  <w:lang w:eastAsia="ru-RU"/>
                </w:rPr>
                <w:t>законом</w:t>
              </w:r>
            </w:hyperlink>
            <w:r w:rsidRPr="0080285E">
              <w:rPr>
                <w:rFonts w:ascii="Calibri" w:eastAsia="Times New Roman" w:hAnsi="Calibri" w:cs="Calibri"/>
                <w:szCs w:val="20"/>
                <w:lang w:eastAsia="ru-RU"/>
              </w:rPr>
              <w:t xml:space="preserve"> "Об инновационном центре "</w:t>
            </w:r>
            <w:proofErr w:type="spellStart"/>
            <w:r w:rsidRPr="0080285E">
              <w:rPr>
                <w:rFonts w:ascii="Calibri" w:eastAsia="Times New Roman" w:hAnsi="Calibri" w:cs="Calibri"/>
                <w:szCs w:val="20"/>
                <w:lang w:eastAsia="ru-RU"/>
              </w:rPr>
              <w:t>Сколково</w:t>
            </w:r>
            <w:proofErr w:type="spellEnd"/>
            <w:r w:rsidRPr="0080285E">
              <w:rPr>
                <w:rFonts w:ascii="Calibri" w:eastAsia="Times New Roman" w:hAnsi="Calibri" w:cs="Calibri"/>
                <w:szCs w:val="20"/>
                <w:lang w:eastAsia="ru-RU"/>
              </w:rPr>
              <w:t>", осуществляющими присвоение, изменение и аннулирование адресов, в целях предоставления государственной (муниципальной) услуги.</w:t>
            </w:r>
            <w:proofErr w:type="gramEnd"/>
          </w:p>
        </w:tc>
      </w:tr>
      <w:tr w:rsidR="0080285E" w:rsidRPr="0080285E" w:rsidTr="0080285E">
        <w:tc>
          <w:tcPr>
            <w:tcW w:w="537" w:type="dxa"/>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11</w:t>
            </w:r>
          </w:p>
        </w:tc>
        <w:tc>
          <w:tcPr>
            <w:tcW w:w="8527" w:type="dxa"/>
            <w:gridSpan w:val="4"/>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Настоящим также подтверждаю, что:</w:t>
            </w:r>
          </w:p>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сведения, указанные в настоящем заявлении, на дату представления заявления достоверны;</w:t>
            </w:r>
          </w:p>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представленные правоустанавливающи</w:t>
            </w:r>
            <w:proofErr w:type="gramStart"/>
            <w:r w:rsidRPr="0080285E">
              <w:rPr>
                <w:rFonts w:ascii="Calibri" w:eastAsia="Times New Roman" w:hAnsi="Calibri" w:cs="Calibri"/>
                <w:szCs w:val="20"/>
                <w:lang w:eastAsia="ru-RU"/>
              </w:rPr>
              <w:t>й(</w:t>
            </w:r>
            <w:proofErr w:type="spellStart"/>
            <w:proofErr w:type="gramEnd"/>
            <w:r w:rsidRPr="0080285E">
              <w:rPr>
                <w:rFonts w:ascii="Calibri" w:eastAsia="Times New Roman" w:hAnsi="Calibri" w:cs="Calibri"/>
                <w:szCs w:val="20"/>
                <w:lang w:eastAsia="ru-RU"/>
              </w:rPr>
              <w:t>ие</w:t>
            </w:r>
            <w:proofErr w:type="spellEnd"/>
            <w:r w:rsidRPr="0080285E">
              <w:rPr>
                <w:rFonts w:ascii="Calibri" w:eastAsia="Times New Roman" w:hAnsi="Calibri" w:cs="Calibri"/>
                <w:szCs w:val="20"/>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0285E" w:rsidRPr="0080285E" w:rsidTr="0080285E">
        <w:tc>
          <w:tcPr>
            <w:tcW w:w="537"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12</w:t>
            </w:r>
          </w:p>
        </w:tc>
        <w:tc>
          <w:tcPr>
            <w:tcW w:w="5747"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Подпись</w:t>
            </w:r>
          </w:p>
        </w:tc>
        <w:tc>
          <w:tcPr>
            <w:tcW w:w="2780" w:type="dxa"/>
            <w:gridSpan w:val="2"/>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Дата</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2358" w:type="dxa"/>
            <w:tcBorders>
              <w:right w:val="nil"/>
            </w:tcBorders>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_________________</w:t>
            </w:r>
          </w:p>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(подпись)</w:t>
            </w:r>
          </w:p>
        </w:tc>
        <w:tc>
          <w:tcPr>
            <w:tcW w:w="3389" w:type="dxa"/>
            <w:tcBorders>
              <w:left w:val="nil"/>
            </w:tcBorders>
            <w:vAlign w:val="center"/>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_______________________</w:t>
            </w:r>
          </w:p>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(инициалы, фамилия)</w:t>
            </w:r>
          </w:p>
        </w:tc>
        <w:tc>
          <w:tcPr>
            <w:tcW w:w="2780" w:type="dxa"/>
            <w:gridSpan w:val="2"/>
            <w:vAlign w:val="center"/>
          </w:tcPr>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 xml:space="preserve">"__" ___________ ____ </w:t>
            </w:r>
            <w:proofErr w:type="gramStart"/>
            <w:r w:rsidRPr="0080285E">
              <w:rPr>
                <w:rFonts w:ascii="Calibri" w:eastAsia="Times New Roman" w:hAnsi="Calibri" w:cs="Calibri"/>
                <w:szCs w:val="20"/>
                <w:lang w:eastAsia="ru-RU"/>
              </w:rPr>
              <w:t>г</w:t>
            </w:r>
            <w:proofErr w:type="gramEnd"/>
            <w:r w:rsidRPr="0080285E">
              <w:rPr>
                <w:rFonts w:ascii="Calibri" w:eastAsia="Times New Roman" w:hAnsi="Calibri" w:cs="Calibri"/>
                <w:szCs w:val="20"/>
                <w:lang w:eastAsia="ru-RU"/>
              </w:rPr>
              <w:t>.</w:t>
            </w:r>
          </w:p>
        </w:tc>
      </w:tr>
      <w:tr w:rsidR="0080285E" w:rsidRPr="0080285E" w:rsidTr="0080285E">
        <w:tc>
          <w:tcPr>
            <w:tcW w:w="537" w:type="dxa"/>
            <w:vMerge w:val="restart"/>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13</w:t>
            </w:r>
          </w:p>
        </w:tc>
        <w:tc>
          <w:tcPr>
            <w:tcW w:w="8527"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Отметка специалиста, принявшего заявление и приложенные к нему документы:</w:t>
            </w: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7"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7"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7"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7"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r w:rsidR="0080285E" w:rsidRPr="0080285E" w:rsidTr="0080285E">
        <w:tc>
          <w:tcPr>
            <w:tcW w:w="537" w:type="dxa"/>
            <w:vMerge/>
          </w:tcPr>
          <w:p w:rsidR="0080285E" w:rsidRPr="0080285E" w:rsidRDefault="0080285E" w:rsidP="0080285E">
            <w:pPr>
              <w:rPr>
                <w:rFonts w:ascii="Calibri" w:eastAsia="Calibri" w:hAnsi="Calibri" w:cs="Times New Roman"/>
              </w:rPr>
            </w:pPr>
          </w:p>
        </w:tc>
        <w:tc>
          <w:tcPr>
            <w:tcW w:w="8527" w:type="dxa"/>
            <w:gridSpan w:val="4"/>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p>
        </w:tc>
      </w:tr>
    </w:tbl>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w:t>
      </w:r>
    </w:p>
    <w:p w:rsidR="0080285E" w:rsidRPr="0080285E" w:rsidRDefault="0080285E" w:rsidP="0080285E">
      <w:pPr>
        <w:widowControl w:val="0"/>
        <w:autoSpaceDE w:val="0"/>
        <w:autoSpaceDN w:val="0"/>
        <w:spacing w:before="220" w:after="0" w:line="240" w:lineRule="auto"/>
        <w:jc w:val="both"/>
        <w:rPr>
          <w:rFonts w:ascii="Calibri" w:eastAsia="Times New Roman" w:hAnsi="Calibri" w:cs="Calibri"/>
          <w:szCs w:val="20"/>
          <w:lang w:eastAsia="ru-RU"/>
        </w:rPr>
      </w:pPr>
      <w:bookmarkStart w:id="7" w:name="P607"/>
      <w:bookmarkEnd w:id="7"/>
      <w:r w:rsidRPr="0080285E">
        <w:rPr>
          <w:rFonts w:ascii="Calibri" w:eastAsia="Times New Roman" w:hAnsi="Calibri" w:cs="Calibri"/>
          <w:szCs w:val="20"/>
          <w:lang w:eastAsia="ru-RU"/>
        </w:rPr>
        <w:t>&lt;1&gt; Строка дублируется для каждого объединенного земельного участка.</w:t>
      </w:r>
    </w:p>
    <w:p w:rsidR="0080285E" w:rsidRPr="0080285E" w:rsidRDefault="0080285E" w:rsidP="0080285E">
      <w:pPr>
        <w:widowControl w:val="0"/>
        <w:autoSpaceDE w:val="0"/>
        <w:autoSpaceDN w:val="0"/>
        <w:spacing w:before="220" w:after="0" w:line="240" w:lineRule="auto"/>
        <w:jc w:val="both"/>
        <w:rPr>
          <w:rFonts w:ascii="Calibri" w:eastAsia="Times New Roman" w:hAnsi="Calibri" w:cs="Calibri"/>
          <w:szCs w:val="20"/>
          <w:lang w:eastAsia="ru-RU"/>
        </w:rPr>
      </w:pPr>
      <w:bookmarkStart w:id="8" w:name="P608"/>
      <w:bookmarkEnd w:id="8"/>
      <w:r w:rsidRPr="0080285E">
        <w:rPr>
          <w:rFonts w:ascii="Calibri" w:eastAsia="Times New Roman" w:hAnsi="Calibri" w:cs="Calibri"/>
          <w:szCs w:val="20"/>
          <w:lang w:eastAsia="ru-RU"/>
        </w:rPr>
        <w:t>&lt;2&gt; Строка дублируется для каждого перераспределенного земельного участка.</w:t>
      </w:r>
    </w:p>
    <w:p w:rsidR="0080285E" w:rsidRPr="0080285E" w:rsidRDefault="0080285E" w:rsidP="0080285E">
      <w:pPr>
        <w:widowControl w:val="0"/>
        <w:autoSpaceDE w:val="0"/>
        <w:autoSpaceDN w:val="0"/>
        <w:spacing w:before="220" w:after="0" w:line="240" w:lineRule="auto"/>
        <w:jc w:val="both"/>
        <w:rPr>
          <w:rFonts w:ascii="Calibri" w:eastAsia="Times New Roman" w:hAnsi="Calibri" w:cs="Calibri"/>
          <w:szCs w:val="20"/>
          <w:lang w:eastAsia="ru-RU"/>
        </w:rPr>
      </w:pPr>
      <w:bookmarkStart w:id="9" w:name="P609"/>
      <w:bookmarkEnd w:id="9"/>
      <w:r w:rsidRPr="0080285E">
        <w:rPr>
          <w:rFonts w:ascii="Calibri" w:eastAsia="Times New Roman" w:hAnsi="Calibri" w:cs="Calibri"/>
          <w:szCs w:val="20"/>
          <w:lang w:eastAsia="ru-RU"/>
        </w:rPr>
        <w:t>&lt;3&gt; Строка дублируется для каждого разделенного помещения.</w:t>
      </w:r>
    </w:p>
    <w:p w:rsidR="0080285E" w:rsidRPr="0080285E" w:rsidRDefault="0080285E" w:rsidP="0080285E">
      <w:pPr>
        <w:widowControl w:val="0"/>
        <w:autoSpaceDE w:val="0"/>
        <w:autoSpaceDN w:val="0"/>
        <w:spacing w:before="220" w:after="0" w:line="240" w:lineRule="auto"/>
        <w:jc w:val="both"/>
        <w:rPr>
          <w:rFonts w:ascii="Calibri" w:eastAsia="Times New Roman" w:hAnsi="Calibri" w:cs="Calibri"/>
          <w:szCs w:val="20"/>
          <w:lang w:eastAsia="ru-RU"/>
        </w:rPr>
      </w:pPr>
      <w:bookmarkStart w:id="10" w:name="P610"/>
      <w:bookmarkEnd w:id="10"/>
      <w:r w:rsidRPr="0080285E">
        <w:rPr>
          <w:rFonts w:ascii="Calibri" w:eastAsia="Times New Roman" w:hAnsi="Calibri" w:cs="Calibri"/>
          <w:szCs w:val="20"/>
          <w:lang w:eastAsia="ru-RU"/>
        </w:rPr>
        <w:t>&lt;4&gt; Строка дублируется для каждого объединенного помещения.</w:t>
      </w:r>
    </w:p>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Примечание.</w:t>
      </w:r>
    </w:p>
    <w:p w:rsidR="0080285E" w:rsidRPr="0080285E" w:rsidRDefault="0080285E" w:rsidP="0080285E">
      <w:pPr>
        <w:widowControl w:val="0"/>
        <w:autoSpaceDE w:val="0"/>
        <w:autoSpaceDN w:val="0"/>
        <w:spacing w:before="220"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0285E" w:rsidRPr="0080285E" w:rsidRDefault="0080285E" w:rsidP="0080285E">
      <w:pPr>
        <w:widowControl w:val="0"/>
        <w:autoSpaceDE w:val="0"/>
        <w:autoSpaceDN w:val="0"/>
        <w:spacing w:before="220" w:after="0" w:line="240" w:lineRule="auto"/>
        <w:jc w:val="both"/>
        <w:rPr>
          <w:rFonts w:ascii="Calibri" w:eastAsia="Times New Roman" w:hAnsi="Calibri" w:cs="Calibri"/>
          <w:szCs w:val="20"/>
          <w:lang w:eastAsia="ru-RU"/>
        </w:rPr>
      </w:pPr>
      <w:r w:rsidRPr="0080285E">
        <w:rPr>
          <w:rFonts w:ascii="Calibri" w:eastAsia="Times New Roman" w:hAnsi="Calibri" w:cs="Calibri"/>
          <w:szCs w:val="20"/>
          <w:lang w:eastAsia="ru-RU"/>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0285E" w:rsidRPr="0080285E" w:rsidTr="0080285E">
        <w:tc>
          <w:tcPr>
            <w:tcW w:w="564" w:type="dxa"/>
            <w:tcBorders>
              <w:top w:val="nil"/>
              <w:left w:val="nil"/>
              <w:bottom w:val="nil"/>
            </w:tcBorders>
          </w:tcPr>
          <w:p w:rsidR="0080285E" w:rsidRPr="0080285E" w:rsidRDefault="0080285E" w:rsidP="0080285E">
            <w:pPr>
              <w:widowControl w:val="0"/>
              <w:autoSpaceDE w:val="0"/>
              <w:autoSpaceDN w:val="0"/>
              <w:spacing w:after="0" w:line="240" w:lineRule="auto"/>
              <w:jc w:val="right"/>
              <w:rPr>
                <w:rFonts w:ascii="Calibri" w:eastAsia="Times New Roman" w:hAnsi="Calibri" w:cs="Calibri"/>
                <w:szCs w:val="20"/>
                <w:lang w:eastAsia="ru-RU"/>
              </w:rPr>
            </w:pPr>
            <w:r w:rsidRPr="0080285E">
              <w:rPr>
                <w:rFonts w:ascii="Calibri" w:eastAsia="Times New Roman" w:hAnsi="Calibri" w:cs="Calibri"/>
                <w:szCs w:val="20"/>
                <w:lang w:eastAsia="ru-RU"/>
              </w:rPr>
              <w:t>(</w:t>
            </w:r>
          </w:p>
        </w:tc>
        <w:tc>
          <w:tcPr>
            <w:tcW w:w="546" w:type="dxa"/>
            <w:tcBorders>
              <w:top w:val="single" w:sz="4" w:space="0" w:color="auto"/>
              <w:bottom w:val="single" w:sz="4" w:space="0" w:color="auto"/>
            </w:tcBorders>
          </w:tcPr>
          <w:p w:rsidR="0080285E" w:rsidRPr="0080285E" w:rsidRDefault="0080285E" w:rsidP="0080285E">
            <w:pPr>
              <w:widowControl w:val="0"/>
              <w:autoSpaceDE w:val="0"/>
              <w:autoSpaceDN w:val="0"/>
              <w:spacing w:after="0" w:line="240" w:lineRule="auto"/>
              <w:jc w:val="center"/>
              <w:rPr>
                <w:rFonts w:ascii="Calibri" w:eastAsia="Times New Roman" w:hAnsi="Calibri" w:cs="Calibri"/>
                <w:szCs w:val="20"/>
                <w:lang w:eastAsia="ru-RU"/>
              </w:rPr>
            </w:pPr>
            <w:r w:rsidRPr="0080285E">
              <w:rPr>
                <w:rFonts w:ascii="Calibri" w:eastAsia="Times New Roman" w:hAnsi="Calibri" w:cs="Calibri"/>
                <w:szCs w:val="20"/>
                <w:lang w:eastAsia="ru-RU"/>
              </w:rPr>
              <w:t>V</w:t>
            </w:r>
          </w:p>
        </w:tc>
        <w:tc>
          <w:tcPr>
            <w:tcW w:w="546" w:type="dxa"/>
            <w:tcBorders>
              <w:top w:val="nil"/>
              <w:bottom w:val="nil"/>
              <w:right w:val="nil"/>
            </w:tcBorders>
          </w:tcPr>
          <w:p w:rsidR="0080285E" w:rsidRPr="0080285E" w:rsidRDefault="0080285E" w:rsidP="0080285E">
            <w:pPr>
              <w:widowControl w:val="0"/>
              <w:autoSpaceDE w:val="0"/>
              <w:autoSpaceDN w:val="0"/>
              <w:spacing w:after="0" w:line="240" w:lineRule="auto"/>
              <w:rPr>
                <w:rFonts w:ascii="Calibri" w:eastAsia="Times New Roman" w:hAnsi="Calibri" w:cs="Calibri"/>
                <w:szCs w:val="20"/>
                <w:lang w:eastAsia="ru-RU"/>
              </w:rPr>
            </w:pPr>
            <w:r w:rsidRPr="0080285E">
              <w:rPr>
                <w:rFonts w:ascii="Calibri" w:eastAsia="Times New Roman" w:hAnsi="Calibri" w:cs="Calibri"/>
                <w:szCs w:val="20"/>
                <w:lang w:eastAsia="ru-RU"/>
              </w:rPr>
              <w:t>).</w:t>
            </w:r>
          </w:p>
        </w:tc>
      </w:tr>
    </w:tbl>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
    <w:p w:rsidR="0080285E" w:rsidRPr="0080285E" w:rsidRDefault="0080285E" w:rsidP="0080285E">
      <w:pPr>
        <w:widowControl w:val="0"/>
        <w:autoSpaceDE w:val="0"/>
        <w:autoSpaceDN w:val="0"/>
        <w:spacing w:after="0" w:line="240" w:lineRule="auto"/>
        <w:jc w:val="both"/>
        <w:rPr>
          <w:rFonts w:ascii="Calibri" w:eastAsia="Times New Roman" w:hAnsi="Calibri" w:cs="Calibri"/>
          <w:szCs w:val="20"/>
          <w:lang w:eastAsia="ru-RU"/>
        </w:rPr>
      </w:pPr>
      <w:proofErr w:type="gramStart"/>
      <w:r w:rsidRPr="0080285E">
        <w:rPr>
          <w:rFonts w:ascii="Calibri" w:eastAsia="Times New Roman" w:hAnsi="Calibri" w:cs="Calibri"/>
          <w:szCs w:val="20"/>
          <w:lang w:eastAsia="ru-RU"/>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w:t>
      </w:r>
      <w:hyperlink r:id="rId104" w:history="1">
        <w:r w:rsidRPr="0080285E">
          <w:rPr>
            <w:rFonts w:ascii="Calibri" w:eastAsia="Times New Roman" w:hAnsi="Calibri" w:cs="Calibri"/>
            <w:color w:val="0000FF"/>
            <w:szCs w:val="20"/>
            <w:lang w:eastAsia="ru-RU"/>
          </w:rPr>
          <w:t>законом</w:t>
        </w:r>
      </w:hyperlink>
      <w:r w:rsidRPr="0080285E">
        <w:rPr>
          <w:rFonts w:ascii="Calibri" w:eastAsia="Times New Roman" w:hAnsi="Calibri" w:cs="Calibri"/>
          <w:szCs w:val="20"/>
          <w:lang w:eastAsia="ru-RU"/>
        </w:rPr>
        <w:t xml:space="preserve"> "Об инновационном центре "</w:t>
      </w:r>
      <w:proofErr w:type="spellStart"/>
      <w:r w:rsidRPr="0080285E">
        <w:rPr>
          <w:rFonts w:ascii="Calibri" w:eastAsia="Times New Roman" w:hAnsi="Calibri" w:cs="Calibri"/>
          <w:szCs w:val="20"/>
          <w:lang w:eastAsia="ru-RU"/>
        </w:rPr>
        <w:t>Сколково</w:t>
      </w:r>
      <w:proofErr w:type="spellEnd"/>
      <w:proofErr w:type="gramEnd"/>
      <w:r w:rsidRPr="0080285E">
        <w:rPr>
          <w:rFonts w:ascii="Calibri" w:eastAsia="Times New Roman" w:hAnsi="Calibri" w:cs="Calibri"/>
          <w:szCs w:val="20"/>
          <w:lang w:eastAsia="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roofErr w:type="gramStart"/>
      <w:r w:rsidRPr="0080285E">
        <w:rPr>
          <w:rFonts w:ascii="Calibri" w:eastAsia="Times New Roman" w:hAnsi="Calibri" w:cs="Calibri"/>
          <w:szCs w:val="20"/>
          <w:lang w:eastAsia="ru-RU"/>
        </w:rPr>
        <w:t>.».</w:t>
      </w:r>
      <w:proofErr w:type="gramEnd"/>
    </w:p>
    <w:p w:rsidR="00236C07" w:rsidRPr="00236C07" w:rsidRDefault="0080285E" w:rsidP="00236C07">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0"/>
          <w:sz w:val="24"/>
          <w:szCs w:val="24"/>
          <w:lang w:eastAsia="ru-RU"/>
        </w:rPr>
        <w:t> </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0"/>
          <w:sz w:val="24"/>
          <w:szCs w:val="24"/>
          <w:lang w:eastAsia="ru-RU"/>
        </w:rPr>
        <w:t> </w:t>
      </w:r>
    </w:p>
    <w:p w:rsidR="00236C07" w:rsidRPr="00236C07" w:rsidRDefault="00236C07" w:rsidP="00236C07">
      <w:pPr>
        <w:spacing w:after="0" w:line="240" w:lineRule="auto"/>
        <w:rPr>
          <w:rFonts w:ascii="Times New Roman" w:eastAsia="Times New Roman" w:hAnsi="Times New Roman" w:cs="Times New Roman"/>
          <w:sz w:val="24"/>
          <w:szCs w:val="24"/>
          <w:lang w:eastAsia="ru-RU"/>
        </w:rPr>
      </w:pPr>
      <w:r w:rsidRPr="00236C07">
        <w:rPr>
          <w:rFonts w:ascii="Arial" w:eastAsia="Times New Roman" w:hAnsi="Arial" w:cs="Arial"/>
          <w:color w:val="000000"/>
          <w:sz w:val="24"/>
          <w:szCs w:val="24"/>
          <w:lang w:eastAsia="ru-RU"/>
        </w:rPr>
        <w:br w:type="textWrapping" w:clear="all"/>
      </w: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80285E" w:rsidRDefault="0080285E" w:rsidP="00236C07">
      <w:pPr>
        <w:spacing w:after="0" w:line="240" w:lineRule="auto"/>
        <w:ind w:firstLine="567"/>
        <w:jc w:val="right"/>
        <w:rPr>
          <w:rFonts w:ascii="Arial" w:eastAsia="Times New Roman" w:hAnsi="Arial" w:cs="Arial"/>
          <w:color w:val="00000A"/>
          <w:sz w:val="24"/>
          <w:szCs w:val="24"/>
          <w:lang w:eastAsia="ru-RU"/>
        </w:rPr>
      </w:pPr>
    </w:p>
    <w:p w:rsidR="00236C07" w:rsidRPr="0080285E" w:rsidRDefault="00236C07" w:rsidP="0080285E">
      <w:pPr>
        <w:pStyle w:val="a8"/>
        <w:jc w:val="right"/>
        <w:rPr>
          <w:rFonts w:ascii="Times New Roman" w:hAnsi="Times New Roman" w:cs="Times New Roman"/>
          <w:sz w:val="28"/>
          <w:szCs w:val="28"/>
          <w:lang w:eastAsia="ru-RU"/>
        </w:rPr>
      </w:pPr>
      <w:r w:rsidRPr="0080285E">
        <w:rPr>
          <w:rFonts w:ascii="Times New Roman" w:hAnsi="Times New Roman" w:cs="Times New Roman"/>
          <w:sz w:val="28"/>
          <w:szCs w:val="28"/>
          <w:lang w:eastAsia="ru-RU"/>
        </w:rPr>
        <w:lastRenderedPageBreak/>
        <w:t>Приложение 2</w:t>
      </w:r>
    </w:p>
    <w:p w:rsidR="00236C07" w:rsidRPr="0080285E" w:rsidRDefault="00236C07" w:rsidP="0080285E">
      <w:pPr>
        <w:pStyle w:val="a8"/>
        <w:jc w:val="right"/>
        <w:rPr>
          <w:rFonts w:ascii="Times New Roman" w:hAnsi="Times New Roman" w:cs="Times New Roman"/>
          <w:sz w:val="28"/>
          <w:szCs w:val="28"/>
          <w:lang w:eastAsia="ru-RU"/>
        </w:rPr>
      </w:pPr>
      <w:r w:rsidRPr="0080285E">
        <w:rPr>
          <w:rFonts w:ascii="Times New Roman" w:hAnsi="Times New Roman" w:cs="Times New Roman"/>
          <w:sz w:val="28"/>
          <w:szCs w:val="28"/>
          <w:lang w:eastAsia="ru-RU"/>
        </w:rPr>
        <w:t>к административному регламенту</w:t>
      </w:r>
    </w:p>
    <w:p w:rsidR="00236C07" w:rsidRPr="0080285E" w:rsidRDefault="00236C07" w:rsidP="0080285E">
      <w:pPr>
        <w:pStyle w:val="a8"/>
        <w:jc w:val="right"/>
        <w:rPr>
          <w:rFonts w:ascii="Times New Roman" w:hAnsi="Times New Roman" w:cs="Times New Roman"/>
          <w:sz w:val="28"/>
          <w:szCs w:val="28"/>
          <w:lang w:eastAsia="ru-RU"/>
        </w:rPr>
      </w:pPr>
      <w:r w:rsidRPr="0080285E">
        <w:rPr>
          <w:rFonts w:ascii="Times New Roman" w:hAnsi="Times New Roman" w:cs="Times New Roman"/>
          <w:sz w:val="28"/>
          <w:szCs w:val="28"/>
          <w:lang w:eastAsia="ru-RU"/>
        </w:rPr>
        <w:t>по представлению муниципальной услуги</w:t>
      </w:r>
    </w:p>
    <w:p w:rsidR="00236C07" w:rsidRPr="0080285E" w:rsidRDefault="00236C07" w:rsidP="0080285E">
      <w:pPr>
        <w:pStyle w:val="a8"/>
        <w:jc w:val="right"/>
        <w:rPr>
          <w:rFonts w:ascii="Times New Roman" w:hAnsi="Times New Roman" w:cs="Times New Roman"/>
          <w:sz w:val="28"/>
          <w:szCs w:val="28"/>
          <w:lang w:eastAsia="ru-RU"/>
        </w:rPr>
      </w:pPr>
      <w:r w:rsidRPr="0080285E">
        <w:rPr>
          <w:rFonts w:ascii="Times New Roman" w:hAnsi="Times New Roman" w:cs="Times New Roman"/>
          <w:sz w:val="28"/>
          <w:szCs w:val="28"/>
          <w:lang w:eastAsia="ru-RU"/>
        </w:rPr>
        <w:t>«Присвоение и аннулирование</w:t>
      </w:r>
    </w:p>
    <w:p w:rsidR="00236C07" w:rsidRPr="0080285E" w:rsidRDefault="00236C07" w:rsidP="0080285E">
      <w:pPr>
        <w:pStyle w:val="a8"/>
        <w:jc w:val="right"/>
        <w:rPr>
          <w:rFonts w:ascii="Times New Roman" w:hAnsi="Times New Roman" w:cs="Times New Roman"/>
          <w:sz w:val="28"/>
          <w:szCs w:val="28"/>
          <w:lang w:eastAsia="ru-RU"/>
        </w:rPr>
      </w:pPr>
      <w:r w:rsidRPr="0080285E">
        <w:rPr>
          <w:rFonts w:ascii="Times New Roman" w:hAnsi="Times New Roman" w:cs="Times New Roman"/>
          <w:sz w:val="28"/>
          <w:szCs w:val="28"/>
          <w:lang w:eastAsia="ru-RU"/>
        </w:rPr>
        <w:t>адресов»</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80285E" w:rsidRPr="0080285E" w:rsidRDefault="0080285E" w:rsidP="0080285E">
      <w:pPr>
        <w:autoSpaceDE w:val="0"/>
        <w:autoSpaceDN w:val="0"/>
        <w:spacing w:after="0" w:line="240" w:lineRule="auto"/>
        <w:ind w:left="5103"/>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ind w:left="5103"/>
        <w:rPr>
          <w:rFonts w:ascii="Times New Roman" w:eastAsia="Times New Roman" w:hAnsi="Times New Roman" w:cs="Times New Roman"/>
          <w:sz w:val="2"/>
          <w:szCs w:val="2"/>
          <w:lang w:eastAsia="ru-RU"/>
        </w:rPr>
      </w:pPr>
    </w:p>
    <w:p w:rsidR="0080285E" w:rsidRPr="0080285E" w:rsidRDefault="0080285E" w:rsidP="0080285E">
      <w:pPr>
        <w:autoSpaceDE w:val="0"/>
        <w:autoSpaceDN w:val="0"/>
        <w:spacing w:after="0" w:line="240" w:lineRule="auto"/>
        <w:ind w:left="5103"/>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ind w:left="5103"/>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(Ф.И.О., адрес заявителя (представителя) заявителя)</w:t>
      </w:r>
    </w:p>
    <w:p w:rsidR="0080285E" w:rsidRPr="0080285E" w:rsidRDefault="0080285E" w:rsidP="0080285E">
      <w:pPr>
        <w:autoSpaceDE w:val="0"/>
        <w:autoSpaceDN w:val="0"/>
        <w:spacing w:after="0" w:line="240" w:lineRule="auto"/>
        <w:ind w:left="5103"/>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ind w:left="5103"/>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(регистрационный номер заявления о присвоении объекту адресации адреса или аннулировании его адреса)</w:t>
      </w:r>
    </w:p>
    <w:p w:rsidR="0080285E" w:rsidRPr="0080285E" w:rsidRDefault="0080285E" w:rsidP="0080285E">
      <w:pPr>
        <w:autoSpaceDE w:val="0"/>
        <w:autoSpaceDN w:val="0"/>
        <w:spacing w:before="120" w:after="120" w:line="240" w:lineRule="auto"/>
        <w:jc w:val="center"/>
        <w:rPr>
          <w:rFonts w:ascii="Times New Roman" w:eastAsia="Times New Roman" w:hAnsi="Times New Roman" w:cs="Times New Roman"/>
          <w:b/>
          <w:bCs/>
          <w:sz w:val="26"/>
          <w:szCs w:val="26"/>
          <w:lang w:eastAsia="ru-RU"/>
        </w:rPr>
      </w:pPr>
      <w:r w:rsidRPr="0080285E">
        <w:rPr>
          <w:rFonts w:ascii="Times New Roman" w:eastAsia="Times New Roman" w:hAnsi="Times New Roman" w:cs="Times New Roman"/>
          <w:b/>
          <w:bCs/>
          <w:sz w:val="26"/>
          <w:szCs w:val="26"/>
          <w:lang w:eastAsia="ru-RU"/>
        </w:rPr>
        <w:t>Решение об отказе</w:t>
      </w:r>
      <w:r w:rsidRPr="0080285E">
        <w:rPr>
          <w:rFonts w:ascii="Times New Roman" w:eastAsia="Times New Roman" w:hAnsi="Times New Roman" w:cs="Times New Roman"/>
          <w:b/>
          <w:bCs/>
          <w:sz w:val="26"/>
          <w:szCs w:val="26"/>
          <w:lang w:eastAsia="ru-RU"/>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0285E" w:rsidRPr="0080285E" w:rsidTr="0080285E">
        <w:tblPrEx>
          <w:tblCellMar>
            <w:top w:w="0" w:type="dxa"/>
            <w:bottom w:w="0" w:type="dxa"/>
          </w:tblCellMar>
        </w:tblPrEx>
        <w:trPr>
          <w:jc w:val="center"/>
        </w:trPr>
        <w:tc>
          <w:tcPr>
            <w:tcW w:w="340" w:type="dxa"/>
            <w:tcBorders>
              <w:top w:val="nil"/>
              <w:left w:val="nil"/>
              <w:bottom w:val="nil"/>
              <w:right w:val="nil"/>
            </w:tcBorders>
            <w:vAlign w:val="bottom"/>
          </w:tcPr>
          <w:p w:rsidR="0080285E" w:rsidRPr="0080285E" w:rsidRDefault="0080285E" w:rsidP="0080285E">
            <w:pPr>
              <w:autoSpaceDE w:val="0"/>
              <w:autoSpaceDN w:val="0"/>
              <w:spacing w:after="0" w:line="240" w:lineRule="auto"/>
              <w:ind w:right="57"/>
              <w:jc w:val="right"/>
              <w:rPr>
                <w:rFonts w:ascii="Times New Roman" w:eastAsia="Times New Roman" w:hAnsi="Times New Roman" w:cs="Times New Roman"/>
                <w:sz w:val="24"/>
                <w:szCs w:val="24"/>
                <w:lang w:eastAsia="ru-RU"/>
              </w:rPr>
            </w:pPr>
            <w:r w:rsidRPr="0080285E">
              <w:rPr>
                <w:rFonts w:ascii="Times New Roman" w:eastAsia="Times New Roman" w:hAnsi="Times New Roman" w:cs="Times New Roman"/>
                <w:sz w:val="24"/>
                <w:szCs w:val="24"/>
                <w:lang w:eastAsia="ru-RU"/>
              </w:rPr>
              <w:t>от</w:t>
            </w:r>
          </w:p>
        </w:tc>
        <w:tc>
          <w:tcPr>
            <w:tcW w:w="1588" w:type="dxa"/>
            <w:tcBorders>
              <w:top w:val="nil"/>
              <w:left w:val="nil"/>
              <w:bottom w:val="single" w:sz="4" w:space="0" w:color="auto"/>
              <w:right w:val="nil"/>
            </w:tcBorders>
            <w:vAlign w:val="bottom"/>
          </w:tcPr>
          <w:p w:rsidR="0080285E" w:rsidRPr="0080285E" w:rsidRDefault="0080285E" w:rsidP="0080285E">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nil"/>
              <w:right w:val="nil"/>
            </w:tcBorders>
            <w:vAlign w:val="bottom"/>
          </w:tcPr>
          <w:p w:rsidR="0080285E" w:rsidRPr="0080285E" w:rsidRDefault="0080285E" w:rsidP="0080285E">
            <w:pPr>
              <w:autoSpaceDE w:val="0"/>
              <w:autoSpaceDN w:val="0"/>
              <w:spacing w:after="0" w:line="240" w:lineRule="auto"/>
              <w:ind w:right="57"/>
              <w:jc w:val="right"/>
              <w:rPr>
                <w:rFonts w:ascii="Times New Roman" w:eastAsia="Times New Roman" w:hAnsi="Times New Roman" w:cs="Times New Roman"/>
                <w:sz w:val="24"/>
                <w:szCs w:val="24"/>
                <w:lang w:eastAsia="ru-RU"/>
              </w:rPr>
            </w:pPr>
            <w:r w:rsidRPr="0080285E">
              <w:rPr>
                <w:rFonts w:ascii="Times New Roman" w:eastAsia="Times New Roman" w:hAnsi="Times New Roman" w:cs="Times New Roman"/>
                <w:sz w:val="24"/>
                <w:szCs w:val="24"/>
                <w:lang w:eastAsia="ru-RU"/>
              </w:rPr>
              <w:t>№</w:t>
            </w:r>
          </w:p>
        </w:tc>
        <w:tc>
          <w:tcPr>
            <w:tcW w:w="1134" w:type="dxa"/>
            <w:tcBorders>
              <w:top w:val="nil"/>
              <w:left w:val="nil"/>
              <w:bottom w:val="single" w:sz="4" w:space="0" w:color="auto"/>
              <w:right w:val="nil"/>
            </w:tcBorders>
            <w:vAlign w:val="bottom"/>
          </w:tcPr>
          <w:p w:rsidR="0080285E" w:rsidRPr="0080285E" w:rsidRDefault="0080285E" w:rsidP="0080285E">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80285E" w:rsidRPr="0080285E" w:rsidRDefault="0080285E" w:rsidP="0080285E">
      <w:pPr>
        <w:autoSpaceDE w:val="0"/>
        <w:autoSpaceDN w:val="0"/>
        <w:spacing w:after="0" w:line="240" w:lineRule="auto"/>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80285E" w:rsidRPr="0080285E" w:rsidRDefault="0080285E" w:rsidP="0080285E">
      <w:pPr>
        <w:autoSpaceDE w:val="0"/>
        <w:autoSpaceDN w:val="0"/>
        <w:spacing w:after="0" w:line="240" w:lineRule="auto"/>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(наименование органа местного самоуправления)</w:t>
      </w:r>
    </w:p>
    <w:p w:rsidR="0080285E" w:rsidRPr="0080285E" w:rsidRDefault="0080285E" w:rsidP="0080285E">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80285E">
        <w:rPr>
          <w:rFonts w:ascii="Times New Roman" w:eastAsia="Times New Roman" w:hAnsi="Times New Roman" w:cs="Times New Roman"/>
          <w:sz w:val="24"/>
          <w:szCs w:val="24"/>
          <w:lang w:eastAsia="ru-RU"/>
        </w:rPr>
        <w:t xml:space="preserve">сообщает, что  </w:t>
      </w:r>
      <w:r w:rsidRPr="0080285E">
        <w:rPr>
          <w:rFonts w:ascii="Times New Roman" w:eastAsia="Times New Roman" w:hAnsi="Times New Roman" w:cs="Times New Roman"/>
          <w:sz w:val="24"/>
          <w:szCs w:val="24"/>
          <w:lang w:eastAsia="ru-RU"/>
        </w:rPr>
        <w:tab/>
        <w:t>,</w:t>
      </w:r>
    </w:p>
    <w:p w:rsidR="0080285E" w:rsidRPr="0080285E" w:rsidRDefault="0080285E" w:rsidP="0080285E">
      <w:pPr>
        <w:pBdr>
          <w:top w:val="single" w:sz="4" w:space="1" w:color="auto"/>
        </w:pBdr>
        <w:autoSpaceDE w:val="0"/>
        <w:autoSpaceDN w:val="0"/>
        <w:spacing w:after="0" w:line="240" w:lineRule="auto"/>
        <w:ind w:left="1559" w:right="113"/>
        <w:jc w:val="center"/>
        <w:rPr>
          <w:rFonts w:ascii="Times New Roman" w:eastAsia="Times New Roman" w:hAnsi="Times New Roman" w:cs="Times New Roman"/>
          <w:sz w:val="20"/>
          <w:szCs w:val="20"/>
          <w:lang w:eastAsia="ru-RU"/>
        </w:rPr>
      </w:pPr>
      <w:proofErr w:type="gramStart"/>
      <w:r w:rsidRPr="0080285E">
        <w:rPr>
          <w:rFonts w:ascii="Times New Roman" w:eastAsia="Times New Roman" w:hAnsi="Times New Roman" w:cs="Times New Roman"/>
          <w:sz w:val="20"/>
          <w:szCs w:val="20"/>
          <w:lang w:eastAsia="ru-RU"/>
        </w:rPr>
        <w:t>(Ф.И.О. заявителя в дательном падеже, наименование, номер и дата выдачи документа,</w:t>
      </w:r>
      <w:proofErr w:type="gramEnd"/>
    </w:p>
    <w:p w:rsidR="0080285E" w:rsidRPr="0080285E" w:rsidRDefault="0080285E" w:rsidP="0080285E">
      <w:pPr>
        <w:autoSpaceDE w:val="0"/>
        <w:autoSpaceDN w:val="0"/>
        <w:spacing w:after="0" w:line="240" w:lineRule="auto"/>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80285E">
        <w:rPr>
          <w:rFonts w:ascii="Times New Roman" w:eastAsia="Times New Roman" w:hAnsi="Times New Roman" w:cs="Times New Roman"/>
          <w:sz w:val="20"/>
          <w:szCs w:val="20"/>
          <w:lang w:eastAsia="ru-RU"/>
        </w:rPr>
        <w:t>подтверждающего личность, почтовый адрес – для физического лица; полное наименование, ИНН, КПП (для</w:t>
      </w:r>
      <w:proofErr w:type="gramEnd"/>
    </w:p>
    <w:p w:rsidR="0080285E" w:rsidRPr="0080285E" w:rsidRDefault="0080285E" w:rsidP="0080285E">
      <w:pPr>
        <w:autoSpaceDE w:val="0"/>
        <w:autoSpaceDN w:val="0"/>
        <w:spacing w:after="0" w:line="240" w:lineRule="auto"/>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российского юридического лица), страна, дата и номер регистрации (для иностранного юридического лица),</w:t>
      </w:r>
    </w:p>
    <w:p w:rsidR="0080285E" w:rsidRPr="0080285E" w:rsidRDefault="0080285E" w:rsidP="0080285E">
      <w:pPr>
        <w:tabs>
          <w:tab w:val="right" w:pos="9921"/>
        </w:tabs>
        <w:autoSpaceDE w:val="0"/>
        <w:autoSpaceDN w:val="0"/>
        <w:spacing w:after="0" w:line="240" w:lineRule="auto"/>
        <w:rPr>
          <w:rFonts w:ascii="Times New Roman" w:eastAsia="Times New Roman" w:hAnsi="Times New Roman" w:cs="Times New Roman"/>
          <w:sz w:val="24"/>
          <w:szCs w:val="24"/>
          <w:lang w:eastAsia="ru-RU"/>
        </w:rPr>
      </w:pPr>
      <w:r w:rsidRPr="0080285E">
        <w:rPr>
          <w:rFonts w:ascii="Times New Roman" w:eastAsia="Times New Roman" w:hAnsi="Times New Roman" w:cs="Times New Roman"/>
          <w:sz w:val="24"/>
          <w:szCs w:val="24"/>
          <w:lang w:eastAsia="ru-RU"/>
        </w:rPr>
        <w:tab/>
        <w:t>,</w:t>
      </w:r>
    </w:p>
    <w:p w:rsidR="0080285E" w:rsidRPr="0080285E" w:rsidRDefault="0080285E" w:rsidP="0080285E">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почтовый адрес – для юридического лица)</w:t>
      </w:r>
    </w:p>
    <w:p w:rsidR="0080285E" w:rsidRPr="0080285E" w:rsidRDefault="0080285E" w:rsidP="0080285E">
      <w:pPr>
        <w:autoSpaceDE w:val="0"/>
        <w:autoSpaceDN w:val="0"/>
        <w:spacing w:after="0" w:line="240" w:lineRule="auto"/>
        <w:jc w:val="both"/>
        <w:rPr>
          <w:rFonts w:ascii="Times New Roman" w:eastAsia="Times New Roman" w:hAnsi="Times New Roman" w:cs="Times New Roman"/>
          <w:sz w:val="2"/>
          <w:szCs w:val="2"/>
          <w:lang w:eastAsia="ru-RU"/>
        </w:rPr>
      </w:pPr>
      <w:r w:rsidRPr="0080285E">
        <w:rPr>
          <w:rFonts w:ascii="Times New Roman" w:eastAsia="Times New Roman" w:hAnsi="Times New Roman" w:cs="Times New Roman"/>
          <w:sz w:val="24"/>
          <w:szCs w:val="24"/>
          <w:lang w:eastAsia="ru-RU"/>
        </w:rPr>
        <w:t>на основании Правил присвоения, изменения и аннулирования адресов,</w:t>
      </w:r>
      <w:r w:rsidRPr="0080285E">
        <w:rPr>
          <w:rFonts w:ascii="Times New Roman" w:eastAsia="Times New Roman" w:hAnsi="Times New Roman" w:cs="Times New Roman"/>
          <w:sz w:val="24"/>
          <w:szCs w:val="24"/>
          <w:lang w:eastAsia="ru-RU"/>
        </w:rPr>
        <w:br/>
        <w:t>утвержденных постановлением Правительства Российской Федерации</w:t>
      </w:r>
      <w:r w:rsidRPr="0080285E">
        <w:rPr>
          <w:rFonts w:ascii="Times New Roman" w:eastAsia="Times New Roman" w:hAnsi="Times New Roman" w:cs="Times New Roman"/>
          <w:sz w:val="24"/>
          <w:szCs w:val="24"/>
          <w:lang w:eastAsia="ru-RU"/>
        </w:rPr>
        <w:br/>
        <w:t>от 19 ноября 2014 г. № 1221, отказано в присвоении (аннулировании) адреса следующему</w:t>
      </w:r>
      <w:r w:rsidRPr="0080285E">
        <w:rPr>
          <w:rFonts w:ascii="Times New Roman" w:eastAsia="Times New Roman" w:hAnsi="Times New Roman" w:cs="Times New Roman"/>
          <w:sz w:val="24"/>
          <w:szCs w:val="24"/>
          <w:lang w:eastAsia="ru-RU"/>
        </w:rPr>
        <w:br/>
      </w:r>
    </w:p>
    <w:p w:rsidR="0080285E" w:rsidRPr="0080285E" w:rsidRDefault="0080285E" w:rsidP="0080285E">
      <w:pPr>
        <w:autoSpaceDE w:val="0"/>
        <w:autoSpaceDN w:val="0"/>
        <w:spacing w:after="0" w:line="240" w:lineRule="auto"/>
        <w:ind w:left="5245"/>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(нужное подчеркнуть)</w:t>
      </w:r>
    </w:p>
    <w:p w:rsidR="0080285E" w:rsidRPr="0080285E" w:rsidRDefault="0080285E" w:rsidP="0080285E">
      <w:pPr>
        <w:autoSpaceDE w:val="0"/>
        <w:autoSpaceDN w:val="0"/>
        <w:spacing w:after="0" w:line="240" w:lineRule="auto"/>
        <w:rPr>
          <w:rFonts w:ascii="Times New Roman" w:eastAsia="Times New Roman" w:hAnsi="Times New Roman" w:cs="Times New Roman"/>
          <w:sz w:val="24"/>
          <w:szCs w:val="24"/>
          <w:lang w:eastAsia="ru-RU"/>
        </w:rPr>
      </w:pPr>
      <w:r w:rsidRPr="0080285E">
        <w:rPr>
          <w:rFonts w:ascii="Times New Roman" w:eastAsia="Times New Roman" w:hAnsi="Times New Roman" w:cs="Times New Roman"/>
          <w:sz w:val="24"/>
          <w:szCs w:val="24"/>
          <w:lang w:eastAsia="ru-RU"/>
        </w:rPr>
        <w:t xml:space="preserve">объекту адресации  </w:t>
      </w:r>
    </w:p>
    <w:p w:rsidR="0080285E" w:rsidRPr="0080285E" w:rsidRDefault="0080285E" w:rsidP="0080285E">
      <w:pPr>
        <w:pBdr>
          <w:top w:val="single" w:sz="4" w:space="1" w:color="auto"/>
        </w:pBdr>
        <w:autoSpaceDE w:val="0"/>
        <w:autoSpaceDN w:val="0"/>
        <w:spacing w:after="0" w:line="240" w:lineRule="auto"/>
        <w:ind w:left="2070"/>
        <w:jc w:val="center"/>
        <w:rPr>
          <w:rFonts w:ascii="Times New Roman" w:eastAsia="Times New Roman" w:hAnsi="Times New Roman" w:cs="Times New Roman"/>
          <w:sz w:val="20"/>
          <w:szCs w:val="20"/>
          <w:lang w:eastAsia="ru-RU"/>
        </w:rPr>
      </w:pPr>
      <w:proofErr w:type="gramStart"/>
      <w:r w:rsidRPr="0080285E">
        <w:rPr>
          <w:rFonts w:ascii="Times New Roman" w:eastAsia="Times New Roman" w:hAnsi="Times New Roman" w:cs="Times New Roman"/>
          <w:sz w:val="20"/>
          <w:szCs w:val="20"/>
          <w:lang w:eastAsia="ru-RU"/>
        </w:rPr>
        <w:t>(вид и наименование объекта адресации, описание</w:t>
      </w:r>
      <w:proofErr w:type="gramEnd"/>
    </w:p>
    <w:p w:rsidR="0080285E" w:rsidRPr="0080285E" w:rsidRDefault="0080285E" w:rsidP="0080285E">
      <w:pPr>
        <w:autoSpaceDE w:val="0"/>
        <w:autoSpaceDN w:val="0"/>
        <w:spacing w:after="0" w:line="240" w:lineRule="auto"/>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местонахождения объекта адресации в случае обращения заявителя о присвоении объекту адресации адреса,</w:t>
      </w:r>
    </w:p>
    <w:p w:rsidR="0080285E" w:rsidRPr="0080285E" w:rsidRDefault="0080285E" w:rsidP="0080285E">
      <w:pPr>
        <w:autoSpaceDE w:val="0"/>
        <w:autoSpaceDN w:val="0"/>
        <w:spacing w:after="0" w:line="240" w:lineRule="auto"/>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адрес объекта адресации в случае обращения заявителя об аннулировании его адреса)</w:t>
      </w:r>
    </w:p>
    <w:p w:rsidR="0080285E" w:rsidRPr="0080285E" w:rsidRDefault="0080285E" w:rsidP="0080285E">
      <w:pPr>
        <w:autoSpaceDE w:val="0"/>
        <w:autoSpaceDN w:val="0"/>
        <w:spacing w:after="0" w:line="240" w:lineRule="auto"/>
        <w:rPr>
          <w:rFonts w:ascii="Times New Roman" w:eastAsia="Times New Roman" w:hAnsi="Times New Roman" w:cs="Times New Roman"/>
          <w:sz w:val="24"/>
          <w:szCs w:val="24"/>
          <w:lang w:eastAsia="ru-RU"/>
        </w:rPr>
      </w:pPr>
    </w:p>
    <w:p w:rsidR="0080285E" w:rsidRPr="0080285E" w:rsidRDefault="0080285E" w:rsidP="0080285E">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80285E" w:rsidRPr="0080285E" w:rsidRDefault="0080285E" w:rsidP="0080285E">
      <w:pPr>
        <w:autoSpaceDE w:val="0"/>
        <w:autoSpaceDN w:val="0"/>
        <w:spacing w:after="0" w:line="240" w:lineRule="auto"/>
        <w:rPr>
          <w:rFonts w:ascii="Times New Roman" w:eastAsia="Times New Roman" w:hAnsi="Times New Roman" w:cs="Times New Roman"/>
          <w:sz w:val="24"/>
          <w:szCs w:val="24"/>
          <w:lang w:eastAsia="ru-RU"/>
        </w:rPr>
      </w:pPr>
      <w:r w:rsidRPr="0080285E">
        <w:rPr>
          <w:rFonts w:ascii="Times New Roman" w:eastAsia="Times New Roman" w:hAnsi="Times New Roman" w:cs="Times New Roman"/>
          <w:sz w:val="24"/>
          <w:szCs w:val="24"/>
          <w:lang w:eastAsia="ru-RU"/>
        </w:rPr>
        <w:t xml:space="preserve">в связи </w:t>
      </w:r>
      <w:proofErr w:type="gramStart"/>
      <w:r w:rsidRPr="0080285E">
        <w:rPr>
          <w:rFonts w:ascii="Times New Roman" w:eastAsia="Times New Roman" w:hAnsi="Times New Roman" w:cs="Times New Roman"/>
          <w:sz w:val="24"/>
          <w:szCs w:val="24"/>
          <w:lang w:eastAsia="ru-RU"/>
        </w:rPr>
        <w:t>с</w:t>
      </w:r>
      <w:proofErr w:type="gramEnd"/>
      <w:r w:rsidRPr="0080285E">
        <w:rPr>
          <w:rFonts w:ascii="Times New Roman" w:eastAsia="Times New Roman" w:hAnsi="Times New Roman" w:cs="Times New Roman"/>
          <w:sz w:val="24"/>
          <w:szCs w:val="24"/>
          <w:lang w:eastAsia="ru-RU"/>
        </w:rPr>
        <w:t xml:space="preserve">  </w:t>
      </w:r>
    </w:p>
    <w:p w:rsidR="0080285E" w:rsidRPr="0080285E" w:rsidRDefault="0080285E" w:rsidP="0080285E">
      <w:pPr>
        <w:pBdr>
          <w:top w:val="single" w:sz="4" w:space="1" w:color="auto"/>
        </w:pBdr>
        <w:autoSpaceDE w:val="0"/>
        <w:autoSpaceDN w:val="0"/>
        <w:spacing w:after="0" w:line="240" w:lineRule="auto"/>
        <w:ind w:left="1007"/>
        <w:rPr>
          <w:rFonts w:ascii="Times New Roman" w:eastAsia="Times New Roman" w:hAnsi="Times New Roman" w:cs="Times New Roman"/>
          <w:sz w:val="2"/>
          <w:szCs w:val="2"/>
          <w:lang w:eastAsia="ru-RU"/>
        </w:rPr>
      </w:pPr>
    </w:p>
    <w:p w:rsidR="0080285E" w:rsidRPr="0080285E" w:rsidRDefault="0080285E" w:rsidP="0080285E">
      <w:pPr>
        <w:tabs>
          <w:tab w:val="right" w:pos="9921"/>
        </w:tabs>
        <w:autoSpaceDE w:val="0"/>
        <w:autoSpaceDN w:val="0"/>
        <w:spacing w:after="0" w:line="240" w:lineRule="auto"/>
        <w:rPr>
          <w:rFonts w:ascii="Times New Roman" w:eastAsia="Times New Roman" w:hAnsi="Times New Roman" w:cs="Times New Roman"/>
          <w:sz w:val="24"/>
          <w:szCs w:val="24"/>
          <w:lang w:eastAsia="ru-RU"/>
        </w:rPr>
      </w:pPr>
      <w:r w:rsidRPr="0080285E">
        <w:rPr>
          <w:rFonts w:ascii="Times New Roman" w:eastAsia="Times New Roman" w:hAnsi="Times New Roman" w:cs="Times New Roman"/>
          <w:sz w:val="24"/>
          <w:szCs w:val="24"/>
          <w:lang w:eastAsia="ru-RU"/>
        </w:rPr>
        <w:tab/>
        <w:t>.</w:t>
      </w:r>
    </w:p>
    <w:p w:rsidR="0080285E" w:rsidRPr="0080285E" w:rsidRDefault="0080285E" w:rsidP="0080285E">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(основание отказа)</w:t>
      </w:r>
    </w:p>
    <w:p w:rsidR="0080285E" w:rsidRPr="0080285E" w:rsidRDefault="0080285E" w:rsidP="0080285E">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sidRPr="0080285E">
        <w:rPr>
          <w:rFonts w:ascii="Times New Roman" w:eastAsia="Times New Roman" w:hAnsi="Times New Roman" w:cs="Times New Roman"/>
          <w:sz w:val="24"/>
          <w:szCs w:val="24"/>
          <w:lang w:eastAsia="ru-RU"/>
        </w:rPr>
        <w:t>Уполномоченное лицо органа местного самоуправления</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0285E" w:rsidRPr="0080285E" w:rsidTr="0080285E">
        <w:tblPrEx>
          <w:tblCellMar>
            <w:top w:w="0" w:type="dxa"/>
            <w:bottom w:w="0" w:type="dxa"/>
          </w:tblCellMar>
        </w:tblPrEx>
        <w:tc>
          <w:tcPr>
            <w:tcW w:w="5954" w:type="dxa"/>
            <w:tcBorders>
              <w:top w:val="nil"/>
              <w:left w:val="nil"/>
              <w:bottom w:val="single" w:sz="4" w:space="0" w:color="auto"/>
              <w:right w:val="nil"/>
            </w:tcBorders>
            <w:vAlign w:val="bottom"/>
          </w:tcPr>
          <w:p w:rsidR="0080285E" w:rsidRPr="0080285E" w:rsidRDefault="0080285E" w:rsidP="0080285E">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58" w:type="dxa"/>
            <w:tcBorders>
              <w:top w:val="nil"/>
              <w:left w:val="nil"/>
              <w:bottom w:val="nil"/>
              <w:right w:val="nil"/>
            </w:tcBorders>
            <w:vAlign w:val="bottom"/>
          </w:tcPr>
          <w:p w:rsidR="0080285E" w:rsidRPr="0080285E" w:rsidRDefault="0080285E" w:rsidP="0080285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nil"/>
              <w:bottom w:val="single" w:sz="4" w:space="0" w:color="auto"/>
              <w:right w:val="nil"/>
            </w:tcBorders>
            <w:vAlign w:val="bottom"/>
          </w:tcPr>
          <w:p w:rsidR="0080285E" w:rsidRPr="0080285E" w:rsidRDefault="0080285E" w:rsidP="0080285E">
            <w:pPr>
              <w:autoSpaceDE w:val="0"/>
              <w:autoSpaceDN w:val="0"/>
              <w:spacing w:after="0" w:line="240" w:lineRule="auto"/>
              <w:jc w:val="center"/>
              <w:rPr>
                <w:rFonts w:ascii="Times New Roman" w:eastAsia="Times New Roman" w:hAnsi="Times New Roman" w:cs="Times New Roman"/>
                <w:sz w:val="24"/>
                <w:szCs w:val="24"/>
                <w:lang w:eastAsia="ru-RU"/>
              </w:rPr>
            </w:pPr>
          </w:p>
        </w:tc>
      </w:tr>
      <w:tr w:rsidR="0080285E" w:rsidRPr="0080285E" w:rsidTr="0080285E">
        <w:tblPrEx>
          <w:tblCellMar>
            <w:top w:w="0" w:type="dxa"/>
            <w:bottom w:w="0" w:type="dxa"/>
          </w:tblCellMar>
        </w:tblPrEx>
        <w:tc>
          <w:tcPr>
            <w:tcW w:w="5954" w:type="dxa"/>
            <w:tcBorders>
              <w:top w:val="nil"/>
              <w:left w:val="nil"/>
              <w:bottom w:val="nil"/>
              <w:right w:val="nil"/>
            </w:tcBorders>
          </w:tcPr>
          <w:p w:rsidR="0080285E" w:rsidRPr="0080285E" w:rsidRDefault="0080285E" w:rsidP="0080285E">
            <w:pPr>
              <w:autoSpaceDE w:val="0"/>
              <w:autoSpaceDN w:val="0"/>
              <w:spacing w:after="0" w:line="240" w:lineRule="auto"/>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(должность, Ф.И.О.)</w:t>
            </w:r>
          </w:p>
        </w:tc>
        <w:tc>
          <w:tcPr>
            <w:tcW w:w="1758" w:type="dxa"/>
            <w:tcBorders>
              <w:top w:val="nil"/>
              <w:left w:val="nil"/>
              <w:bottom w:val="nil"/>
              <w:right w:val="nil"/>
            </w:tcBorders>
          </w:tcPr>
          <w:p w:rsidR="0080285E" w:rsidRPr="0080285E" w:rsidRDefault="0080285E" w:rsidP="0080285E">
            <w:pPr>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Borders>
              <w:top w:val="nil"/>
              <w:left w:val="nil"/>
              <w:bottom w:val="nil"/>
              <w:right w:val="nil"/>
            </w:tcBorders>
          </w:tcPr>
          <w:p w:rsidR="0080285E" w:rsidRPr="0080285E" w:rsidRDefault="0080285E" w:rsidP="0080285E">
            <w:pPr>
              <w:autoSpaceDE w:val="0"/>
              <w:autoSpaceDN w:val="0"/>
              <w:spacing w:after="0" w:line="240" w:lineRule="auto"/>
              <w:jc w:val="center"/>
              <w:rPr>
                <w:rFonts w:ascii="Times New Roman" w:eastAsia="Times New Roman" w:hAnsi="Times New Roman" w:cs="Times New Roman"/>
                <w:sz w:val="20"/>
                <w:szCs w:val="20"/>
                <w:lang w:eastAsia="ru-RU"/>
              </w:rPr>
            </w:pPr>
            <w:r w:rsidRPr="0080285E">
              <w:rPr>
                <w:rFonts w:ascii="Times New Roman" w:eastAsia="Times New Roman" w:hAnsi="Times New Roman" w:cs="Times New Roman"/>
                <w:sz w:val="20"/>
                <w:szCs w:val="20"/>
                <w:lang w:eastAsia="ru-RU"/>
              </w:rPr>
              <w:t>(подпись)</w:t>
            </w:r>
          </w:p>
        </w:tc>
      </w:tr>
    </w:tbl>
    <w:p w:rsidR="0080285E" w:rsidRPr="0080285E" w:rsidRDefault="0080285E" w:rsidP="0080285E">
      <w:pPr>
        <w:autoSpaceDE w:val="0"/>
        <w:autoSpaceDN w:val="0"/>
        <w:spacing w:before="120" w:after="0" w:line="240" w:lineRule="auto"/>
        <w:jc w:val="right"/>
        <w:rPr>
          <w:rFonts w:ascii="Times New Roman" w:eastAsia="Times New Roman" w:hAnsi="Times New Roman" w:cs="Times New Roman"/>
          <w:sz w:val="24"/>
          <w:szCs w:val="24"/>
          <w:lang w:eastAsia="ru-RU"/>
        </w:rPr>
      </w:pPr>
      <w:r w:rsidRPr="0080285E">
        <w:rPr>
          <w:rFonts w:ascii="Times New Roman" w:eastAsia="Times New Roman" w:hAnsi="Times New Roman" w:cs="Times New Roman"/>
          <w:sz w:val="24"/>
          <w:szCs w:val="24"/>
          <w:lang w:eastAsia="ru-RU"/>
        </w:rPr>
        <w:t>М.П.</w:t>
      </w:r>
    </w:p>
    <w:p w:rsidR="00236C07" w:rsidRPr="00236C07" w:rsidRDefault="00236C07" w:rsidP="00236C07">
      <w:pPr>
        <w:spacing w:after="0" w:line="240" w:lineRule="auto"/>
        <w:ind w:left="5103" w:firstLine="567"/>
        <w:jc w:val="both"/>
        <w:rPr>
          <w:rFonts w:ascii="Arial" w:eastAsia="Times New Roman" w:hAnsi="Arial" w:cs="Arial"/>
          <w:color w:val="000000"/>
          <w:sz w:val="24"/>
          <w:szCs w:val="24"/>
          <w:lang w:eastAsia="ru-RU"/>
        </w:rPr>
      </w:pPr>
      <w:r w:rsidRPr="00236C07">
        <w:rPr>
          <w:rFonts w:ascii="Arial" w:eastAsia="Times New Roman" w:hAnsi="Arial" w:cs="Arial"/>
          <w:color w:val="000000"/>
          <w:sz w:val="24"/>
          <w:szCs w:val="24"/>
          <w:lang w:eastAsia="ru-RU"/>
        </w:rPr>
        <w:t> </w:t>
      </w:r>
    </w:p>
    <w:p w:rsidR="00236C07" w:rsidRPr="00236C07" w:rsidRDefault="00236C07" w:rsidP="00236C07">
      <w:pPr>
        <w:spacing w:after="0" w:line="240" w:lineRule="auto"/>
        <w:ind w:firstLine="567"/>
        <w:jc w:val="both"/>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p w:rsidR="00236C07" w:rsidRPr="0080285E" w:rsidRDefault="00236C07" w:rsidP="0080285E">
      <w:pPr>
        <w:pStyle w:val="a8"/>
        <w:ind w:firstLine="709"/>
        <w:jc w:val="both"/>
        <w:rPr>
          <w:rFonts w:ascii="Times New Roman" w:hAnsi="Times New Roman" w:cs="Times New Roman"/>
          <w:color w:val="00000A"/>
          <w:sz w:val="28"/>
          <w:szCs w:val="28"/>
          <w:lang w:eastAsia="ru-RU"/>
        </w:rPr>
      </w:pPr>
      <w:r w:rsidRPr="0080285E">
        <w:rPr>
          <w:rFonts w:ascii="Times New Roman" w:hAnsi="Times New Roman" w:cs="Times New Roman"/>
          <w:color w:val="00000A"/>
          <w:sz w:val="28"/>
          <w:szCs w:val="28"/>
          <w:lang w:eastAsia="ru-RU"/>
        </w:rPr>
        <w:t>Приложение 3 исключено - Постановление администрации Подгорнского сельсовета Башмаковского района Пензенской области </w:t>
      </w:r>
      <w:hyperlink r:id="rId105" w:tgtFrame="_blank" w:history="1">
        <w:r w:rsidRPr="0080285E">
          <w:rPr>
            <w:rFonts w:ascii="Times New Roman" w:hAnsi="Times New Roman" w:cs="Times New Roman"/>
            <w:color w:val="0000FF"/>
            <w:sz w:val="28"/>
            <w:szCs w:val="28"/>
            <w:lang w:eastAsia="ru-RU"/>
          </w:rPr>
          <w:t>от 30.08.2019 № 41-п</w:t>
        </w:r>
      </w:hyperlink>
      <w:r w:rsidRPr="0080285E">
        <w:rPr>
          <w:rFonts w:ascii="Times New Roman" w:hAnsi="Times New Roman" w:cs="Times New Roman"/>
          <w:color w:val="00000A"/>
          <w:sz w:val="28"/>
          <w:szCs w:val="28"/>
          <w:lang w:eastAsia="ru-RU"/>
        </w:rPr>
        <w:t>.</w:t>
      </w:r>
    </w:p>
    <w:p w:rsidR="00236C07" w:rsidRPr="00236C07" w:rsidRDefault="00236C07" w:rsidP="00236C07">
      <w:pPr>
        <w:spacing w:after="0" w:line="240" w:lineRule="auto"/>
        <w:ind w:firstLine="567"/>
        <w:jc w:val="right"/>
        <w:rPr>
          <w:rFonts w:ascii="Calibri" w:eastAsia="Times New Roman" w:hAnsi="Calibri" w:cs="Arial"/>
          <w:color w:val="00000A"/>
          <w:lang w:eastAsia="ru-RU"/>
        </w:rPr>
      </w:pPr>
      <w:r w:rsidRPr="00236C07">
        <w:rPr>
          <w:rFonts w:ascii="Arial" w:eastAsia="Times New Roman" w:hAnsi="Arial" w:cs="Arial"/>
          <w:color w:val="00000A"/>
          <w:sz w:val="24"/>
          <w:szCs w:val="24"/>
          <w:lang w:eastAsia="ru-RU"/>
        </w:rPr>
        <w:t> </w:t>
      </w:r>
    </w:p>
    <w:tbl>
      <w:tblPr>
        <w:tblW w:w="14260" w:type="dxa"/>
        <w:jc w:val="center"/>
        <w:tblCellMar>
          <w:left w:w="0" w:type="dxa"/>
          <w:right w:w="0" w:type="dxa"/>
        </w:tblCellMar>
        <w:tblLook w:val="04A0" w:firstRow="1" w:lastRow="0" w:firstColumn="1" w:lastColumn="0" w:noHBand="0" w:noVBand="1"/>
      </w:tblPr>
      <w:tblGrid>
        <w:gridCol w:w="633"/>
        <w:gridCol w:w="634"/>
        <w:gridCol w:w="10647"/>
        <w:gridCol w:w="1173"/>
        <w:gridCol w:w="1173"/>
      </w:tblGrid>
      <w:tr w:rsidR="00236C07" w:rsidRPr="00236C07" w:rsidTr="0080285E">
        <w:trPr>
          <w:jc w:val="center"/>
        </w:trPr>
        <w:tc>
          <w:tcPr>
            <w:tcW w:w="633" w:type="dxa"/>
            <w:tcMar>
              <w:top w:w="0" w:type="dxa"/>
              <w:left w:w="108" w:type="dxa"/>
              <w:bottom w:w="0" w:type="dxa"/>
              <w:right w:w="108" w:type="dxa"/>
            </w:tcMar>
            <w:hideMark/>
          </w:tcPr>
          <w:p w:rsidR="00236C07" w:rsidRPr="00236C07" w:rsidRDefault="00236C07" w:rsidP="0080285E">
            <w:pPr>
              <w:spacing w:after="0" w:line="240" w:lineRule="auto"/>
              <w:ind w:firstLine="567"/>
              <w:jc w:val="both"/>
              <w:rPr>
                <w:rFonts w:ascii="Times New Roman" w:eastAsia="Times New Roman" w:hAnsi="Times New Roman" w:cs="Times New Roman"/>
                <w:sz w:val="24"/>
                <w:szCs w:val="24"/>
                <w:lang w:eastAsia="ru-RU"/>
              </w:rPr>
            </w:pPr>
            <w:r w:rsidRPr="00236C07">
              <w:rPr>
                <w:rFonts w:ascii="Arial" w:eastAsia="Times New Roman" w:hAnsi="Arial" w:cs="Arial"/>
                <w:color w:val="00000A"/>
                <w:sz w:val="24"/>
                <w:szCs w:val="24"/>
                <w:lang w:eastAsia="ru-RU"/>
              </w:rPr>
              <w:lastRenderedPageBreak/>
              <w:t> </w:t>
            </w:r>
          </w:p>
        </w:tc>
        <w:tc>
          <w:tcPr>
            <w:tcW w:w="634" w:type="dxa"/>
            <w:tcMar>
              <w:top w:w="0" w:type="dxa"/>
              <w:left w:w="108" w:type="dxa"/>
              <w:bottom w:w="0" w:type="dxa"/>
              <w:right w:w="108" w:type="dxa"/>
            </w:tcMar>
            <w:hideMark/>
          </w:tcPr>
          <w:p w:rsidR="00236C07" w:rsidRPr="00236C07" w:rsidRDefault="00236C07" w:rsidP="00236C07">
            <w:pPr>
              <w:spacing w:after="0" w:line="240" w:lineRule="auto"/>
              <w:ind w:firstLine="567"/>
              <w:jc w:val="both"/>
              <w:rPr>
                <w:rFonts w:ascii="Times New Roman" w:eastAsia="Times New Roman" w:hAnsi="Times New Roman" w:cs="Times New Roman"/>
                <w:sz w:val="24"/>
                <w:szCs w:val="24"/>
                <w:lang w:eastAsia="ru-RU"/>
              </w:rPr>
            </w:pPr>
            <w:r w:rsidRPr="00236C07">
              <w:rPr>
                <w:rFonts w:ascii="Arial" w:eastAsia="Times New Roman" w:hAnsi="Arial" w:cs="Arial"/>
                <w:b/>
                <w:bCs/>
                <w:sz w:val="24"/>
                <w:szCs w:val="24"/>
                <w:lang w:eastAsia="ru-RU"/>
              </w:rPr>
              <w:t> </w:t>
            </w:r>
          </w:p>
        </w:tc>
        <w:tc>
          <w:tcPr>
            <w:tcW w:w="10647" w:type="dxa"/>
            <w:tcMar>
              <w:top w:w="0" w:type="dxa"/>
              <w:left w:w="108" w:type="dxa"/>
              <w:bottom w:w="0" w:type="dxa"/>
              <w:right w:w="108" w:type="dxa"/>
            </w:tcMar>
            <w:hideMark/>
          </w:tcPr>
          <w:p w:rsidR="00236C07" w:rsidRPr="00236C07" w:rsidRDefault="00236C07" w:rsidP="00236C07">
            <w:pPr>
              <w:spacing w:after="0" w:line="240" w:lineRule="auto"/>
              <w:ind w:firstLine="567"/>
              <w:jc w:val="both"/>
              <w:rPr>
                <w:rFonts w:ascii="Times New Roman" w:eastAsia="Times New Roman" w:hAnsi="Times New Roman" w:cs="Times New Roman"/>
                <w:sz w:val="24"/>
                <w:szCs w:val="24"/>
                <w:lang w:eastAsia="ru-RU"/>
              </w:rPr>
            </w:pPr>
            <w:r w:rsidRPr="00236C07">
              <w:rPr>
                <w:rFonts w:ascii="Arial" w:eastAsia="Times New Roman" w:hAnsi="Arial" w:cs="Arial"/>
                <w:sz w:val="24"/>
                <w:szCs w:val="24"/>
                <w:lang w:eastAsia="ru-RU"/>
              </w:rPr>
              <w:t> </w:t>
            </w:r>
          </w:p>
          <w:p w:rsidR="00236C07" w:rsidRPr="00236C07" w:rsidRDefault="00236C07" w:rsidP="00236C07">
            <w:pPr>
              <w:spacing w:after="0" w:line="240" w:lineRule="auto"/>
              <w:ind w:firstLine="567"/>
              <w:jc w:val="both"/>
              <w:rPr>
                <w:rFonts w:ascii="Times New Roman" w:eastAsia="Times New Roman" w:hAnsi="Times New Roman" w:cs="Times New Roman"/>
                <w:sz w:val="24"/>
                <w:szCs w:val="24"/>
                <w:lang w:eastAsia="ru-RU"/>
              </w:rPr>
            </w:pPr>
            <w:r w:rsidRPr="00236C07">
              <w:rPr>
                <w:rFonts w:ascii="Arial" w:eastAsia="Times New Roman" w:hAnsi="Arial" w:cs="Arial"/>
                <w:sz w:val="24"/>
                <w:szCs w:val="24"/>
                <w:lang w:eastAsia="ru-RU"/>
              </w:rPr>
              <w:t> </w:t>
            </w:r>
          </w:p>
          <w:p w:rsidR="00236C07" w:rsidRPr="0080285E" w:rsidRDefault="00236C07" w:rsidP="0080285E">
            <w:pPr>
              <w:pStyle w:val="a8"/>
              <w:jc w:val="right"/>
              <w:rPr>
                <w:rFonts w:ascii="Times New Roman" w:hAnsi="Times New Roman" w:cs="Times New Roman"/>
                <w:sz w:val="28"/>
                <w:szCs w:val="28"/>
                <w:lang w:eastAsia="ru-RU"/>
              </w:rPr>
            </w:pPr>
            <w:r w:rsidRPr="0080285E">
              <w:rPr>
                <w:rFonts w:ascii="Times New Roman" w:hAnsi="Times New Roman" w:cs="Times New Roman"/>
                <w:sz w:val="28"/>
                <w:szCs w:val="28"/>
                <w:lang w:eastAsia="ru-RU"/>
              </w:rPr>
              <w:t>Приложение 3</w:t>
            </w:r>
          </w:p>
          <w:p w:rsidR="00236C07" w:rsidRPr="0080285E" w:rsidRDefault="00236C07" w:rsidP="0080285E">
            <w:pPr>
              <w:pStyle w:val="a8"/>
              <w:jc w:val="right"/>
              <w:rPr>
                <w:rFonts w:ascii="Times New Roman" w:hAnsi="Times New Roman" w:cs="Times New Roman"/>
                <w:color w:val="00000A"/>
                <w:sz w:val="28"/>
                <w:szCs w:val="28"/>
                <w:lang w:eastAsia="ru-RU"/>
              </w:rPr>
            </w:pPr>
            <w:r w:rsidRPr="0080285E">
              <w:rPr>
                <w:rFonts w:ascii="Times New Roman" w:hAnsi="Times New Roman" w:cs="Times New Roman"/>
                <w:color w:val="00000A"/>
                <w:sz w:val="28"/>
                <w:szCs w:val="28"/>
                <w:lang w:eastAsia="ru-RU"/>
              </w:rPr>
              <w:t>к административному регламенту</w:t>
            </w:r>
          </w:p>
          <w:p w:rsidR="00236C07" w:rsidRPr="0080285E" w:rsidRDefault="00236C07" w:rsidP="0080285E">
            <w:pPr>
              <w:pStyle w:val="a8"/>
              <w:jc w:val="right"/>
              <w:rPr>
                <w:rFonts w:ascii="Times New Roman" w:hAnsi="Times New Roman" w:cs="Times New Roman"/>
                <w:color w:val="00000A"/>
                <w:sz w:val="28"/>
                <w:szCs w:val="28"/>
                <w:lang w:eastAsia="ru-RU"/>
              </w:rPr>
            </w:pPr>
            <w:r w:rsidRPr="0080285E">
              <w:rPr>
                <w:rFonts w:ascii="Times New Roman" w:hAnsi="Times New Roman" w:cs="Times New Roman"/>
                <w:color w:val="00000A"/>
                <w:sz w:val="28"/>
                <w:szCs w:val="28"/>
                <w:lang w:eastAsia="ru-RU"/>
              </w:rPr>
              <w:t>предоставления муниципальной услуги</w:t>
            </w:r>
          </w:p>
          <w:p w:rsidR="00236C07" w:rsidRPr="0080285E" w:rsidRDefault="00236C07" w:rsidP="0080285E">
            <w:pPr>
              <w:pStyle w:val="a8"/>
              <w:jc w:val="right"/>
              <w:rPr>
                <w:rFonts w:ascii="Times New Roman" w:hAnsi="Times New Roman" w:cs="Times New Roman"/>
                <w:color w:val="00000A"/>
                <w:sz w:val="28"/>
                <w:szCs w:val="28"/>
                <w:lang w:eastAsia="ru-RU"/>
              </w:rPr>
            </w:pPr>
            <w:r w:rsidRPr="0080285E">
              <w:rPr>
                <w:rFonts w:ascii="Times New Roman" w:hAnsi="Times New Roman" w:cs="Times New Roman"/>
                <w:color w:val="00000A"/>
                <w:sz w:val="28"/>
                <w:szCs w:val="28"/>
                <w:lang w:eastAsia="ru-RU"/>
              </w:rPr>
              <w:t>«Присвоение и аннулирование</w:t>
            </w:r>
          </w:p>
          <w:p w:rsidR="00236C07" w:rsidRPr="0080285E" w:rsidRDefault="00236C07" w:rsidP="0080285E">
            <w:pPr>
              <w:pStyle w:val="a8"/>
              <w:jc w:val="right"/>
              <w:rPr>
                <w:rFonts w:ascii="Times New Roman" w:hAnsi="Times New Roman" w:cs="Times New Roman"/>
                <w:color w:val="00000A"/>
                <w:sz w:val="28"/>
                <w:szCs w:val="28"/>
                <w:lang w:eastAsia="ru-RU"/>
              </w:rPr>
            </w:pPr>
            <w:r w:rsidRPr="0080285E">
              <w:rPr>
                <w:rFonts w:ascii="Times New Roman" w:hAnsi="Times New Roman" w:cs="Times New Roman"/>
                <w:color w:val="00000A"/>
                <w:sz w:val="28"/>
                <w:szCs w:val="28"/>
                <w:lang w:eastAsia="ru-RU"/>
              </w:rPr>
              <w:t>адресов»</w:t>
            </w:r>
          </w:p>
          <w:p w:rsidR="00236C07" w:rsidRPr="0080285E" w:rsidRDefault="00236C07" w:rsidP="0080285E">
            <w:pPr>
              <w:pStyle w:val="a8"/>
              <w:ind w:firstLine="709"/>
              <w:jc w:val="both"/>
              <w:rPr>
                <w:rFonts w:ascii="Times New Roman" w:hAnsi="Times New Roman" w:cs="Times New Roman"/>
                <w:color w:val="00000A"/>
                <w:sz w:val="28"/>
                <w:szCs w:val="28"/>
                <w:lang w:eastAsia="ru-RU"/>
              </w:rPr>
            </w:pPr>
            <w:r w:rsidRPr="0080285E">
              <w:rPr>
                <w:rFonts w:ascii="Times New Roman" w:hAnsi="Times New Roman" w:cs="Times New Roman"/>
                <w:color w:val="00000A"/>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106" w:tgtFrame="_blank" w:history="1">
              <w:r w:rsidRPr="0080285E">
                <w:rPr>
                  <w:rFonts w:ascii="Times New Roman" w:hAnsi="Times New Roman" w:cs="Times New Roman"/>
                  <w:color w:val="0000FF"/>
                  <w:sz w:val="28"/>
                  <w:szCs w:val="28"/>
                  <w:lang w:eastAsia="ru-RU"/>
                </w:rPr>
                <w:t>от 30.08.2019 № 41-п</w:t>
              </w:r>
            </w:hyperlink>
            <w:r w:rsidRPr="0080285E">
              <w:rPr>
                <w:rFonts w:ascii="Times New Roman" w:hAnsi="Times New Roman" w:cs="Times New Roman"/>
                <w:color w:val="00000A"/>
                <w:sz w:val="28"/>
                <w:szCs w:val="28"/>
                <w:lang w:eastAsia="ru-RU"/>
              </w:rPr>
              <w:t>)</w:t>
            </w:r>
          </w:p>
          <w:p w:rsidR="00236C07" w:rsidRPr="00236C07" w:rsidRDefault="00236C07" w:rsidP="00236C07">
            <w:pPr>
              <w:spacing w:after="0" w:line="240" w:lineRule="auto"/>
              <w:ind w:firstLine="567"/>
              <w:jc w:val="both"/>
              <w:rPr>
                <w:rFonts w:ascii="Times New Roman" w:eastAsia="Times New Roman" w:hAnsi="Times New Roman" w:cs="Times New Roman"/>
                <w:sz w:val="24"/>
                <w:szCs w:val="24"/>
                <w:lang w:eastAsia="ru-RU"/>
              </w:rPr>
            </w:pPr>
            <w:r w:rsidRPr="00236C07">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236C07" w:rsidRPr="00236C07" w:rsidRDefault="00236C07" w:rsidP="00236C07">
            <w:pPr>
              <w:spacing w:after="0" w:line="240" w:lineRule="auto"/>
              <w:ind w:firstLine="567"/>
              <w:jc w:val="both"/>
              <w:rPr>
                <w:rFonts w:ascii="Times New Roman" w:eastAsia="Times New Roman" w:hAnsi="Times New Roman" w:cs="Times New Roman"/>
                <w:sz w:val="24"/>
                <w:szCs w:val="24"/>
                <w:lang w:eastAsia="ru-RU"/>
              </w:rPr>
            </w:pPr>
            <w:r w:rsidRPr="00236C07">
              <w:rPr>
                <w:rFonts w:ascii="Arial" w:eastAsia="Times New Roman" w:hAnsi="Arial" w:cs="Arial"/>
                <w:b/>
                <w:bCs/>
                <w:sz w:val="24"/>
                <w:szCs w:val="24"/>
                <w:lang w:eastAsia="ru-RU"/>
              </w:rPr>
              <w:t> </w:t>
            </w:r>
          </w:p>
        </w:tc>
        <w:tc>
          <w:tcPr>
            <w:tcW w:w="0" w:type="auto"/>
            <w:tcMar>
              <w:top w:w="0" w:type="dxa"/>
              <w:left w:w="108" w:type="dxa"/>
              <w:bottom w:w="0" w:type="dxa"/>
              <w:right w:w="108" w:type="dxa"/>
            </w:tcMar>
            <w:hideMark/>
          </w:tcPr>
          <w:p w:rsidR="00236C07" w:rsidRPr="00236C07" w:rsidRDefault="00236C07" w:rsidP="00236C07">
            <w:pPr>
              <w:spacing w:after="0" w:line="240" w:lineRule="auto"/>
              <w:ind w:firstLine="567"/>
              <w:jc w:val="both"/>
              <w:rPr>
                <w:rFonts w:ascii="Times New Roman" w:eastAsia="Times New Roman" w:hAnsi="Times New Roman" w:cs="Times New Roman"/>
                <w:sz w:val="24"/>
                <w:szCs w:val="24"/>
                <w:lang w:eastAsia="ru-RU"/>
              </w:rPr>
            </w:pPr>
            <w:r w:rsidRPr="00236C07">
              <w:rPr>
                <w:rFonts w:ascii="Arial" w:eastAsia="Times New Roman" w:hAnsi="Arial" w:cs="Arial"/>
                <w:b/>
                <w:bCs/>
                <w:sz w:val="24"/>
                <w:szCs w:val="24"/>
                <w:lang w:eastAsia="ru-RU"/>
              </w:rPr>
              <w:t> </w:t>
            </w:r>
          </w:p>
        </w:tc>
      </w:tr>
    </w:tbl>
    <w:p w:rsidR="00B0400E" w:rsidRPr="00B0400E" w:rsidRDefault="00B0400E" w:rsidP="00B0400E">
      <w:pPr>
        <w:suppressAutoHyphens/>
        <w:spacing w:after="0" w:line="240" w:lineRule="auto"/>
        <w:ind w:firstLine="698"/>
        <w:jc w:val="right"/>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______________________________</w:t>
      </w:r>
    </w:p>
    <w:p w:rsidR="00B0400E" w:rsidRPr="00B0400E" w:rsidRDefault="00B0400E" w:rsidP="00B0400E">
      <w:pPr>
        <w:suppressAutoHyphens/>
        <w:spacing w:after="0" w:line="240" w:lineRule="auto"/>
        <w:ind w:left="5040"/>
        <w:jc w:val="center"/>
        <w:rPr>
          <w:rFonts w:ascii="Times New Roman" w:eastAsia="Calibri" w:hAnsi="Times New Roman" w:cs="Times New Roman"/>
          <w:color w:val="00000A"/>
          <w:sz w:val="24"/>
          <w:szCs w:val="24"/>
          <w:lang w:eastAsia="ar-SA"/>
        </w:rPr>
      </w:pPr>
      <w:r w:rsidRPr="00B0400E">
        <w:rPr>
          <w:rFonts w:ascii="Times New Roman" w:eastAsia="Calibri" w:hAnsi="Times New Roman" w:cs="Times New Roman"/>
          <w:color w:val="00000A"/>
          <w:sz w:val="24"/>
          <w:szCs w:val="24"/>
          <w:lang w:eastAsia="ar-SA"/>
        </w:rPr>
        <w:t>(Ф.И.О.(отчество при наличии) заявителя, адрес регистрации – для граждан)</w:t>
      </w:r>
    </w:p>
    <w:p w:rsidR="00B0400E" w:rsidRPr="00B0400E" w:rsidRDefault="00B0400E" w:rsidP="00B0400E">
      <w:pPr>
        <w:suppressAutoHyphens/>
        <w:spacing w:after="0" w:line="240" w:lineRule="auto"/>
        <w:jc w:val="right"/>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 xml:space="preserve">         ________________________________</w:t>
      </w:r>
    </w:p>
    <w:p w:rsidR="00B0400E" w:rsidRPr="00B0400E" w:rsidRDefault="00B0400E" w:rsidP="00B0400E">
      <w:pPr>
        <w:suppressAutoHyphens/>
        <w:spacing w:after="0" w:line="240" w:lineRule="auto"/>
        <w:ind w:left="5040"/>
        <w:jc w:val="center"/>
        <w:rPr>
          <w:rFonts w:ascii="Times New Roman" w:eastAsia="Calibri" w:hAnsi="Times New Roman" w:cs="Times New Roman"/>
          <w:color w:val="00000A"/>
          <w:sz w:val="24"/>
          <w:szCs w:val="24"/>
          <w:lang w:eastAsia="ar-SA"/>
        </w:rPr>
      </w:pPr>
      <w:r w:rsidRPr="00B0400E">
        <w:rPr>
          <w:rFonts w:ascii="Times New Roman" w:eastAsia="Calibri" w:hAnsi="Times New Roman" w:cs="Times New Roman"/>
          <w:color w:val="00000A"/>
          <w:sz w:val="24"/>
          <w:szCs w:val="24"/>
          <w:lang w:eastAsia="ar-SA"/>
        </w:rPr>
        <w:t>наименование заявителя, место нахождения – для юридических лиц)</w:t>
      </w:r>
    </w:p>
    <w:p w:rsidR="00B0400E" w:rsidRDefault="00B0400E" w:rsidP="00B0400E">
      <w:pPr>
        <w:suppressAutoHyphens/>
        <w:spacing w:after="0" w:line="240" w:lineRule="auto"/>
        <w:jc w:val="center"/>
        <w:rPr>
          <w:rFonts w:ascii="Times New Roman" w:eastAsia="Calibri" w:hAnsi="Times New Roman" w:cs="Times New Roman"/>
          <w:b/>
          <w:sz w:val="28"/>
          <w:szCs w:val="28"/>
          <w:lang w:eastAsia="ar-SA"/>
        </w:rPr>
      </w:pPr>
    </w:p>
    <w:p w:rsidR="00B0400E" w:rsidRPr="00B0400E" w:rsidRDefault="00B0400E" w:rsidP="00B0400E">
      <w:pPr>
        <w:suppressAutoHyphens/>
        <w:spacing w:after="0" w:line="240" w:lineRule="auto"/>
        <w:jc w:val="center"/>
        <w:rPr>
          <w:rFonts w:ascii="Times New Roman" w:eastAsia="Calibri" w:hAnsi="Times New Roman" w:cs="Times New Roman"/>
          <w:color w:val="00000A"/>
          <w:sz w:val="28"/>
          <w:szCs w:val="28"/>
          <w:lang w:eastAsia="ar-SA"/>
        </w:rPr>
      </w:pPr>
      <w:bookmarkStart w:id="11" w:name="_GoBack"/>
      <w:bookmarkEnd w:id="11"/>
      <w:r w:rsidRPr="00B0400E">
        <w:rPr>
          <w:rFonts w:ascii="Times New Roman" w:eastAsia="Calibri" w:hAnsi="Times New Roman" w:cs="Times New Roman"/>
          <w:b/>
          <w:sz w:val="28"/>
          <w:szCs w:val="28"/>
          <w:lang w:eastAsia="ar-SA"/>
        </w:rPr>
        <w:t>Отказ в приеме к рассмотрению документов для предоставления</w:t>
      </w:r>
      <w:r w:rsidRPr="00B0400E">
        <w:rPr>
          <w:rFonts w:ascii="Times New Roman" w:eastAsia="Calibri" w:hAnsi="Times New Roman" w:cs="Times New Roman"/>
          <w:b/>
          <w:color w:val="26282F"/>
          <w:sz w:val="28"/>
          <w:szCs w:val="28"/>
          <w:lang w:eastAsia="ar-SA"/>
        </w:rPr>
        <w:t xml:space="preserve"> </w:t>
      </w:r>
      <w:r w:rsidRPr="00B0400E">
        <w:rPr>
          <w:rFonts w:ascii="Times New Roman" w:eastAsia="Calibri" w:hAnsi="Times New Roman" w:cs="Times New Roman"/>
          <w:b/>
          <w:color w:val="00000A"/>
          <w:sz w:val="28"/>
          <w:szCs w:val="28"/>
          <w:lang w:eastAsia="ar-SA"/>
        </w:rPr>
        <w:t xml:space="preserve">муниципальной услуги </w:t>
      </w:r>
    </w:p>
    <w:p w:rsidR="00B0400E" w:rsidRPr="00B0400E" w:rsidRDefault="00B0400E" w:rsidP="00B0400E">
      <w:pPr>
        <w:suppressAutoHyphens/>
        <w:spacing w:after="0" w:line="240" w:lineRule="auto"/>
        <w:jc w:val="center"/>
        <w:rPr>
          <w:rFonts w:ascii="Times New Roman" w:eastAsia="Calibri" w:hAnsi="Times New Roman" w:cs="Times New Roman"/>
          <w:b/>
          <w:color w:val="00000A"/>
          <w:sz w:val="28"/>
          <w:szCs w:val="28"/>
          <w:lang w:eastAsia="ar-SA"/>
        </w:rPr>
      </w:pPr>
      <w:r w:rsidRPr="00B0400E">
        <w:rPr>
          <w:rFonts w:ascii="Times New Roman" w:eastAsia="Calibri" w:hAnsi="Times New Roman" w:cs="Times New Roman"/>
          <w:b/>
          <w:color w:val="00000A"/>
          <w:sz w:val="28"/>
          <w:szCs w:val="28"/>
          <w:lang w:eastAsia="ar-SA"/>
        </w:rPr>
        <w:t>«Присвоение и аннулирование адресов»</w:t>
      </w:r>
    </w:p>
    <w:p w:rsidR="00B0400E" w:rsidRPr="00B0400E" w:rsidRDefault="00B0400E" w:rsidP="00B0400E">
      <w:pPr>
        <w:suppressAutoHyphens/>
        <w:spacing w:after="0" w:line="240" w:lineRule="auto"/>
        <w:jc w:val="center"/>
        <w:rPr>
          <w:rFonts w:ascii="Times New Roman" w:eastAsia="Calibri" w:hAnsi="Times New Roman" w:cs="Times New Roman"/>
          <w:color w:val="00000A"/>
          <w:sz w:val="28"/>
          <w:szCs w:val="28"/>
          <w:lang w:eastAsia="ar-SA"/>
        </w:rPr>
      </w:pPr>
    </w:p>
    <w:p w:rsidR="00B0400E" w:rsidRPr="00B0400E" w:rsidRDefault="00B0400E" w:rsidP="00B0400E">
      <w:pPr>
        <w:suppressAutoHyphens/>
        <w:spacing w:after="0" w:line="240" w:lineRule="auto"/>
        <w:ind w:firstLine="708"/>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 xml:space="preserve">Вам отказано в приеме к рассмотрению документов, представленных  Вами  для  получения муниципальной услуги </w:t>
      </w:r>
      <w:proofErr w:type="gramStart"/>
      <w:r w:rsidRPr="00B0400E">
        <w:rPr>
          <w:rFonts w:ascii="Times New Roman" w:eastAsia="Calibri" w:hAnsi="Times New Roman" w:cs="Times New Roman"/>
          <w:color w:val="00000A"/>
          <w:sz w:val="28"/>
          <w:szCs w:val="28"/>
          <w:lang w:eastAsia="ar-SA"/>
        </w:rPr>
        <w:t>в</w:t>
      </w:r>
      <w:proofErr w:type="gramEnd"/>
      <w:r w:rsidRPr="00B0400E">
        <w:rPr>
          <w:rFonts w:ascii="Times New Roman" w:eastAsia="Calibri" w:hAnsi="Times New Roman" w:cs="Times New Roman"/>
          <w:color w:val="00000A"/>
          <w:sz w:val="28"/>
          <w:szCs w:val="28"/>
          <w:lang w:eastAsia="ar-SA"/>
        </w:rPr>
        <w:t xml:space="preserve"> __________________________________________________________________</w:t>
      </w:r>
    </w:p>
    <w:p w:rsidR="00B0400E" w:rsidRPr="00B0400E" w:rsidRDefault="00B0400E" w:rsidP="00B0400E">
      <w:pPr>
        <w:suppressAutoHyphens/>
        <w:spacing w:after="0" w:line="240" w:lineRule="auto"/>
        <w:jc w:val="center"/>
        <w:rPr>
          <w:rFonts w:ascii="Times New Roman" w:eastAsia="Calibri" w:hAnsi="Times New Roman" w:cs="Times New Roman"/>
          <w:color w:val="00000A"/>
          <w:sz w:val="24"/>
          <w:szCs w:val="24"/>
          <w:lang w:eastAsia="ar-SA"/>
        </w:rPr>
      </w:pPr>
      <w:r w:rsidRPr="00B0400E">
        <w:rPr>
          <w:rFonts w:ascii="Times New Roman" w:eastAsia="Calibri" w:hAnsi="Times New Roman" w:cs="Times New Roman"/>
          <w:color w:val="00000A"/>
          <w:sz w:val="24"/>
          <w:szCs w:val="24"/>
          <w:lang w:eastAsia="ar-SA"/>
        </w:rPr>
        <w:t xml:space="preserve"> (указать орган либо учреждение, в которое поданы документы)</w:t>
      </w:r>
    </w:p>
    <w:p w:rsidR="00B0400E" w:rsidRPr="00B0400E" w:rsidRDefault="00B0400E" w:rsidP="00B0400E">
      <w:pPr>
        <w:suppressAutoHyphens/>
        <w:spacing w:after="0" w:line="240" w:lineRule="auto"/>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по следующим основаниям __________________________________________</w:t>
      </w:r>
    </w:p>
    <w:p w:rsidR="00B0400E" w:rsidRPr="00B0400E" w:rsidRDefault="00B0400E" w:rsidP="00B0400E">
      <w:pPr>
        <w:suppressAutoHyphens/>
        <w:spacing w:after="0" w:line="240" w:lineRule="auto"/>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__________________________________________________________________</w:t>
      </w:r>
    </w:p>
    <w:p w:rsidR="00B0400E" w:rsidRPr="00B0400E" w:rsidRDefault="00B0400E" w:rsidP="00B0400E">
      <w:pPr>
        <w:suppressAutoHyphens/>
        <w:spacing w:after="0" w:line="240" w:lineRule="auto"/>
        <w:jc w:val="center"/>
        <w:rPr>
          <w:rFonts w:ascii="Times New Roman" w:eastAsia="Calibri" w:hAnsi="Times New Roman" w:cs="Times New Roman"/>
          <w:color w:val="00000A"/>
          <w:sz w:val="24"/>
          <w:szCs w:val="24"/>
          <w:lang w:eastAsia="ar-SA"/>
        </w:rPr>
      </w:pPr>
      <w:r w:rsidRPr="00B0400E">
        <w:rPr>
          <w:rFonts w:ascii="Times New Roman" w:eastAsia="Calibri" w:hAnsi="Times New Roman" w:cs="Times New Roman"/>
          <w:color w:val="00000A"/>
          <w:sz w:val="24"/>
          <w:szCs w:val="24"/>
          <w:lang w:eastAsia="ar-SA"/>
        </w:rPr>
        <w:t xml:space="preserve"> (указываются причины отказа в приеме к рассмотрению документов со ссылкой на правовой акт)</w:t>
      </w:r>
    </w:p>
    <w:p w:rsidR="00B0400E" w:rsidRPr="00B0400E" w:rsidRDefault="00B0400E" w:rsidP="00B0400E">
      <w:pPr>
        <w:suppressAutoHyphens/>
        <w:spacing w:after="0" w:line="240" w:lineRule="auto"/>
        <w:ind w:firstLine="708"/>
        <w:jc w:val="both"/>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После устранения причин отказа  Вы  имеете  право  вновь  обратиться  за предоставлением муниципальной услуги.</w:t>
      </w:r>
    </w:p>
    <w:p w:rsidR="00B0400E" w:rsidRPr="00B0400E" w:rsidRDefault="00B0400E" w:rsidP="00B0400E">
      <w:pPr>
        <w:suppressAutoHyphens/>
        <w:spacing w:after="0" w:line="240" w:lineRule="auto"/>
        <w:ind w:firstLine="708"/>
        <w:jc w:val="both"/>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B0400E">
        <w:rPr>
          <w:rFonts w:ascii="Times New Roman" w:eastAsia="Calibri" w:hAnsi="Times New Roman" w:cs="Times New Roman"/>
          <w:color w:val="00000A"/>
          <w:sz w:val="28"/>
          <w:szCs w:val="28"/>
          <w:lang w:eastAsia="ar-SA"/>
        </w:rPr>
        <w:t>в</w:t>
      </w:r>
      <w:proofErr w:type="gramEnd"/>
      <w:r w:rsidRPr="00B0400E">
        <w:rPr>
          <w:rFonts w:ascii="Times New Roman" w:eastAsia="Calibri" w:hAnsi="Times New Roman" w:cs="Times New Roman"/>
          <w:color w:val="00000A"/>
          <w:sz w:val="28"/>
          <w:szCs w:val="28"/>
          <w:lang w:eastAsia="ar-SA"/>
        </w:rPr>
        <w:t xml:space="preserve"> _____________________________________________</w:t>
      </w:r>
    </w:p>
    <w:p w:rsidR="00B0400E" w:rsidRPr="00B0400E" w:rsidRDefault="00B0400E" w:rsidP="00B0400E">
      <w:pPr>
        <w:suppressAutoHyphens/>
        <w:spacing w:after="0" w:line="240" w:lineRule="auto"/>
        <w:jc w:val="both"/>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__________________________________________________________________,</w:t>
      </w:r>
    </w:p>
    <w:p w:rsidR="00B0400E" w:rsidRPr="00B0400E" w:rsidRDefault="00B0400E" w:rsidP="00B0400E">
      <w:pPr>
        <w:suppressAutoHyphens/>
        <w:spacing w:after="0" w:line="240" w:lineRule="auto"/>
        <w:jc w:val="both"/>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а также обратиться за защитой своих законных прав и интересов в  судебные органы.</w:t>
      </w:r>
    </w:p>
    <w:p w:rsidR="00B0400E" w:rsidRPr="00B0400E" w:rsidRDefault="00B0400E" w:rsidP="00B0400E">
      <w:pPr>
        <w:suppressAutoHyphens/>
        <w:spacing w:after="0" w:line="240" w:lineRule="auto"/>
        <w:jc w:val="both"/>
        <w:rPr>
          <w:rFonts w:ascii="Times New Roman" w:eastAsia="Calibri" w:hAnsi="Times New Roman" w:cs="Times New Roman"/>
          <w:color w:val="00000A"/>
          <w:sz w:val="28"/>
          <w:szCs w:val="28"/>
          <w:lang w:eastAsia="ar-SA"/>
        </w:rPr>
      </w:pPr>
      <w:r w:rsidRPr="00B0400E">
        <w:rPr>
          <w:rFonts w:ascii="Times New Roman" w:eastAsia="Calibri" w:hAnsi="Times New Roman" w:cs="Times New Roman"/>
          <w:color w:val="00000A"/>
          <w:sz w:val="28"/>
          <w:szCs w:val="28"/>
          <w:lang w:eastAsia="ar-SA"/>
        </w:rPr>
        <w:t>________________________________________     ________________________</w:t>
      </w:r>
    </w:p>
    <w:p w:rsidR="00B0400E" w:rsidRPr="00B0400E" w:rsidRDefault="00B0400E" w:rsidP="00B0400E">
      <w:pPr>
        <w:suppressAutoHyphens/>
        <w:spacing w:after="0" w:line="240" w:lineRule="auto"/>
        <w:rPr>
          <w:rFonts w:ascii="Times New Roman" w:eastAsia="Calibri" w:hAnsi="Times New Roman" w:cs="Times New Roman"/>
          <w:color w:val="00000A"/>
          <w:sz w:val="24"/>
          <w:szCs w:val="24"/>
          <w:lang w:eastAsia="ar-SA"/>
        </w:rPr>
      </w:pPr>
      <w:r w:rsidRPr="00B0400E">
        <w:rPr>
          <w:rFonts w:ascii="Times New Roman" w:eastAsia="Calibri" w:hAnsi="Times New Roman" w:cs="Times New Roman"/>
          <w:color w:val="00000A"/>
          <w:sz w:val="24"/>
          <w:szCs w:val="24"/>
          <w:lang w:eastAsia="ar-SA"/>
        </w:rPr>
        <w:t xml:space="preserve"> </w:t>
      </w:r>
      <w:proofErr w:type="gramStart"/>
      <w:r w:rsidRPr="00B0400E">
        <w:rPr>
          <w:rFonts w:ascii="Times New Roman" w:eastAsia="Calibri" w:hAnsi="Times New Roman" w:cs="Times New Roman"/>
          <w:color w:val="00000A"/>
          <w:sz w:val="24"/>
          <w:szCs w:val="24"/>
          <w:lang w:eastAsia="ar-SA"/>
        </w:rPr>
        <w:t xml:space="preserve">(Ф.И.О. (отчество при наличии), должность сотрудника,                        (подпись)        </w:t>
      </w:r>
      <w:r w:rsidRPr="00B0400E">
        <w:rPr>
          <w:rFonts w:ascii="Times New Roman" w:eastAsia="Calibri" w:hAnsi="Times New Roman" w:cs="Times New Roman"/>
          <w:color w:val="00000A"/>
          <w:sz w:val="28"/>
          <w:szCs w:val="28"/>
          <w:lang w:eastAsia="ar-SA"/>
        </w:rPr>
        <w:t xml:space="preserve">                                                                    </w:t>
      </w:r>
      <w:proofErr w:type="gramEnd"/>
    </w:p>
    <w:p w:rsidR="00B0400E" w:rsidRPr="00B0400E" w:rsidRDefault="00B0400E" w:rsidP="00B0400E">
      <w:pPr>
        <w:suppressAutoHyphens/>
        <w:spacing w:after="0" w:line="240" w:lineRule="auto"/>
        <w:rPr>
          <w:rFonts w:ascii="Calibri" w:eastAsia="Calibri" w:hAnsi="Calibri" w:cs="Calibri"/>
          <w:color w:val="00000A"/>
          <w:lang w:eastAsia="ar-SA"/>
        </w:rPr>
      </w:pPr>
      <w:proofErr w:type="gramStart"/>
      <w:r w:rsidRPr="00B0400E">
        <w:rPr>
          <w:rFonts w:ascii="Times New Roman" w:eastAsia="Calibri" w:hAnsi="Times New Roman" w:cs="Times New Roman"/>
          <w:color w:val="00000A"/>
          <w:sz w:val="24"/>
          <w:szCs w:val="24"/>
          <w:lang w:eastAsia="ar-SA"/>
        </w:rPr>
        <w:t>осуществляющего</w:t>
      </w:r>
      <w:proofErr w:type="gramEnd"/>
      <w:r w:rsidRPr="00B0400E">
        <w:rPr>
          <w:rFonts w:ascii="Times New Roman" w:eastAsia="Calibri" w:hAnsi="Times New Roman" w:cs="Times New Roman"/>
          <w:color w:val="00000A"/>
          <w:sz w:val="24"/>
          <w:szCs w:val="24"/>
          <w:lang w:eastAsia="ar-SA"/>
        </w:rPr>
        <w:t xml:space="preserve"> прием документов) </w:t>
      </w:r>
    </w:p>
    <w:p w:rsidR="00B0400E" w:rsidRDefault="00B0400E" w:rsidP="00B0400E">
      <w:pPr>
        <w:suppressAutoHyphens/>
        <w:spacing w:after="0" w:line="240" w:lineRule="auto"/>
        <w:jc w:val="center"/>
        <w:rPr>
          <w:rFonts w:ascii="Times New Roman" w:eastAsia="Calibri" w:hAnsi="Times New Roman" w:cs="Times New Roman"/>
          <w:b/>
          <w:sz w:val="28"/>
          <w:szCs w:val="28"/>
          <w:lang w:eastAsia="ar-SA"/>
        </w:rPr>
      </w:pPr>
    </w:p>
    <w:sectPr w:rsidR="00B0400E" w:rsidSect="006E6F2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B9"/>
    <w:rsid w:val="0017418C"/>
    <w:rsid w:val="00236C07"/>
    <w:rsid w:val="006E6F29"/>
    <w:rsid w:val="0080285E"/>
    <w:rsid w:val="00A15B08"/>
    <w:rsid w:val="00AB7E9B"/>
    <w:rsid w:val="00B0400E"/>
    <w:rsid w:val="00E01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aliases w:val="H3,&quot;Сапфир&quot;"/>
    <w:basedOn w:val="a"/>
    <w:next w:val="a"/>
    <w:link w:val="30"/>
    <w:qFormat/>
    <w:rsid w:val="0080285E"/>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link w:val="40"/>
    <w:qFormat/>
    <w:rsid w:val="00236C0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36C07"/>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236C07"/>
  </w:style>
  <w:style w:type="paragraph" w:styleId="a3">
    <w:name w:val="Normal (Web)"/>
    <w:basedOn w:val="a"/>
    <w:uiPriority w:val="99"/>
    <w:semiHidden/>
    <w:unhideWhenUsed/>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6C07"/>
    <w:rPr>
      <w:color w:val="0000FF"/>
      <w:u w:val="single"/>
    </w:rPr>
  </w:style>
  <w:style w:type="character" w:styleId="a5">
    <w:name w:val="FollowedHyperlink"/>
    <w:basedOn w:val="a0"/>
    <w:uiPriority w:val="99"/>
    <w:semiHidden/>
    <w:unhideWhenUsed/>
    <w:rsid w:val="00236C07"/>
    <w:rPr>
      <w:color w:val="800080"/>
      <w:u w:val="single"/>
    </w:rPr>
  </w:style>
  <w:style w:type="character" w:customStyle="1" w:styleId="10">
    <w:name w:val="Гиперссылка1"/>
    <w:basedOn w:val="a0"/>
    <w:rsid w:val="00236C07"/>
  </w:style>
  <w:style w:type="paragraph" w:customStyle="1" w:styleId="consplusnormal">
    <w:name w:val="consplusnormal"/>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E6F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6F29"/>
    <w:rPr>
      <w:rFonts w:ascii="Tahoma" w:hAnsi="Tahoma" w:cs="Tahoma"/>
      <w:sz w:val="16"/>
      <w:szCs w:val="16"/>
    </w:rPr>
  </w:style>
  <w:style w:type="paragraph" w:styleId="a8">
    <w:name w:val="No Spacing"/>
    <w:uiPriority w:val="1"/>
    <w:qFormat/>
    <w:rsid w:val="006E6F29"/>
    <w:pPr>
      <w:spacing w:after="0" w:line="240" w:lineRule="auto"/>
    </w:pPr>
  </w:style>
  <w:style w:type="character" w:customStyle="1" w:styleId="30">
    <w:name w:val="Заголовок 3 Знак"/>
    <w:basedOn w:val="a0"/>
    <w:link w:val="3"/>
    <w:rsid w:val="0080285E"/>
    <w:rPr>
      <w:rFonts w:ascii="Times New Roman" w:eastAsia="Times New Roman" w:hAnsi="Times New Roman" w:cs="Times New Roman"/>
      <w:b/>
      <w:sz w:val="40"/>
      <w:szCs w:val="20"/>
      <w:lang w:eastAsia="ru-RU"/>
    </w:rPr>
  </w:style>
  <w:style w:type="numbering" w:customStyle="1" w:styleId="2">
    <w:name w:val="Нет списка2"/>
    <w:next w:val="a2"/>
    <w:semiHidden/>
    <w:rsid w:val="0080285E"/>
  </w:style>
  <w:style w:type="paragraph" w:customStyle="1" w:styleId="ConsPlusNormal0">
    <w:name w:val="ConsPlusNormal"/>
    <w:link w:val="ConsPlusNormal1"/>
    <w:qFormat/>
    <w:rsid w:val="008028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2"/>
    <w:basedOn w:val="a"/>
    <w:link w:val="21"/>
    <w:semiHidden/>
    <w:rsid w:val="0080285E"/>
    <w:pPr>
      <w:tabs>
        <w:tab w:val="left" w:pos="3495"/>
      </w:tabs>
      <w:spacing w:after="0" w:line="240" w:lineRule="auto"/>
      <w:jc w:val="both"/>
    </w:pPr>
    <w:rPr>
      <w:rFonts w:ascii="Times New Roman" w:eastAsia="Times New Roman" w:hAnsi="Times New Roman" w:cs="Times New Roman"/>
      <w:sz w:val="28"/>
      <w:szCs w:val="18"/>
      <w:lang w:eastAsia="ru-RU"/>
    </w:rPr>
  </w:style>
  <w:style w:type="character" w:customStyle="1" w:styleId="21">
    <w:name w:val="Основной текст 2 Знак"/>
    <w:basedOn w:val="a0"/>
    <w:link w:val="20"/>
    <w:semiHidden/>
    <w:rsid w:val="0080285E"/>
    <w:rPr>
      <w:rFonts w:ascii="Times New Roman" w:eastAsia="Times New Roman" w:hAnsi="Times New Roman" w:cs="Times New Roman"/>
      <w:sz w:val="28"/>
      <w:szCs w:val="18"/>
      <w:lang w:eastAsia="ru-RU"/>
    </w:rPr>
  </w:style>
  <w:style w:type="paragraph" w:styleId="a9">
    <w:name w:val="header"/>
    <w:basedOn w:val="a"/>
    <w:link w:val="aa"/>
    <w:uiPriority w:val="99"/>
    <w:unhideWhenUsed/>
    <w:rsid w:val="0080285E"/>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80285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80285E"/>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80285E"/>
    <w:rPr>
      <w:rFonts w:ascii="Times New Roman" w:eastAsia="Times New Roman" w:hAnsi="Times New Roman" w:cs="Times New Roman"/>
      <w:sz w:val="20"/>
      <w:szCs w:val="20"/>
      <w:lang w:eastAsia="ru-RU"/>
    </w:rPr>
  </w:style>
  <w:style w:type="paragraph" w:styleId="ad">
    <w:name w:val="List Paragraph"/>
    <w:basedOn w:val="a"/>
    <w:uiPriority w:val="34"/>
    <w:qFormat/>
    <w:rsid w:val="0080285E"/>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ConsPlusNormal1">
    <w:name w:val="ConsPlusNormal Знак"/>
    <w:link w:val="ConsPlusNormal0"/>
    <w:locked/>
    <w:rsid w:val="0080285E"/>
    <w:rPr>
      <w:rFonts w:ascii="Arial" w:eastAsia="Times New Roman" w:hAnsi="Arial" w:cs="Arial"/>
      <w:sz w:val="20"/>
      <w:szCs w:val="20"/>
      <w:lang w:eastAsia="ru-RU"/>
    </w:rPr>
  </w:style>
  <w:style w:type="numbering" w:customStyle="1" w:styleId="11">
    <w:name w:val="Нет списка11"/>
    <w:next w:val="a2"/>
    <w:uiPriority w:val="99"/>
    <w:semiHidden/>
    <w:unhideWhenUsed/>
    <w:rsid w:val="0080285E"/>
  </w:style>
  <w:style w:type="paragraph" w:customStyle="1" w:styleId="ConsPlusNonformat">
    <w:name w:val="ConsPlusNonformat"/>
    <w:rsid w:val="0080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28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2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28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28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285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aliases w:val="H3,&quot;Сапфир&quot;"/>
    <w:basedOn w:val="a"/>
    <w:next w:val="a"/>
    <w:link w:val="30"/>
    <w:qFormat/>
    <w:rsid w:val="0080285E"/>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link w:val="40"/>
    <w:qFormat/>
    <w:rsid w:val="00236C0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36C07"/>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236C07"/>
  </w:style>
  <w:style w:type="paragraph" w:styleId="a3">
    <w:name w:val="Normal (Web)"/>
    <w:basedOn w:val="a"/>
    <w:uiPriority w:val="99"/>
    <w:semiHidden/>
    <w:unhideWhenUsed/>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6C07"/>
    <w:rPr>
      <w:color w:val="0000FF"/>
      <w:u w:val="single"/>
    </w:rPr>
  </w:style>
  <w:style w:type="character" w:styleId="a5">
    <w:name w:val="FollowedHyperlink"/>
    <w:basedOn w:val="a0"/>
    <w:uiPriority w:val="99"/>
    <w:semiHidden/>
    <w:unhideWhenUsed/>
    <w:rsid w:val="00236C07"/>
    <w:rPr>
      <w:color w:val="800080"/>
      <w:u w:val="single"/>
    </w:rPr>
  </w:style>
  <w:style w:type="character" w:customStyle="1" w:styleId="10">
    <w:name w:val="Гиперссылка1"/>
    <w:basedOn w:val="a0"/>
    <w:rsid w:val="00236C07"/>
  </w:style>
  <w:style w:type="paragraph" w:customStyle="1" w:styleId="consplusnormal">
    <w:name w:val="consplusnormal"/>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236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E6F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6F29"/>
    <w:rPr>
      <w:rFonts w:ascii="Tahoma" w:hAnsi="Tahoma" w:cs="Tahoma"/>
      <w:sz w:val="16"/>
      <w:szCs w:val="16"/>
    </w:rPr>
  </w:style>
  <w:style w:type="paragraph" w:styleId="a8">
    <w:name w:val="No Spacing"/>
    <w:uiPriority w:val="1"/>
    <w:qFormat/>
    <w:rsid w:val="006E6F29"/>
    <w:pPr>
      <w:spacing w:after="0" w:line="240" w:lineRule="auto"/>
    </w:pPr>
  </w:style>
  <w:style w:type="character" w:customStyle="1" w:styleId="30">
    <w:name w:val="Заголовок 3 Знак"/>
    <w:basedOn w:val="a0"/>
    <w:link w:val="3"/>
    <w:rsid w:val="0080285E"/>
    <w:rPr>
      <w:rFonts w:ascii="Times New Roman" w:eastAsia="Times New Roman" w:hAnsi="Times New Roman" w:cs="Times New Roman"/>
      <w:b/>
      <w:sz w:val="40"/>
      <w:szCs w:val="20"/>
      <w:lang w:eastAsia="ru-RU"/>
    </w:rPr>
  </w:style>
  <w:style w:type="numbering" w:customStyle="1" w:styleId="2">
    <w:name w:val="Нет списка2"/>
    <w:next w:val="a2"/>
    <w:semiHidden/>
    <w:rsid w:val="0080285E"/>
  </w:style>
  <w:style w:type="paragraph" w:customStyle="1" w:styleId="ConsPlusNormal0">
    <w:name w:val="ConsPlusNormal"/>
    <w:link w:val="ConsPlusNormal1"/>
    <w:qFormat/>
    <w:rsid w:val="008028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2"/>
    <w:basedOn w:val="a"/>
    <w:link w:val="21"/>
    <w:semiHidden/>
    <w:rsid w:val="0080285E"/>
    <w:pPr>
      <w:tabs>
        <w:tab w:val="left" w:pos="3495"/>
      </w:tabs>
      <w:spacing w:after="0" w:line="240" w:lineRule="auto"/>
      <w:jc w:val="both"/>
    </w:pPr>
    <w:rPr>
      <w:rFonts w:ascii="Times New Roman" w:eastAsia="Times New Roman" w:hAnsi="Times New Roman" w:cs="Times New Roman"/>
      <w:sz w:val="28"/>
      <w:szCs w:val="18"/>
      <w:lang w:eastAsia="ru-RU"/>
    </w:rPr>
  </w:style>
  <w:style w:type="character" w:customStyle="1" w:styleId="21">
    <w:name w:val="Основной текст 2 Знак"/>
    <w:basedOn w:val="a0"/>
    <w:link w:val="20"/>
    <w:semiHidden/>
    <w:rsid w:val="0080285E"/>
    <w:rPr>
      <w:rFonts w:ascii="Times New Roman" w:eastAsia="Times New Roman" w:hAnsi="Times New Roman" w:cs="Times New Roman"/>
      <w:sz w:val="28"/>
      <w:szCs w:val="18"/>
      <w:lang w:eastAsia="ru-RU"/>
    </w:rPr>
  </w:style>
  <w:style w:type="paragraph" w:styleId="a9">
    <w:name w:val="header"/>
    <w:basedOn w:val="a"/>
    <w:link w:val="aa"/>
    <w:uiPriority w:val="99"/>
    <w:unhideWhenUsed/>
    <w:rsid w:val="0080285E"/>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80285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80285E"/>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80285E"/>
    <w:rPr>
      <w:rFonts w:ascii="Times New Roman" w:eastAsia="Times New Roman" w:hAnsi="Times New Roman" w:cs="Times New Roman"/>
      <w:sz w:val="20"/>
      <w:szCs w:val="20"/>
      <w:lang w:eastAsia="ru-RU"/>
    </w:rPr>
  </w:style>
  <w:style w:type="paragraph" w:styleId="ad">
    <w:name w:val="List Paragraph"/>
    <w:basedOn w:val="a"/>
    <w:uiPriority w:val="34"/>
    <w:qFormat/>
    <w:rsid w:val="0080285E"/>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ConsPlusNormal1">
    <w:name w:val="ConsPlusNormal Знак"/>
    <w:link w:val="ConsPlusNormal0"/>
    <w:locked/>
    <w:rsid w:val="0080285E"/>
    <w:rPr>
      <w:rFonts w:ascii="Arial" w:eastAsia="Times New Roman" w:hAnsi="Arial" w:cs="Arial"/>
      <w:sz w:val="20"/>
      <w:szCs w:val="20"/>
      <w:lang w:eastAsia="ru-RU"/>
    </w:rPr>
  </w:style>
  <w:style w:type="numbering" w:customStyle="1" w:styleId="11">
    <w:name w:val="Нет списка11"/>
    <w:next w:val="a2"/>
    <w:uiPriority w:val="99"/>
    <w:semiHidden/>
    <w:unhideWhenUsed/>
    <w:rsid w:val="0080285E"/>
  </w:style>
  <w:style w:type="paragraph" w:customStyle="1" w:styleId="ConsPlusNonformat">
    <w:name w:val="ConsPlusNonformat"/>
    <w:rsid w:val="0080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28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2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28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28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28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4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3721053A-B0AA-48B7-B412-265960839899" TargetMode="External"/><Relationship Id="rId21" Type="http://schemas.openxmlformats.org/officeDocument/2006/relationships/hyperlink" Target="https://pravo-search.minjust.ru/bigs/showDocument.html?id=A448C25F-6FC5-4FBE-9FBC-1D869C6ADAE8" TargetMode="External"/><Relationship Id="rId42" Type="http://schemas.openxmlformats.org/officeDocument/2006/relationships/hyperlink" Target="https://pravo-search.minjust.ru/bigs/showDocument.html?id=9162CFF1-184C-4700-9D89-FCB64A9BC3E4" TargetMode="External"/><Relationship Id="rId47" Type="http://schemas.openxmlformats.org/officeDocument/2006/relationships/hyperlink" Target="https://pravo-search.minjust.ru/bigs/showDocument.html?id=A448C25F-6FC5-4FBE-9FBC-1D869C6ADAE8" TargetMode="External"/><Relationship Id="rId63" Type="http://schemas.openxmlformats.org/officeDocument/2006/relationships/hyperlink" Target="https://pravo-search.minjust.ru/bigs/showDocument.html?id=9B7993D5-829E-4180-9DA6-507A721793A5" TargetMode="External"/><Relationship Id="rId68" Type="http://schemas.openxmlformats.org/officeDocument/2006/relationships/hyperlink" Target="https://pravo-search.minjust.ru/bigs/showDocument.html?id=9B7993D5-829E-4180-9DA6-507A721793A5" TargetMode="External"/><Relationship Id="rId84" Type="http://schemas.openxmlformats.org/officeDocument/2006/relationships/hyperlink" Target="https://pravo-search.minjust.ru/bigs/showDocument.html?id=9B7993D5-829E-4180-9DA6-507A721793A5" TargetMode="External"/><Relationship Id="rId89" Type="http://schemas.openxmlformats.org/officeDocument/2006/relationships/hyperlink" Target="https://pravo-search.minjust.ru/bigs/showDocument.html?id=9B7993D5-829E-4180-9DA6-507A721793A5" TargetMode="External"/><Relationship Id="rId7" Type="http://schemas.openxmlformats.org/officeDocument/2006/relationships/hyperlink" Target="https://pravo-search.minjust.ru/bigs/showDocument.html?id=C25C9A00-513E-4DF6-AEC7-08DF395B93A4" TargetMode="External"/><Relationship Id="rId71" Type="http://schemas.openxmlformats.org/officeDocument/2006/relationships/hyperlink" Target="https://pravo-search.minjust.ru/bigs/showDocument.html?id=9B7993D5-829E-4180-9DA6-507A721793A5" TargetMode="External"/><Relationship Id="rId92" Type="http://schemas.openxmlformats.org/officeDocument/2006/relationships/hyperlink" Target="https://pravo-search.minjust.ru/bigs/showDocument.html?id=9B7993D5-829E-4180-9DA6-507A721793A5"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3721053A-B0AA-48B7-B412-265960839899" TargetMode="External"/><Relationship Id="rId29" Type="http://schemas.openxmlformats.org/officeDocument/2006/relationships/hyperlink" Target="https://pravo-search.minjust.ru/bigs/showDocument.html?id=3721053A-B0AA-48B7-B412-265960839899" TargetMode="External"/><Relationship Id="rId107" Type="http://schemas.openxmlformats.org/officeDocument/2006/relationships/fontTable" Target="fontTable.xml"/><Relationship Id="rId11" Type="http://schemas.openxmlformats.org/officeDocument/2006/relationships/hyperlink" Target="https://pravo-search.minjust.ru/bigs/showDocument.html?id=2F0E73A8-45CB-4B48-8F98-4611E662E271" TargetMode="External"/><Relationship Id="rId24" Type="http://schemas.openxmlformats.org/officeDocument/2006/relationships/hyperlink" Target="https://pravo-search.minjust.ru/bigs/showDocument.html?id=3721053A-B0AA-48B7-B412-265960839899" TargetMode="External"/><Relationship Id="rId32" Type="http://schemas.openxmlformats.org/officeDocument/2006/relationships/hyperlink" Target="https://pravo-search.minjust.ru/bigs/showDocument.html?id=3721053A-B0AA-48B7-B412-265960839899" TargetMode="External"/><Relationship Id="rId37" Type="http://schemas.openxmlformats.org/officeDocument/2006/relationships/hyperlink" Target="https://pravo-search.minjust.ru/bigs/showDocument.html?id=9B7993D5-829E-4180-9DA6-507A721793A5" TargetMode="External"/><Relationship Id="rId40" Type="http://schemas.openxmlformats.org/officeDocument/2006/relationships/hyperlink" Target="https://pravo-search.minjust.ru/bigs/showDocument.html?id=4D4D2A41-BAE2-483D-B931-BFB38704ADA9" TargetMode="External"/><Relationship Id="rId45" Type="http://schemas.openxmlformats.org/officeDocument/2006/relationships/hyperlink" Target="https://pravo-search.minjust.ru/bigs/showDocument.html?id=A448C25F-6FC5-4FBE-9FBC-1D869C6ADAE8" TargetMode="External"/><Relationship Id="rId53" Type="http://schemas.openxmlformats.org/officeDocument/2006/relationships/hyperlink" Target="https://pravo-search.minjust.ru/bigs/showDocument.html?id=A448C25F-6FC5-4FBE-9FBC-1D869C6ADAE8" TargetMode="External"/><Relationship Id="rId58" Type="http://schemas.openxmlformats.org/officeDocument/2006/relationships/hyperlink" Target="https://pravo-search.minjust.ru/bigs/showDocument.html?id=3721053A-B0AA-48B7-B412-265960839899" TargetMode="External"/><Relationship Id="rId66" Type="http://schemas.openxmlformats.org/officeDocument/2006/relationships/hyperlink" Target="https://pravo-search.minjust.ru/bigs/showDocument.html?id=A448C25F-6FC5-4FBE-9FBC-1D869C6ADAE8" TargetMode="External"/><Relationship Id="rId74" Type="http://schemas.openxmlformats.org/officeDocument/2006/relationships/hyperlink" Target="https://pravo-search.minjust.ru/bigs/showDocument.html?id=CC8C00EA-083F-4D8C-949F-FCD6C16E40A0" TargetMode="External"/><Relationship Id="rId79" Type="http://schemas.openxmlformats.org/officeDocument/2006/relationships/hyperlink" Target="https://pravo-search.minjust.ru/bigs/showDocument.html?id=9B7993D5-829E-4180-9DA6-507A721793A5" TargetMode="External"/><Relationship Id="rId87" Type="http://schemas.openxmlformats.org/officeDocument/2006/relationships/hyperlink" Target="https://pravo-search.minjust.ru/bigs/showDocument.html?id=9B7993D5-829E-4180-9DA6-507A721793A5" TargetMode="External"/><Relationship Id="rId102" Type="http://schemas.openxmlformats.org/officeDocument/2006/relationships/hyperlink" Target="consultantplus://offline/ref=67F18B710DD83B99036717C5CFA7DC7534D07E8C5D1D113C9590C8B4E409825D5B70863CD15B1835DEEC98383C7DtEI" TargetMode="External"/><Relationship Id="rId5" Type="http://schemas.openxmlformats.org/officeDocument/2006/relationships/image" Target="media/image1.jpeg"/><Relationship Id="rId61" Type="http://schemas.openxmlformats.org/officeDocument/2006/relationships/hyperlink" Target="https://pravo-search.minjust.ru/bigs/showDocument.html?id=3721053A-B0AA-48B7-B412-265960839899" TargetMode="External"/><Relationship Id="rId82" Type="http://schemas.openxmlformats.org/officeDocument/2006/relationships/hyperlink" Target="https://pravo-search.minjust.ru/bigs/showDocument.html?id=9B7993D5-829E-4180-9DA6-507A721793A5" TargetMode="External"/><Relationship Id="rId90" Type="http://schemas.openxmlformats.org/officeDocument/2006/relationships/hyperlink" Target="https://pravo-search.minjust.ru/bigs/showDocument.html?id=CC8C00EA-083F-4D8C-949F-FCD6C16E40A0" TargetMode="External"/><Relationship Id="rId95" Type="http://schemas.openxmlformats.org/officeDocument/2006/relationships/hyperlink" Target="https://pravo-search.minjust.ru/bigs/showDocument.html?id=7E09CDA0-5419-443C-9EBC-59FC28116561" TargetMode="External"/><Relationship Id="rId19" Type="http://schemas.openxmlformats.org/officeDocument/2006/relationships/hyperlink" Target="https://pravo-search.minjust.ru/bigs/showDocument.html?id=1A834409-4FFC-4F18-93FA-FB5BD499D737" TargetMode="External"/><Relationship Id="rId14" Type="http://schemas.openxmlformats.org/officeDocument/2006/relationships/hyperlink" Target="https://pravo-search.minjust.ru/bigs/showDocument.html?id=83D405D8-FCCA-4B2C-8B92-2D65DF6E5A2A" TargetMode="External"/><Relationship Id="rId22" Type="http://schemas.openxmlformats.org/officeDocument/2006/relationships/hyperlink" Target="https://pravo-search.minjust.ru/bigs/showDocument.html?id=3721053A-B0AA-48B7-B412-265960839899" TargetMode="External"/><Relationship Id="rId27" Type="http://schemas.openxmlformats.org/officeDocument/2006/relationships/hyperlink" Target="https://pravo-search.minjust.ru/bigs/showDocument.html?id=3721053A-B0AA-48B7-B412-265960839899" TargetMode="External"/><Relationship Id="rId30" Type="http://schemas.openxmlformats.org/officeDocument/2006/relationships/hyperlink" Target="https://pravo-search.minjust.ru/bigs/showDocument.html?id=3721053A-B0AA-48B7-B412-265960839899" TargetMode="External"/><Relationship Id="rId35" Type="http://schemas.openxmlformats.org/officeDocument/2006/relationships/hyperlink" Target="https://pravo-search.minjust.ru/bigs/showDocument.html?id=3721053A-B0AA-48B7-B412-265960839899" TargetMode="External"/><Relationship Id="rId43" Type="http://schemas.openxmlformats.org/officeDocument/2006/relationships/hyperlink" Target="https://pravo-search.minjust.ru/bigs/showDocument.html?id=83D405D8-FCCA-4B2C-8B92-2D65DF6E5A2A" TargetMode="External"/><Relationship Id="rId48" Type="http://schemas.openxmlformats.org/officeDocument/2006/relationships/hyperlink" Target="https://pravo-search.minjust.ru/bigs/showDocument.html?id=A448C25F-6FC5-4FBE-9FBC-1D869C6ADAE8" TargetMode="External"/><Relationship Id="rId56" Type="http://schemas.openxmlformats.org/officeDocument/2006/relationships/hyperlink" Target="https://pravo-search.minjust.ru/bigs/showDocument.html?id=3721053A-B0AA-48B7-B412-265960839899" TargetMode="External"/><Relationship Id="rId64" Type="http://schemas.openxmlformats.org/officeDocument/2006/relationships/hyperlink" Target="https://pravo-search.minjust.ru/bigs/showDocument.html?id=3721053A-B0AA-48B7-B412-265960839899" TargetMode="External"/><Relationship Id="rId69" Type="http://schemas.openxmlformats.org/officeDocument/2006/relationships/hyperlink" Target="https://pravo-search.minjust.ru/bigs/showDocument.html?id=9B7993D5-829E-4180-9DA6-507A721793A5" TargetMode="External"/><Relationship Id="rId77" Type="http://schemas.openxmlformats.org/officeDocument/2006/relationships/hyperlink" Target="https://pravo-search.minjust.ru/bigs/showDocument.html?id=9B7993D5-829E-4180-9DA6-507A721793A5" TargetMode="External"/><Relationship Id="rId100" Type="http://schemas.openxmlformats.org/officeDocument/2006/relationships/hyperlink" Target="consultantplus://offline/ref=67F18B710DD83B99036717C5CFA7DC7534D67D8F5C18113C9590C8B4E409825D5B70863CD15B1835DEEC98383C7DtEI" TargetMode="External"/><Relationship Id="rId105" Type="http://schemas.openxmlformats.org/officeDocument/2006/relationships/hyperlink" Target="https://pravo-search.minjust.ru/bigs/showDocument.html?id=3721053A-B0AA-48B7-B412-265960839899" TargetMode="External"/><Relationship Id="rId8" Type="http://schemas.openxmlformats.org/officeDocument/2006/relationships/hyperlink" Target="https://pravo-search.minjust.ru/bigs/showDocument.html?id=9B7993D5-829E-4180-9DA6-507A721793A5" TargetMode="External"/><Relationship Id="rId51" Type="http://schemas.openxmlformats.org/officeDocument/2006/relationships/hyperlink" Target="https://pravo-search.minjust.ru/bigs/showDocument.html?id=A448C25F-6FC5-4FBE-9FBC-1D869C6ADAE8" TargetMode="External"/><Relationship Id="rId72" Type="http://schemas.openxmlformats.org/officeDocument/2006/relationships/hyperlink" Target="https://pravo-search.minjust.ru/bigs/showDocument.html?id=CC8C00EA-083F-4D8C-949F-FCD6C16E40A0" TargetMode="External"/><Relationship Id="rId80" Type="http://schemas.openxmlformats.org/officeDocument/2006/relationships/hyperlink" Target="https://pravo-search.minjust.ru/bigs/showDocument.html?id=9B7993D5-829E-4180-9DA6-507A721793A5" TargetMode="External"/><Relationship Id="rId85" Type="http://schemas.openxmlformats.org/officeDocument/2006/relationships/hyperlink" Target="https://pravo-search.minjust.ru/bigs/showDocument.html?id=9B7993D5-829E-4180-9DA6-507A721793A5" TargetMode="External"/><Relationship Id="rId93" Type="http://schemas.openxmlformats.org/officeDocument/2006/relationships/hyperlink" Target="https://pravo-search.minjust.ru/bigs/showDocument.html?id=3721053A-B0AA-48B7-B412-265960839899" TargetMode="External"/><Relationship Id="rId98" Type="http://schemas.openxmlformats.org/officeDocument/2006/relationships/hyperlink" Target="consultantplus://offline/ref=67F18B710DD83B99036717C5CFA7DC7534D679895D19113C9590C8B4E409825D5B70863CD15B1835DEEC98383C7DtEI" TargetMode="External"/><Relationship Id="rId3" Type="http://schemas.openxmlformats.org/officeDocument/2006/relationships/settings" Target="settings.xml"/><Relationship Id="rId12" Type="http://schemas.openxmlformats.org/officeDocument/2006/relationships/hyperlink" Target="https://pravo-search.minjust.ru/bigs/showDocument.html?id=92309B43-2598-449B-B1E6-8DF4A8F7BF80" TargetMode="External"/><Relationship Id="rId17" Type="http://schemas.openxmlformats.org/officeDocument/2006/relationships/hyperlink" Target="https://pravo-search.minjust.ru/bigs/showDocument.html?id=2213D8E4-4EC4-4B1E-B832-624D4DFDCD0D" TargetMode="External"/><Relationship Id="rId25" Type="http://schemas.openxmlformats.org/officeDocument/2006/relationships/hyperlink" Target="https://pravo-search.minjust.ru/bigs/showDocument.html?id=3721053A-B0AA-48B7-B412-265960839899" TargetMode="External"/><Relationship Id="rId33" Type="http://schemas.openxmlformats.org/officeDocument/2006/relationships/hyperlink" Target="https://pravo-search.minjust.ru/bigs/showDocument.html?id=3721053A-B0AA-48B7-B412-265960839899" TargetMode="External"/><Relationship Id="rId38" Type="http://schemas.openxmlformats.org/officeDocument/2006/relationships/hyperlink" Target="https://pravo-search.minjust.ru/bigs/showDocument.html?id=CC8C00EA-083F-4D8C-949F-FCD6C16E40A0" TargetMode="External"/><Relationship Id="rId46" Type="http://schemas.openxmlformats.org/officeDocument/2006/relationships/hyperlink" Target="https://pravo-search.minjust.ru/bigs/showDocument.html?id=A448C25F-6FC5-4FBE-9FBC-1D869C6ADAE8" TargetMode="External"/><Relationship Id="rId59" Type="http://schemas.openxmlformats.org/officeDocument/2006/relationships/hyperlink" Target="https://pravo-search.minjust.ru/bigs/showDocument.html?id=CC8C00EA-083F-4D8C-949F-FCD6C16E40A0" TargetMode="External"/><Relationship Id="rId67" Type="http://schemas.openxmlformats.org/officeDocument/2006/relationships/hyperlink" Target="https://pravo-search.minjust.ru/bigs/showDocument.html?id=A448C25F-6FC5-4FBE-9FBC-1D869C6ADAE8" TargetMode="External"/><Relationship Id="rId103" Type="http://schemas.openxmlformats.org/officeDocument/2006/relationships/hyperlink" Target="consultantplus://offline/ref=67F18B710DD83B99036717C5CFA7DC7534D07E8C5D1D113C9590C8B4E409825D5B70863CD15B1835DEEC98383C7DtEI" TargetMode="External"/><Relationship Id="rId108" Type="http://schemas.openxmlformats.org/officeDocument/2006/relationships/theme" Target="theme/theme1.xml"/><Relationship Id="rId20" Type="http://schemas.openxmlformats.org/officeDocument/2006/relationships/hyperlink" Target="https://pravo-search.minjust.ru/bigs/showDocument.html?id=EB48532D-56C4-4CD1-AE5C-0321E6BED5CF" TargetMode="External"/><Relationship Id="rId41" Type="http://schemas.openxmlformats.org/officeDocument/2006/relationships/hyperlink" Target="https://pravo-search.minjust.ru/bigs/showDocument.html?id=3721053A-B0AA-48B7-B412-265960839899" TargetMode="External"/><Relationship Id="rId54" Type="http://schemas.openxmlformats.org/officeDocument/2006/relationships/hyperlink" Target="https://pravo-search.minjust.ru/bigs/showDocument.html?id=A448C25F-6FC5-4FBE-9FBC-1D869C6ADAE8" TargetMode="External"/><Relationship Id="rId62" Type="http://schemas.openxmlformats.org/officeDocument/2006/relationships/hyperlink" Target="https://pravo-search.minjust.ru/bigs/showDocument.html?id=9B7993D5-829E-4180-9DA6-507A721793A5" TargetMode="External"/><Relationship Id="rId70" Type="http://schemas.openxmlformats.org/officeDocument/2006/relationships/hyperlink" Target="https://pravo-search.minjust.ru/bigs/showDocument.html?id=3721053A-B0AA-48B7-B412-265960839899" TargetMode="External"/><Relationship Id="rId75" Type="http://schemas.openxmlformats.org/officeDocument/2006/relationships/hyperlink" Target="https://pravo-search.minjust.ru/bigs/showDocument.html?id=2F0E73A8-45CB-4B48-8F98-4611E662E271" TargetMode="External"/><Relationship Id="rId83" Type="http://schemas.openxmlformats.org/officeDocument/2006/relationships/hyperlink" Target="https://pravo-search.minjust.ru/bigs/showDocument.html?id=9B7993D5-829E-4180-9DA6-507A721793A5" TargetMode="External"/><Relationship Id="rId88" Type="http://schemas.openxmlformats.org/officeDocument/2006/relationships/hyperlink" Target="https://pravo-search.minjust.ru/bigs/showDocument.html?id=9B7993D5-829E-4180-9DA6-507A721793A5" TargetMode="External"/><Relationship Id="rId91" Type="http://schemas.openxmlformats.org/officeDocument/2006/relationships/hyperlink" Target="https://pravo-search.minjust.ru/bigs/showDocument.html?id=9B7993D5-829E-4180-9DA6-507A721793A5" TargetMode="External"/><Relationship Id="rId96" Type="http://schemas.openxmlformats.org/officeDocument/2006/relationships/hyperlink" Target="https://pravo-search.minjust.ru/bigs/showDocument.html?id=A448C25F-6FC5-4FBE-9FBC-1D869C6ADAE8" TargetMode="External"/><Relationship Id="rId1" Type="http://schemas.openxmlformats.org/officeDocument/2006/relationships/styles" Target="styles.xml"/><Relationship Id="rId6" Type="http://schemas.openxmlformats.org/officeDocument/2006/relationships/hyperlink" Target="https://pravo-search.minjust.ru/bigs/showDocument.html?id=3721053A-B0AA-48B7-B412-265960839899" TargetMode="External"/><Relationship Id="rId15" Type="http://schemas.openxmlformats.org/officeDocument/2006/relationships/hyperlink" Target="https://pravo-search.minjust.ru/bigs/showDocument.html?id=9162CFF1-184C-4700-9D89-FCB64A9BC3E4" TargetMode="External"/><Relationship Id="rId23" Type="http://schemas.openxmlformats.org/officeDocument/2006/relationships/hyperlink" Target="https://pravo-search.minjust.ru/bigs/showDocument.html?id=3721053A-B0AA-48B7-B412-265960839899" TargetMode="External"/><Relationship Id="rId28" Type="http://schemas.openxmlformats.org/officeDocument/2006/relationships/hyperlink" Target="https://pravo-search.minjust.ru/bigs/showDocument.html?id=3721053A-B0AA-48B7-B412-265960839899" TargetMode="External"/><Relationship Id="rId36" Type="http://schemas.openxmlformats.org/officeDocument/2006/relationships/hyperlink" Target="https://pravo-search.minjust.ru/bigs/showDocument.html?id=9B7993D5-829E-4180-9DA6-507A721793A5" TargetMode="External"/><Relationship Id="rId49" Type="http://schemas.openxmlformats.org/officeDocument/2006/relationships/hyperlink" Target="https://pravo-search.minjust.ru/bigs/showDocument.html?id=A448C25F-6FC5-4FBE-9FBC-1D869C6ADAE8" TargetMode="External"/><Relationship Id="rId57" Type="http://schemas.openxmlformats.org/officeDocument/2006/relationships/hyperlink" Target="https://pravo-search.minjust.ru/bigs/showDocument.html?id=A448C25F-6FC5-4FBE-9FBC-1D869C6ADAE8" TargetMode="External"/><Relationship Id="rId106" Type="http://schemas.openxmlformats.org/officeDocument/2006/relationships/hyperlink" Target="https://pravo-search.minjust.ru/bigs/showDocument.html?id=3721053A-B0AA-48B7-B412-265960839899" TargetMode="External"/><Relationship Id="rId10" Type="http://schemas.openxmlformats.org/officeDocument/2006/relationships/hyperlink" Target="https://pravo-search.minjust.ru/bigs/showDocument.html?id=CC8C00EA-083F-4D8C-949F-FCD6C16E40A0" TargetMode="External"/><Relationship Id="rId31" Type="http://schemas.openxmlformats.org/officeDocument/2006/relationships/hyperlink" Target="https://pravo-search.minjust.ru/bigs/showDocument.html?id=3721053A-B0AA-48B7-B412-265960839899" TargetMode="External"/><Relationship Id="rId44" Type="http://schemas.openxmlformats.org/officeDocument/2006/relationships/hyperlink" Target="https://pravo-search.minjust.ru/bigs/showDocument.html?id=A448C25F-6FC5-4FBE-9FBC-1D869C6ADAE8" TargetMode="External"/><Relationship Id="rId52" Type="http://schemas.openxmlformats.org/officeDocument/2006/relationships/hyperlink" Target="https://pravo-search.minjust.ru/bigs/showDocument.html?id=A448C25F-6FC5-4FBE-9FBC-1D869C6ADAE8" TargetMode="External"/><Relationship Id="rId60" Type="http://schemas.openxmlformats.org/officeDocument/2006/relationships/hyperlink" Target="https://pravo-search.minjust.ru/bigs/showDocument.html?id=9B7993D5-829E-4180-9DA6-507A721793A5" TargetMode="External"/><Relationship Id="rId65" Type="http://schemas.openxmlformats.org/officeDocument/2006/relationships/hyperlink" Target="https://pravo-search.minjust.ru/bigs/showDocument.html?id=9B7993D5-829E-4180-9DA6-507A721793A5" TargetMode="External"/><Relationship Id="rId73" Type="http://schemas.openxmlformats.org/officeDocument/2006/relationships/hyperlink" Target="https://pravo-search.minjust.ru/bigs/showDocument.html?id=2F0E73A8-45CB-4B48-8F98-4611E662E271" TargetMode="External"/><Relationship Id="rId78" Type="http://schemas.openxmlformats.org/officeDocument/2006/relationships/hyperlink" Target="https://pravo-search.minjust.ru/bigs/showDocument.html?id=3721053A-B0AA-48B7-B412-265960839899" TargetMode="External"/><Relationship Id="rId81" Type="http://schemas.openxmlformats.org/officeDocument/2006/relationships/hyperlink" Target="https://pravo-search.minjust.ru/bigs/showDocument.html?id=9B7993D5-829E-4180-9DA6-507A721793A5" TargetMode="External"/><Relationship Id="rId86" Type="http://schemas.openxmlformats.org/officeDocument/2006/relationships/hyperlink" Target="https://pravo-search.minjust.ru/bigs/showDocument.html?id=9B7993D5-829E-4180-9DA6-507A721793A5" TargetMode="External"/><Relationship Id="rId94" Type="http://schemas.openxmlformats.org/officeDocument/2006/relationships/hyperlink" Target="https://pravo-search.minjust.ru/bigs/showDocument.html?id=9B7993D5-829E-4180-9DA6-507A721793A5" TargetMode="External"/><Relationship Id="rId99" Type="http://schemas.openxmlformats.org/officeDocument/2006/relationships/hyperlink" Target="consultantplus://offline/ref=67F18B710DD83B99036717C5CFA7DC7534D67D8F5C18113C9590C8B4E409825D5B70863CD15B1835DEEC98383C7DtEI" TargetMode="External"/><Relationship Id="rId101" Type="http://schemas.openxmlformats.org/officeDocument/2006/relationships/hyperlink" Target="consultantplus://offline/ref=67F18B710DD83B99036717C5CFA7DC7534D67D8F5C18113C9590C8B4E409825D4970DE30D3590F37D6F9CE697A8BD4D6DE319ACA27EAF0BA7Et8I"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A448C25F-6FC5-4FBE-9FBC-1D869C6ADAE8" TargetMode="External"/><Relationship Id="rId13" Type="http://schemas.openxmlformats.org/officeDocument/2006/relationships/hyperlink" Target="https://pravo-search.minjust.ru/bigs/showDocument.html?id=4D4D2A41-BAE2-483D-B931-BFB38704ADA9" TargetMode="External"/><Relationship Id="rId18" Type="http://schemas.openxmlformats.org/officeDocument/2006/relationships/hyperlink" Target="https://pravo-search.minjust.ru/bigs/showDocument.html?id=980F20D0-8B09-4961-8907-6811D9748830" TargetMode="External"/><Relationship Id="rId39" Type="http://schemas.openxmlformats.org/officeDocument/2006/relationships/hyperlink" Target="https://pravo-search.minjust.ru/bigs/showDocument.html?id=2F0E73A8-45CB-4B48-8F98-4611E662E271" TargetMode="External"/><Relationship Id="rId34" Type="http://schemas.openxmlformats.org/officeDocument/2006/relationships/hyperlink" Target="https://pravo-search.minjust.ru/bigs/showDocument.html?id=3721053A-B0AA-48B7-B412-265960839899" TargetMode="External"/><Relationship Id="rId50" Type="http://schemas.openxmlformats.org/officeDocument/2006/relationships/hyperlink" Target="https://pravo-search.minjust.ru/bigs/showDocument.html?id=A448C25F-6FC5-4FBE-9FBC-1D869C6ADAE8" TargetMode="External"/><Relationship Id="rId55" Type="http://schemas.openxmlformats.org/officeDocument/2006/relationships/hyperlink" Target="https://pravo-search.minjust.ru/bigs/showDocument.html?id=92309B43-2598-449B-B1E6-8DF4A8F7BF80" TargetMode="External"/><Relationship Id="rId76" Type="http://schemas.openxmlformats.org/officeDocument/2006/relationships/hyperlink" Target="https://pravo-search.minjust.ru/bigs/showDocument.html?id=9B7993D5-829E-4180-9DA6-507A721793A5" TargetMode="External"/><Relationship Id="rId97" Type="http://schemas.openxmlformats.org/officeDocument/2006/relationships/hyperlink" Target="consultantplus://offline/ref=67F18B710DD83B99036717C5CFA7DC7534D07E8C5D1D113C9590C8B4E409825D5B70863CD15B1835DEEC98383C7DtEI" TargetMode="External"/><Relationship Id="rId104" Type="http://schemas.openxmlformats.org/officeDocument/2006/relationships/hyperlink" Target="consultantplus://offline/ref=67F18B710DD83B99036717C5CFA7DC7534D07E8C5D1D113C9590C8B4E409825D5B70863CD15B1835DEEC98383C7Dt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44</Pages>
  <Words>15474</Words>
  <Characters>88203</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3</cp:revision>
  <dcterms:created xsi:type="dcterms:W3CDTF">2024-07-19T13:31:00Z</dcterms:created>
  <dcterms:modified xsi:type="dcterms:W3CDTF">2024-07-20T19:39:00Z</dcterms:modified>
</cp:coreProperties>
</file>