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96E" w:rsidRPr="0084296E" w:rsidRDefault="0084296E" w:rsidP="0084296E">
      <w:pPr>
        <w:spacing w:before="240" w:after="6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АДМИНИСТРАЦИЯ ПАВЛО-КУРАКИНСКОГО СЕЛЬСОВЕТА ГОРОДИЩЕНСКОГО РАЙОНА</w:t>
      </w:r>
    </w:p>
    <w:p w:rsidR="0084296E" w:rsidRPr="0084296E" w:rsidRDefault="0084296E" w:rsidP="0084296E">
      <w:pPr>
        <w:spacing w:before="240" w:after="6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ПЕНЗЕНСКОЙ ОБЛАСТИ</w:t>
      </w:r>
    </w:p>
    <w:p w:rsidR="0084296E" w:rsidRPr="0084296E" w:rsidRDefault="0084296E" w:rsidP="0084296E">
      <w:pPr>
        <w:spacing w:before="240" w:after="6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ПОСТАНОВЛЕНИЕ</w:t>
      </w:r>
    </w:p>
    <w:p w:rsidR="0084296E" w:rsidRPr="0084296E" w:rsidRDefault="0084296E" w:rsidP="0084296E">
      <w:pPr>
        <w:spacing w:before="240" w:after="6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от 28.03.2019 № 19</w:t>
      </w:r>
    </w:p>
    <w:p w:rsidR="0084296E" w:rsidRPr="0084296E" w:rsidRDefault="0084296E" w:rsidP="0084296E">
      <w:pPr>
        <w:spacing w:before="240" w:after="6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с. Павло-Куракино</w:t>
      </w:r>
    </w:p>
    <w:p w:rsidR="0084296E" w:rsidRPr="0084296E" w:rsidRDefault="0084296E" w:rsidP="0084296E">
      <w:pPr>
        <w:spacing w:before="240" w:after="6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в сфере земельных отношений</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8"/>
          <w:szCs w:val="28"/>
          <w:lang w:eastAsia="ru-RU"/>
        </w:rPr>
        <w:t>(в ред. постановлений администрации Павло-Куракинского сельсовета Городищенского района Пензенской области </w:t>
      </w:r>
      <w:hyperlink r:id="rId4" w:tgtFrame="_blank" w:history="1">
        <w:r w:rsidRPr="0084296E">
          <w:rPr>
            <w:rFonts w:ascii="Arial" w:eastAsia="Times New Roman" w:hAnsi="Arial" w:cs="Arial"/>
            <w:color w:val="0000FF"/>
            <w:sz w:val="28"/>
            <w:szCs w:val="28"/>
            <w:lang w:eastAsia="ru-RU"/>
          </w:rPr>
          <w:t>от 15.05.2019 № 31</w:t>
        </w:r>
      </w:hyperlink>
      <w:r w:rsidRPr="0084296E">
        <w:rPr>
          <w:rFonts w:ascii="Arial" w:eastAsia="Times New Roman" w:hAnsi="Arial" w:cs="Arial"/>
          <w:color w:val="0000FF"/>
          <w:sz w:val="28"/>
          <w:szCs w:val="28"/>
          <w:lang w:eastAsia="ru-RU"/>
        </w:rPr>
        <w:t>, </w:t>
      </w:r>
      <w:hyperlink r:id="rId5" w:tgtFrame="_blank" w:history="1">
        <w:r w:rsidRPr="0084296E">
          <w:rPr>
            <w:rFonts w:ascii="Arial" w:eastAsia="Times New Roman" w:hAnsi="Arial" w:cs="Arial"/>
            <w:color w:val="0000FF"/>
            <w:sz w:val="28"/>
            <w:szCs w:val="28"/>
            <w:lang w:eastAsia="ru-RU"/>
          </w:rPr>
          <w:t>от 22.10.2020 № 65</w:t>
        </w:r>
      </w:hyperlink>
      <w:r w:rsidRPr="0084296E">
        <w:rPr>
          <w:rFonts w:ascii="Arial" w:eastAsia="Times New Roman" w:hAnsi="Arial" w:cs="Arial"/>
          <w:color w:val="000000"/>
          <w:sz w:val="28"/>
          <w:szCs w:val="28"/>
          <w:lang w:eastAsia="ru-RU"/>
        </w:rPr>
        <w:t>, </w:t>
      </w:r>
      <w:hyperlink r:id="rId6" w:tgtFrame="_blank" w:history="1">
        <w:r w:rsidRPr="0084296E">
          <w:rPr>
            <w:rFonts w:ascii="Arial" w:eastAsia="Times New Roman" w:hAnsi="Arial" w:cs="Arial"/>
            <w:color w:val="0000FF"/>
            <w:sz w:val="28"/>
            <w:szCs w:val="28"/>
            <w:lang w:eastAsia="ru-RU"/>
          </w:rPr>
          <w:t>от 18.06.2021 № 35</w:t>
        </w:r>
      </w:hyperlink>
      <w:r w:rsidRPr="0084296E">
        <w:rPr>
          <w:rFonts w:ascii="Arial" w:eastAsia="Times New Roman" w:hAnsi="Arial" w:cs="Arial"/>
          <w:color w:val="000000"/>
          <w:sz w:val="28"/>
          <w:szCs w:val="28"/>
          <w:lang w:eastAsia="ru-RU"/>
        </w:rPr>
        <w:t>,</w:t>
      </w:r>
      <w:hyperlink r:id="rId7" w:tgtFrame="_blank" w:history="1">
        <w:r w:rsidRPr="0084296E">
          <w:rPr>
            <w:rFonts w:ascii="Arial" w:eastAsia="Times New Roman" w:hAnsi="Arial" w:cs="Arial"/>
            <w:color w:val="0000FF"/>
            <w:sz w:val="28"/>
            <w:szCs w:val="28"/>
            <w:lang w:eastAsia="ru-RU"/>
          </w:rPr>
          <w:t>от 21.07.2021 № 44</w:t>
        </w:r>
      </w:hyperlink>
      <w:r w:rsidRPr="0084296E">
        <w:rPr>
          <w:rFonts w:ascii="Arial" w:eastAsia="Times New Roman" w:hAnsi="Arial" w:cs="Arial"/>
          <w:color w:val="0000FF"/>
          <w:sz w:val="28"/>
          <w:szCs w:val="28"/>
          <w:lang w:eastAsia="ru-RU"/>
        </w:rPr>
        <w:t>, </w:t>
      </w:r>
      <w:hyperlink r:id="rId8" w:tgtFrame="_blank" w:history="1">
        <w:r w:rsidRPr="0084296E">
          <w:rPr>
            <w:rFonts w:ascii="Arial" w:eastAsia="Times New Roman" w:hAnsi="Arial" w:cs="Arial"/>
            <w:color w:val="0000FF"/>
            <w:sz w:val="28"/>
            <w:szCs w:val="28"/>
            <w:lang w:eastAsia="ru-RU"/>
          </w:rPr>
          <w:t>от 23.09.2021 № 59</w:t>
        </w:r>
      </w:hyperlink>
      <w:r w:rsidRPr="0084296E">
        <w:rPr>
          <w:rFonts w:ascii="Arial" w:eastAsia="Times New Roman" w:hAnsi="Arial" w:cs="Arial"/>
          <w:color w:val="000000"/>
          <w:sz w:val="28"/>
          <w:szCs w:val="28"/>
          <w:lang w:eastAsia="ru-RU"/>
        </w:rPr>
        <w:t>, </w:t>
      </w:r>
      <w:hyperlink r:id="rId9" w:tgtFrame="_blank" w:history="1">
        <w:r w:rsidRPr="0084296E">
          <w:rPr>
            <w:rFonts w:ascii="Arial" w:eastAsia="Times New Roman" w:hAnsi="Arial" w:cs="Arial"/>
            <w:color w:val="0000FF"/>
            <w:sz w:val="28"/>
            <w:szCs w:val="28"/>
            <w:lang w:eastAsia="ru-RU"/>
          </w:rPr>
          <w:t>от 09.12.2021 № 82</w:t>
        </w:r>
      </w:hyperlink>
      <w:r w:rsidRPr="0084296E">
        <w:rPr>
          <w:rFonts w:ascii="Arial" w:eastAsia="Times New Roman" w:hAnsi="Arial" w:cs="Arial"/>
          <w:color w:val="0000FF"/>
          <w:sz w:val="28"/>
          <w:szCs w:val="28"/>
          <w:lang w:eastAsia="ru-RU"/>
        </w:rPr>
        <w:t>, </w:t>
      </w:r>
      <w:hyperlink r:id="rId10" w:tgtFrame="_blank" w:history="1">
        <w:r w:rsidRPr="0084296E">
          <w:rPr>
            <w:rFonts w:ascii="Arial" w:eastAsia="Times New Roman" w:hAnsi="Arial" w:cs="Arial"/>
            <w:color w:val="0000FF"/>
            <w:sz w:val="28"/>
            <w:szCs w:val="28"/>
            <w:lang w:eastAsia="ru-RU"/>
          </w:rPr>
          <w:t>от 26.05.2022 № 29</w:t>
        </w:r>
      </w:hyperlink>
      <w:r w:rsidRPr="0084296E">
        <w:rPr>
          <w:rFonts w:ascii="Arial" w:eastAsia="Times New Roman" w:hAnsi="Arial" w:cs="Arial"/>
          <w:color w:val="000000"/>
          <w:sz w:val="28"/>
          <w:szCs w:val="28"/>
          <w:lang w:eastAsia="ru-RU"/>
        </w:rPr>
        <w:t>, </w:t>
      </w:r>
      <w:hyperlink r:id="rId11" w:tgtFrame="_blank" w:history="1">
        <w:r w:rsidRPr="0084296E">
          <w:rPr>
            <w:rFonts w:ascii="Arial" w:eastAsia="Times New Roman" w:hAnsi="Arial" w:cs="Arial"/>
            <w:color w:val="0000FF"/>
            <w:sz w:val="28"/>
            <w:szCs w:val="28"/>
            <w:lang w:eastAsia="ru-RU"/>
          </w:rPr>
          <w:t>от 09.03.2023 № 10</w:t>
        </w:r>
      </w:hyperlink>
      <w:r w:rsidRPr="0084296E">
        <w:rPr>
          <w:rFonts w:ascii="Arial" w:eastAsia="Times New Roman" w:hAnsi="Arial" w:cs="Arial"/>
          <w:color w:val="000000"/>
          <w:sz w:val="28"/>
          <w:szCs w:val="28"/>
          <w:lang w:eastAsia="ru-RU"/>
        </w:rPr>
        <w:t>, </w:t>
      </w:r>
      <w:hyperlink r:id="rId12" w:tgtFrame="_blank" w:history="1">
        <w:r w:rsidRPr="0084296E">
          <w:rPr>
            <w:rFonts w:ascii="Arial" w:eastAsia="Times New Roman" w:hAnsi="Arial" w:cs="Arial"/>
            <w:color w:val="0000FF"/>
            <w:sz w:val="28"/>
            <w:szCs w:val="28"/>
            <w:lang w:eastAsia="ru-RU"/>
          </w:rPr>
          <w:t>от 23.06.2023 № 38</w:t>
        </w:r>
      </w:hyperlink>
      <w:r w:rsidRPr="0084296E">
        <w:rPr>
          <w:rFonts w:ascii="Arial" w:eastAsia="Times New Roman" w:hAnsi="Arial" w:cs="Arial"/>
          <w:color w:val="000000"/>
          <w:sz w:val="28"/>
          <w:szCs w:val="28"/>
          <w:lang w:eastAsia="ru-RU"/>
        </w:rPr>
        <w:t> </w:t>
      </w:r>
      <w:r w:rsidRPr="0084296E">
        <w:rPr>
          <w:rFonts w:ascii="Arial" w:eastAsia="Times New Roman" w:hAnsi="Arial" w:cs="Arial"/>
          <w:b/>
          <w:bCs/>
          <w:color w:val="0000FF"/>
          <w:sz w:val="28"/>
          <w:szCs w:val="28"/>
          <w:lang w:eastAsia="ru-RU"/>
        </w:rPr>
        <w:t>, </w:t>
      </w:r>
      <w:hyperlink r:id="rId13" w:tgtFrame="_blank" w:history="1">
        <w:r w:rsidRPr="0084296E">
          <w:rPr>
            <w:rFonts w:ascii="Arial" w:eastAsia="Times New Roman" w:hAnsi="Arial" w:cs="Arial"/>
            <w:color w:val="0000FF"/>
            <w:sz w:val="28"/>
            <w:szCs w:val="28"/>
            <w:lang w:eastAsia="ru-RU"/>
          </w:rPr>
          <w:t>от 23.08.2023 № 61</w:t>
        </w:r>
      </w:hyperlink>
      <w:r w:rsidRPr="0084296E">
        <w:rPr>
          <w:rFonts w:ascii="Arial" w:eastAsia="Times New Roman" w:hAnsi="Arial" w:cs="Arial"/>
          <w:color w:val="000000"/>
          <w:lang w:eastAsia="ru-RU"/>
        </w:rPr>
        <w:t> </w:t>
      </w:r>
      <w:r w:rsidRPr="0084296E">
        <w:rPr>
          <w:rFonts w:ascii="Arial" w:eastAsia="Times New Roman" w:hAnsi="Arial" w:cs="Arial"/>
          <w:color w:val="0000FF"/>
          <w:sz w:val="28"/>
          <w:szCs w:val="28"/>
          <w:lang w:eastAsia="ru-RU"/>
        </w:rPr>
        <w:t>, </w:t>
      </w:r>
      <w:hyperlink r:id="rId14" w:tgtFrame="_blank" w:history="1">
        <w:r w:rsidRPr="0084296E">
          <w:rPr>
            <w:rFonts w:ascii="Arial" w:eastAsia="Times New Roman" w:hAnsi="Arial" w:cs="Arial"/>
            <w:color w:val="0000FF"/>
            <w:sz w:val="28"/>
            <w:szCs w:val="28"/>
            <w:lang w:eastAsia="ru-RU"/>
          </w:rPr>
          <w:t>от 27.12.2023 № 107</w:t>
        </w:r>
      </w:hyperlink>
      <w:r w:rsidRPr="0084296E">
        <w:rPr>
          <w:rFonts w:ascii="Arial" w:eastAsia="Times New Roman" w:hAnsi="Arial" w:cs="Arial"/>
          <w:color w:val="0000FF"/>
          <w:sz w:val="28"/>
          <w:szCs w:val="28"/>
          <w:lang w:eastAsia="ru-RU"/>
        </w:rPr>
        <w:t>, </w:t>
      </w:r>
      <w:hyperlink r:id="rId15" w:tgtFrame="_blank" w:history="1">
        <w:r w:rsidRPr="0084296E">
          <w:rPr>
            <w:rFonts w:ascii="Arial" w:eastAsia="Times New Roman" w:hAnsi="Arial" w:cs="Arial"/>
            <w:color w:val="0000FF"/>
            <w:sz w:val="28"/>
            <w:szCs w:val="28"/>
            <w:lang w:eastAsia="ru-RU"/>
          </w:rPr>
          <w:t>от 15.05.2024 № 29</w:t>
        </w:r>
      </w:hyperlink>
      <w:r w:rsidRPr="0084296E">
        <w:rPr>
          <w:rFonts w:ascii="Arial" w:eastAsia="Times New Roman" w:hAnsi="Arial" w:cs="Arial"/>
          <w:color w:val="000000"/>
          <w:sz w:val="28"/>
          <w:szCs w:val="28"/>
          <w:lang w:eastAsia="ru-RU"/>
        </w:rPr>
        <w:t>)</w:t>
      </w:r>
    </w:p>
    <w:p w:rsidR="0084296E" w:rsidRPr="0084296E" w:rsidRDefault="0084296E" w:rsidP="0084296E">
      <w:pPr>
        <w:spacing w:after="0" w:line="240" w:lineRule="auto"/>
        <w:ind w:firstLine="567"/>
        <w:jc w:val="both"/>
        <w:rPr>
          <w:rFonts w:ascii="Arial" w:eastAsia="Times New Roman" w:hAnsi="Arial" w:cs="Arial"/>
          <w:b/>
          <w:bCs/>
          <w:color w:val="000000"/>
          <w:sz w:val="32"/>
          <w:szCs w:val="32"/>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постановлениями администрации Павло-Куракинского сельсовета Городищенского района Пензенской области </w:t>
      </w:r>
      <w:hyperlink r:id="rId16"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w:t>
      </w:r>
      <w:hyperlink r:id="rId17"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руководствуясь статьей 21 </w:t>
      </w:r>
      <w:hyperlink r:id="rId18" w:tgtFrame="_blank" w:history="1">
        <w:r w:rsidRPr="0084296E">
          <w:rPr>
            <w:rFonts w:ascii="Arial" w:eastAsia="Times New Roman" w:hAnsi="Arial" w:cs="Arial"/>
            <w:color w:val="0000FF"/>
            <w:sz w:val="24"/>
            <w:szCs w:val="24"/>
            <w:lang w:eastAsia="ru-RU"/>
          </w:rPr>
          <w:t>Устава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администрация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постановляет:</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Утвердить прилагаемые административные регламенты по предоставлению муниципальных услуг в сфере земельных отношений: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«Принятие решения о предоставлении в собственность земельного участка для индивидуального жилищного строительства гражданам, имеющим 3 и более детей» (приложение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 «Предоставление земельного участка, находящегося в муниципальной собственности, в постоянное (бессрочное) пользование» (приложение 2);</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(приложение 3);</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0"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«Продажа и предоставление в аренду земельных участков, находящихся в муниципальной собственности, на торгах» (приложение 4).</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1"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«Предоставление земельного участка, находящегося в муниципальной собственности, гражданину или юридическому лицу в собственность бесплатно» (приложение 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2"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«Выдача разрешения на использование земель или земельных участков без предоставления земельных участков и установления сервитута» (приложение 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«Подготовка и утверждение схемы расположения земельного участка или земельных участков на кадастровом плане территории» (приложение 7).</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3" w:tgtFrame="_blank" w:history="1">
        <w:r w:rsidRPr="0084296E">
          <w:rPr>
            <w:rFonts w:ascii="Arial" w:eastAsia="Times New Roman" w:hAnsi="Arial" w:cs="Arial"/>
            <w:color w:val="0000FF"/>
            <w:sz w:val="24"/>
            <w:szCs w:val="24"/>
            <w:lang w:eastAsia="ru-RU"/>
          </w:rPr>
          <w:t>от 15.05.2019 № 31</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9) «Принятие решения об установлении публичного сервитута» (приложение 9).</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4" w:tgtFrame="_blank" w:history="1">
        <w:r w:rsidRPr="0084296E">
          <w:rPr>
            <w:rFonts w:ascii="Arial" w:eastAsia="Times New Roman" w:hAnsi="Arial" w:cs="Arial"/>
            <w:color w:val="0000FF"/>
            <w:sz w:val="24"/>
            <w:szCs w:val="24"/>
            <w:lang w:eastAsia="ru-RU"/>
          </w:rPr>
          <w:t>от 22.10.2020 № 65</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10)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(приложение 10).</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5" w:tgtFrame="_blank" w:history="1">
        <w:r w:rsidRPr="0084296E">
          <w:rPr>
            <w:rFonts w:ascii="Arial" w:eastAsia="Times New Roman" w:hAnsi="Arial" w:cs="Arial"/>
            <w:color w:val="0000FF"/>
            <w:sz w:val="24"/>
            <w:szCs w:val="24"/>
            <w:lang w:eastAsia="ru-RU"/>
          </w:rPr>
          <w:t>от 18.06.2021 № 35</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11) Утратил силу. – Постановление администрации Павло-Куракинского сельсовета Городищенского района Пензенской области </w:t>
      </w:r>
      <w:hyperlink r:id="rId26"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Павло-Куракинского сельсовета Городищенского района Пензенской области «Павло-Куракинские вести».</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И.о. Главы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А.М. Капьев</w:t>
      </w:r>
    </w:p>
    <w:p w:rsidR="0084296E" w:rsidRPr="0084296E" w:rsidRDefault="0084296E" w:rsidP="0084296E">
      <w:pPr>
        <w:spacing w:after="0" w:line="240" w:lineRule="auto"/>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1</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АДМИНИСТРАТИВНЫЙ РЕГЛАМЕНТ</w:t>
      </w:r>
    </w:p>
    <w:p w:rsidR="0084296E" w:rsidRPr="0084296E" w:rsidRDefault="0084296E" w:rsidP="0084296E">
      <w:pPr>
        <w:spacing w:after="0" w:line="240" w:lineRule="auto"/>
        <w:ind w:firstLine="567"/>
        <w:jc w:val="center"/>
        <w:rPr>
          <w:rFonts w:ascii="Arial" w:eastAsia="Times New Roman" w:hAnsi="Arial" w:cs="Arial"/>
          <w:b/>
          <w:bCs/>
          <w:color w:val="000000"/>
          <w:sz w:val="28"/>
          <w:szCs w:val="28"/>
          <w:lang w:eastAsia="ru-RU"/>
        </w:rPr>
      </w:pPr>
      <w:r w:rsidRPr="0084296E">
        <w:rPr>
          <w:rFonts w:ascii="Arial" w:eastAsia="Times New Roman" w:hAnsi="Arial" w:cs="Arial"/>
          <w:color w:val="000000"/>
          <w:sz w:val="30"/>
          <w:szCs w:val="30"/>
          <w:lang w:eastAsia="ru-RU"/>
        </w:rPr>
        <w:t>администрации Павло-Куракинского сельсовета Городищенского района Пензенской области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7" w:tgtFrame="_blank" w:history="1">
        <w:r w:rsidRPr="0084296E">
          <w:rPr>
            <w:rFonts w:ascii="Arial" w:eastAsia="Times New Roman" w:hAnsi="Arial" w:cs="Arial"/>
            <w:color w:val="0000FF"/>
            <w:sz w:val="24"/>
            <w:szCs w:val="24"/>
            <w:lang w:eastAsia="ru-RU"/>
          </w:rPr>
          <w:t>от 27.12.2023 № 107</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СТРАНДАРТ ПРЕДОСТАВЛЕНИЯ МУНИЦИПАЛЬНОЙ УСЛУГИ;</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lastRenderedPageBreak/>
        <w:t>ФОРМЫ КОНТРОЛЯ ЗА ИСПОЛНЕНИЕМ АДМИНИСТРАТИВНОГО РЕГЛАМЕНТА;</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Предмет регулирования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Административный регламент администрации Павло-Куракинского сельсовета Городищенского района Пензенской области по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регулирует деятельность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Граждане Российской Федерации,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имеющие право на предоставление земельного участка в собственность бесплатно в соответствии со статьей 4 Закона №2693-ЗПО (далее - заявитель).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составе многодетной семьи не учитываются: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дети, в отношении которых родители лишены родительских прав;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дети, в отношении которых отменено усыновление (удочерение);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дети, вступившие в брак до достижения возраста восемнадцати лет.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84296E" w:rsidRPr="0084296E" w:rsidRDefault="0084296E" w:rsidP="0084296E">
      <w:pPr>
        <w:spacing w:after="0" w:line="240" w:lineRule="auto"/>
        <w:ind w:left="144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left="144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w:t>
      </w:r>
      <w:r w:rsidRPr="0084296E">
        <w:rPr>
          <w:rFonts w:ascii="Arial" w:eastAsia="Times New Roman" w:hAnsi="Arial" w:cs="Arial"/>
          <w:color w:val="000000"/>
          <w:sz w:val="24"/>
          <w:szCs w:val="24"/>
          <w:lang w:eastAsia="ru-RU"/>
        </w:rPr>
        <w:lastRenderedPageBreak/>
        <w:t>вступления в силу соглашения о взаимодействии, а также через официальный сайт, Единый портал и (или)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СТАНДАРТ ПРЕДОСТАВЛЕНИЯ МУНИЦИПАЛЬНОЙ УСЛУГИ</w:t>
      </w:r>
    </w:p>
    <w:p w:rsidR="0084296E" w:rsidRPr="0084296E" w:rsidRDefault="0084296E" w:rsidP="0084296E">
      <w:pPr>
        <w:spacing w:after="0" w:line="240" w:lineRule="auto"/>
        <w:ind w:left="36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36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Наименование муниципальной услуги</w:t>
      </w:r>
    </w:p>
    <w:p w:rsidR="0084296E" w:rsidRPr="0084296E" w:rsidRDefault="0084296E" w:rsidP="0084296E">
      <w:pPr>
        <w:spacing w:after="0" w:line="240" w:lineRule="auto"/>
        <w:ind w:left="36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Муниципальная услуга предоставляется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lastRenderedPageBreak/>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об отказе в предоставлении многодетной семье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Сроком предоставления муниципальной услуги является период со дня подачи гражданином заявления в письменной форме или в форме электронного документа о постановке на учет в качестве лиц, имеющих право на предоставление земельных участков в собственность бесплатно с приложением документов, указанных в подпункте 10.1. пункта 10 настоящего Регламента, до выдачи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Срок постановки на учет в качестве лиц, имеющих право на предоставление земельных участков в собственность бесплатно (далее – постановка на учет), не может превышать 30 рабочих дней со дня регистрации заявления о постановке на учет с приложением документов, указанных в подпункте 10.1. пункта 10 настоящего Регламента. Срок принятия постановления о предоставлении многодетной семье в собственность бесплатно земельного участка не может превышать 30 рабочих дней со дня поступления заявления, указанного в пункте 50 настоящего Регламента. Срок выдачи многодетной семье, направления заказным письмом с уведомлением, в форме электронного документа, копии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не может превышать 5 рабочих дней с даты принятия такого постановления.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Федеральным законом от 13.07.2015 № 218-ФЗ «О государственной регистрации недвижимости» (с последующими изменениями)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4 марта 2015 года № 2693-ЗПО «О регулировании земельных отношений на территории Пензенской области» (Официальный интернет-портал правовой информации http://www.pravo.gov.ru, 06.03.2015) (далее - Закон №2693-ЗПО);</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w:t>
      </w:r>
      <w:hyperlink r:id="rId30" w:tgtFrame="_blank" w:history="1">
        <w:r w:rsidRPr="0084296E">
          <w:rPr>
            <w:rFonts w:ascii="Times New Roman" w:eastAsia="Times New Roman" w:hAnsi="Times New Roman" w:cs="Times New Roman"/>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31" w:tgtFrame="_blank" w:history="1">
        <w:r w:rsidRPr="0084296E">
          <w:rPr>
            <w:rFonts w:ascii="Times New Roman" w:eastAsia="Times New Roman" w:hAnsi="Times New Roman" w:cs="Times New Roman"/>
            <w:color w:val="0000FF"/>
            <w:sz w:val="24"/>
            <w:szCs w:val="24"/>
            <w:lang w:eastAsia="ru-RU"/>
          </w:rPr>
          <w:t>от 17.05.2018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от 18.05.2018 № 14);</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32" w:tgtFrame="_blank" w:history="1">
        <w:r w:rsidRPr="0084296E">
          <w:rPr>
            <w:rFonts w:ascii="Times New Roman" w:eastAsia="Times New Roman" w:hAnsi="Times New Roman" w:cs="Times New Roman"/>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от 28.04.2018 № 11);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33"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Павло-</w:t>
      </w:r>
      <w:r w:rsidRPr="0084296E">
        <w:rPr>
          <w:rFonts w:ascii="Arial" w:eastAsia="Times New Roman" w:hAnsi="Arial" w:cs="Arial"/>
          <w:color w:val="000000"/>
          <w:sz w:val="24"/>
          <w:szCs w:val="24"/>
          <w:lang w:eastAsia="ru-RU"/>
        </w:rPr>
        <w:lastRenderedPageBreak/>
        <w:t>Куракинского сельсовета Городищенского района Пензенской области от 18.10.2018 №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в соответствии с действующим законодательством (далее - электронный документ).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электронных документов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84296E">
        <w:rPr>
          <w:rFonts w:ascii="Arial" w:eastAsia="Times New Roman" w:hAnsi="Arial" w:cs="Arial"/>
          <w:color w:val="000000"/>
          <w:sz w:val="24"/>
          <w:szCs w:val="24"/>
          <w:lang w:eastAsia="ru-RU"/>
        </w:rPr>
        <w:lastRenderedPageBreak/>
        <w:t>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Для предоставления муниципальной услуги заявитель представляет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10.1. заявление в письменной форме о постановке на учет, в котором помимо сведений о заявителе указывается цель использования земельного участка для индивидуального жилищного строительства, согласно приложению №1 к настоящему Регламенту с приложением: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копии паспортов гражданина Российской Федерации всех совершеннолетних членов многодетной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10.2.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в письменной форме с указанием его кадастрового номера, вида разрешенного использования, согласно приложению №2 к настоящему Регламенту.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также может быть направлено заявителем в форме электронного документа в соответствии с действующим законодательством Российской Федерации Указанные в пункте 10.1 документы заявитель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w:t>
      </w:r>
      <w:r w:rsidRPr="0084296E">
        <w:rPr>
          <w:rFonts w:ascii="Arial" w:eastAsia="Times New Roman" w:hAnsi="Arial" w:cs="Arial"/>
          <w:color w:val="000000"/>
          <w:sz w:val="24"/>
          <w:szCs w:val="24"/>
          <w:lang w:eastAsia="ru-RU"/>
        </w:rPr>
        <w:lastRenderedPageBreak/>
        <w:t>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выписка из домовой или похозяйственной книги или справка о регистрации членов многодетной семьи по месту жительства;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справка из органов опеки и попечительства, подтверждающая, что родители не лишены родительских прав;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выписка из решения или копия решения органа местного самоуправления о постановке гражданина на учет в качестве нуждающегося в жилых помещениях;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Законом №2693-ЗПО, органом местного самоуправления Пензенской области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w:t>
      </w:r>
      <w:r w:rsidRPr="0084296E">
        <w:rPr>
          <w:rFonts w:ascii="Arial" w:eastAsia="Times New Roman" w:hAnsi="Arial" w:cs="Arial"/>
          <w:color w:val="0000FF"/>
          <w:sz w:val="24"/>
          <w:szCs w:val="24"/>
          <w:lang w:eastAsia="ru-RU"/>
        </w:rPr>
        <w:t>пункте 6-2</w:t>
      </w:r>
      <w:r w:rsidRPr="0084296E">
        <w:rPr>
          <w:rFonts w:ascii="Arial" w:eastAsia="Times New Roman" w:hAnsi="Arial" w:cs="Arial"/>
          <w:color w:val="000000"/>
          <w:sz w:val="24"/>
          <w:szCs w:val="24"/>
          <w:lang w:eastAsia="ru-RU"/>
        </w:rPr>
        <w:t>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В случае если указанные в настоящем пункте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К услугам, которые являются необходимыми и обязательными для предоставления муниципальной услуги, относится: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получение выписки из единого государственного реестра недвижимости в отношении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Оснований для отказа в приеме документов для предоставления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Оснований для приостановления предоставления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Администрация отказывает заявителю в предоставлении муниципальной услуги по следующим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17.1. отказывает в постановке на учет,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w:t>
      </w:r>
      <w:bookmarkStart w:id="0" w:name="sub_10101"/>
      <w:r w:rsidRPr="0084296E">
        <w:rPr>
          <w:rFonts w:ascii="Arial" w:eastAsia="Times New Roman" w:hAnsi="Arial" w:cs="Arial"/>
          <w:color w:val="000000"/>
          <w:sz w:val="24"/>
          <w:szCs w:val="24"/>
          <w:lang w:eastAsia="ru-RU"/>
        </w:rPr>
        <w:t> ранее органом местного самоуправления Пензенской области принято в соответствии с настоящим Регламентом постановление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№2693-ЗПО;</w:t>
      </w:r>
      <w:bookmarkEnd w:id="0"/>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 w:name="sub_10102"/>
      <w:r w:rsidRPr="0084296E">
        <w:rPr>
          <w:rFonts w:ascii="Arial" w:eastAsia="Times New Roman" w:hAnsi="Arial" w:cs="Arial"/>
          <w:color w:val="000000"/>
          <w:sz w:val="24"/>
          <w:szCs w:val="24"/>
          <w:lang w:eastAsia="ru-RU"/>
        </w:rPr>
        <w:lastRenderedPageBreak/>
        <w:t>2) ранее органом местного самоуправления Пензенской области принято постановление о предоставлении земельного участка гражданам по основаниям, определенным в статьях 4-1 или 5 Закона №2693-ЗПО;</w:t>
      </w:r>
      <w:bookmarkEnd w:id="1"/>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 w:name="sub_10103"/>
      <w:r w:rsidRPr="0084296E">
        <w:rPr>
          <w:rFonts w:ascii="Arial" w:eastAsia="Times New Roman" w:hAnsi="Arial" w:cs="Arial"/>
          <w:color w:val="000000"/>
          <w:sz w:val="24"/>
          <w:szCs w:val="24"/>
          <w:lang w:eastAsia="ru-RU"/>
        </w:rPr>
        <w:t>3) представлены не в полном объеме документы, указанные в подпункте 10.1. настоящего регламента;</w:t>
      </w:r>
      <w:bookmarkEnd w:id="2"/>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3" w:name="sub_10104"/>
      <w:r w:rsidRPr="0084296E">
        <w:rPr>
          <w:rFonts w:ascii="Arial" w:eastAsia="Times New Roman" w:hAnsi="Arial" w:cs="Arial"/>
          <w:color w:val="000000"/>
          <w:sz w:val="24"/>
          <w:szCs w:val="24"/>
          <w:lang w:eastAsia="ru-RU"/>
        </w:rPr>
        <w:t>4) многодетная семья не соответствует требованиям и условиям, указанным в пункте 2 настоящего Регламента</w:t>
      </w:r>
      <w:bookmarkEnd w:id="3"/>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ранее органом местного самоуправления Пензенской области принято в соответствии с настоящим Регламентом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пункте 6-2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 (далее -Порядок);</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несоблюдение лицами, указанными в пункте 14 Порядка, требований пункта 14 Порядка.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указанных в подпунктах 1-6 пункта 17.1 настоящего Регламента, Администрацией принимается решение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предусмотренных пунктом 11 Порядка, Администрацией принимается решение о снятии гражданина с учета в порядке и сроки, предусмотренные пунктом 12 указанного Порядка.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Законом №2693-ЗПО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выбору гражданина, состоявшего на учете, специалист Администрации, ответственный за предоставление муниципальной услуги, решение о снятии с учета выдает или направляет ему заказным письмом с уведомлением о вручении или в форме электронного документа в течение пяти рабочих дней со дня принятия соответствующего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17.2. отказывает в предоставлении земельного участка многодетной семье в собственность бесплатно для индивидуального жилищного строительства,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4" w:name="sub_10191"/>
      <w:r w:rsidRPr="0084296E">
        <w:rPr>
          <w:rFonts w:ascii="Arial" w:eastAsia="Times New Roman" w:hAnsi="Arial" w:cs="Arial"/>
          <w:color w:val="000000"/>
          <w:sz w:val="24"/>
          <w:szCs w:val="24"/>
          <w:lang w:eastAsia="ru-RU"/>
        </w:rPr>
        <w:t>1) многодетной семьей в течение пяти рабочих дней со дня получения извещения, указанного в пункте 49 настоящего Регламента, не представлено заявление о предоставлении земельного участка, включенного в перечень, с указанием его кадастрового номера, вида разрешенного использования;</w:t>
      </w:r>
      <w:bookmarkEnd w:id="4"/>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5" w:name="sub_10192"/>
      <w:r w:rsidRPr="0084296E">
        <w:rPr>
          <w:rFonts w:ascii="Arial" w:eastAsia="Times New Roman" w:hAnsi="Arial" w:cs="Arial"/>
          <w:color w:val="000000"/>
          <w:sz w:val="24"/>
          <w:szCs w:val="24"/>
          <w:lang w:eastAsia="ru-RU"/>
        </w:rPr>
        <w:t>2) поступило заявление многодетной семьи об отказе от выбора земельного участка;</w:t>
      </w:r>
      <w:bookmarkEnd w:id="5"/>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6" w:name="sub_10193"/>
      <w:r w:rsidRPr="0084296E">
        <w:rPr>
          <w:rFonts w:ascii="Arial" w:eastAsia="Times New Roman" w:hAnsi="Arial" w:cs="Arial"/>
          <w:color w:val="000000"/>
          <w:sz w:val="24"/>
          <w:szCs w:val="24"/>
          <w:lang w:eastAsia="ru-RU"/>
        </w:rPr>
        <w:t>3) принято решение о снятии гражданина с учета.</w:t>
      </w:r>
      <w:bookmarkEnd w:id="6"/>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заявителей(представителей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Павло-Куракинского сельсовета Городищенского района Пензенской области,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r w:rsidRPr="0084296E">
        <w:rPr>
          <w:rFonts w:ascii="Arial" w:eastAsia="Times New Roman" w:hAnsi="Arial" w:cs="Arial"/>
          <w:color w:val="000000"/>
          <w:position w:val="-2"/>
          <w:sz w:val="24"/>
          <w:szCs w:val="24"/>
          <w:lang w:eastAsia="ru-RU"/>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w:t>
      </w:r>
      <w:r w:rsidRPr="0084296E">
        <w:rPr>
          <w:rFonts w:ascii="Arial" w:eastAsia="Times New Roman" w:hAnsi="Arial" w:cs="Arial"/>
          <w:color w:val="000000"/>
          <w:sz w:val="24"/>
          <w:szCs w:val="24"/>
          <w:lang w:eastAsia="ru-RU"/>
        </w:rPr>
        <w:lastRenderedPageBreak/>
        <w:t>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w:t>
      </w:r>
      <w:r w:rsidRPr="0084296E">
        <w:rPr>
          <w:rFonts w:ascii="Arial" w:eastAsia="Times New Roman" w:hAnsi="Arial" w:cs="Arial"/>
          <w:color w:val="000000"/>
          <w:sz w:val="24"/>
          <w:szCs w:val="24"/>
          <w:lang w:eastAsia="ru-RU"/>
        </w:rPr>
        <w:lastRenderedPageBreak/>
        <w:t>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Заявитель(представитель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прием и регистрация заявления о постановке на учет с приложением необходимых документов,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определение права заявителя на получение муниципальной услуги и принятие решения о постановке на учет либо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выбор заявителем земельного участка из утвержденного перечня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выдача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Прием и регистрация заявления о постановке на учет с приложением необходимых документов,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постановке на учет в качестве лиц, имеющих право на предоставление земельных участков в собственность бесплатно (далее – постановка на учет), с приложением необходимых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портала, Регионального портала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Регистрация заявления и документов, представленных (направленных) заявителем(представителем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При приеме заявления о постановке на учет и документов, указанных в подпункте 10.1 пункта 10 настоящего Регламента, специалист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Заявление о постановке на учет регистрируется в день его подачи.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Заявителю в день поступления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 случае поступления заявления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о постановке на учет и документов является соблюдение пунктов 10, 15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о постановке на учет и документов является несоблюдение пунктов 10, 15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о постановке на учет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о постановке на учет и документов либо отказ в приеме о постановке на учет и документов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а также наличия оснований для отказа в приеме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Определение права заявителя на получение муниципальной услуги и принятие решения о постановке на учет либо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о постановке на учет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В случае принятия заявления о предоставлении услуги МФЦ специалист МФЦ, в течение двух рабочих дней со дня регистрации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В случае принятия заявления о постановке на учет,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В случае наличия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 постановке на учет, который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постановке на учет по основаниям, определенным в подпункте 17.1 пункта 17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Постановление Администрации о постановке на учет либо постановление об отказе в постановке на учет принимается в течение 30 рабочих дней со дня регистрации заявления о постановке на учет с приложением документов, указанных в подпункте 10.1. пункта 10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 30 рабочих дней со дня регистрации заявления о постановке на учет с приложением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постановке на учет является отсутствие оснований для отказа в постановке на учет, предусмотренных подпунктом 17.1 пункта 17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постановке на учет является наличие оснований для отказа в постановке на учет, предусмотренных подпунктом 17.1 пункта 17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Результат действия – принятие постановления о постановке на учет либо постановления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Выбор заявителем земельного участка из утвержденного перечня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48. Основанием для начала административной процедуры является утверждение органом местного самоуправления перечня земельных участков, предназначенных для предоставления многодетным семьям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49 Специалист Администрации, ответственный за предоставление муниципальной услуги, в течение десяти рабочих дней со дня утверждения перечня земельных участков, предназначенных для предоставления многодетным семьям </w:t>
      </w:r>
      <w:r w:rsidRPr="0084296E">
        <w:rPr>
          <w:rFonts w:ascii="Arial" w:eastAsia="Times New Roman" w:hAnsi="Arial" w:cs="Arial"/>
          <w:color w:val="000000"/>
          <w:sz w:val="24"/>
          <w:szCs w:val="24"/>
          <w:lang w:eastAsia="ru-RU"/>
        </w:rPr>
        <w:lastRenderedPageBreak/>
        <w:t>в собственность бесплатно, по выбору гражданина извещает его заказным письмом с уведомлением или направляет ему извещение в форме электронного документа о необходимости выбора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Многодетная семья в течение пяти рабочих дней со дня получения извещения, указанного в пункте 49 настоящего Регламента, направляет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по форме согласно приложению №2 к настоящему Регламенту. Заявление может быть направлено в письменной форме или в форме электронного документа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В случае если многодетная семья в течение пяти рабочих дней со дня получения извещения, указанного в пункте 49 настоящего Регламента, не представила заявление, указанное в пункте 50 настоящего Регламента, либо 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в подпункте 10.1. пункта 10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Многодетные семьи обязаны в течение 30 календарных дней проинформировать Администрацию, поставившую их на учет, о выезде на постоянное место жительства за пределы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Результат действия –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53. Основанием для начала административной процедуры является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который направляет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постановления с актом приема-передачи не позднее 28 рабочих дней со дня поступления заявления, указанного в пункте 50 настоящего Регламента, направляется на подпись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54. Глава Администрации рассматривает подготовленные проекты документов и подписывает 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Решение о предоставлении многодетной семье земельного участка в собственность бесплатно в форме постановления Администрации принимается не позднее 30 рабочих дней со дня поступления заявления, указанного в пункте 50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55. Максимальный срок выполнения действия- 30 рабочих дней со дня поступления заявления, указанного в пункте 50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56. При наличии оснований, указанных в подпунктах 1) и 2)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пяти рабочих дней после истечения срока, указанного в пункте 50 настоящего Регламента, либо по истечении пяти рабочих дней с даты получения заявления многодетной семьи об отказе от выбора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основания, указанного указанных в подпункте 3)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двух рабочих дней со дня принятия решения о снятии гражданина с учета.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предоставлении земельного участка в собственность бесплатно является получение заявления, указанного в пункте 50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предоставлении земельного участка в собственность бесплатно, является наличие оснований для отказа в предоставлении земельного участка в собственность бесплатно, предусмотренных подпунктом 17.2 пункта 17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 Результатом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Выдача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58. Основанием для начала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59. Администрация не позднее пяти рабочих дней с даты принятия постановления Администрации о предоставлении земельного участка в собственность бесплатно по выбору гражданина направляют заказным письмом с уведомлением, или выдают многодетной семье, или направляют в форме электронного документа копию соответствующего постановления Администрации о предоставлении земельного участка в собственность бесплатно с приложением </w:t>
      </w:r>
      <w:r w:rsidRPr="0084296E">
        <w:rPr>
          <w:rFonts w:ascii="Arial" w:eastAsia="Times New Roman" w:hAnsi="Arial" w:cs="Arial"/>
          <w:color w:val="000000"/>
          <w:sz w:val="24"/>
          <w:szCs w:val="24"/>
          <w:lang w:eastAsia="ru-RU"/>
        </w:rPr>
        <w:lastRenderedPageBreak/>
        <w:t>выписки из единого государственного реестра недвижимости в отношении земельного участка и акта приема-передачи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60. Постановление Администрации об отказе в предоставлении многодетной семье земельного участка в собственность бесплатно направляется многодетной семье в течение пяти рабочих дней со дня его принятия. Постановление Администрации об отказе в предоставлении многодетной семье земельного участка в собственность бесплатно может быть направлено по выбору гражданина в бумажном виде или в форме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 МФЦ не позднее указанного в пунктах 59 и 60 настоящего Регламента срока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62. 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63. Результатом административной процедуры является выдача заявителю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64. Продолжительность административной процедуры (максимальный срок ее выполнения) составляет 5 рабочих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65.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66.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lastRenderedPageBreak/>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67.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69.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70.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Ответственность должностных лиц органа местного самоуправления Павло-Куракинского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73.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i/>
          <w:i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34"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75.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Заявитель вправе подать жалобу на решение и (или) действие (бездействие), принятые и осуществляемые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80.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81. Жалоба на решения и действия (бездействие) должностных лиц, муниципальных служащих Администрации подается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Жалоба на решения и действия (бездействие) главы Администрации подается председателю Комитета местного самоуправления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82.Жалоба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84.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Федеральный закон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w:t>
      </w:r>
      <w:hyperlink r:id="rId35"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№1</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предоставлению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решения о предоставлении в собственность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земельного участка для</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индивидуального жилищного строительства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гражданам, имеющим 3 и более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ОБРАЗЕЦ</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фамилия, имя и (при наличии) отчество, место жительства заявителя,</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документа, удостоверяющего личность заявителя</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контактный телефон ____________________</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Вас поставить на учет в качестве лиц, имеющих право на предоставление земельных участков в собственность бесплатно 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(ФИО, даты рождения гражданина и членов его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 __________ 20__ г.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(подпись заявителя/представителя)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№2</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предоставлению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решения о предоставлении в собственность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земельного участка для индивидуального</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жилищного строительства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гражданам, имеющим 3 и более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ОБРАЗЕЦ</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фамилия, имя и (при наличии) отчество, место жительства заявителя,</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документа, удостоверяющего личность заявителя</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контактный телефон 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Вас предоставить бесплатно в собственность земельный участок, расположенный по адресу: ___________________________________________с кадастровым номером _____________________________________________, вид разрешенного использования 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 для ____________________________________________________________________________________________________________________________________.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 __________ 20__ г.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(подпись заявителя/представителя)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№3</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предоставлению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решения о предоставлении в собственность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земельного участка для индивидуального</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жилищного строительства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гражданам, имеющим 3 и более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Журнал учета лиц, имеющих право на предоставление земельных участков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муниципального образования)</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органа, осуществляющего принятие на учет)</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Начат ________________ 20_ г.</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Окончен ______________ 20_ г.</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tbl>
      <w:tblPr>
        <w:tblW w:w="16899" w:type="dxa"/>
        <w:jc w:val="center"/>
        <w:tblCellMar>
          <w:left w:w="0" w:type="dxa"/>
          <w:right w:w="0" w:type="dxa"/>
        </w:tblCellMar>
        <w:tblLook w:val="04A0" w:firstRow="1" w:lastRow="0" w:firstColumn="1" w:lastColumn="0" w:noHBand="0" w:noVBand="1"/>
      </w:tblPr>
      <w:tblGrid>
        <w:gridCol w:w="1274"/>
        <w:gridCol w:w="2973"/>
        <w:gridCol w:w="1532"/>
        <w:gridCol w:w="2095"/>
        <w:gridCol w:w="3102"/>
        <w:gridCol w:w="1927"/>
        <w:gridCol w:w="1941"/>
        <w:gridCol w:w="2105"/>
      </w:tblGrid>
      <w:tr w:rsidR="0084296E" w:rsidRPr="0084296E" w:rsidTr="0084296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N п/п</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Ф.И.О. принятого на учет заявителя и членов его семьи</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Дата регистрации заявления о постановке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Дата и номер решения о принятии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Номер учетного дела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Решение о снятии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Основание для снятия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Примечание</w:t>
            </w:r>
          </w:p>
        </w:tc>
      </w:tr>
      <w:tr w:rsidR="0084296E" w:rsidRPr="0084296E" w:rsidTr="0084296E">
        <w:trPr>
          <w:jc w:val="center"/>
        </w:trPr>
        <w:tc>
          <w:tcPr>
            <w:tcW w:w="0" w:type="auto"/>
            <w:tcBorders>
              <w:left w:val="single" w:sz="8"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1</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2</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3</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4</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5</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6</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7</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84296E" w:rsidRPr="0084296E" w:rsidRDefault="0084296E" w:rsidP="0084296E">
            <w:pPr>
              <w:spacing w:after="0" w:line="240" w:lineRule="auto"/>
              <w:ind w:firstLine="567"/>
              <w:jc w:val="both"/>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t>8</w:t>
            </w:r>
          </w:p>
        </w:tc>
      </w:tr>
    </w:tbl>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№4</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предоставлению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решения о предоставлении в собственность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земельного участка для индивидуального</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жилищного строительства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гражданам, имеющим 3 и более детей»</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ОБРАЗЕЦ</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26282F"/>
          <w:sz w:val="30"/>
          <w:szCs w:val="30"/>
          <w:lang w:eastAsia="ru-RU"/>
        </w:rPr>
        <w:t>письма об отказе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(Ф.И.О.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проживающему (ей) по адресу:__________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Сообщаем, что Ваше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с кадастровым номером _______________________________), вид использования_______________________________________, расположенного 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(местонахождение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администрацией Павло-Куракинского сельсовета Городищенского района Пензенской области рассмотрено и оставлено без удовлетворения по следующим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земельного участка невозможно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____________________________________________________________________ (указываются основания и причины по которым отказано в предоставление муниципальной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услуги со ссылками на нормативные правовые акта, на основании которых отказано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Одновременно разъясняем, что в случае Вашего несогласия с решением администрации Павло-Куракинского сельсовета Городищенского района Пензенской области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(подпись /ФИО)».</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2</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АДМИНИСТРАТИВНЫЙ РЕГЛАМЕНТ</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по предоставлению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«Предоставление земельного участка, находящегося в муниципальной собственности, в постоянное (бессрочное) пользование»</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36"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Структура административного регламента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 по предоставлению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«Предоставление земельного участка, находящегося в муниципальной собственности, в постоянное (бессрочное) пользование»</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37"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lastRenderedPageBreak/>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1</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ОБЩИЕ ПОЛОЖЕНИЯ;</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2</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СТРАНДАРТ ПРЕДОСТАВЛЕНИЯ МУНИЦИПАЛЬНОЙ УСЛУГИ;</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3</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4</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3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регулирования административного регламента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3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из земель, находящихся в собственности муниципального образования Павло-Куракинский сельсовет Городищенского района Пензенской области» (далее – муниципальная услуга) и 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упорядочения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устранения избыточных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40"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84296E">
        <w:rPr>
          <w:rFonts w:ascii="Arial" w:eastAsia="Times New Roman" w:hAnsi="Arial" w:cs="Arial"/>
          <w:color w:val="3D3D3D"/>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СТАНДАРТ ПРЕДОСТАВЛЕНИЯ МУНИЦИПАЛЬНОЙ УСЛУГИ</w:t>
      </w:r>
    </w:p>
    <w:p w:rsidR="0084296E" w:rsidRPr="0084296E" w:rsidRDefault="0084296E" w:rsidP="0084296E">
      <w:pPr>
        <w:spacing w:after="0" w:line="240" w:lineRule="auto"/>
        <w:ind w:left="36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«Предоставление земельного участка, находящегося в муниципальной собственности, в постоянное (бессрочное) пользование».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41"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Муниципальная услуга предоставляется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 предоставлении земельного участка в постоянное (бессрочное) пользование;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постоянное (бессрочное) пользование.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Правовые основания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 Постановлением Правительства Российской Федерации от 26.03.2016 № 236 «О требованиях к предоставлению в электронной форме государственных и </w:t>
      </w:r>
      <w:r w:rsidRPr="0084296E">
        <w:rPr>
          <w:rFonts w:ascii="Arial" w:eastAsia="Times New Roman" w:hAnsi="Arial" w:cs="Arial"/>
          <w:color w:val="000000"/>
          <w:sz w:val="24"/>
          <w:szCs w:val="24"/>
          <w:lang w:eastAsia="ru-RU"/>
        </w:rPr>
        <w:lastRenderedPageBreak/>
        <w:t>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hyperlink r:id="rId42" w:tgtFrame="_blank" w:history="1">
        <w:r w:rsidRPr="0084296E">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43"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18.05.2018 № 14);</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44"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45"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r w:rsidRPr="0084296E">
        <w:rPr>
          <w:rFonts w:ascii="Arial" w:eastAsia="Times New Roman" w:hAnsi="Arial" w:cs="Arial"/>
          <w:color w:val="FF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документами территориального планирования;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правилами землепользования и застройки;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проектами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84296E">
        <w:rPr>
          <w:rFonts w:ascii="Arial" w:eastAsia="Times New Roman" w:hAnsi="Arial" w:cs="Arial"/>
          <w:color w:val="000000"/>
          <w:sz w:val="24"/>
          <w:szCs w:val="24"/>
          <w:lang w:eastAsia="ru-RU"/>
        </w:rPr>
        <w:lastRenderedPageBreak/>
        <w:t>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В заявлении о предоставлении земельного участка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кадастровый номер испрашиваемого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цель использования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вид права, на котором заявитель желает приобрести земельный участок;</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почтовый адрес и (или) адрес электронной почты для связи с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w:t>
      </w:r>
      <w:r w:rsidRPr="0084296E">
        <w:rPr>
          <w:rFonts w:ascii="Arial" w:eastAsia="Times New Roman" w:hAnsi="Arial" w:cs="Arial"/>
          <w:b/>
          <w:bCs/>
          <w:color w:val="000000"/>
          <w:sz w:val="28"/>
          <w:szCs w:val="28"/>
          <w:lang w:eastAsia="ru-RU"/>
        </w:rPr>
        <w:lastRenderedPageBreak/>
        <w:t>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выписка из ЕГРЮЛ о юридическом лице, являющемся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 xml:space="preserve">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w:t>
      </w:r>
      <w:r w:rsidRPr="0084296E">
        <w:rPr>
          <w:rFonts w:ascii="Arial" w:eastAsia="Times New Roman" w:hAnsi="Arial" w:cs="Arial"/>
          <w:color w:val="000000"/>
          <w:sz w:val="24"/>
          <w:szCs w:val="24"/>
          <w:lang w:eastAsia="ru-RU"/>
        </w:rPr>
        <w:lastRenderedPageBreak/>
        <w:t>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В приеме документов для предоставления муниципальной услуги отказывается в случае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электронной форме подано с нарушением Порядка, утвержденного Приказом Минэкономразвития РФ от 14.01.2015 N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Оснований для приостановления в предоставлении муниципальной услуги законодательством Российской Федерации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w:t>
      </w:r>
      <w:r w:rsidRPr="0084296E">
        <w:rPr>
          <w:rFonts w:ascii="Arial" w:eastAsia="Times New Roman" w:hAnsi="Arial" w:cs="Arial"/>
          <w:color w:val="000000"/>
          <w:sz w:val="24"/>
          <w:szCs w:val="24"/>
          <w:lang w:eastAsia="ru-RU"/>
        </w:rPr>
        <w:lastRenderedPageBreak/>
        <w:t>организации либо этой некоммерческой организации, если земельный участок относится к имуществу общего пользования;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w:t>
      </w:r>
      <w:r w:rsidRPr="0084296E">
        <w:rPr>
          <w:rFonts w:ascii="Arial" w:eastAsia="Times New Roman" w:hAnsi="Arial" w:cs="Arial"/>
          <w:color w:val="000000"/>
          <w:sz w:val="24"/>
          <w:szCs w:val="24"/>
          <w:lang w:eastAsia="ru-RU"/>
        </w:rPr>
        <w:lastRenderedPageBreak/>
        <w:t>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Прием заявителей (представителей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Помещение для предоставления муниципальной услуги обеспечивается необходимыми для предоставления муниципальной услуги оборудованием </w:t>
      </w:r>
      <w:r w:rsidRPr="0084296E">
        <w:rPr>
          <w:rFonts w:ascii="Arial" w:eastAsia="Times New Roman" w:hAnsi="Arial" w:cs="Arial"/>
          <w:color w:val="000000"/>
          <w:sz w:val="24"/>
          <w:szCs w:val="24"/>
          <w:lang w:eastAsia="ru-RU"/>
        </w:rPr>
        <w:lastRenderedPageBreak/>
        <w:t>(компьютеры,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27.4. возможность получения заявителем информации о ходе предоставления муниципальной услуги</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xml:space="preserve">Иные требования, в том числе учитывающие особенности предоставления муниципальных услуг в многофункциональном </w:t>
      </w:r>
      <w:r w:rsidRPr="0084296E">
        <w:rPr>
          <w:rFonts w:ascii="Arial" w:eastAsia="Times New Roman" w:hAnsi="Arial" w:cs="Arial"/>
          <w:b/>
          <w:bCs/>
          <w:color w:val="000000"/>
          <w:sz w:val="28"/>
          <w:szCs w:val="28"/>
          <w:lang w:eastAsia="ru-RU"/>
        </w:rPr>
        <w:lastRenderedPageBreak/>
        <w:t>центре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29.</w:t>
      </w:r>
      <w:r w:rsidRPr="0084296E">
        <w:rPr>
          <w:rFonts w:ascii="Arial" w:eastAsia="Times New Roman" w:hAnsi="Arial" w:cs="Arial"/>
          <w:color w:val="000000"/>
          <w:spacing w:val="2"/>
          <w:sz w:val="24"/>
          <w:szCs w:val="24"/>
          <w:lang w:eastAsia="ru-RU"/>
        </w:rPr>
        <w:t> </w:t>
      </w:r>
      <w:r w:rsidRPr="0084296E">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Не позднее пяти рабочих дней со дня представления такого заявления Администрация направляет заявителю на указанный в заявлении адрес </w:t>
      </w:r>
      <w:r w:rsidRPr="0084296E">
        <w:rPr>
          <w:rFonts w:ascii="Arial" w:eastAsia="Times New Roman" w:hAnsi="Arial" w:cs="Arial"/>
          <w:color w:val="000000"/>
          <w:sz w:val="24"/>
          <w:szCs w:val="24"/>
          <w:lang w:eastAsia="ru-RU"/>
        </w:rPr>
        <w:lastRenderedPageBreak/>
        <w:t>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w:t>
      </w:r>
      <w:r w:rsidRPr="0084296E">
        <w:rPr>
          <w:rFonts w:ascii="Arial" w:eastAsia="Times New Roman" w:hAnsi="Arial" w:cs="Arial"/>
          <w:color w:val="000000"/>
          <w:sz w:val="24"/>
          <w:szCs w:val="24"/>
          <w:lang w:eastAsia="ru-RU"/>
        </w:rPr>
        <w:lastRenderedPageBreak/>
        <w:t>Федерального закона от 06.04.2011 № 63-ФЗ «Об электронной подписи» и требованиями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w:t>
      </w:r>
      <w:r w:rsidRPr="0084296E">
        <w:rPr>
          <w:rFonts w:ascii="Arial" w:eastAsia="Times New Roman" w:hAnsi="Arial" w:cs="Arial"/>
          <w:color w:val="000000"/>
          <w:sz w:val="24"/>
          <w:szCs w:val="24"/>
          <w:lang w:eastAsia="ru-RU"/>
        </w:rPr>
        <w:lastRenderedPageBreak/>
        <w:t>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Заявитель (представитель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w:t>
      </w:r>
      <w:r w:rsidRPr="0084296E">
        <w:rPr>
          <w:rFonts w:ascii="Arial" w:eastAsia="Times New Roman" w:hAnsi="Arial" w:cs="Arial"/>
          <w:color w:val="000000"/>
          <w:sz w:val="24"/>
          <w:szCs w:val="24"/>
          <w:lang w:eastAsia="ru-RU"/>
        </w:rPr>
        <w:lastRenderedPageBreak/>
        <w:t>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не </w:t>
      </w:r>
      <w:r w:rsidRPr="0084296E">
        <w:rPr>
          <w:rFonts w:ascii="Arial" w:eastAsia="Times New Roman" w:hAnsi="Arial" w:cs="Arial"/>
          <w:color w:val="000000"/>
          <w:sz w:val="24"/>
          <w:szCs w:val="24"/>
          <w:lang w:eastAsia="ru-RU"/>
        </w:rPr>
        <w:lastRenderedPageBreak/>
        <w:t>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Максимальный срок выполнения действия - 10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w:t>
      </w:r>
      <w:r w:rsidRPr="0084296E">
        <w:rPr>
          <w:rFonts w:ascii="Arial" w:eastAsia="Times New Roman" w:hAnsi="Arial" w:cs="Arial"/>
          <w:color w:val="000000"/>
          <w:sz w:val="24"/>
          <w:szCs w:val="24"/>
          <w:lang w:eastAsia="ru-RU"/>
        </w:rPr>
        <w:lastRenderedPageBreak/>
        <w:t>пользование, который направляется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55.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61.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46"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досудебного (внесудебного) обжалования</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68. Заявитель (представитель заявителя) может обратиться с жалобой, в том числе,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Органы местного самоуправления и уполномоченные на рассмотрение жалобы должностные лица, которым может быть направлена жалоба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70. Жалоба подается: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4296E" w:rsidRPr="0084296E" w:rsidRDefault="0084296E" w:rsidP="0084296E">
      <w:pPr>
        <w:spacing w:after="0" w:line="240" w:lineRule="auto"/>
        <w:ind w:firstLine="567"/>
        <w:jc w:val="both"/>
        <w:rPr>
          <w:rFonts w:ascii="Arial" w:eastAsia="Times New Roman" w:hAnsi="Arial" w:cs="Arial"/>
          <w:b/>
          <w:bCs/>
          <w:color w:val="000000"/>
          <w:sz w:val="36"/>
          <w:szCs w:val="36"/>
          <w:lang w:eastAsia="ru-RU"/>
        </w:rPr>
      </w:pPr>
      <w:r w:rsidRPr="0084296E">
        <w:rPr>
          <w:rFonts w:ascii="Arial" w:eastAsia="Times New Roman" w:hAnsi="Arial" w:cs="Arial"/>
          <w:color w:val="000000"/>
          <w:sz w:val="24"/>
          <w:szCs w:val="24"/>
          <w:lang w:eastAsia="ru-RU"/>
        </w:rPr>
        <w:t>72. Рассмотрение жалоб в отношении решений и действий (бездействия) МФЦ осуществляется учредителем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73. Рассмотрение жалоб в отношении решений и действий (бездействия) работника МФЦ осуществляется руководителем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Жалоба может быть подана заявителем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Жалоба в письменной форме может быть также направлена по почте.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78. Жалоба должна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82. раздела 5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82. В электронном виде жалоба на решения и действия (бездействие) органа, предоставляющего муниципальную услугу, должностного лица, органа </w:t>
      </w:r>
      <w:r w:rsidRPr="0084296E">
        <w:rPr>
          <w:rFonts w:ascii="Arial" w:eastAsia="Times New Roman" w:hAnsi="Arial" w:cs="Arial"/>
          <w:color w:val="000000"/>
          <w:sz w:val="24"/>
          <w:szCs w:val="24"/>
          <w:lang w:eastAsia="ru-RU"/>
        </w:rPr>
        <w:lastRenderedPageBreak/>
        <w:t>предоставляющего муниципальную услугу, либо муниципального служащего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интернет-сайта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Единого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83. В электронном виде жалоба на решения и действия (бездействие) МФЦ, работника МФЦ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85. Оснований для приостановления рассмотрения жалобы не имеется.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86. Заявитель имеет право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87. Орган, предоставляющий муниципальную услугу, МФЦ, учредитель МФЦ обеспечивают: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досудебного (внесудебного) обжалования</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90. По результатам рассмотрения жалобы принимается одно из следующих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удовлетворении жалобы отказывается.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Порядок информирования заявителя о результатах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96. В ответе по результатам рассмотрения жалобы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фамилия, имя, отчество (при наличии) или наименование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основания для принятия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принятое по жалобе решение;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сведения о порядке обжалования принятого по жалобе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99. В случае если жалоба была направлена способом, указанным в пп. "д" п. 82. раздела 5 Регламента, ответ заявителю направляется посредством системы досудебного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обжалования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102. Решение по результатам рассмотрения жалобы заявитель вправе обжаловать в 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предоставлению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земельного участка в постоянное (бессрочное) пользование»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lastRenderedPageBreak/>
        <w:t>О Б Р А З Е Ц</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заявления о предоставлении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______________________________________</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4296E" w:rsidRPr="0084296E" w:rsidRDefault="0084296E" w:rsidP="0084296E">
      <w:pPr>
        <w:spacing w:after="0" w:line="240" w:lineRule="auto"/>
        <w:ind w:left="3969"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контактный телефон 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bookmarkStart w:id="7" w:name="P414"/>
      <w:bookmarkEnd w:id="7"/>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Вас предоставить в постоянное (бессрочное) пользование земельный участок с кадастровым номером __________________________площадью _________ кв.м., расположенный по адресу: __________________для ________________________________________________________________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(указывается цель использования земельного участка)</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Приложения:</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_______________________________________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Дата Подпись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3</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w:t>
      </w:r>
      <w:r w:rsidRPr="0084296E">
        <w:rPr>
          <w:rFonts w:ascii="Arial" w:eastAsia="Times New Roman" w:hAnsi="Arial" w:cs="Arial"/>
          <w:b/>
          <w:bCs/>
          <w:color w:val="000000"/>
          <w:sz w:val="32"/>
          <w:szCs w:val="32"/>
          <w:lang w:eastAsia="ru-RU"/>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постановлений администрации Павло-Куракинского сельсовета Городищенского района Пензенской области </w:t>
      </w:r>
      <w:hyperlink r:id="rId47" w:tgtFrame="_blank" w:history="1">
        <w:r w:rsidRPr="0084296E">
          <w:rPr>
            <w:rFonts w:ascii="Arial" w:eastAsia="Times New Roman" w:hAnsi="Arial" w:cs="Arial"/>
            <w:color w:val="0000FF"/>
            <w:sz w:val="24"/>
            <w:szCs w:val="24"/>
            <w:lang w:eastAsia="ru-RU"/>
          </w:rPr>
          <w:t>от 23.08.2023 № 61</w:t>
        </w:r>
      </w:hyperlink>
      <w:r w:rsidRPr="0084296E">
        <w:rPr>
          <w:rFonts w:ascii="Arial" w:eastAsia="Times New Roman" w:hAnsi="Arial" w:cs="Arial"/>
          <w:color w:val="0000FF"/>
          <w:sz w:val="24"/>
          <w:szCs w:val="24"/>
          <w:lang w:eastAsia="ru-RU"/>
        </w:rPr>
        <w:t>, </w:t>
      </w:r>
      <w:hyperlink r:id="rId4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Структура административного регламента Павло-Куракинского сельсовета Городищенского района Пензенской области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4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Раздел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Раздел 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Раздел 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Раздел 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Раздел 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Предмет регулирования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1. Административный регламент администрации Павло-Куракинского сельсовета Городищенского района Пензенской области по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0"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в электронно-информационной сети «Интернет» по электронному адресу (https://gorodishe.pnzreg.ru/munitsipalnye-obrazovaniya-/administratsiya-pavlo-kurakinskogo-selsoveta/),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1"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Муниципальная услуга предоставляется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договор купли-продажи земельного участка, находящегося в собственности муниципального образования Павло-Куракинский сельсовет Городищенского района Пензенской области (далее - договор купли-продажи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договор аренды земельного участка, находящегося в собственности муниципального образования Павло-Куракинский сельсовет Городищенского района Пензенской области (далее - договор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договор безвозмездного пользования земельным участком, находящегося в собственности муниципального образования Павло-Куракинский сельсовет Городищенского района Пензенской области (далее - договор безвозмездного пользования земельным участком);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постановление Администрации об отказе в предоставлении земельного участка, находящегося в собственности муниципального образования Павло-Куракинский сельсовет Городищенского района Пензенской области, при наличии хотя бы одного из оснований, предусмотренных статьей 39.16 Земельного кодекса РФ;</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Срок предоставления муниципальной услуги о предоставлении земельного участка, находящегося в собственности муниципального образования Павло-Куракинский сельсовет Городищенского района Пензенской области, за исключением случаев, предусмотренных статьей 39.18. Земельного кодекса РФ, не должен превышать 20 дней со дня поступления заявления о предоставлении земельного участка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предоставления муниципальной услуги о предоставлении земельного участка, находящегося в собственности муниципального образования Павло-Куракинский сельсовет Городищенского района Пензенской области,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60 календарных дней со дня опубликования извещения о предоставлении земельного участка для указанных целей.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возврата (направления) заявителю заявления, если оно не соответствует положениям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Регламентом, - не более 10 календарных дней со дня поступления соответствующего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Правовые основания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 от 12.12.1993, текст документа опубликован "Российская газета", № 237, 25.12.1993;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Градостроительным кодексом Российской Федерации (с последующими изменениями) ("Российская газета", № 290, 30.12.2004);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 202, 08.10.2003);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 Приказ Росреестра от 02.09.2020 N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w:t>
      </w:r>
      <w:r w:rsidRPr="0084296E">
        <w:rPr>
          <w:rFonts w:ascii="Arial" w:eastAsia="Times New Roman" w:hAnsi="Arial" w:cs="Arial"/>
          <w:color w:val="000000"/>
          <w:sz w:val="24"/>
          <w:szCs w:val="24"/>
          <w:lang w:eastAsia="ru-RU"/>
        </w:rPr>
        <w:lastRenderedPageBreak/>
        <w:t>информации" (www.pravo.gov.ru), 02.10.2020) (далее – Приказ Росреестра №П/0321);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hyperlink r:id="rId52" w:tgtFrame="_blank" w:history="1">
        <w:r w:rsidRPr="0084296E">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53"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Городищенский район Пензенской области» (с последующими изменениями) – информационный бюллетень «Павло-Куракинские вести» от 18.05.2018 № 14);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54"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55"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«Павло-Куракинские вести» от 18.10.2018 №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документами территориального планирования;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правилами землепользования и застройки;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проектами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84296E">
        <w:rPr>
          <w:rFonts w:ascii="Arial" w:eastAsia="Times New Roman" w:hAnsi="Arial" w:cs="Arial"/>
          <w:color w:val="000000"/>
          <w:sz w:val="24"/>
          <w:szCs w:val="24"/>
          <w:lang w:eastAsia="ru-RU"/>
        </w:rPr>
        <w:lastRenderedPageBreak/>
        <w:t>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Росреестра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о предоставлении земельного участка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кадастровый номер испрашиваемого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цель использования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в) представления документов и информации, отсутствие и (или) недостоверность которых не указывались при первоначальном отказе в приеме </w:t>
      </w:r>
      <w:r w:rsidRPr="0084296E">
        <w:rPr>
          <w:rFonts w:ascii="Arial" w:eastAsia="Times New Roman" w:hAnsi="Arial" w:cs="Arial"/>
          <w:color w:val="000000"/>
          <w:sz w:val="24"/>
          <w:szCs w:val="24"/>
          <w:lang w:eastAsia="ru-RU"/>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государственной регистрации, кадастра и картографии (Росреестр).</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заявление в электронной форме подано с нарушением Порядка, утвержденного Приказом Минэкономразвития РФ от 14.01.2015 №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Отказ в предоставлении земельного участка принимается при наличии хотя бы одного из следующих оснований: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8" w:name="dst813"/>
      <w:bookmarkEnd w:id="8"/>
      <w:r w:rsidRPr="0084296E">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9" w:name="dst814"/>
      <w:bookmarkEnd w:id="9"/>
      <w:r w:rsidRPr="0084296E">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0" w:name="dst2000"/>
      <w:bookmarkEnd w:id="10"/>
      <w:r w:rsidRPr="0084296E">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1" w:name="dst2001"/>
      <w:bookmarkEnd w:id="11"/>
      <w:r w:rsidRPr="0084296E">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84296E">
        <w:rPr>
          <w:rFonts w:ascii="Arial" w:eastAsia="Times New Roman" w:hAnsi="Arial" w:cs="Arial"/>
          <w:color w:val="000000"/>
          <w:sz w:val="24"/>
          <w:szCs w:val="24"/>
          <w:lang w:eastAsia="ru-RU"/>
        </w:rPr>
        <w:lastRenderedPageBreak/>
        <w:t>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2" w:name="dst817"/>
      <w:bookmarkEnd w:id="12"/>
      <w:r w:rsidRPr="0084296E">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3" w:name="dst818"/>
      <w:bookmarkEnd w:id="13"/>
      <w:r w:rsidRPr="0084296E">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4" w:name="dst819"/>
      <w:bookmarkEnd w:id="14"/>
      <w:r w:rsidRPr="0084296E">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5" w:name="dst820"/>
      <w:bookmarkEnd w:id="15"/>
      <w:r w:rsidRPr="0084296E">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6" w:name="dst821"/>
      <w:bookmarkEnd w:id="16"/>
      <w:r w:rsidRPr="0084296E">
        <w:rPr>
          <w:rFonts w:ascii="Arial" w:eastAsia="Times New Roman" w:hAnsi="Arial" w:cs="Arial"/>
          <w:color w:val="000000"/>
          <w:sz w:val="24"/>
          <w:szCs w:val="24"/>
          <w:lang w:eastAsia="ru-RU"/>
        </w:rPr>
        <w:t>10) </w:t>
      </w:r>
      <w:bookmarkStart w:id="17" w:name="dst822"/>
      <w:bookmarkEnd w:id="17"/>
      <w:r w:rsidRPr="0084296E">
        <w:rPr>
          <w:rFonts w:ascii="Arial" w:eastAsia="Times New Roman" w:hAnsi="Arial" w:cs="Arial"/>
          <w:color w:val="000000"/>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8" w:name="dst823"/>
      <w:bookmarkEnd w:id="18"/>
      <w:r w:rsidRPr="0084296E">
        <w:rPr>
          <w:rFonts w:ascii="Arial" w:eastAsia="Times New Roman" w:hAnsi="Arial" w:cs="Arial"/>
          <w:color w:val="000000"/>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w:t>
      </w:r>
      <w:r w:rsidRPr="0084296E">
        <w:rPr>
          <w:rFonts w:ascii="Arial" w:eastAsia="Times New Roman" w:hAnsi="Arial" w:cs="Arial"/>
          <w:color w:val="000000"/>
          <w:sz w:val="24"/>
          <w:szCs w:val="24"/>
          <w:lang w:eastAsia="ru-RU"/>
        </w:rPr>
        <w:lastRenderedPageBreak/>
        <w:t>основаниям, предусмотренным пунктом 8 статьи 39.11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19" w:name="dst824"/>
      <w:bookmarkEnd w:id="19"/>
      <w:r w:rsidRPr="0084296E">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0" w:name="dst825"/>
      <w:bookmarkEnd w:id="20"/>
      <w:r w:rsidRPr="0084296E">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1" w:name="dst1766"/>
      <w:bookmarkEnd w:id="21"/>
      <w:r w:rsidRPr="0084296E">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2" w:name="dst826"/>
      <w:bookmarkEnd w:id="22"/>
      <w:r w:rsidRPr="0084296E">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3" w:name="dst827"/>
      <w:bookmarkEnd w:id="23"/>
      <w:r w:rsidRPr="0084296E">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4" w:name="dst828"/>
      <w:bookmarkEnd w:id="24"/>
      <w:r w:rsidRPr="0084296E">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5" w:name="dst829"/>
      <w:bookmarkEnd w:id="25"/>
      <w:r w:rsidRPr="0084296E">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6" w:name="dst830"/>
      <w:bookmarkEnd w:id="26"/>
      <w:r w:rsidRPr="0084296E">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7" w:name="dst831"/>
      <w:bookmarkEnd w:id="27"/>
      <w:r w:rsidRPr="0084296E">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8" w:name="dst832"/>
      <w:bookmarkEnd w:id="28"/>
      <w:r w:rsidRPr="0084296E">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29" w:name="dst833"/>
      <w:bookmarkEnd w:id="29"/>
      <w:r w:rsidRPr="0084296E">
        <w:rPr>
          <w:rFonts w:ascii="Arial" w:eastAsia="Times New Roman" w:hAnsi="Arial" w:cs="Arial"/>
          <w:color w:val="000000"/>
          <w:sz w:val="24"/>
          <w:szCs w:val="24"/>
          <w:lang w:eastAsia="ru-RU"/>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84296E">
        <w:rPr>
          <w:rFonts w:ascii="Arial" w:eastAsia="Times New Roman" w:hAnsi="Arial" w:cs="Arial"/>
          <w:color w:val="000000"/>
          <w:sz w:val="24"/>
          <w:szCs w:val="24"/>
          <w:lang w:eastAsia="ru-RU"/>
        </w:rPr>
        <w:lastRenderedPageBreak/>
        <w:t>предоставлении земельного участка обратилось иное не указанное в этом решении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30" w:name="dst834"/>
      <w:bookmarkEnd w:id="30"/>
      <w:r w:rsidRPr="0084296E">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31" w:name="dst1615"/>
      <w:bookmarkEnd w:id="31"/>
      <w:r w:rsidRPr="0084296E">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 июля 2015 года N 218-ФЗ "О государственной регистрации недвижимости";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32" w:name="dst1512"/>
      <w:bookmarkEnd w:id="32"/>
      <w:r w:rsidRPr="0084296E">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33" w:name="dst1746"/>
      <w:bookmarkEnd w:id="33"/>
      <w:r w:rsidRPr="0084296E">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соответствии с пунктом 7 статьи 39.18 Земельного кодекса РФ,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19. Регистрация заявления осуществляется в день его получения Администрацией,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Павло-Куракинского сельсовета Городищенского района,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w:t>
      </w:r>
      <w:r w:rsidRPr="0084296E">
        <w:rPr>
          <w:rFonts w:ascii="Arial" w:eastAsia="Times New Roman" w:hAnsi="Arial" w:cs="Arial"/>
          <w:color w:val="000000"/>
          <w:sz w:val="24"/>
          <w:szCs w:val="24"/>
          <w:lang w:eastAsia="ru-RU"/>
        </w:rPr>
        <w:lastRenderedPageBreak/>
        <w:t>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усиленной квалифицированной 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28.3.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выдача (направление) документов по результатам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Павло-Куракинского сельсовета Городищенского района Пензенской области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Верхнеелюзанского сельсовета Городищенского района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Возврат заявления не препятствует повторному обращению за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Максимальный срок выполнения действия - 10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Основанием для начала административной процедуры является определение права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48. В случае, если заявление и состав прилагаемых к нему документов, соответствуют требованиям, предусмотренным пунктом 10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w:t>
      </w:r>
      <w:r w:rsidRPr="0084296E">
        <w:rPr>
          <w:rFonts w:ascii="Arial" w:eastAsia="Times New Roman" w:hAnsi="Arial" w:cs="Arial"/>
          <w:color w:val="000000"/>
          <w:sz w:val="24"/>
          <w:szCs w:val="24"/>
          <w:lang w:eastAsia="ru-RU"/>
        </w:rPr>
        <w:lastRenderedPageBreak/>
        <w:t>услуги, готовит проект постановления Администрации об отказе в предоставлении земельного участка без проведения торгов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49. Согласованный проект постановления Администрации об отказе в предоставлении земельного участка без проведения торгов с указанием оснований для отказа направляется главе администрации Павло-Куракинского сельсовета Городищенского района Пензенской области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Результат действия - принятие постановления Администрации об отказе в предоставлении земельного участка без проведения торгов.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Максимальный срок выполнения действия - не более 20 дней с момента регистрации заявления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обеспечивает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53. Максимальный срок выполнения действия - 20 дней с момента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54. Результат действия – принятие постановления Администрации об отказе в предоставлении муниципальной услуги или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55. Основанием для начала административной процедуры является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договора купли-продажи/аренды земельного участка направляется главе администрации Павло-Куракинского сельсовета Городищенского района Пензенской области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 Максимальный срок выполнения административной процедуры - 10 дней с момента истечения тридцати дней со дня опубликования извещения.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58. В случае поступления в течение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Павло-Куракинского сельсовета Городищенского района Пензенской области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59.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60. При поступлении заявления о предоставлении земельного участка без проведения торгов в собственность (аренду, безвозмездное пользование) за исключением случаев предоставления земельных участков, предусмотренных статьей 39.18. Земельного кодекса РФ и при отсутствии оснований для отказа в предоставлении земельного участка, указанных в статье 39.16 Земельного кодекса РФ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договора купли-продажи (аренды, безвозмездного пользования) земельного участка направляется главе администрации Павло-Куракинского сельсовета Городищенского района Пензенской области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61. Максимальный срок выполнения административной процедуры - 10 календарных дней со дня поступления заявления о предоставлении земельного участка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62.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w:t>
      </w:r>
      <w:r w:rsidRPr="0084296E">
        <w:rPr>
          <w:rFonts w:ascii="Arial" w:eastAsia="Times New Roman" w:hAnsi="Arial" w:cs="Arial"/>
          <w:color w:val="000000"/>
          <w:sz w:val="24"/>
          <w:szCs w:val="24"/>
          <w:lang w:eastAsia="ru-RU"/>
        </w:rPr>
        <w:lastRenderedPageBreak/>
        <w:t>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63.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64. Специалист МФЦ не позднее следующего дня после получения документов о предоставлении муниципальной услуги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66. При обращении об исправлении технической ошибки заявитель представляет: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об исправлении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направления заявителю результата муниципальной услуги, указанного в пункте 6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72.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73. Глава администрации Павло-Куракинского сельсовета Городищенского района Пензенской области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6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муниципального правового акта;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78.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79.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81.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82.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Ответственность должностных лиц органа местного самоуправления Павло-Куракинского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85.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87.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90.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92.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Жалоба на решения и действия (бездействие) должностных лиц, муниципальных служащих Администрации подается главе 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Жалоба на решения и действия (бездействие) главы администрации Павло-Куракинского сельсовета Городищенского района Пензенской области подается главе 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96.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Федеральный закон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56"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Приложение 4</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АДМИНИСТРАТИВНЫЙ РЕГЛАМЕНТ</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по предоставлению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«Продажа и предоставление в аренду земельных участков, находящихся в муниципальной собственности, на торгах»</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7"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Структура административного регламента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 по предоставлению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«Продажа и предоставление в аренду земельных участков, находящихся в муниципальной собственности, на торгах»</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1</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ОБЩИЕ ПОЛОЖЕНИЯ;</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2</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СТРАНДАРТ ПРЕДОСТАВЛЕНИЯ МУНИЦИПАЛЬНОЙ УСЛУГИ;</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3</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4</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5</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xml:space="preserve">ДОСУДЕБНЫЙ (ВНЕСУДЕБНЫЙ) ПОРЯДОК ОБЖАЛОВАНИЯ РЕШЕНИЙ И ДЕЙСТВИЙ (БЕЗДЕЙСТВИЯ) ОРГАНА, ПРЕДОСТАВЛЯЮЩЕГО </w:t>
      </w:r>
      <w:r w:rsidRPr="0084296E">
        <w:rPr>
          <w:rFonts w:ascii="Arial" w:eastAsia="Times New Roman" w:hAnsi="Arial" w:cs="Arial"/>
          <w:color w:val="000000"/>
          <w:sz w:val="24"/>
          <w:szCs w:val="24"/>
          <w:lang w:eastAsia="ru-RU"/>
        </w:rPr>
        <w:lastRenderedPageBreak/>
        <w:t>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регулирования административного регламента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«Продажа и предоставление в аренду земельных участков, находящихся в муниципальной собственности, на торгах»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60"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«Продажа и предоставление в аренду земельных участков на торгах» из земель, находящихся в собственности муниципального образования Павло-Куракинский сельсовет Городищенского района Пензенской области» (далее – муниципальная услуга) и 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упорядочения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устранения избыточных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 Заявителями на получение муниципальной услуги являются физические и юридические лица (далее – заявитель).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4296E" w:rsidRPr="0084296E" w:rsidRDefault="0084296E" w:rsidP="0084296E">
      <w:pPr>
        <w:spacing w:after="0" w:line="240" w:lineRule="auto"/>
        <w:ind w:left="144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w:t>
      </w:r>
      <w:r w:rsidRPr="0084296E">
        <w:rPr>
          <w:rFonts w:ascii="Arial" w:eastAsia="Times New Roman" w:hAnsi="Arial" w:cs="Arial"/>
          <w:color w:val="000000"/>
          <w:sz w:val="24"/>
          <w:szCs w:val="24"/>
          <w:lang w:eastAsia="ru-RU"/>
        </w:rPr>
        <w:lastRenderedPageBreak/>
        <w:t>«Портал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61"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84296E">
        <w:rPr>
          <w:rFonts w:ascii="Arial" w:eastAsia="Times New Roman" w:hAnsi="Arial" w:cs="Arial"/>
          <w:color w:val="3D3D3D"/>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СТАНДАРТ ПРЕДОСТАВЛЕНИЯ МУНИЦИПАЛЬНОЙ УСЛУГИ</w:t>
      </w:r>
    </w:p>
    <w:p w:rsidR="0084296E" w:rsidRPr="0084296E" w:rsidRDefault="0084296E" w:rsidP="0084296E">
      <w:pPr>
        <w:spacing w:after="0" w:line="240" w:lineRule="auto"/>
        <w:ind w:left="36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«Продажа и предоставление в аренду земельных участков, находящихся в муниципальной собственности, на торгах».</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lastRenderedPageBreak/>
        <w:t>(в ред. постановления администрации Павло-Куракинского сельсовета Городищенского района Пензенской области </w:t>
      </w:r>
      <w:hyperlink r:id="rId62"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Муниципальная услуга предоставляется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отказ в заключении договора купли-продажи или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 Федеральным законом от 27.07.2010 № 210-ФЗ «Об организации предоставления государственных и муниципальных услуг» (с последующими </w:t>
      </w:r>
      <w:r w:rsidRPr="0084296E">
        <w:rPr>
          <w:rFonts w:ascii="Arial" w:eastAsia="Times New Roman" w:hAnsi="Arial" w:cs="Arial"/>
          <w:color w:val="000000"/>
          <w:sz w:val="24"/>
          <w:szCs w:val="24"/>
          <w:lang w:eastAsia="ru-RU"/>
        </w:rPr>
        <w:lastRenderedPageBreak/>
        <w:t>изменениями) (далее - Федеральный закон от 27.07.2010 № 210-ФЗ) («Российская газета», N 168, 30.07.2010);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(далее - Федеральный закон "О государственной регистрации недвижимости")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29.07.1998 № 135-ФЗ «Об оценочной деятельности в Российской Федерации» («Российская газета», № 148-149, 06.08.1998);</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(Собрание законодательства РФ, 17.09.2012, № 38, ст. 5121);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 Приказом ФАС России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w:t>
      </w:r>
      <w:r w:rsidRPr="0084296E">
        <w:rPr>
          <w:rFonts w:ascii="Arial" w:eastAsia="Times New Roman" w:hAnsi="Arial" w:cs="Arial"/>
          <w:color w:val="000000"/>
          <w:sz w:val="24"/>
          <w:szCs w:val="24"/>
          <w:lang w:eastAsia="ru-RU"/>
        </w:rPr>
        <w:lastRenderedPageBreak/>
        <w:t>технологическим, программным, лингвистическим, правовым и организационным средствам обеспечения ведения данного реестра» (Зарегистрировано в Минюсте России 13.07.2015 № 37995);</w:t>
      </w:r>
    </w:p>
    <w:p w:rsidR="0084296E" w:rsidRPr="0084296E" w:rsidRDefault="0084296E" w:rsidP="0084296E">
      <w:pPr>
        <w:spacing w:after="0" w:line="240" w:lineRule="auto"/>
        <w:ind w:firstLine="567"/>
        <w:jc w:val="both"/>
        <w:rPr>
          <w:rFonts w:ascii="Arial" w:eastAsia="Times New Roman" w:hAnsi="Arial" w:cs="Arial"/>
          <w:color w:val="000000"/>
          <w:lang w:eastAsia="ru-RU"/>
        </w:rPr>
      </w:pPr>
      <w:hyperlink r:id="rId63" w:tgtFrame="_blank" w:history="1">
        <w:r w:rsidRPr="0084296E">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64"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18.05.2018 № 14);</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65"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66"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документами территориального планирования;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правилами землепользования и застройки;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проектами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w:t>
      </w:r>
      <w:r w:rsidRPr="0084296E">
        <w:rPr>
          <w:rFonts w:ascii="Arial" w:eastAsia="Times New Roman" w:hAnsi="Arial" w:cs="Arial"/>
          <w:color w:val="000000"/>
          <w:sz w:val="24"/>
          <w:szCs w:val="24"/>
          <w:lang w:eastAsia="ru-RU"/>
        </w:rPr>
        <w:lastRenderedPageBreak/>
        <w:t>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10. Для предоставления муниципальной услуги заявитель (представитель заявителя) представляет следующие документы:</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Для участия в аукционе заявитель представляет в установленный в извещении о проведении аукциона срок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документы, подтверждающие внесение задатка.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w:t>
      </w:r>
      <w:r w:rsidRPr="0084296E">
        <w:rPr>
          <w:rFonts w:ascii="Arial" w:eastAsia="Times New Roman" w:hAnsi="Arial" w:cs="Arial"/>
          <w:b/>
          <w:bCs/>
          <w:color w:val="222222"/>
          <w:sz w:val="24"/>
          <w:szCs w:val="24"/>
          <w:shd w:val="clear" w:color="auto" w:fill="FFFFFF"/>
          <w:lang w:eastAsia="ru-RU"/>
        </w:rPr>
        <w:t> </w:t>
      </w:r>
      <w:r w:rsidRPr="0084296E">
        <w:rPr>
          <w:rFonts w:ascii="Arial" w:eastAsia="Times New Roman" w:hAnsi="Arial" w:cs="Arial"/>
          <w:color w:val="222222"/>
          <w:sz w:val="24"/>
          <w:szCs w:val="24"/>
          <w:shd w:val="clear" w:color="auto" w:fill="FFFFFF"/>
          <w:lang w:eastAsia="ru-RU"/>
        </w:rPr>
        <w:t>государственной регистрации, кадастра и картографии (Росреестр);</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 определению начальной цены предмета аукциона (независимый оценщик).</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заявителем поданы документы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 заявление и документы поданы с нарушением требований, установленных пунктом 10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lastRenderedPageBreak/>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8) земельный участок не отнесен к определенной категории земель;</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lastRenderedPageBreak/>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18) в отношении земельного участка принято решение о предварительном согласовании его предоставления;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22) непредставление для участия в аукционе документов или представление недостоверных сведений;</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23) непоступление задатка на дату рассмотрения заявок на участие в аукционе;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24)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26) по результатам аукциона заявитель не признан победителем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w:t>
      </w:r>
      <w:r w:rsidRPr="0084296E">
        <w:rPr>
          <w:rFonts w:ascii="Arial" w:eastAsia="Times New Roman" w:hAnsi="Arial" w:cs="Arial"/>
          <w:color w:val="000000"/>
          <w:sz w:val="24"/>
          <w:szCs w:val="24"/>
          <w:lang w:eastAsia="ru-RU"/>
        </w:rPr>
        <w:lastRenderedPageBreak/>
        <w:t>подписал и не представил в Администрацию договор купли-продажи или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22.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28.</w:t>
      </w:r>
      <w:r w:rsidRPr="0084296E">
        <w:rPr>
          <w:rFonts w:ascii="Arial" w:eastAsia="Times New Roman" w:hAnsi="Arial" w:cs="Arial"/>
          <w:color w:val="000000"/>
          <w:spacing w:val="2"/>
          <w:sz w:val="24"/>
          <w:szCs w:val="24"/>
          <w:lang w:eastAsia="ru-RU"/>
        </w:rPr>
        <w:t> </w:t>
      </w:r>
      <w:r w:rsidRPr="0084296E">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через личный кабинет в Едином портале и (или) Региональном портале в случае наличия такой технической возможности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 и предоставляет отсканированные копии документов согласно перечню документов, указанному в пункте 10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w:t>
      </w:r>
      <w:r w:rsidRPr="0084296E">
        <w:rPr>
          <w:rFonts w:ascii="Arial" w:eastAsia="Times New Roman" w:hAnsi="Arial" w:cs="Arial"/>
          <w:color w:val="000000"/>
          <w:sz w:val="24"/>
          <w:szCs w:val="24"/>
          <w:lang w:eastAsia="ru-RU"/>
        </w:rPr>
        <w:lastRenderedPageBreak/>
        <w:t>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w:t>
      </w:r>
      <w:r w:rsidRPr="0084296E">
        <w:rPr>
          <w:rFonts w:ascii="Arial" w:eastAsia="Times New Roman" w:hAnsi="Arial" w:cs="Arial"/>
          <w:color w:val="000000"/>
          <w:sz w:val="24"/>
          <w:szCs w:val="24"/>
          <w:lang w:eastAsia="ru-RU"/>
        </w:rPr>
        <w:lastRenderedPageBreak/>
        <w:t>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установление начальной цены предмета аукциона;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проведение аукциона по продаже земельного участка или аукциона на право заключения договора аренды земельного участка;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оформление результатов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подготовка и подписание главой Администрации проекта договора купли-продажи или проекта договора аренды земельного участка;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направление или выдача Заявителю проекта договора купли – продажи либо проекта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w:t>
      </w:r>
      <w:r w:rsidRPr="0084296E">
        <w:rPr>
          <w:rFonts w:ascii="Arial" w:eastAsia="Times New Roman" w:hAnsi="Arial" w:cs="Arial"/>
          <w:color w:val="000000"/>
          <w:sz w:val="24"/>
          <w:szCs w:val="24"/>
          <w:lang w:eastAsia="ru-RU"/>
        </w:rPr>
        <w:lastRenderedPageBreak/>
        <w:t>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r w:rsidRPr="0084296E">
        <w:rPr>
          <w:rFonts w:ascii="Arial" w:eastAsia="Times New Roman" w:hAnsi="Arial" w:cs="Arial"/>
          <w:color w:val="3D3D3D"/>
          <w:sz w:val="24"/>
          <w:szCs w:val="24"/>
          <w:lang w:eastAsia="ru-RU"/>
        </w:rPr>
        <w:t>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xml:space="preserve">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w:t>
      </w:r>
      <w:r w:rsidRPr="0084296E">
        <w:rPr>
          <w:rFonts w:ascii="Arial" w:eastAsia="Times New Roman" w:hAnsi="Arial" w:cs="Arial"/>
          <w:color w:val="000000"/>
          <w:sz w:val="24"/>
          <w:szCs w:val="24"/>
          <w:lang w:eastAsia="ru-RU"/>
        </w:rPr>
        <w:lastRenderedPageBreak/>
        <w:t>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16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Максимальный срок выполнения действия – 2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48. Проект постановления Администрации об отказе в проведении аукциона с указанием оснований для отказа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 3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принятия документов МФЦ, постановление Администрации об отказе в проведении аукциона с указанием оснований для отказа специалистом Администрации не позднее следующего дня после его утверждения направляется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 30 (тридцать) дней со дня регистрации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надлежащее их оформление.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49. При отсутствии оснований для отказа в предоставлении земельного участка, предусмотренных пунктом 16 настоящего регламента специалист Администрации, ответственный за предоставление муниципальной услуги, готовит проект постановления Администрации о проведении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Проект постановления Администрации о проведении аукциона направляется для согласования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Максимальный срок выполнения действия – 3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Согласованный проект постановления Администрации о проведении аукциона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Максимальный срок выполнения действия – 3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Результат действия –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Установление начальной цены предмета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53. Основанием для начала административной процедуры является принятие Администрацией постановления о проведении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54. Начальной ценой предмета аукциона является по выбору Администрации рыночная стоимость такого земельного участка, определенная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55. По результатам аукциона по продаже земельного участка определяется цена такого земельного участка.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56. Начальная цена предмета аукциона на право заключения договора аренды земельного участка устанавливается Администрацией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1,5 %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 Российской Федерации, а именно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57. По результатам аукциона на право заключения договора аренды земельного участка, определяется ежегодный размер арендной платы.</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xml:space="preserve">58. По результатам аукциона на право заключения договора аренды земельного участка для комплексного освоения территории или ведения дачного </w:t>
      </w:r>
      <w:r w:rsidRPr="0084296E">
        <w:rPr>
          <w:rFonts w:ascii="Arial" w:eastAsia="Times New Roman" w:hAnsi="Arial" w:cs="Arial"/>
          <w:color w:val="000000"/>
          <w:sz w:val="24"/>
          <w:szCs w:val="24"/>
          <w:lang w:eastAsia="ru-RU"/>
        </w:rPr>
        <w:lastRenderedPageBreak/>
        <w:t>хозяйства (за исключением случая проведения аукциона в соответствии с пунктом 7 статьи 39.18 Земельного кодекса Российской Федерации) определяется размер первого арендного платежа.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59. Если ранее аукцион признан несостоявшимся и договор купли-продажи земельного участка,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30% (тридцать процентов) начальной цены предмета предыдущего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60. Максимальный срок выполнения действия - 30 календарных дней с момента поступления заявления о проведении аукциона в Администрацию.</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61. Результат действия - установление начальной цены предмета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Проведение аукциона по продаже земельного участка или аукциона на право заключения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62. Основанием для начала административной процедуры является установление начальной цены предмета аукциона и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63. Подготовку и проведение аукциона обеспечивает Администрация. Аукцион проводится в порядке, предусмотренном статьями 39.11-39.13 Земельного кодекса Российской Федерации.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64. Ответственным за подготовку и проведение аукциона является заместитель Главы Администрации.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65. Уполномоченный специалист Администрации готовит проект извещения, которым устанавливаются время, место и порядок проведения аукциона, сроки подачи заявок на участие в аукционе, порядок внесения и возврата задатка, величина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Земельного кодекса Российской Федерации.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66. Срок подготовки документов для публикации извещения о проведении аукциона составляет не более 40 календарных дней с момента поступления заявления в Администрацию.</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67. В извещении о проведении аукциона указываются сведения в соответствии с частью 21 статьи 39.11 Земельного кодекса Российской Федерации.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bookmarkStart w:id="34" w:name="dst663"/>
      <w:bookmarkEnd w:id="34"/>
      <w:r w:rsidRPr="0084296E">
        <w:rPr>
          <w:rFonts w:ascii="Arial" w:eastAsia="Times New Roman" w:hAnsi="Arial" w:cs="Arial"/>
          <w:color w:val="000000"/>
          <w:sz w:val="24"/>
          <w:szCs w:val="24"/>
          <w:lang w:eastAsia="ru-RU"/>
        </w:rPr>
        <w:t>68. Извещение о проведение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30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xml:space="preserve">69. Организатор аукциона также обеспечивает опубликование извещения о проведении аукциона в порядке, установленном для официального опубликования </w:t>
      </w:r>
      <w:r w:rsidRPr="0084296E">
        <w:rPr>
          <w:rFonts w:ascii="Arial" w:eastAsia="Times New Roman" w:hAnsi="Arial" w:cs="Arial"/>
          <w:color w:val="000000"/>
          <w:sz w:val="24"/>
          <w:szCs w:val="24"/>
          <w:lang w:eastAsia="ru-RU"/>
        </w:rPr>
        <w:lastRenderedPageBreak/>
        <w:t>(обнародования)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70. Для участия в аукционе заявители представляют в установленный в извещении о проведении аукциона срок следующие документы:</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документы, подтверждающие внесение задатка.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71. Прием документов прекращается не ранее чем за 5 (пять) дней до дня проведения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72. Специалист Администрации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членами аукционной комиссии не позднее чем в течение одного дня со дня рассмотрения заявок и размещается на Официальном сайте не позднее, чем на следующий день после дня подписания протокола.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73.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74. Максимальный срок выполнения действия - 70 календарных дней с момента поступления заявления о проведении аукциона в Администрацию.</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75. Результат действия - оформление и размещение на Официальном сайте протокола о результатах рассмотрения заявок.</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Оформление результатов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Основанием для начала административной процедуры является проведенный аукцион.</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77. Результаты аукциона оформляются протоколом, который подписывается членами комиссии. Протокол о результатах аукциона составляется в двух экземплярах, один из которых передается победителю аукциона, а второй остается в Администрации. В протоколе указываются:</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сведения о месте, дате и времени проведения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предмет аукциона, в том числе сведения о местоположении и площади земельного участка;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lastRenderedPageBreak/>
        <w:t>-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78. Протокол о результатах аукциона размещается на Официальном сайте в течение одного рабочего дня со дня подписания данного протокола.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79.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 признается участник аукциона, предложивший наибольший размер первого арендного платежа.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80. Протокол о результатах аукциона размещается на Официальном сайте в течение одного рабочего дня со дня подписания данного протокола.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81. В течение трех рабочих дней со дня подписания протокола о результатах аукциона задатки возвращаются лицам, участвовавшим в аукционе, но не победившим в нем.</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83.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84.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85. Срок исполнения процедуры составляет 5 календарных дней со дня составления протокола о результатах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86. Результат действия:</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изготовление и размещение протокола на Официальном сайте в течение одного рабочего дня со дня подписания данного протокола;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вручение второго экземпляра протокола победителю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Подготовка и подписание главой Администрации проекта договора купли-продажи или проекта договор аренды земельного участка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87. Основанием для начала административной процедуры является изготовление и размещение протокола о результатах аукциона на Официальном сайте.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88. Специалист Администрации, ответственный за предоставление муниципальной услуги, после проведения аукциона, осуществляет подготовку проекта договора купли-продажи или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89. Проект договора купли-продажи или аренды земельного участка согласовывается соответствующими специалистами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90. Проект договора купли-продажи или аренды земельного участка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Максимальный срок выполнения действия – 5 календарных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Результат действия - является подготовка и подписание проекта договора купли – продажи либо проекта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Направление или выдача Заявителю проекта договора купли – продажи либо проекта договора аренды земельного участка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Основанием для начала административной процедуры является подписание главой Администрации проекта договора купли-продажи или проекта договора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 Администрация направляет победителю аукциона или единственному принявшему участие в аукционе его участнику три экземпляра подписанного со своей стороны проекта договора купли-продажи или проекта договора аренды земельного участка в 10 (десятидневный) срок со дня составления протокола о результатах аукциона.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95. Если проект договора купли-продажи или договора аренды земельного участка, а в случае, предусмотренном пунктом 24 статьи 39.12 Земельного кодекса Российской Федерации, также проект договора о комплексном освоении территории в течение 30 (тридцати) дней со дня их направления победителю аукциона не были им подписаны и представлены в Администрацию,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96. В случае если в течение 30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Администрация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lastRenderedPageBreak/>
        <w:t>97. Подписанный проект договора купли-продажи или аренды земельного участка в трех экземплярах выдается заявителю под роспись или направляется по почте заказным письмом по адресу, указанному в заявлении.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98.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99. При передаче проекта договора купли-продажи или проекта аренды земельного участка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указанных документов.</w:t>
      </w:r>
    </w:p>
    <w:p w:rsidR="0084296E" w:rsidRPr="0084296E" w:rsidRDefault="0084296E" w:rsidP="0084296E">
      <w:pPr>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100. Специалист Администрации фиксирует факт выдачи проектов договоров в журнале учета договоров купли-продажи или аренды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101. Максимальный срок выполнения действия составляет не более 3 календарных дней со дня подписания договора главой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101. Результат действия - является выдача или направление проекта договора купли-продажи либо проекта договора аренды земельного участка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102.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103.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104.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105.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Решение о проведении внеплановой проверки полноты и качества предоставления муниципальной услуги принимается должностным лицом, </w:t>
      </w:r>
      <w:r w:rsidRPr="0084296E">
        <w:rPr>
          <w:rFonts w:ascii="Arial" w:eastAsia="Times New Roman" w:hAnsi="Arial" w:cs="Arial"/>
          <w:color w:val="000000"/>
          <w:sz w:val="24"/>
          <w:szCs w:val="24"/>
          <w:lang w:eastAsia="ru-RU"/>
        </w:rPr>
        <w:lastRenderedPageBreak/>
        <w:t>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106.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107.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108.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109.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110.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111.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67"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112.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досудебного (внесудебного) обжалования</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113.Заявитель (представитель заявителя) может обратиться с жалобой, в том числе,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w:t>
      </w:r>
      <w:r w:rsidRPr="0084296E">
        <w:rPr>
          <w:rFonts w:ascii="Arial" w:eastAsia="Times New Roman" w:hAnsi="Arial" w:cs="Arial"/>
          <w:color w:val="000000"/>
          <w:sz w:val="24"/>
          <w:szCs w:val="24"/>
          <w:lang w:eastAsia="ru-RU"/>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114. Заявитель вправе обжаловать решения и действия (бездействие) органа, предоставляющего муниципальную услугу, а также должностного лица, органа </w:t>
      </w:r>
      <w:r w:rsidRPr="0084296E">
        <w:rPr>
          <w:rFonts w:ascii="Arial" w:eastAsia="Times New Roman" w:hAnsi="Arial" w:cs="Arial"/>
          <w:color w:val="000000"/>
          <w:sz w:val="24"/>
          <w:szCs w:val="24"/>
          <w:lang w:eastAsia="ru-RU"/>
        </w:rPr>
        <w:lastRenderedPageBreak/>
        <w:t>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115. Жалоба подается: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4296E" w:rsidRPr="0084296E" w:rsidRDefault="0084296E" w:rsidP="0084296E">
      <w:pPr>
        <w:spacing w:after="0" w:line="240" w:lineRule="auto"/>
        <w:ind w:firstLine="567"/>
        <w:jc w:val="both"/>
        <w:rPr>
          <w:rFonts w:ascii="Arial" w:eastAsia="Times New Roman" w:hAnsi="Arial" w:cs="Arial"/>
          <w:b/>
          <w:bCs/>
          <w:color w:val="000000"/>
          <w:sz w:val="36"/>
          <w:szCs w:val="36"/>
          <w:lang w:eastAsia="ru-RU"/>
        </w:rPr>
      </w:pPr>
      <w:r w:rsidRPr="0084296E">
        <w:rPr>
          <w:rFonts w:ascii="Arial" w:eastAsia="Times New Roman" w:hAnsi="Arial" w:cs="Arial"/>
          <w:color w:val="000000"/>
          <w:sz w:val="24"/>
          <w:szCs w:val="24"/>
          <w:lang w:eastAsia="ru-RU"/>
        </w:rPr>
        <w:t>117. Рассмотрение жалоб в отношении решений и действий (бездействия) МФЦ осуществляется учредителем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118. Рассмотрение жалоб в отношении решений и действий (бездействия) работника МФЦ осуществляется руководителем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120. Орган, предоставляющий муниципальную услугу, МФЦ, учредитель МФЦ, перенаправившие жалобу, информируют о перенаправлении жалобы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121. Жалоба может быть подана заявителем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Жалоба в письменной форме может быть также направлена по почте.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123. Жалоба должна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127. раздела 5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интернет-сайта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Единого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128. В электронном виде жалоба на решения и действия (бездействие) МФЦ, работника МФЦ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129. При подаче жалобы в электронном виде документы, указанные в пунктах 124 и 125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130. Оснований для приостановления рассмотрения жалобы не имеется.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131. Заявитель имеет право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132. Орган, предоставляющий муниципальную услугу, МФЦ, учредитель МФЦ обеспечивают: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досудебного (внесудебного)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135. По результатам рассмотрения жалобы принимается одно из следующих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удовлетворении жалобы отказывается.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140. Ответ по результатам рассмотрения жалобы направляется заявителю не позднее дня, следующего за днем принятия решения, в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141. В ответе по результатам рассмотрения жалобы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фамилия, имя, отчество (при наличии) или наименование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основания для принятия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принятое по жалобе решение;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сведения о порядке обжалования принятого по жалобе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144. В случае если жалоба была направлена способом, указанным в пп. "д" п. 127. раздела 5 Регламента, ответ заявителю направляется посредством системы досудебного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обжалования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147. Решение по результатам рассмотрения жалобы заявитель вправе обжаловать в 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предоставлению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«Продажа и предоставление в аренду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земельных участков на торгах»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 Б Р А З Е Ц</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заявления о предоставлении муниципальной услуги</w:t>
      </w:r>
    </w:p>
    <w:p w:rsidR="0084296E" w:rsidRPr="0084296E" w:rsidRDefault="0084296E" w:rsidP="0084296E">
      <w:pPr>
        <w:shd w:val="clear" w:color="auto" w:fill="FFFFFF"/>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hd w:val="clear" w:color="auto" w:fill="FFFFFF"/>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hd w:val="clear" w:color="auto" w:fill="FFFFFF"/>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hd w:val="clear" w:color="auto" w:fill="FFFFFF"/>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hd w:val="clear" w:color="auto" w:fill="FFFFFF"/>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Пензенской области</w:t>
      </w:r>
    </w:p>
    <w:p w:rsidR="0084296E" w:rsidRPr="0084296E" w:rsidRDefault="0084296E" w:rsidP="0084296E">
      <w:pPr>
        <w:shd w:val="clear" w:color="auto" w:fill="FFFFFF"/>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w:t>
      </w:r>
    </w:p>
    <w:p w:rsidR="0084296E" w:rsidRPr="0084296E" w:rsidRDefault="0084296E" w:rsidP="0084296E">
      <w:pPr>
        <w:shd w:val="clear" w:color="auto" w:fill="FFFFFF"/>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______________________________________</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(Ф.И.О. физического лица либо наименование</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юридического лица либо Ф.И.О. представителя заявителя)</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________________________________________</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(место жительства физического лица либо место нахождения юридического лица)</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________________________________________</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(реквизиты документа, удостоверяющего</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личность физического лица либо сведения</w:t>
      </w:r>
    </w:p>
    <w:p w:rsidR="0084296E" w:rsidRPr="0084296E" w:rsidRDefault="0084296E" w:rsidP="0084296E">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о государственной регистрации</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заявителя в ЕГРЮЛ)</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действующего на основании______________________</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(реквизиты документа,</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подтверждающего полномочия представителя</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заявителя (в случае, если от имени</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заявителя выступает его представитель)</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________________________________________</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(почтовый адрес, адрес электронной почты,</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номер телефона заявителя либо</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представителя заявителя)</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Прошу Вас предоставить на аукционе земельный участок с кадастровым</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номером__________________________ на праве _____________________________.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(собственности или аренды)</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Срок аренды (в случае предоставления земельного участка в аренду)______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Подачей настоящей заявки я подтверждаю свое согласие на обработку Продавцом моих персональных данных согласно статье 3 Федерального закона от 27.07.2006 № 152-ФЗ "О персональных данных".</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Дата Подпись заявителя</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5</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right"/>
        <w:outlineLvl w:val="0"/>
        <w:rPr>
          <w:rFonts w:ascii="Arial" w:eastAsia="Times New Roman" w:hAnsi="Arial" w:cs="Arial"/>
          <w:b/>
          <w:bCs/>
          <w:color w:val="000000"/>
          <w:kern w:val="36"/>
          <w:sz w:val="32"/>
          <w:szCs w:val="32"/>
          <w:lang w:eastAsia="ru-RU"/>
        </w:rPr>
      </w:pPr>
      <w:r w:rsidRPr="0084296E">
        <w:rPr>
          <w:rFonts w:ascii="Arial" w:eastAsia="Times New Roman" w:hAnsi="Arial" w:cs="Arial"/>
          <w:b/>
          <w:bCs/>
          <w:color w:val="000000"/>
          <w:kern w:val="36"/>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АДМИНИСТРАТИВНЫЙ РЕГЛАМЕНТ</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lastRenderedPageBreak/>
        <w:t>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по предоставлению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6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Структура административного регламента администрации Павло-Куракинского сельсовета Городищенского района Пензенской области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6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I</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ОБЩИЕ ПОЛОЖЕНИЯ;</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II</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СТРАНДАРТ ПРЕДОСТАВЛЕНИЯ МУНИЦИПАЛЬНОЙ УСЛУГИ;</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III</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IV</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V</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Раздел 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0"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Предмет регулирования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1"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Павло-Куракинский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упорядочения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устранения избыточных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Заявителями на получение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лицо, с которым заключен договор о развитии застроенной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религиозная организация, имеющая в собственности здания или сооружения религиозного или благотворительного назначения;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граждане, имеющие трех и более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отдельные категории граждан и (или) некоммерческие организации, созданные гражданами, устанавливаемые федеральным законом;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отдельные категории граждан, устанавливаемые законом субъекта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 Павло-Куракинского сельсовета Городищенского района Пензенской области (далее – Администрация).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2"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Предоставление земельного участка, находящегося в муниципальной собственности,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3"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5. </w:t>
      </w:r>
      <w:r w:rsidRPr="0084296E">
        <w:rPr>
          <w:rFonts w:ascii="Arial" w:eastAsia="Times New Roman" w:hAnsi="Arial" w:cs="Arial"/>
          <w:color w:val="000000"/>
          <w:spacing w:val="2"/>
          <w:sz w:val="24"/>
          <w:szCs w:val="24"/>
          <w:lang w:eastAsia="ru-RU"/>
        </w:rPr>
        <w:t>Предоставление муниципальной услуги осуществляет </w:t>
      </w:r>
      <w:r w:rsidRPr="0084296E">
        <w:rPr>
          <w:rFonts w:ascii="Arial" w:eastAsia="Times New Roman" w:hAnsi="Arial" w:cs="Arial"/>
          <w:color w:val="000000"/>
          <w:sz w:val="24"/>
          <w:szCs w:val="24"/>
          <w:lang w:eastAsia="ru-RU"/>
        </w:rPr>
        <w:t>Администрация.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Гражданским кодексом Российской Федерации (часть 1) – («Собрание законодательства РФ», 05.12.1994, № 32);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2) – («Собрание законодательства РФ», 29.01.1996, № 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 44;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Градостроительным кодексом Российской Федерации – («Российская газета», 30.12.2004 № 290);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 44);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 30);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(с последующими изменениями)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84296E" w:rsidRPr="0084296E" w:rsidRDefault="0084296E" w:rsidP="0084296E">
      <w:pPr>
        <w:spacing w:after="0" w:line="240" w:lineRule="auto"/>
        <w:ind w:firstLine="567"/>
        <w:jc w:val="both"/>
        <w:rPr>
          <w:rFonts w:ascii="Arial" w:eastAsia="Times New Roman" w:hAnsi="Arial" w:cs="Arial"/>
          <w:color w:val="000000"/>
          <w:lang w:eastAsia="ru-RU"/>
        </w:rPr>
      </w:pPr>
      <w:hyperlink r:id="rId74" w:tgtFrame="_blank" w:history="1">
        <w:r w:rsidRPr="0084296E">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75"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18.05.2018 № 14);</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76"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77"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w:t>
      </w:r>
      <w:r w:rsidRPr="0084296E">
        <w:rPr>
          <w:rFonts w:ascii="Arial" w:eastAsia="Times New Roman" w:hAnsi="Arial" w:cs="Arial"/>
          <w:color w:val="000000"/>
          <w:sz w:val="24"/>
          <w:szCs w:val="24"/>
          <w:lang w:eastAsia="ru-RU"/>
        </w:rPr>
        <w:lastRenderedPageBreak/>
        <w:t>документов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9.4.1. Заявление о предоставлении земельного участка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о предоставлении земельного участка в собственность бесплатно должны быть указаны: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фамилия, имя, отчество, место жительства заявителя и реквизиты документа, удостоверяющего личность заявителя (для гражданина);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кадастровый номер испрашиваемого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цель использования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9.4.3. Для подпункта 2.1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договор о развитии застроенной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9.4.4. Для подпункта 2.2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9.4.5. Для подпункта 2.3.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документ, подтверждающий членство заявителя в некоммерческой организации;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9.4.6. Для подпункта 2.5.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9.4.7. Для подпункта 2.6.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документы, подтверждающие условия предоставления земельных участков в соответствии с Законом № 2693-ЗПО;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9.4.8. Для подпункта 2.7.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9.4.9. Для подпункта 2.8.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9.4.10. Для подпункта 2.9.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10.1. Для подпункта 2.1.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10.2. Для подпункта 2.2.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расположенном(ых) на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выписка из ЕГРЮЛ о юридическом лице, являющемся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10.3. Для подпункта 2.3.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проект организации и застройки территории некоммерческого объединения (в случае отсутствия утвержденного проекта межевания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выписка из ЕГРЮЛ о некоммерческой организации, членом которой является гражданин;</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10.4. Для подпункта 2.4.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10.5. Для подпункта 2.5.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10.6. Для подпункта 2.6.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10.7. Для подпункта 2.7. пункта 2 раздела 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84296E">
        <w:rPr>
          <w:rFonts w:ascii="Arial" w:eastAsia="Times New Roman" w:hAnsi="Arial" w:cs="Arial"/>
          <w:color w:val="000000"/>
          <w:sz w:val="24"/>
          <w:szCs w:val="24"/>
          <w:lang w:eastAsia="ru-RU"/>
        </w:rPr>
        <w:lastRenderedPageBreak/>
        <w:t>предоставлении муниципальной услуги и не включенных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4296E">
        <w:rPr>
          <w:rFonts w:ascii="Arial" w:eastAsia="Times New Roman" w:hAnsi="Arial" w:cs="Arial"/>
          <w:color w:val="000000"/>
          <w:sz w:val="24"/>
          <w:szCs w:val="24"/>
          <w:lang w:eastAsia="ru-RU"/>
        </w:rPr>
        <w:t>12. Для предоставления муниципальной услуги не требуется предоставления иных государственных или муниципальных услуг.</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14. </w:t>
      </w:r>
      <w:bookmarkStart w:id="35" w:name="P206"/>
      <w:bookmarkEnd w:id="35"/>
      <w:r w:rsidRPr="0084296E">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w:t>
      </w:r>
      <w:r w:rsidRPr="0084296E">
        <w:rPr>
          <w:rFonts w:ascii="Arial" w:eastAsia="Times New Roman" w:hAnsi="Arial" w:cs="Arial"/>
          <w:color w:val="000000"/>
          <w:sz w:val="24"/>
          <w:szCs w:val="24"/>
          <w:lang w:eastAsia="ru-RU"/>
        </w:rPr>
        <w:lastRenderedPageBreak/>
        <w:t>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w:t>
      </w:r>
      <w:r w:rsidRPr="0084296E">
        <w:rPr>
          <w:rFonts w:ascii="Arial" w:eastAsia="Times New Roman" w:hAnsi="Arial" w:cs="Arial"/>
          <w:color w:val="000000"/>
          <w:sz w:val="24"/>
          <w:szCs w:val="24"/>
          <w:lang w:eastAsia="ru-RU"/>
        </w:rPr>
        <w:lastRenderedPageBreak/>
        <w:t>лицо, в отношении которого не может оказываться поддержка в соответствии с частью 3 статьи 14 указанного Федерального закона.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14.1. Основания для приостановления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16. Время ожидания в очереди не должно превышать:</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при подаче заявления и (или) документов - 15 минут;</w:t>
      </w:r>
    </w:p>
    <w:p w:rsidR="0084296E" w:rsidRPr="0084296E" w:rsidRDefault="0084296E" w:rsidP="0084296E">
      <w:pPr>
        <w:spacing w:after="0" w:line="240" w:lineRule="auto"/>
        <w:ind w:left="540"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при получении результата предоставления услуги - 15 минут.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и порядок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Показатели доступности и качества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w:t>
      </w:r>
      <w:r w:rsidRPr="0084296E">
        <w:rPr>
          <w:rFonts w:ascii="Arial" w:eastAsia="Times New Roman" w:hAnsi="Arial" w:cs="Arial"/>
          <w:color w:val="000000"/>
          <w:sz w:val="24"/>
          <w:szCs w:val="24"/>
          <w:lang w:eastAsia="ru-RU"/>
        </w:rPr>
        <w:lastRenderedPageBreak/>
        <w:t>способом уведомление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w:t>
      </w:r>
      <w:r w:rsidRPr="0084296E">
        <w:rPr>
          <w:rFonts w:ascii="Arial" w:eastAsia="Times New Roman" w:hAnsi="Arial" w:cs="Arial"/>
          <w:color w:val="000000"/>
          <w:sz w:val="24"/>
          <w:szCs w:val="24"/>
          <w:lang w:eastAsia="ru-RU"/>
        </w:rPr>
        <w:lastRenderedPageBreak/>
        <w:t>Федерального закона от 06.04.2011 № 63-ФЗ «Об электронной подписи» и требованиями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29. При обращении заявителя за получением муниципальной услуги в электронной форме посредством Единого портала, Регионального портала </w:t>
      </w:r>
      <w:r w:rsidRPr="0084296E">
        <w:rPr>
          <w:rFonts w:ascii="Arial" w:eastAsia="Times New Roman" w:hAnsi="Arial" w:cs="Arial"/>
          <w:color w:val="000000"/>
          <w:sz w:val="24"/>
          <w:szCs w:val="24"/>
          <w:lang w:eastAsia="ru-RU"/>
        </w:rPr>
        <w:lastRenderedPageBreak/>
        <w:t>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Прием документов и регистрация заявления о предоставления муниципальной услуги,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34. 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84296E">
        <w:rPr>
          <w:rFonts w:ascii="Arial" w:eastAsia="Times New Roman" w:hAnsi="Arial" w:cs="Arial"/>
          <w:color w:val="000000"/>
          <w:sz w:val="24"/>
          <w:szCs w:val="24"/>
          <w:lang w:eastAsia="ru-RU"/>
        </w:rPr>
        <w:t> за прием и регистрацию документов </w:t>
      </w:r>
      <w:r w:rsidRPr="0084296E">
        <w:rPr>
          <w:rFonts w:ascii="Arial" w:eastAsia="Times New Roman" w:hAnsi="Arial" w:cs="Arial"/>
          <w:color w:val="000000"/>
          <w:position w:val="2"/>
          <w:sz w:val="24"/>
          <w:szCs w:val="24"/>
          <w:lang w:eastAsia="ru-RU"/>
        </w:rPr>
        <w:t>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84296E">
        <w:rPr>
          <w:rFonts w:ascii="Arial" w:eastAsia="Times New Roman" w:hAnsi="Arial" w:cs="Arial"/>
          <w:color w:val="000000"/>
          <w:sz w:val="24"/>
          <w:szCs w:val="24"/>
          <w:lang w:eastAsia="ru-RU"/>
        </w:rPr>
        <w:t>Федерального закона от 06.04.2011 № 63-ФЗ «Об электронной подписи»</w:t>
      </w:r>
      <w:r w:rsidRPr="0084296E">
        <w:rPr>
          <w:rFonts w:ascii="Arial" w:eastAsia="Times New Roman" w:hAnsi="Arial" w:cs="Arial"/>
          <w:color w:val="000000"/>
          <w:position w:val="2"/>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35.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84296E">
        <w:rPr>
          <w:rFonts w:ascii="Arial" w:eastAsia="Times New Roman" w:hAnsi="Arial" w:cs="Arial"/>
          <w:color w:val="000000"/>
          <w:sz w:val="24"/>
          <w:szCs w:val="24"/>
          <w:lang w:eastAsia="ru-RU"/>
        </w:rPr>
        <w:t>заявителю направляется отказ в приеме к рассмотрению документов по форме согласно приложению № 2 </w:t>
      </w:r>
      <w:r w:rsidRPr="0084296E">
        <w:rPr>
          <w:rFonts w:ascii="Arial" w:eastAsia="Times New Roman" w:hAnsi="Arial" w:cs="Arial"/>
          <w:color w:val="000000"/>
          <w:position w:val="2"/>
          <w:sz w:val="24"/>
          <w:szCs w:val="24"/>
          <w:lang w:eastAsia="ru-RU"/>
        </w:rPr>
        <w:t>к Регламенту с указанием пунктов статьи 11 </w:t>
      </w:r>
      <w:r w:rsidRPr="0084296E">
        <w:rPr>
          <w:rFonts w:ascii="Arial" w:eastAsia="Times New Roman" w:hAnsi="Arial" w:cs="Arial"/>
          <w:color w:val="000000"/>
          <w:sz w:val="24"/>
          <w:szCs w:val="24"/>
          <w:lang w:eastAsia="ru-RU"/>
        </w:rPr>
        <w:t>Федерального закона от 06.04.2011 № 63-ФЗ «Об электронной подписи»</w:t>
      </w:r>
      <w:r w:rsidRPr="0084296E">
        <w:rPr>
          <w:rFonts w:ascii="Arial" w:eastAsia="Times New Roman" w:hAnsi="Arial" w:cs="Arial"/>
          <w:color w:val="000000"/>
          <w:position w:val="2"/>
          <w:sz w:val="24"/>
          <w:szCs w:val="24"/>
          <w:lang w:eastAsia="ru-RU"/>
        </w:rPr>
        <w:t>, которые послужили основанием для принятия указанного решения, </w:t>
      </w:r>
      <w:r w:rsidRPr="0084296E">
        <w:rPr>
          <w:rFonts w:ascii="Arial" w:eastAsia="Times New Roman" w:hAnsi="Arial" w:cs="Arial"/>
          <w:color w:val="000000"/>
          <w:sz w:val="24"/>
          <w:szCs w:val="24"/>
          <w:lang w:eastAsia="ru-RU"/>
        </w:rPr>
        <w:t>указанным заявителем в заявлении способом</w:t>
      </w:r>
      <w:r w:rsidRPr="0084296E">
        <w:rPr>
          <w:rFonts w:ascii="Arial" w:eastAsia="Times New Roman" w:hAnsi="Arial" w:cs="Arial"/>
          <w:color w:val="000000"/>
          <w:position w:val="2"/>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подпунктах 9.4.1.-9.4.11 пункта 9.4, пункте 10 настоящего Регламента, специалист Администрации, ответственный за прием и регистрацию заявлений или работник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работником МФЦ в Администрацию для принятия решения по существу.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41.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w:t>
      </w:r>
      <w:r w:rsidRPr="0084296E">
        <w:rPr>
          <w:rFonts w:ascii="Arial" w:eastAsia="Times New Roman" w:hAnsi="Arial" w:cs="Arial"/>
          <w:color w:val="000000"/>
          <w:sz w:val="24"/>
          <w:szCs w:val="24"/>
          <w:lang w:eastAsia="ru-RU"/>
        </w:rPr>
        <w:lastRenderedPageBreak/>
        <w:t>документов, указанных в подпунктах 9.4.1.-9.4.11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 15 дней со дня регистрации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Результат действия –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Основанием для начала административной процедуры является определение права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46. Решение о предоставлении муниципальной услуги принимается Администрацией в форме постановления.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Максимальный срок выполнения действия – 5 рабочих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 5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49. Специалист Администрации, ответственный за предоставление муниципальной услуги уведомляет заявителя о принятом решении по </w:t>
      </w:r>
      <w:r w:rsidRPr="0084296E">
        <w:rPr>
          <w:rFonts w:ascii="Arial" w:eastAsia="Times New Roman" w:hAnsi="Arial" w:cs="Arial"/>
          <w:color w:val="000000"/>
          <w:sz w:val="24"/>
          <w:szCs w:val="24"/>
          <w:lang w:eastAsia="ru-RU"/>
        </w:rPr>
        <w:lastRenderedPageBreak/>
        <w:t>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Работник МФЦ не позднее следующего дня после получения документов о предоставлении муниципальной услуги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53.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55.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60.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lastRenderedPageBreak/>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досудебного (внесудебного)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62.Заявитель (представитель заявителя) может обратиться с жалобой, в том числе,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64. Жалоба подается: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66. Рассмотрение жалоб в отношении решений и действий (бездействия) МФЦ осуществляется учредителем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67. Рассмотрение жалоб в отношении решений и действий (бездействия) работника МФЦ осуществляется руководителем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70. Жалоба может быть подана заявителем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Жалоба в письменной форме может быть также направлена по почте.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72. Жалоба должна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84296E">
        <w:rPr>
          <w:rFonts w:ascii="Arial" w:eastAsia="Times New Roman" w:hAnsi="Arial" w:cs="Arial"/>
          <w:color w:val="000000"/>
          <w:sz w:val="24"/>
          <w:szCs w:val="24"/>
          <w:lang w:eastAsia="ru-RU"/>
        </w:rPr>
        <w:lastRenderedPageBreak/>
        <w:t>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76. раздела 5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75.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интернет-сайта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Единого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д) федеральной государственной информационной системы, обеспечивающей процесс досудебного (внесудебного) обжалования решений и </w:t>
      </w:r>
      <w:r w:rsidRPr="0084296E">
        <w:rPr>
          <w:rFonts w:ascii="Arial" w:eastAsia="Times New Roman" w:hAnsi="Arial" w:cs="Arial"/>
          <w:color w:val="000000"/>
          <w:sz w:val="24"/>
          <w:szCs w:val="24"/>
          <w:lang w:eastAsia="ru-RU"/>
        </w:rPr>
        <w:lastRenderedPageBreak/>
        <w:t>действий (бездействия), совершенных при предоставлении государственных и муниципальных услуг (http://www.gosuslugi.ru).</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77. В электронном виде жалоба на решения и действия (бездействие) МФЦ, работника МФЦ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79. Оснований для приостановления рассмотрения жалобы не имеется.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80. Заявитель имеет право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81. Орган, предоставляющий муниципальную услугу, МФЦ, учредитель МФЦ обеспечивают: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досудебного (внесудебного) обжалования</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84. По результатам рассмотрения жалобы принимается одно из следующих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удовлетворении жалобы отказывается.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90. В ответе по результатам рассмотрения жалобы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б) номер, дата, место принятия решения, включая сведения о должностном лице, работнике, решение или действие (бездействие) которого обжалуется;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фамилия, имя, отчество (при наличии) или наименование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основания для принятия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принятое по жалобе решение;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сведения о порядке обжалования принятого по жалобе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В случае если жалоба была направлена способом, указанным в пп. "д" п. 76. раздела 5 Регламента, ответ заявителю направляется посредством системы досудебного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обжалования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96. Решение по результатам рассмотрения жалобы заявитель вправе обжаловать в 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1</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предоставления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земельного участка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гражданину или юридическому лицу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собственность бесплатно»</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(для юридических лиц)</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юридического лица)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юридический адрес: 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почтовый адрес: 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ОГРН: 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ИНН: 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тел. 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 почта: 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предоставить земельный участок площадью _______________________________________кв. 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расположенный по адресу: 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 кадастровым номером 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целей использования 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2.9 ст. 3 Федерального закона N 137-ФЗ от 25.10.2001.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Подпись Расшифровка подписи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Дата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(для физических лиц)</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(Ф.И.О.)</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зарегистрированного по адресу: 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почтовый адрес: 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тел. 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 почта: 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документа удостоверяющего личность: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серия _______________ номер 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кем и когда выдан 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предоставить земельный участок площадью ________________кв. 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расположенный по адресу: 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 кадастровым номером 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целей использования 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Подпись Расшифровка подписи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Дата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2</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предоставления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земельного участка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гражданину или юридическому лицу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собственность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26282F"/>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Отказ</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в приеме к рассмотрению документов для предоставления муниципальной услуги «Предоставление земельного участка гражданину или юридическому лицу в собственность бесплатно»</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Вам отказано в приеме к рассмотрению документов, представленных Вами для получения муниципальной услуги в 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(указать орган либо учреждение, в которое поданы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 следующим основаниям 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 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(Ф.И.О. (отчество при наличии), должность сотрудника, (подпись)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осуществляющего прием документов)</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6</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АДМИНИСТРАТИВНЫЙ РЕГЛАМЕНТ</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по предоставлению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«Выдача разрешения на использование земель или земельных участков без предоставления земельных участков и установления сервитута»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1</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ОБЩИЕ ПОЛОЖЕНИЯ;</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2</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СТРАНДАРТ ПРЕДОСТАВЛЕНИЯ МУНИЦИПАЛЬНОЙ УСЛУГИ;</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lastRenderedPageBreak/>
        <w:t>Раздел 3</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4</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Раздел 5</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регулирования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(далее – муниципальная услуга) и 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упорядочения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устранения избыточных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Заявителями являются физические и юридические лица, заинтересованные в получении разрешения на использование земель или земельных участков без предоставления земельных участков и установления сервитута (далее – заявитель, заявители).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bookmarkStart w:id="36" w:name="Par65"/>
      <w:bookmarkEnd w:id="36"/>
      <w:r w:rsidRPr="0084296E">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w:t>
      </w:r>
      <w:r w:rsidRPr="0084296E">
        <w:rPr>
          <w:rFonts w:ascii="Arial" w:eastAsia="Times New Roman" w:hAnsi="Arial" w:cs="Arial"/>
          <w:color w:val="000000"/>
          <w:sz w:val="24"/>
          <w:szCs w:val="24"/>
          <w:lang w:eastAsia="ru-RU"/>
        </w:rPr>
        <w:lastRenderedPageBreak/>
        <w:t>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9"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84296E">
        <w:rPr>
          <w:rFonts w:ascii="Arial" w:eastAsia="Times New Roman" w:hAnsi="Arial" w:cs="Arial"/>
          <w:color w:val="3D3D3D"/>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lastRenderedPageBreak/>
        <w:t>СТАНДАРТ ПРЕДОСТАВЛЕНИЯ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«Выдача разрешения на использование земель или земельных участков без предоставления земельных участков и установления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Наименование органа, предоставляющего муниципальную услугу</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Муниципальная услуга предоставляется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принятие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c подготовкой соответствующего заключения.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Срок предоставления муниципальной услуги составляет 25 дней со дня поступления в Администрацию или МФЦ заявления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(далее –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N 32, ст. 3301);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Земельным кодексом Российской Федерации - («Собрание законодательства РФ», 29.10.2001, N 44, ст. 4147);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N 44, ст. 4148);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(далее – Федеральный закон «Об обороте земель сельскохозяйственного назначения») - («Собрание законодательства РФ», 29.07.2002, № 30, ст. 3018);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27.11.2014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 (Собрание законодательства РФ", 08.12.2014, N 49 (часть VI), ст. 6951);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w:t>
      </w:r>
      <w:r w:rsidRPr="0084296E">
        <w:rPr>
          <w:rFonts w:ascii="Arial" w:eastAsia="Times New Roman" w:hAnsi="Arial" w:cs="Arial"/>
          <w:color w:val="000000"/>
          <w:sz w:val="24"/>
          <w:szCs w:val="24"/>
          <w:lang w:eastAsia="ru-RU"/>
        </w:rPr>
        <w:lastRenderedPageBreak/>
        <w:t>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 (www.pravo.gov.ru - 18.02.2015);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N 12, с. 16);</w:t>
      </w:r>
    </w:p>
    <w:p w:rsidR="0084296E" w:rsidRPr="0084296E" w:rsidRDefault="0084296E" w:rsidP="0084296E">
      <w:pPr>
        <w:spacing w:after="0" w:line="240" w:lineRule="auto"/>
        <w:ind w:firstLine="567"/>
        <w:jc w:val="both"/>
        <w:rPr>
          <w:rFonts w:ascii="Arial" w:eastAsia="Times New Roman" w:hAnsi="Arial" w:cs="Arial"/>
          <w:color w:val="000000"/>
          <w:lang w:eastAsia="ru-RU"/>
        </w:rPr>
      </w:pPr>
      <w:hyperlink r:id="rId80" w:tgtFrame="_blank" w:history="1">
        <w:r w:rsidRPr="0084296E">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81"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18.05.2018 № 14);</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w:t>
      </w:r>
      <w:r w:rsidRPr="0084296E">
        <w:rPr>
          <w:rFonts w:ascii="Arial" w:eastAsia="Times New Roman" w:hAnsi="Arial" w:cs="Arial"/>
          <w:color w:val="000000"/>
          <w:lang w:eastAsia="ru-RU"/>
        </w:rPr>
        <w:t> </w:t>
      </w:r>
      <w:r w:rsidRPr="0084296E">
        <w:rPr>
          <w:rFonts w:ascii="Arial" w:eastAsia="Times New Roman" w:hAnsi="Arial" w:cs="Arial"/>
          <w:color w:val="000000"/>
          <w:sz w:val="24"/>
          <w:szCs w:val="24"/>
          <w:lang w:eastAsia="ru-RU"/>
        </w:rPr>
        <w:t>Городищенского района Пензенской области </w:t>
      </w:r>
      <w:hyperlink r:id="rId82"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83"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r w:rsidRPr="0084296E">
        <w:rPr>
          <w:rFonts w:ascii="Arial" w:eastAsia="Times New Roman" w:hAnsi="Arial" w:cs="Arial"/>
          <w:color w:val="FF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документами территориального планирования;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правилами землепользования и застройки;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проектами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документов, необходимых</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xml:space="preserve">в соответствии с законодательными или иными нормативными правовыми актами для предоставления </w:t>
      </w:r>
      <w:r w:rsidRPr="0084296E">
        <w:rPr>
          <w:rFonts w:ascii="Arial" w:eastAsia="Times New Roman" w:hAnsi="Arial" w:cs="Arial"/>
          <w:b/>
          <w:bCs/>
          <w:color w:val="000000"/>
          <w:sz w:val="28"/>
          <w:szCs w:val="28"/>
          <w:lang w:eastAsia="ru-RU"/>
        </w:rPr>
        <w:lastRenderedPageBreak/>
        <w:t>муниципальной услуги, подлежащих представлению заявителем самостоятельно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должны быть указаны: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почтовый адрес, адрес электронной почты, номер телефона для связи с заявителем или представителем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кадастровый номер земельного участка - в случае, если планируется использование всего земельного участка или его части;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9.4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4296E" w:rsidRPr="0084296E" w:rsidRDefault="0084296E" w:rsidP="0084296E">
      <w:pPr>
        <w:spacing w:after="0" w:line="240" w:lineRule="auto"/>
        <w:ind w:righ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схему границ, предполагаемых к использованию земель или части земельного участка на кадастровом плане территории, подготовка которой осуществляется в форме документа на бумажном носителе».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w:t>
      </w:r>
      <w:r w:rsidRPr="0084296E">
        <w:rPr>
          <w:rFonts w:ascii="Arial" w:eastAsia="Times New Roman" w:hAnsi="Arial" w:cs="Arial"/>
          <w:b/>
          <w:bCs/>
          <w:color w:val="000000"/>
          <w:sz w:val="28"/>
          <w:szCs w:val="28"/>
          <w:lang w:eastAsia="ru-RU"/>
        </w:rPr>
        <w:lastRenderedPageBreak/>
        <w:t>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кадастровая выписка о земельном участке или кадастровый паспорт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выписка из Единого государственного реестра прав на недвижимое имущество и сделок с ним;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копия лицензии, удостоверяющей право проведения работ по геологическому изучению недр;</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84296E">
        <w:rPr>
          <w:rFonts w:ascii="Arial" w:eastAsia="Times New Roman" w:hAnsi="Arial" w:cs="Arial"/>
          <w:i/>
          <w:iCs/>
          <w:color w:val="000000"/>
          <w:sz w:val="24"/>
          <w:szCs w:val="24"/>
          <w:lang w:eastAsia="ru-RU"/>
        </w:rPr>
        <w:t> </w:t>
      </w:r>
      <w:r w:rsidRPr="0084296E">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утверждённых постановлением Правительства РФ от 27 ноября 2014 г. N 1244;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земельный участок, на использование которого испрашивается разрешение, предоставлен физическому или юридическому лицу.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w:t>
      </w:r>
      <w:r w:rsidRPr="0084296E">
        <w:rPr>
          <w:rFonts w:ascii="Arial" w:eastAsia="Times New Roman" w:hAnsi="Arial" w:cs="Arial"/>
          <w:color w:val="000000"/>
          <w:sz w:val="24"/>
          <w:szCs w:val="24"/>
          <w:lang w:eastAsia="ru-RU"/>
        </w:rPr>
        <w:lastRenderedPageBreak/>
        <w:t>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26.</w:t>
      </w:r>
      <w:r w:rsidRPr="0084296E">
        <w:rPr>
          <w:rFonts w:ascii="Arial" w:eastAsia="Times New Roman" w:hAnsi="Arial" w:cs="Arial"/>
          <w:color w:val="000000"/>
          <w:spacing w:val="2"/>
          <w:sz w:val="24"/>
          <w:szCs w:val="24"/>
          <w:lang w:eastAsia="ru-RU"/>
        </w:rPr>
        <w:t> </w:t>
      </w:r>
      <w:r w:rsidRPr="0084296E">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Предоставление муниципальной услуги и информирование о ходе и результате предоставления муниципальной услуги может осуществляться в электронной форме с момента технической реализации муниципальной услуги на соответствующем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представляется в Администрацию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w:t>
      </w:r>
      <w:r w:rsidRPr="0084296E">
        <w:rPr>
          <w:rFonts w:ascii="Arial" w:eastAsia="Times New Roman" w:hAnsi="Arial" w:cs="Arial"/>
          <w:color w:val="3D3D3D"/>
          <w:sz w:val="24"/>
          <w:szCs w:val="24"/>
          <w:lang w:eastAsia="ru-RU"/>
        </w:rPr>
        <w:t> </w:t>
      </w:r>
      <w:r w:rsidRPr="0084296E">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06.04.2011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w:t>
      </w:r>
      <w:r w:rsidRPr="0084296E">
        <w:rPr>
          <w:rFonts w:ascii="Arial" w:eastAsia="Times New Roman" w:hAnsi="Arial" w:cs="Arial"/>
          <w:color w:val="000000"/>
          <w:sz w:val="24"/>
          <w:szCs w:val="24"/>
          <w:lang w:eastAsia="ru-RU"/>
        </w:rPr>
        <w:lastRenderedPageBreak/>
        <w:t>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9.4, 10 настоящего Регламента, специалист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35.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9.4, 10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9.4, 13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37.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w:t>
      </w:r>
      <w:r w:rsidRPr="0084296E">
        <w:rPr>
          <w:rFonts w:ascii="Arial" w:eastAsia="Times New Roman" w:hAnsi="Arial" w:cs="Arial"/>
          <w:color w:val="000000"/>
          <w:sz w:val="24"/>
          <w:szCs w:val="24"/>
          <w:lang w:eastAsia="ru-RU"/>
        </w:rPr>
        <w:lastRenderedPageBreak/>
        <w:t>квалифицированной электронной подписью), а также наличия оснований для отказа в приеме заявления, указанных в пункте 13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Определение права заявителя на получение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Основанием для начала административной процедуры является прием и регистрация заявления и документов для выдачи разрешения на использование земель или земельного участка без предоставления земельных участков и установления сервитута, необходимых для предоставления муниципальной услуги, специалистом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В случае принятия заявления о предоставлении услуги специалист МФЦ,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пунктов 41-43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Заявление и приложенные к нему документы, а в случае получения документов в порядке межведомственного взаимодействия - не позднее следующего дня со дня их получения передаются специалистом МФЦ в Администрацию для принятия решения по существу.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муниципальной услуги с объяснениями причин отказа, возвратом подлинников документов и разъяснением порядка обжалования, который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В случае принятия документов МФЦ, документы об отказе в предоставлении муниципальной услуги специалистом Администрации не позднее следующего дня после их утверждения направляются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Максимальный срок выполнения действия – 20 (двадцать) дней со дня регистрации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48. Результат действия –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49. Юридическим фактом, инициирующим начало выполнения административного действия, является наличие права у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Специалист Администрации в течение 3 дней со дня предоставления полного пакета документов, указанного в пункте 9.4 регламента и если оснований для отказа в предоставлении услуги не выявлено готовит проект решения Администрации о выдаче разрешения на использование земель или земельного </w:t>
      </w:r>
      <w:r w:rsidRPr="0084296E">
        <w:rPr>
          <w:rFonts w:ascii="Arial" w:eastAsia="Times New Roman" w:hAnsi="Arial" w:cs="Arial"/>
          <w:color w:val="000000"/>
          <w:sz w:val="24"/>
          <w:szCs w:val="24"/>
          <w:lang w:eastAsia="ru-RU"/>
        </w:rPr>
        <w:lastRenderedPageBreak/>
        <w:t>участка, находящихся в муниципальной собственности Павло-Куракинского сельсовета Городищенского района Пензенской области без предоставления земельных участков и установления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Решение о выдаче разрешения принимается Администрацией в форме постановления и должно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указание об обязанности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указание о предусмотренной статьей 39.34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Кроме того, в разрешении на использование земель или земельного участка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Результатом данного административного действия является подготовленный проект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земельного участка без предоставления земельных участков и установления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Подготовленный проект постановления Администрации направляется на подписание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постановление Администрации об отказе в выдаче разрешения направляется Администрацией в течение 3 рабочих дней со дня принятия указанного решения заявителю заказным письмом с приложением представленных им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действия 15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выдаче разрешения на использование земель или земельных участков без предоставления земельных участков или постановления Администрации об отказе в выдаче разрешения на использование земель или земельных участков без предоставления земельных участков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 установления сервитута либо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53. Специалист МФЦ не позднее 3 рабочих дней со дня принятия постановления Администрации после получения документов о предоставлении муниципальной услуги направляет их заявителю заказным письмом с приложением представленных им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течение десяти дней со дня принятия постановления Администрации о выдачи разрешения на использование земель или земельного участка без предоставления земельных участков и установления сервитута Администрация направляет копию этого постановления в федеральный орган исполнительной власти, уполномоченный на осуществление государственного земельного надзора.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пункте 1 статьи 39.34 Земельного кодекса Российской Федерации, прекращается со дня предоставления земельного участка гражданину или юридическому лицу.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58.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59.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w:t>
      </w:r>
      <w:r w:rsidRPr="0084296E">
        <w:rPr>
          <w:rFonts w:ascii="Arial" w:eastAsia="Times New Roman" w:hAnsi="Arial" w:cs="Arial"/>
          <w:color w:val="000000"/>
          <w:sz w:val="24"/>
          <w:szCs w:val="24"/>
          <w:lang w:eastAsia="ru-RU"/>
        </w:rPr>
        <w:lastRenderedPageBreak/>
        <w:t>ходе исполнения Регламента, в установленном законодательством Российской Федерации порядке.</w:t>
      </w:r>
    </w:p>
    <w:p w:rsidR="0084296E" w:rsidRPr="0084296E" w:rsidRDefault="0084296E" w:rsidP="0084296E">
      <w:pPr>
        <w:spacing w:after="0" w:line="240" w:lineRule="auto"/>
        <w:ind w:firstLine="567"/>
        <w:jc w:val="both"/>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Предмет досудебного (внесудебного) обжалования</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65.Заявитель (представитель заявителя) может обратиться с жалобой, в том числе,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w:t>
      </w:r>
      <w:r w:rsidRPr="0084296E">
        <w:rPr>
          <w:rFonts w:ascii="Arial" w:eastAsia="Times New Roman" w:hAnsi="Arial" w:cs="Arial"/>
          <w:color w:val="000000"/>
          <w:sz w:val="24"/>
          <w:szCs w:val="24"/>
          <w:lang w:eastAsia="ru-RU"/>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Органы местного самоуправления и уполномоченные на рассмотрение жалобы должностные лица, которым может быть направлена жалоба</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67. Жалоба подается: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4296E" w:rsidRPr="0084296E" w:rsidRDefault="0084296E" w:rsidP="0084296E">
      <w:pPr>
        <w:spacing w:after="0" w:line="240" w:lineRule="auto"/>
        <w:ind w:firstLine="567"/>
        <w:jc w:val="both"/>
        <w:rPr>
          <w:rFonts w:ascii="Arial" w:eastAsia="Times New Roman" w:hAnsi="Arial" w:cs="Arial"/>
          <w:b/>
          <w:bCs/>
          <w:color w:val="000000"/>
          <w:sz w:val="36"/>
          <w:szCs w:val="36"/>
          <w:lang w:eastAsia="ru-RU"/>
        </w:rPr>
      </w:pPr>
      <w:r w:rsidRPr="0084296E">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73. Жалоба может быть подана заявителем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подачи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Жалоба в письменной форме может быть также направлена по почте.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75. Жалоба должна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79. раздела 5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79. В электронном виде жалоба на решения и действия (бездействие) органа, предоставляющего муниципальную услугу, должностного лица, органа </w:t>
      </w:r>
      <w:r w:rsidRPr="0084296E">
        <w:rPr>
          <w:rFonts w:ascii="Arial" w:eastAsia="Times New Roman" w:hAnsi="Arial" w:cs="Arial"/>
          <w:color w:val="000000"/>
          <w:sz w:val="24"/>
          <w:szCs w:val="24"/>
          <w:lang w:eastAsia="ru-RU"/>
        </w:rPr>
        <w:lastRenderedPageBreak/>
        <w:t>предоставляющего муниципальную услугу, либо муниципального служащего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интернет-сайта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Единого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81. При подаче жалобы в электронном виде документы, указанные в п.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82. Оснований для приостановления рассмотрения жалобы не имеется.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Сроки рассмотрения жалобы</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Результат досудебного (внесудебного)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удовлетворении жалобы отказывается.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lastRenderedPageBreak/>
        <w:t>Порядок информирования заявителя о результатах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В ответе по результатам рассмотрения жалобы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фамилия, имя, отчество (при наличии) или наименование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основания для принятия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принятое по жалобе решение;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сведения о порядке обжалования принятого по жалобе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96. В случае если жалоба была направлена способом, указанным в пп. "д" п. 79. раздела 5 Регламента, ответ заявителю направляется посредством системы досудебного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b/>
          <w:bCs/>
          <w:color w:val="000000"/>
          <w:sz w:val="28"/>
          <w:szCs w:val="28"/>
          <w:lang w:eastAsia="ru-RU"/>
        </w:rPr>
        <w:t>Порядок обжалования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3780"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предоставления муниципальной услуги</w:t>
      </w:r>
    </w:p>
    <w:p w:rsidR="0084296E" w:rsidRPr="0084296E" w:rsidRDefault="0084296E" w:rsidP="0084296E">
      <w:pPr>
        <w:spacing w:after="0" w:line="240" w:lineRule="auto"/>
        <w:ind w:left="142"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«Выдача разрешения на использование земель</w:t>
      </w:r>
    </w:p>
    <w:p w:rsidR="0084296E" w:rsidRPr="0084296E" w:rsidRDefault="0084296E" w:rsidP="0084296E">
      <w:pPr>
        <w:spacing w:after="0" w:line="240" w:lineRule="auto"/>
        <w:ind w:left="142"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или земельных участков</w:t>
      </w:r>
    </w:p>
    <w:p w:rsidR="0084296E" w:rsidRPr="0084296E" w:rsidRDefault="0084296E" w:rsidP="0084296E">
      <w:pPr>
        <w:spacing w:after="0" w:line="240" w:lineRule="auto"/>
        <w:ind w:left="142"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без предоставления земельных участков</w:t>
      </w:r>
    </w:p>
    <w:p w:rsidR="0084296E" w:rsidRPr="0084296E" w:rsidRDefault="0084296E" w:rsidP="0084296E">
      <w:pPr>
        <w:spacing w:after="0" w:line="240" w:lineRule="auto"/>
        <w:ind w:left="142"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и установления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Форма заявления на предоставление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«Выдача разрешения на использование земель или земельных участков без предоставления земельных участков и установления сервитута»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(Ф.И.О. физического лица/ наименование ю/л)</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(данные паспорта, контактный телефон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(юридический адрес, контактный телефон)</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выдать разрешения на использование земель или земельного участка без предоставления земельных участков и установления сервитута ____________/________________-__ площадью:_______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использования) (условие предоставления) (площадь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(категория земель)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(цель предполагаемого использования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(местонахождение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заявлению прилагаются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 ___________ 20__ г.              ______________ 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(дата подачи заявления)                            (подпись)                             (расшифровка подписи)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w:t>
      </w:r>
      <w:r w:rsidRPr="0084296E">
        <w:rPr>
          <w:rFonts w:ascii="Arial" w:eastAsia="Times New Roman" w:hAnsi="Arial" w:cs="Arial"/>
          <w:color w:val="000000"/>
          <w:sz w:val="24"/>
          <w:szCs w:val="24"/>
          <w:lang w:eastAsia="ru-RU"/>
        </w:rPr>
        <w:lastRenderedPageBreak/>
        <w:t>обезличивание, блокирование, уничтожение моих персональных данных, согласен(на).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 __________ 20__ г.                                                        ____________________________________(подпись заявителя)</w:t>
      </w:r>
    </w:p>
    <w:p w:rsidR="0084296E" w:rsidRPr="0084296E" w:rsidRDefault="0084296E" w:rsidP="0084296E">
      <w:pPr>
        <w:spacing w:after="0" w:line="240" w:lineRule="auto"/>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7</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 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28.03.2019 № 19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outlineLvl w:val="0"/>
        <w:rPr>
          <w:rFonts w:ascii="Arial" w:eastAsia="Times New Roman" w:hAnsi="Arial" w:cs="Arial"/>
          <w:b/>
          <w:bCs/>
          <w:color w:val="000000"/>
          <w:kern w:val="36"/>
          <w:sz w:val="32"/>
          <w:szCs w:val="32"/>
          <w:lang w:eastAsia="ru-RU"/>
        </w:rPr>
      </w:pPr>
      <w:r w:rsidRPr="0084296E">
        <w:rPr>
          <w:rFonts w:ascii="Arial" w:eastAsia="Times New Roman" w:hAnsi="Arial" w:cs="Arial"/>
          <w:b/>
          <w:bCs/>
          <w:color w:val="000000"/>
          <w:kern w:val="36"/>
          <w:sz w:val="32"/>
          <w:szCs w:val="32"/>
          <w:lang w:eastAsia="ru-RU"/>
        </w:rPr>
        <w:t>АДМИНИСТРАТИВНЫЙ РЕГЛАМЕНТ</w:t>
      </w:r>
    </w:p>
    <w:p w:rsidR="0084296E" w:rsidRPr="0084296E" w:rsidRDefault="0084296E" w:rsidP="0084296E">
      <w:pPr>
        <w:spacing w:after="0" w:line="240" w:lineRule="auto"/>
        <w:ind w:firstLine="567"/>
        <w:jc w:val="center"/>
        <w:outlineLvl w:val="0"/>
        <w:rPr>
          <w:rFonts w:ascii="Arial" w:eastAsia="Times New Roman" w:hAnsi="Arial" w:cs="Arial"/>
          <w:b/>
          <w:bCs/>
          <w:color w:val="000000"/>
          <w:kern w:val="36"/>
          <w:sz w:val="32"/>
          <w:szCs w:val="32"/>
          <w:lang w:eastAsia="ru-RU"/>
        </w:rPr>
      </w:pPr>
      <w:r w:rsidRPr="0084296E">
        <w:rPr>
          <w:rFonts w:ascii="Arial" w:eastAsia="Times New Roman" w:hAnsi="Arial" w:cs="Arial"/>
          <w:b/>
          <w:bCs/>
          <w:color w:val="000000"/>
          <w:kern w:val="36"/>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2"/>
          <w:szCs w:val="32"/>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2"/>
          <w:szCs w:val="32"/>
          <w:lang w:eastAsia="ru-RU"/>
        </w:rPr>
        <w:t>Структура административного регламента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2"/>
          <w:szCs w:val="32"/>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СТРАНДАРТ ПРЕДОСТАВЛЕНИЯ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lastRenderedPageBreak/>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постановлений администрации Павло-Куракинского сельсовета Городищенского района Пензенской области </w:t>
      </w:r>
      <w:hyperlink r:id="rId84" w:tgtFrame="_blank" w:history="1">
        <w:r w:rsidRPr="0084296E">
          <w:rPr>
            <w:rFonts w:ascii="Arial" w:eastAsia="Times New Roman" w:hAnsi="Arial" w:cs="Arial"/>
            <w:color w:val="0000FF"/>
            <w:sz w:val="24"/>
            <w:szCs w:val="24"/>
            <w:lang w:eastAsia="ru-RU"/>
          </w:rPr>
          <w:t>от 15.05.2019 № 31</w:t>
        </w:r>
      </w:hyperlink>
      <w:r w:rsidRPr="0084296E">
        <w:rPr>
          <w:rFonts w:ascii="Arial" w:eastAsia="Times New Roman" w:hAnsi="Arial" w:cs="Arial"/>
          <w:color w:val="0000FF"/>
          <w:sz w:val="24"/>
          <w:szCs w:val="24"/>
          <w:lang w:eastAsia="ru-RU"/>
        </w:rPr>
        <w:t>, </w:t>
      </w:r>
      <w:hyperlink r:id="rId85"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Предмет регулирования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 территории» из земель, находящихся в собственности муниципального образования Павло-Куракинский сельсовет Городищенского района Пензенской области» (далее – муниципальная услуга) и 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муниципального образования рабочий поселок Чаадаевка Городищенского района Пензенской области и о предварительном согласовании предоставления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Образование земельных участков из земель или земельных участков, находящихся в собственности муниципального образования рабочий поселок Чаадаевка Городищенского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86" w:history="1">
        <w:r w:rsidRPr="0084296E">
          <w:rPr>
            <w:rFonts w:ascii="Arial" w:eastAsia="Times New Roman" w:hAnsi="Arial" w:cs="Arial"/>
            <w:color w:val="0000FF"/>
            <w:sz w:val="24"/>
            <w:szCs w:val="24"/>
            <w:lang w:eastAsia="ru-RU"/>
          </w:rPr>
          <w:t>пунктом 3 статьи 11.3</w:t>
        </w:r>
      </w:hyperlink>
      <w:r w:rsidRPr="0084296E">
        <w:rPr>
          <w:rFonts w:ascii="Arial" w:eastAsia="Times New Roman" w:hAnsi="Arial" w:cs="Arial"/>
          <w:color w:val="000000"/>
          <w:sz w:val="24"/>
          <w:szCs w:val="24"/>
          <w:lang w:eastAsia="ru-RU"/>
        </w:rPr>
        <w:t>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Регламент преследует цель и предусматривает оптимизацию (повышение качества) предоставления муниципальной услуги, в том числе: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упорядочения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устранения избыточных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2.Заявителями на получение муниципальной услуги являются физические и юридические лица (далее – заявитель).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схемы расположения земельного участка или земельных участков на кадастровом плане территории в целях его образования осуществляется в соответствии с пунктами 4-8 статьи 11.10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37" w:name="Par68"/>
      <w:bookmarkEnd w:id="37"/>
      <w:r w:rsidRPr="0084296E">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достоверность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четкость в изложении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полнота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наглядность форм предоставляемой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удобство и доступность получения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оперативность предоставления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муниципальной услуге предоставляется: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непосредственно в помещении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Информирование граждан о процедуре предоставления муниципальной услуги осуществляется также путем оформления информационных стендов.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осуществляется по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постановлений администрации Павло-Куракинского сельсовета Городищенского района Пензенской области </w:t>
      </w:r>
      <w:hyperlink r:id="rId87" w:tgtFrame="_blank" w:history="1">
        <w:r w:rsidRPr="0084296E">
          <w:rPr>
            <w:rFonts w:ascii="Arial" w:eastAsia="Times New Roman" w:hAnsi="Arial" w:cs="Arial"/>
            <w:color w:val="0000FF"/>
            <w:sz w:val="24"/>
            <w:szCs w:val="24"/>
            <w:lang w:eastAsia="ru-RU"/>
          </w:rPr>
          <w:t>от 23.06.2023 № 38</w:t>
        </w:r>
      </w:hyperlink>
      <w:r w:rsidRPr="0084296E">
        <w:rPr>
          <w:rFonts w:ascii="Arial" w:eastAsia="Times New Roman" w:hAnsi="Arial" w:cs="Arial"/>
          <w:color w:val="0000FF"/>
          <w:sz w:val="24"/>
          <w:szCs w:val="24"/>
          <w:lang w:eastAsia="ru-RU"/>
        </w:rPr>
        <w:t>, </w:t>
      </w:r>
      <w:hyperlink r:id="rId8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круг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5) исчерпывающий перечень оснований для 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«Подготовка и утверждение схемы расположения земельного участка или земельных участков на кадастровом плане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Муниципальная услуга предоставляется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Предоставление муниципальной услуги осуществляется в срок не позднее 12 дней со дня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ред. постановления администрации Павло-Куракинского сельсовета Городищенского района Пензенской области </w:t>
      </w:r>
      <w:hyperlink r:id="rId89" w:tgtFrame="_blank" w:history="1">
        <w:r w:rsidRPr="0084296E">
          <w:rPr>
            <w:rFonts w:ascii="Arial" w:eastAsia="Times New Roman" w:hAnsi="Arial" w:cs="Arial"/>
            <w:color w:val="0000FF"/>
            <w:sz w:val="24"/>
            <w:szCs w:val="24"/>
            <w:lang w:eastAsia="ru-RU"/>
          </w:rPr>
          <w:t>от 09.12.2021 № 82</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Нормативные правовые акты, регулирующие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("Собрание законодательства РФ", 29.10.2001, N 44, ст. 4148);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30.10.2001, № 211-212);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(с последующими изменениями) ("Пензенские губернские ведомости", 10.03.2015, N 12, с.16);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(www.pravo.gov.ru) (далее – Приказ Росреестра от 19.04.2022 N П/0148);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90" w:tgtFrame="_blank" w:history="1">
        <w:r w:rsidRPr="0084296E">
          <w:rPr>
            <w:rFonts w:ascii="Arial" w:eastAsia="Times New Roman" w:hAnsi="Arial" w:cs="Arial"/>
            <w:color w:val="0000FF"/>
            <w:sz w:val="24"/>
            <w:szCs w:val="24"/>
            <w:lang w:eastAsia="ru-RU"/>
          </w:rPr>
          <w:t>от 23.06.2023 № 38</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Приказом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 (далее - </w:t>
      </w:r>
      <w:hyperlink r:id="rId91" w:history="1">
        <w:r w:rsidRPr="0084296E">
          <w:rPr>
            <w:rFonts w:ascii="Arial" w:eastAsia="Times New Roman" w:hAnsi="Arial" w:cs="Arial"/>
            <w:color w:val="0000FF"/>
            <w:sz w:val="24"/>
            <w:szCs w:val="24"/>
            <w:lang w:eastAsia="ru-RU"/>
          </w:rPr>
          <w:t>Приказ</w:t>
        </w:r>
      </w:hyperlink>
      <w:r w:rsidRPr="0084296E">
        <w:rPr>
          <w:rFonts w:ascii="Arial" w:eastAsia="Times New Roman" w:hAnsi="Arial" w:cs="Arial"/>
          <w:color w:val="000000"/>
          <w:sz w:val="24"/>
          <w:szCs w:val="24"/>
          <w:lang w:eastAsia="ru-RU"/>
        </w:rPr>
        <w:t> Минэкономразвития РФ от 14.01.2015 N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hyperlink r:id="rId92" w:tgtFrame="_blank" w:history="1">
        <w:r w:rsidRPr="0084296E">
          <w:rPr>
            <w:rFonts w:ascii="Arial" w:eastAsia="Times New Roman" w:hAnsi="Arial" w:cs="Arial"/>
            <w:color w:val="0000FF"/>
            <w:sz w:val="24"/>
            <w:szCs w:val="24"/>
            <w:lang w:eastAsia="ru-RU"/>
          </w:rPr>
          <w:t>Устав</w:t>
        </w:r>
      </w:hyperlink>
      <w:r w:rsidRPr="0084296E">
        <w:rPr>
          <w:rFonts w:ascii="Arial" w:eastAsia="Times New Roman" w:hAnsi="Arial" w:cs="Arial"/>
          <w:color w:val="000000"/>
          <w:sz w:val="24"/>
          <w:szCs w:val="24"/>
          <w:lang w:eastAsia="ru-RU"/>
        </w:rPr>
        <w:t>ом </w:t>
      </w:r>
      <w:hyperlink r:id="rId93" w:tgtFrame="_blank" w:history="1">
        <w:r w:rsidRPr="0084296E">
          <w:rPr>
            <w:rFonts w:ascii="Arial" w:eastAsia="Times New Roman" w:hAnsi="Arial" w:cs="Arial"/>
            <w:color w:val="0000FF"/>
            <w:sz w:val="24"/>
            <w:szCs w:val="24"/>
            <w:lang w:eastAsia="ru-RU"/>
          </w:rPr>
          <w:t>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w:t>
      </w:r>
      <w:hyperlink r:id="rId94"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 14 от 18.05.2018);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w:t>
      </w:r>
      <w:hyperlink r:id="rId95" w:history="1">
        <w:r w:rsidRPr="0084296E">
          <w:rPr>
            <w:rFonts w:ascii="Arial" w:eastAsia="Times New Roman" w:hAnsi="Arial" w:cs="Arial"/>
            <w:color w:val="0000FF"/>
            <w:sz w:val="24"/>
            <w:szCs w:val="24"/>
            <w:lang w:eastAsia="ru-RU"/>
          </w:rPr>
          <w:t>Постановлением</w:t>
        </w:r>
      </w:hyperlink>
      <w:r w:rsidRPr="0084296E">
        <w:rPr>
          <w:rFonts w:ascii="Arial" w:eastAsia="Times New Roman" w:hAnsi="Arial" w:cs="Arial"/>
          <w:color w:val="000000"/>
          <w:sz w:val="24"/>
          <w:szCs w:val="24"/>
          <w:lang w:eastAsia="ru-RU"/>
        </w:rPr>
        <w:t> Администрации </w:t>
      </w:r>
      <w:hyperlink r:id="rId96"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 11 от 28.04.2018);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97"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 29 от 18.10.2018);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документами территориального планирования;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правилами землепользования и застройки;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проектами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подготовке схемы расположения земельного участка также учитываются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материалы и сведения: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землеустроительной документации, утвержденной уполномоченным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положения об особо охраняемой природной территории, утвержденного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уполномоченным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 зонах с особыми условиями использования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 местоположении границ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Муниципальная услуга предоставляется на основании </w:t>
      </w:r>
      <w:hyperlink r:id="rId98" w:history="1">
        <w:r w:rsidRPr="0084296E">
          <w:rPr>
            <w:rFonts w:ascii="Arial" w:eastAsia="Times New Roman" w:hAnsi="Arial" w:cs="Arial"/>
            <w:color w:val="0000FF"/>
            <w:sz w:val="24"/>
            <w:szCs w:val="24"/>
            <w:lang w:eastAsia="ru-RU"/>
          </w:rPr>
          <w:t>заявления</w:t>
        </w:r>
      </w:hyperlink>
      <w:r w:rsidRPr="0084296E">
        <w:rPr>
          <w:rFonts w:ascii="Arial" w:eastAsia="Times New Roman" w:hAnsi="Arial" w:cs="Arial"/>
          <w:color w:val="000000"/>
          <w:sz w:val="24"/>
          <w:szCs w:val="24"/>
          <w:lang w:eastAsia="ru-RU"/>
        </w:rPr>
        <w:t>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Муниципальная услуга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w:t>
      </w:r>
      <w:r w:rsidRPr="0084296E">
        <w:rPr>
          <w:rFonts w:ascii="Arial" w:eastAsia="Times New Roman" w:hAnsi="Arial" w:cs="Arial"/>
          <w:color w:val="000000"/>
          <w:sz w:val="24"/>
          <w:szCs w:val="24"/>
          <w:lang w:eastAsia="ru-RU"/>
        </w:rPr>
        <w:lastRenderedPageBreak/>
        <w:t>доставляется на основании </w:t>
      </w:r>
      <w:hyperlink r:id="rId99" w:history="1">
        <w:r w:rsidRPr="0084296E">
          <w:rPr>
            <w:rFonts w:ascii="Arial" w:eastAsia="Times New Roman" w:hAnsi="Arial" w:cs="Arial"/>
            <w:color w:val="0000FF"/>
            <w:sz w:val="24"/>
            <w:szCs w:val="24"/>
            <w:lang w:eastAsia="ru-RU"/>
          </w:rPr>
          <w:t>заявления</w:t>
        </w:r>
      </w:hyperlink>
      <w:r w:rsidRPr="0084296E">
        <w:rPr>
          <w:rFonts w:ascii="Arial" w:eastAsia="Times New Roman" w:hAnsi="Arial" w:cs="Arial"/>
          <w:color w:val="000000"/>
          <w:sz w:val="24"/>
          <w:szCs w:val="24"/>
          <w:lang w:eastAsia="ru-RU"/>
        </w:rPr>
        <w:t> по форме согласно приложению к настоящему Регламенту.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w:t>
      </w:r>
      <w:hyperlink r:id="rId100" w:history="1">
        <w:r w:rsidRPr="0084296E">
          <w:rPr>
            <w:rFonts w:ascii="Arial" w:eastAsia="Times New Roman" w:hAnsi="Arial" w:cs="Arial"/>
            <w:color w:val="0000FF"/>
            <w:sz w:val="24"/>
            <w:szCs w:val="24"/>
            <w:lang w:eastAsia="ru-RU"/>
          </w:rPr>
          <w:t>Приказом</w:t>
        </w:r>
      </w:hyperlink>
      <w:r w:rsidRPr="0084296E">
        <w:rPr>
          <w:rFonts w:ascii="Arial" w:eastAsia="Times New Roman" w:hAnsi="Arial" w:cs="Arial"/>
          <w:color w:val="000000"/>
          <w:sz w:val="24"/>
          <w:szCs w:val="24"/>
          <w:lang w:eastAsia="ru-RU"/>
        </w:rPr>
        <w:t> Минэкономразвития РФ от 14.01.2015 N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на бумажном носителе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к заявлению представляет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схему расположения земельного участка, по форме, установленной Приказом Росреестра от 19.04.2022 N П/0148;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01" w:tgtFrame="_blank" w:history="1">
        <w:r w:rsidRPr="0084296E">
          <w:rPr>
            <w:rFonts w:ascii="Arial" w:eastAsia="Times New Roman" w:hAnsi="Arial" w:cs="Arial"/>
            <w:color w:val="0000FF"/>
            <w:sz w:val="24"/>
            <w:szCs w:val="24"/>
            <w:lang w:eastAsia="ru-RU"/>
          </w:rPr>
          <w:t>от 23.06.2023 № 38</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 наличии зданий, строений, сооружений на земельном участке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-кадастровая выписка или кадастровый паспорт земельного участка, схему которого необходимо утвердить, или уведомление об отсутствии сведений о государственном кадастровом учете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 наличии зданий, строений, сооружений на земельном участке - выписка из ЕГРН о правах на здание, строение, сооружение, находящиеся на приобретаемом земельном участке, или уведомление об отсутствии в ЕГРН запрашиваемых сведений о зарегистрированных правах на указанные здания, строения,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12. Запрещается требовать от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02" w:history="1">
        <w:r w:rsidRPr="0084296E">
          <w:rPr>
            <w:rFonts w:ascii="Arial" w:eastAsia="Times New Roman" w:hAnsi="Arial" w:cs="Arial"/>
            <w:color w:val="0000FF"/>
            <w:sz w:val="24"/>
            <w:szCs w:val="24"/>
            <w:lang w:eastAsia="ru-RU"/>
          </w:rPr>
          <w:t>части 6 статьи 7</w:t>
        </w:r>
      </w:hyperlink>
      <w:r w:rsidRPr="0084296E">
        <w:rPr>
          <w:rFonts w:ascii="Arial" w:eastAsia="Times New Roman" w:hAnsi="Arial" w:cs="Arial"/>
          <w:color w:val="000000"/>
          <w:sz w:val="24"/>
          <w:szCs w:val="24"/>
          <w:lang w:eastAsia="ru-RU"/>
        </w:rPr>
        <w:t> Федерального закона от 27.07. 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03" w:history="1">
        <w:r w:rsidRPr="0084296E">
          <w:rPr>
            <w:rFonts w:ascii="Arial" w:eastAsia="Times New Roman" w:hAnsi="Arial" w:cs="Arial"/>
            <w:color w:val="0000FF"/>
            <w:sz w:val="24"/>
            <w:szCs w:val="24"/>
            <w:lang w:eastAsia="ru-RU"/>
          </w:rPr>
          <w:t>частью 1.1 статьи 16</w:t>
        </w:r>
      </w:hyperlink>
      <w:r w:rsidRPr="0084296E">
        <w:rPr>
          <w:rFonts w:ascii="Arial" w:eastAsia="Times New Roman" w:hAnsi="Arial" w:cs="Arial"/>
          <w:color w:val="000000"/>
          <w:sz w:val="24"/>
          <w:szCs w:val="24"/>
          <w:lang w:eastAsia="ru-RU"/>
        </w:rPr>
        <w:t>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4" w:history="1">
        <w:r w:rsidRPr="0084296E">
          <w:rPr>
            <w:rFonts w:ascii="Arial" w:eastAsia="Times New Roman" w:hAnsi="Arial" w:cs="Arial"/>
            <w:color w:val="0000FF"/>
            <w:sz w:val="24"/>
            <w:szCs w:val="24"/>
            <w:lang w:eastAsia="ru-RU"/>
          </w:rPr>
          <w:t>частью 1.1 статьи 16</w:t>
        </w:r>
      </w:hyperlink>
      <w:r w:rsidRPr="0084296E">
        <w:rPr>
          <w:rFonts w:ascii="Arial" w:eastAsia="Times New Roman" w:hAnsi="Arial" w:cs="Arial"/>
          <w:color w:val="000000"/>
          <w:sz w:val="24"/>
          <w:szCs w:val="24"/>
          <w:lang w:eastAsia="ru-RU"/>
        </w:rPr>
        <w:t> Федерального закона от 27.07.2010 N 210-ФЗ, уведомляется заявитель, а также приносятся извинения за доставленные неудобства.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w:t>
      </w:r>
      <w:hyperlink r:id="rId105" w:history="1">
        <w:r w:rsidRPr="0084296E">
          <w:rPr>
            <w:rFonts w:ascii="Arial" w:eastAsia="Times New Roman" w:hAnsi="Arial" w:cs="Arial"/>
            <w:color w:val="0000FF"/>
            <w:sz w:val="24"/>
            <w:szCs w:val="24"/>
            <w:lang w:eastAsia="ru-RU"/>
          </w:rPr>
          <w:t>статьей 11</w:t>
        </w:r>
      </w:hyperlink>
      <w:r w:rsidRPr="0084296E">
        <w:rPr>
          <w:rFonts w:ascii="Arial" w:eastAsia="Times New Roman" w:hAnsi="Arial" w:cs="Arial"/>
          <w:color w:val="000000"/>
          <w:sz w:val="24"/>
          <w:szCs w:val="24"/>
          <w:lang w:eastAsia="ru-RU"/>
        </w:rPr>
        <w:t> Федерального закона от 06.04.2011 № 63-ФЗ "Об электронной подписи" условий признания ее действительности (при поступлении заявления в виде электронного документа, подписанного усиленной квалифицированной подписью);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в электронной форме подано с нарушением </w:t>
      </w:r>
      <w:hyperlink r:id="rId106" w:history="1">
        <w:r w:rsidRPr="0084296E">
          <w:rPr>
            <w:rFonts w:ascii="Arial" w:eastAsia="Times New Roman" w:hAnsi="Arial" w:cs="Arial"/>
            <w:color w:val="0000FF"/>
            <w:sz w:val="24"/>
            <w:szCs w:val="24"/>
            <w:lang w:eastAsia="ru-RU"/>
          </w:rPr>
          <w:t>Порядка</w:t>
        </w:r>
      </w:hyperlink>
      <w:r w:rsidRPr="0084296E">
        <w:rPr>
          <w:rFonts w:ascii="Arial" w:eastAsia="Times New Roman" w:hAnsi="Arial" w:cs="Arial"/>
          <w:color w:val="000000"/>
          <w:sz w:val="24"/>
          <w:szCs w:val="24"/>
          <w:lang w:eastAsia="ru-RU"/>
        </w:rPr>
        <w:t>, утвержденного Приказом Минэкономразвития РФ от 14.01.2015 N 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15. 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несоответствие схемы форме, формату или требованиям к ее подготовке, которые установлены Приказом Росреестра от 19.04.2022 N П/0148;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разработка схемы с нарушением предусмотренных статьей 11.9 Земельного кодекса Российской Федерации требований к образуемым земельным участкам;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 за исключением случаев, установленных федеральными законами;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наличие оснований, предусмотренных пунктом 16 статьи 11.10, подпунктами 5-9, 13-19 пункта 8 статьи 39.11 Земельного кодекса РФ.</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(пункт 16 в ред. постановления администрации Павло-Куракинского сельсовета Городищенского района Пензенской области </w:t>
      </w:r>
      <w:hyperlink r:id="rId107" w:tgtFrame="_blank" w:history="1">
        <w:r w:rsidRPr="0084296E">
          <w:rPr>
            <w:rFonts w:ascii="Arial" w:eastAsia="Times New Roman" w:hAnsi="Arial" w:cs="Arial"/>
            <w:color w:val="0000FF"/>
            <w:sz w:val="24"/>
            <w:szCs w:val="24"/>
            <w:lang w:eastAsia="ru-RU"/>
          </w:rPr>
          <w:t>от 23.06.2023 № 38</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17.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 Прием заявителей(представителей заявителя) осуществляется в кабинете специалиста Администрации и помещении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22. Кабинет специалиста Администрации и помещение МФЦ оборудуются информационными стендами.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23. Требования к обеспечению доступности для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08" w:tgtFrame="_blank" w:history="1">
        <w:r w:rsidRPr="0084296E">
          <w:rPr>
            <w:rFonts w:ascii="Arial" w:eastAsia="Times New Roman" w:hAnsi="Arial" w:cs="Arial"/>
            <w:color w:val="0000FF"/>
            <w:sz w:val="24"/>
            <w:szCs w:val="24"/>
            <w:lang w:eastAsia="ru-RU"/>
          </w:rPr>
          <w:t>от 23.06.2023 № 38</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 Показателями доступности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27.2.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w:t>
      </w:r>
      <w:r w:rsidRPr="0084296E">
        <w:rPr>
          <w:rFonts w:ascii="Arial" w:eastAsia="Times New Roman" w:hAnsi="Arial" w:cs="Arial"/>
          <w:color w:val="000000"/>
          <w:sz w:val="24"/>
          <w:szCs w:val="24"/>
          <w:lang w:eastAsia="ru-RU"/>
        </w:rPr>
        <w:lastRenderedPageBreak/>
        <w:t>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результата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получение сведений о ходе выполнения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осуществление оценки качества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Администрациилибо муниципального служащего).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w:t>
      </w:r>
      <w:r w:rsidRPr="0084296E">
        <w:rPr>
          <w:rFonts w:ascii="Arial" w:eastAsia="Times New Roman" w:hAnsi="Arial" w:cs="Arial"/>
          <w:color w:val="000000"/>
          <w:sz w:val="24"/>
          <w:szCs w:val="24"/>
          <w:lang w:eastAsia="ru-RU"/>
        </w:rPr>
        <w:lastRenderedPageBreak/>
        <w:t>Единого портала или Регионального портала, специалист Администрации, ответственный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w:t>
      </w:r>
      <w:hyperlink r:id="rId109" w:history="1">
        <w:r w:rsidRPr="0084296E">
          <w:rPr>
            <w:rFonts w:ascii="Arial" w:eastAsia="Times New Roman" w:hAnsi="Arial" w:cs="Arial"/>
            <w:color w:val="0000FF"/>
            <w:sz w:val="24"/>
            <w:szCs w:val="24"/>
            <w:lang w:eastAsia="ru-RU"/>
          </w:rPr>
          <w:t>законодательством</w:t>
        </w:r>
      </w:hyperlink>
      <w:r w:rsidRPr="0084296E">
        <w:rPr>
          <w:rFonts w:ascii="Arial" w:eastAsia="Times New Roman" w:hAnsi="Arial" w:cs="Arial"/>
          <w:color w:val="000000"/>
          <w:sz w:val="24"/>
          <w:szCs w:val="24"/>
          <w:lang w:eastAsia="ru-RU"/>
        </w:rPr>
        <w:t>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10" w:history="1">
        <w:r w:rsidRPr="0084296E">
          <w:rPr>
            <w:rFonts w:ascii="Arial" w:eastAsia="Times New Roman" w:hAnsi="Arial" w:cs="Arial"/>
            <w:color w:val="0000FF"/>
            <w:sz w:val="24"/>
            <w:szCs w:val="24"/>
            <w:lang w:eastAsia="ru-RU"/>
          </w:rPr>
          <w:t>статьи 11</w:t>
        </w:r>
      </w:hyperlink>
      <w:r w:rsidRPr="0084296E">
        <w:rPr>
          <w:rFonts w:ascii="Arial" w:eastAsia="Times New Roman" w:hAnsi="Arial" w:cs="Arial"/>
          <w:color w:val="000000"/>
          <w:sz w:val="24"/>
          <w:szCs w:val="24"/>
          <w:lang w:eastAsia="ru-RU"/>
        </w:rPr>
        <w:t>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w:t>
      </w:r>
      <w:hyperlink r:id="rId111" w:history="1">
        <w:r w:rsidRPr="0084296E">
          <w:rPr>
            <w:rFonts w:ascii="Arial" w:eastAsia="Times New Roman" w:hAnsi="Arial" w:cs="Arial"/>
            <w:color w:val="0000FF"/>
            <w:sz w:val="24"/>
            <w:szCs w:val="24"/>
            <w:lang w:eastAsia="ru-RU"/>
          </w:rPr>
          <w:t>системе</w:t>
        </w:r>
      </w:hyperlink>
      <w:r w:rsidRPr="0084296E">
        <w:rPr>
          <w:rFonts w:ascii="Arial" w:eastAsia="Times New Roman" w:hAnsi="Arial" w:cs="Arial"/>
          <w:color w:val="000000"/>
          <w:sz w:val="24"/>
          <w:szCs w:val="24"/>
          <w:lang w:eastAsia="ru-RU"/>
        </w:rPr>
        <w:t>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w:t>
      </w:r>
      <w:r w:rsidRPr="0084296E">
        <w:rPr>
          <w:rFonts w:ascii="Arial" w:eastAsia="Times New Roman" w:hAnsi="Arial" w:cs="Arial"/>
          <w:color w:val="000000"/>
          <w:sz w:val="24"/>
          <w:szCs w:val="24"/>
          <w:lang w:eastAsia="ru-RU"/>
        </w:rPr>
        <w:lastRenderedPageBreak/>
        <w:t> «личный кабинет» для обеспечения однозначной и конфиденциальной доставки промежуточных сообщений и ответа заявителю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 Заявитель(представитель заявителя) вправе обратиться за предоставлением муниципальной услуги в электронной форме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и документов, направленных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и документов, представленных (направленных) заявителем(представителем заявителя), осуществляется специалистом Администрации</w:t>
      </w:r>
      <w:r w:rsidRPr="0084296E">
        <w:rPr>
          <w:rFonts w:ascii="Arial" w:eastAsia="Times New Roman" w:hAnsi="Arial" w:cs="Arial"/>
          <w:color w:val="000000"/>
          <w:sz w:val="24"/>
          <w:szCs w:val="24"/>
          <w:lang w:eastAsia="ru-RU"/>
        </w:rPr>
        <w:lastRenderedPageBreak/>
        <w:t>, ответственным за выполнение административной процедуры по приему и регистрации документов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ответственный за выполнение административной процедуры по приему и регистрации документов при предоставлении муниципальной услуги, или специалист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37. Максимальный срок выполнения действия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Максимальный срок выполнения действия – 5 (пять) дней со дня регистрации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 а также отсутствие оснований, предусмотренных пунктом 16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(пункт 46 в ред. постановления администрации Павло-Куракинского сельсовета Городищенского района Пензенской области </w:t>
      </w:r>
      <w:hyperlink r:id="rId112" w:tgtFrame="_blank" w:history="1">
        <w:r w:rsidRPr="0084296E">
          <w:rPr>
            <w:rFonts w:ascii="Arial" w:eastAsia="Times New Roman" w:hAnsi="Arial" w:cs="Arial"/>
            <w:color w:val="0000FF"/>
            <w:sz w:val="24"/>
            <w:szCs w:val="24"/>
            <w:lang w:eastAsia="ru-RU"/>
          </w:rPr>
          <w:t>от 09.12.2021 № 82</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47. Результат действия – определение права заявителя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49. Решение о предоставлении муниципальной услуги принимается Администрацией в форме постановления.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50. Максимальный срок выполнения действия – 3 дня.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подготовленный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51.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 направляется главе Администрации для подписания.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Максимальный срок выполнения действия – 5 дней.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действия –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52.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53. Специалист МФЦ не позднее следующего дня после получения документов о предоставлении муниципальной услуги направляет (вручает) их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w:t>
      </w:r>
      <w:r w:rsidRPr="0084296E">
        <w:rPr>
          <w:rFonts w:ascii="Arial" w:eastAsia="Times New Roman" w:hAnsi="Arial" w:cs="Arial"/>
          <w:color w:val="000000"/>
          <w:sz w:val="24"/>
          <w:szCs w:val="24"/>
          <w:lang w:eastAsia="ru-RU"/>
        </w:rPr>
        <w:lastRenderedPageBreak/>
        <w:t>ых лиц либо специалистов Администрации, отвечающих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58. В рамках плановой проверки изучаются следующие вопросы: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59. Результаты проверок отражаются в отдельной справке, в которой отмечаются выявленные недостатки и предложения по их устранению.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Ответственность должностных лиц органа местного самоуправления Павло-Куракинского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w:t>
      </w:r>
      <w:hyperlink r:id="rId113" w:history="1">
        <w:r w:rsidRPr="0084296E">
          <w:rPr>
            <w:rFonts w:ascii="Arial" w:eastAsia="Times New Roman" w:hAnsi="Arial" w:cs="Arial"/>
            <w:color w:val="0000FF"/>
            <w:sz w:val="24"/>
            <w:szCs w:val="24"/>
            <w:lang w:eastAsia="ru-RU"/>
          </w:rPr>
          <w:t>законодательства</w:t>
        </w:r>
      </w:hyperlink>
      <w:r w:rsidRPr="0084296E">
        <w:rPr>
          <w:rFonts w:ascii="Arial" w:eastAsia="Times New Roman" w:hAnsi="Arial" w:cs="Arial"/>
          <w:color w:val="000000"/>
          <w:sz w:val="24"/>
          <w:szCs w:val="24"/>
          <w:lang w:eastAsia="ru-RU"/>
        </w:rPr>
        <w:t>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114" w:history="1">
        <w:r w:rsidRPr="0084296E">
          <w:rPr>
            <w:rFonts w:ascii="Arial" w:eastAsia="Times New Roman" w:hAnsi="Arial" w:cs="Arial"/>
            <w:color w:val="0000FF"/>
            <w:sz w:val="24"/>
            <w:szCs w:val="24"/>
            <w:lang w:eastAsia="ru-RU"/>
          </w:rPr>
          <w:t>порядке</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15"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Предмет досудебного (внесудебного)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65.Заявитель (представитель заявителя) может обратиться с жалобой, в том числе,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16" w:history="1">
        <w:r w:rsidRPr="0084296E">
          <w:rPr>
            <w:rFonts w:ascii="Arial" w:eastAsia="Times New Roman" w:hAnsi="Arial" w:cs="Arial"/>
            <w:color w:val="0000FF"/>
            <w:sz w:val="24"/>
            <w:szCs w:val="24"/>
            <w:lang w:eastAsia="ru-RU"/>
          </w:rPr>
          <w:t>частью 1.3. статьи 16</w:t>
        </w:r>
      </w:hyperlink>
      <w:r w:rsidRPr="0084296E">
        <w:rPr>
          <w:rFonts w:ascii="Arial" w:eastAsia="Times New Roman" w:hAnsi="Arial" w:cs="Arial"/>
          <w:color w:val="000000"/>
          <w:sz w:val="24"/>
          <w:szCs w:val="24"/>
          <w:lang w:eastAsia="ru-RU"/>
        </w:rPr>
        <w:t>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17" w:history="1">
        <w:r w:rsidRPr="0084296E">
          <w:rPr>
            <w:rFonts w:ascii="Arial" w:eastAsia="Times New Roman" w:hAnsi="Arial" w:cs="Arial"/>
            <w:color w:val="0000FF"/>
            <w:sz w:val="24"/>
            <w:szCs w:val="24"/>
            <w:lang w:eastAsia="ru-RU"/>
          </w:rPr>
          <w:t>частью 1.3. статьи 16</w:t>
        </w:r>
      </w:hyperlink>
      <w:r w:rsidRPr="0084296E">
        <w:rPr>
          <w:rFonts w:ascii="Arial" w:eastAsia="Times New Roman" w:hAnsi="Arial" w:cs="Arial"/>
          <w:color w:val="000000"/>
          <w:sz w:val="24"/>
          <w:szCs w:val="24"/>
          <w:lang w:eastAsia="ru-RU"/>
        </w:rPr>
        <w:t>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w:t>
      </w:r>
      <w:r w:rsidRPr="0084296E">
        <w:rPr>
          <w:rFonts w:ascii="Arial" w:eastAsia="Times New Roman" w:hAnsi="Arial" w:cs="Arial"/>
          <w:color w:val="000000"/>
          <w:sz w:val="24"/>
          <w:szCs w:val="24"/>
          <w:lang w:eastAsia="ru-RU"/>
        </w:rPr>
        <w:lastRenderedPageBreak/>
        <w:t>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18" w:history="1">
        <w:r w:rsidRPr="0084296E">
          <w:rPr>
            <w:rFonts w:ascii="Arial" w:eastAsia="Times New Roman" w:hAnsi="Arial" w:cs="Arial"/>
            <w:color w:val="0000FF"/>
            <w:sz w:val="24"/>
            <w:szCs w:val="24"/>
            <w:lang w:eastAsia="ru-RU"/>
          </w:rPr>
          <w:t>частью 1.3. статьи 16</w:t>
        </w:r>
      </w:hyperlink>
      <w:r w:rsidRPr="0084296E">
        <w:rPr>
          <w:rFonts w:ascii="Arial" w:eastAsia="Times New Roman" w:hAnsi="Arial" w:cs="Arial"/>
          <w:color w:val="000000"/>
          <w:sz w:val="24"/>
          <w:szCs w:val="24"/>
          <w:lang w:eastAsia="ru-RU"/>
        </w:rPr>
        <w:t>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19" w:history="1">
        <w:r w:rsidRPr="0084296E">
          <w:rPr>
            <w:rFonts w:ascii="Arial" w:eastAsia="Times New Roman" w:hAnsi="Arial" w:cs="Arial"/>
            <w:color w:val="0000FF"/>
            <w:sz w:val="24"/>
            <w:szCs w:val="24"/>
            <w:lang w:eastAsia="ru-RU"/>
          </w:rPr>
          <w:t>частью 1.3. статьи 16</w:t>
        </w:r>
      </w:hyperlink>
      <w:r w:rsidRPr="0084296E">
        <w:rPr>
          <w:rFonts w:ascii="Arial" w:eastAsia="Times New Roman" w:hAnsi="Arial" w:cs="Arial"/>
          <w:color w:val="000000"/>
          <w:sz w:val="24"/>
          <w:szCs w:val="24"/>
          <w:lang w:eastAsia="ru-RU"/>
        </w:rPr>
        <w:t>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0" w:history="1">
        <w:r w:rsidRPr="0084296E">
          <w:rPr>
            <w:rFonts w:ascii="Arial" w:eastAsia="Times New Roman" w:hAnsi="Arial" w:cs="Arial"/>
            <w:color w:val="0000FF"/>
            <w:sz w:val="24"/>
            <w:szCs w:val="24"/>
            <w:lang w:eastAsia="ru-RU"/>
          </w:rPr>
          <w:t>пунктом 4 части 1 статьи 7</w:t>
        </w:r>
      </w:hyperlink>
      <w:r w:rsidRPr="0084296E">
        <w:rPr>
          <w:rFonts w:ascii="Arial" w:eastAsia="Times New Roman" w:hAnsi="Arial" w:cs="Arial"/>
          <w:color w:val="000000"/>
          <w:sz w:val="24"/>
          <w:szCs w:val="24"/>
          <w:lang w:eastAsia="ru-RU"/>
        </w:rPr>
        <w:t>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1" w:history="1">
        <w:r w:rsidRPr="0084296E">
          <w:rPr>
            <w:rFonts w:ascii="Arial" w:eastAsia="Times New Roman" w:hAnsi="Arial" w:cs="Arial"/>
            <w:color w:val="0000FF"/>
            <w:sz w:val="24"/>
            <w:szCs w:val="24"/>
            <w:lang w:eastAsia="ru-RU"/>
          </w:rPr>
          <w:t>частью 1.3 статьи 16</w:t>
        </w:r>
      </w:hyperlink>
      <w:r w:rsidRPr="0084296E">
        <w:rPr>
          <w:rFonts w:ascii="Arial" w:eastAsia="Times New Roman" w:hAnsi="Arial" w:cs="Arial"/>
          <w:color w:val="000000"/>
          <w:sz w:val="24"/>
          <w:szCs w:val="24"/>
          <w:lang w:eastAsia="ru-RU"/>
        </w:rPr>
        <w:t> Федерального закона от 27.07.2010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67. Жалоба подается: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73. Жалоба может быть подана заявителем через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подачи и рассмотрения жалобы</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подачи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Жалоба в письменной форме может быть также направлена по почте.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75. Жалоба должна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"д" пункта 79 раздела 5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интернет-сайта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электронной почты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Единого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б) электронной почты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81. При подаче жалобы в электронном виде документы, указанные в пункте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Перечень оснований для приостановления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82. Оснований для приостановления рассмотрения жалобы не имеется.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досудебного (внесудебного)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в удовлетворении жалобы отказывается.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Указанное решение принимается в письменной форме уполномоченным на ее рассмотрение органом.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93. В ответе по результатам рассмотрения жалобы указываются: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фамилия, имя, отчество (при наличии) или наименование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основания для принятия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принятое по жалобе решение;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сведения о порядке обжалования принятого по жалобе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96. В случае если жалоба была направлена способом, указанным в подпункте "д" пункта 79 раздела 5 Регламента, ответ заявителю направляется посредством системы досудебного обжалования.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Порядок обжалования решения по жалобе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предоставления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«Подготовка и утверждение схемы</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расположения земельного участка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или земельных участков</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кадастровом плане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2"/>
          <w:szCs w:val="32"/>
          <w:lang w:eastAsia="ru-RU"/>
        </w:rPr>
        <w:t>О Б Р А З Е Ц</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2"/>
          <w:szCs w:val="32"/>
          <w:lang w:eastAsia="ru-RU"/>
        </w:rPr>
        <w:t>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 Павло-Куракинского сельсовета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контактный телефон 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2"/>
          <w:szCs w:val="32"/>
          <w:lang w:eastAsia="ru-RU"/>
        </w:rPr>
        <w:t>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Прошу Вас утвердить схему расположения земельного участка (земельных участков) на кадастровой карте территории (указывается для каждого из земельных участков, подлежащего образованию в соответствии со схемой расположения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расположенного по адресу:__________________________________________,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указывается адрес земельного участка или при отсутствии адреса иное описание местоположения такого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площадью 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указывается площадь земельного участка, образуемого в соответствии со схемой расположения земельного участка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цель: 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(указывается цель утверждения схемы)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«___» ___________________20 __                            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дата                                                                                                                подпись</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9</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 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 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15.05.2019 № 31</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2"/>
          <w:szCs w:val="32"/>
          <w:lang w:eastAsia="ru-RU"/>
        </w:rPr>
        <w:t>АДМИНИСТРАТИВНЫЙ РЕГЛАМЕНТ</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«Принятие решения об установлении публичного сервитута»</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22" w:tgtFrame="_blank" w:history="1">
        <w:r w:rsidRPr="0084296E">
          <w:rPr>
            <w:rFonts w:ascii="Arial" w:eastAsia="Times New Roman" w:hAnsi="Arial" w:cs="Arial"/>
            <w:color w:val="0000FF"/>
            <w:sz w:val="24"/>
            <w:szCs w:val="24"/>
            <w:u w:val="single"/>
            <w:lang w:eastAsia="ru-RU"/>
          </w:rPr>
          <w:t>от 22.10.2020 № 65</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pacing w:val="-1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Структура административного регламента</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Раздел 1</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ОБЩИЕ ПОЛОЖЕНИЯ;</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Раздел 2</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СТРАНДАРТ ПРЕДОСТАВЛЕНИЯ МУНИЦИПАЛЬНОЙ УСЛУГИ;</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Раздел 3</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84296E">
        <w:rPr>
          <w:rFonts w:ascii="Arial" w:eastAsia="Times New Roman" w:hAnsi="Arial" w:cs="Arial"/>
          <w:b/>
          <w:bCs/>
          <w:color w:val="000000"/>
          <w:sz w:val="24"/>
          <w:szCs w:val="24"/>
          <w:lang w:eastAsia="ru-RU"/>
        </w:rPr>
        <w:lastRenderedPageBreak/>
        <w:t>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Раздел 4</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Раздел 5</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position w:val="-2"/>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1. ОБЩИЕ ПОЛОЖЕНИЯ</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1.1. Предмет регулирования регламента</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порядке, предусмотренном главой 7 Земельного кодекса Российской Федерации, публичный сервитут устанавливается для использования земельных участков и (или) земель в следующих целях: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w:t>
      </w:r>
      <w:r w:rsidRPr="0084296E">
        <w:rPr>
          <w:rFonts w:ascii="Arial" w:eastAsia="Times New Roman" w:hAnsi="Arial" w:cs="Arial"/>
          <w:color w:val="000000"/>
          <w:sz w:val="24"/>
          <w:szCs w:val="24"/>
          <w:lang w:eastAsia="ru-RU"/>
        </w:rPr>
        <w:lastRenderedPageBreak/>
        <w:t>или муниципальной собственности, в границах полосы отвода автомобильной дороги;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размещение автомобильных дорог и железнодорожных путей в туннелях;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1.2. Круг заявителей.</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 ходатайством об установлении публичного сервитута вправе обратиться организация (далее - заявитель):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1.3 Требования к порядку информирования о предоставлении муниципальной услуги.</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xml:space="preserve">1.3.1. Подробную информацию о предоставляемой муниципальной услуге, а также о ходе ее предоставления, можно получить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«Единый портал государственных и </w:t>
      </w:r>
      <w:r w:rsidRPr="0084296E">
        <w:rPr>
          <w:rFonts w:ascii="Arial" w:eastAsia="Times New Roman" w:hAnsi="Arial" w:cs="Arial"/>
          <w:color w:val="000000"/>
          <w:sz w:val="24"/>
          <w:szCs w:val="24"/>
          <w:lang w:eastAsia="ru-RU"/>
        </w:rPr>
        <w:lastRenderedPageBreak/>
        <w:t>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постановлений администрации Павло-Куракинского сельсовета Городищенского района Пензенской области </w:t>
      </w:r>
      <w:hyperlink r:id="rId123"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FF"/>
          <w:sz w:val="24"/>
          <w:szCs w:val="24"/>
          <w:lang w:eastAsia="ru-RU"/>
        </w:rPr>
        <w:t>, </w:t>
      </w:r>
      <w:hyperlink r:id="rId124"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1.4.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II. СТАНДАРТ ПРЕДОСТАВЛЕНИЯ МУНИЦИПАЛЬНОЙ УСЛУГИ</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w:t>
      </w:r>
      <w:r w:rsidRPr="0084296E">
        <w:rPr>
          <w:rFonts w:ascii="Arial" w:eastAsia="Times New Roman" w:hAnsi="Arial" w:cs="Arial"/>
          <w:b/>
          <w:bCs/>
          <w:color w:val="000000"/>
          <w:sz w:val="24"/>
          <w:szCs w:val="24"/>
          <w:lang w:eastAsia="ru-RU"/>
        </w:rPr>
        <w:t>.1. Наименование муниципальной услуги</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решения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2.2. 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2.3. 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постановление Администрации о принятии решения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39.41 Земельного кодекса Российской Федерации направляет в орган регистрации п</w:t>
      </w:r>
      <w:r w:rsidRPr="0084296E">
        <w:rPr>
          <w:rFonts w:ascii="Arial" w:eastAsia="Times New Roman" w:hAnsi="Arial" w:cs="Arial"/>
          <w:color w:val="000000"/>
          <w:sz w:val="24"/>
          <w:szCs w:val="24"/>
          <w:lang w:eastAsia="ru-RU"/>
        </w:rPr>
        <w:lastRenderedPageBreak/>
        <w:t>рав запрос о правообладателях земельных участков, в отношении которых подано ходатайство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постановление Администрации об отказе в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2.4. Срок предоставления муниципальной услуги</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25"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Администрация принимает решение об установлении публичного сервитута или об отказе в его установлении в течение: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статьи 39.37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статьи 39.37 Земельного кодекса Российской Федерации;</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2.5. Правовые основания для предоставления муниципальной услуги</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нормативно-правовыми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Конституцией Российской Федерации ("Российская газета", N 7, 21.01.2009);</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Земельным кодексом Российской Федерации от 25.10.2001 N 136-ФЗ (с последующими изменениями), ("Собрание законодательства Российской Федерации", 2001, N 44 ст. 4147;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первая) от 30.11.1994 N 51-ФЗ ("Собрание законодательства Российской Федерации", 05.12.1994, N 32, ст. 3301; Российская газета, 08.12.1994, N 238 - 239);</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Гражданским кодексом Российской Федерации, (часть вторая) от 26.01.1996 N 14-ФЗ (с последующими изменениями), ("Собрание законодательства Российской Федерации", 29.01.1996, N 5, ст. 410;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 Градостроительным кодексом Российской Федерации ("Российская газета", N 290, 30.12.2004, "Собрание законодательства РФ", 03.01.2005, N 1 (часть 1), ст. 16, "Парламентская газета", N 5 - 6, 14.01.2005);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5 - 6, 14.01.2005);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r w:rsidRPr="0084296E">
        <w:rPr>
          <w:rFonts w:ascii="Arial" w:eastAsia="Times New Roman" w:hAnsi="Arial" w:cs="Arial"/>
          <w:color w:val="000000"/>
          <w:position w:val="-2"/>
          <w:sz w:val="24"/>
          <w:szCs w:val="24"/>
          <w:lang w:eastAsia="ru-RU"/>
        </w:rPr>
        <w:t>Федеральным законом от 27.07.2010 № 210-ФЗ «Об организации предоставления государственных и муниципальных услуг» (далее – Федеральный закон № 210-ФЗ)</w:t>
      </w:r>
      <w:r w:rsidRPr="0084296E">
        <w:rPr>
          <w:rFonts w:ascii="Arial" w:eastAsia="Times New Roman" w:hAnsi="Arial" w:cs="Arial"/>
          <w:color w:val="000000"/>
          <w:sz w:val="24"/>
          <w:szCs w:val="24"/>
          <w:lang w:eastAsia="ru-RU"/>
        </w:rPr>
        <w:t> – ("Российская газета", N 168, 30.07.2010);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Российской Федерации", 30.07.2007, N 31, ст. 4017; "Парламентская газета", 09.08.2007, N 99 - 101; "Российская газета", 01.08.2007, N 165);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Федеральным законом от 13.07.2015 N 218-ФЗ "О государственной регистрации недвижимости" ("Российская газета", 17.07.2015, N 156, "Собрание законодательства Российской Федерации", 20.07.2015, N 29 (часть I), ст. 4344);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2014, N 50, ст. 7113);</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Постановлением Правительства РФ от 25.01.2013 N 33 "Об использовании простой электронной подписи при оказании государственных и муниципальных услуг" (с последующими изменениями);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w:t>
      </w:r>
      <w:r w:rsidRPr="0084296E">
        <w:rPr>
          <w:rFonts w:ascii="Arial" w:eastAsia="Times New Roman" w:hAnsi="Arial" w:cs="Arial"/>
          <w:color w:val="000000"/>
          <w:sz w:val="24"/>
          <w:szCs w:val="24"/>
          <w:lang w:eastAsia="ru-RU"/>
        </w:rPr>
        <w:lastRenderedPageBreak/>
        <w:t>от 19 января 2006 г. N 20" (Официальный интернет-портал правовой информации (http://www.pravo.gov.ru), 07.04.2017, "Собрание законодательства РФ", 10.04.2017, N 15 (Часть VII), ст. 2231);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Приказом Минэкономразвития России от 10.10.2018 N 541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(Официальный интернет-портал правовой информации (http://www.pravo.gov.ru), 07.11.2018);</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01.06.2022 N 68672).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26"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hyperlink r:id="rId127" w:tgtFrame="_blank" w:history="1">
        <w:r w:rsidRPr="0084296E">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29.06.2005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w:t>
      </w:r>
      <w:hyperlink r:id="rId128" w:tgtFrame="_blank" w:history="1">
        <w:r w:rsidRPr="0084296E">
          <w:rPr>
            <w:rFonts w:ascii="Arial" w:eastAsia="Times New Roman" w:hAnsi="Arial" w:cs="Arial"/>
            <w:color w:val="0000FF"/>
            <w:sz w:val="24"/>
            <w:szCs w:val="24"/>
            <w:lang w:eastAsia="ru-RU"/>
          </w:rPr>
          <w:t>от 17.05.2018 № 25</w:t>
        </w:r>
      </w:hyperlink>
      <w:r w:rsidRPr="0084296E">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18.05.2018 №14);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w:t>
      </w:r>
      <w:hyperlink r:id="rId129" w:tgtFrame="_blank" w:history="1">
        <w:r w:rsidRPr="0084296E">
          <w:rPr>
            <w:rFonts w:ascii="Arial" w:eastAsia="Times New Roman" w:hAnsi="Arial" w:cs="Arial"/>
            <w:color w:val="0000FF"/>
            <w:sz w:val="24"/>
            <w:szCs w:val="24"/>
            <w:lang w:eastAsia="ru-RU"/>
          </w:rPr>
          <w:t>от 28.04.2018 № 22</w:t>
        </w:r>
      </w:hyperlink>
      <w:r w:rsidRPr="0084296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30" w:tgtFrame="_blank" w:history="1">
        <w:r w:rsidRPr="0084296E">
          <w:rPr>
            <w:rFonts w:ascii="Arial" w:eastAsia="Times New Roman" w:hAnsi="Arial" w:cs="Arial"/>
            <w:color w:val="0000FF"/>
            <w:sz w:val="24"/>
            <w:szCs w:val="24"/>
            <w:lang w:eastAsia="ru-RU"/>
          </w:rPr>
          <w:t>от 18.10.2018 № 58</w:t>
        </w:r>
      </w:hyperlink>
      <w:r w:rsidRPr="0084296E">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18.10.2018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подлежащих представлению заявителем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2.6.1. Муниципальная услуга о предоставлении земельного участка предоставляется на основании ходатайства об установлении публичного сервитута по форме согласно приложению к Регламенту и на основании Приказа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131"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Рассмотрение ходатайств осуществляется в порядке их поступления.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2.6.2. В ходатайстве об установлении публичного сервитута должны быть указаны: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 цель установления публичного сервитута в соответствии со статьей 39.37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испрашиваемый срок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обоснование необходимости установления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почтовый адрес и (или) адрес электронной почты для связи с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2.6.3. К ходатайству об установлении публичного сервитута прилагаются: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2.6.5. Заявитель или его представитель может подать ходатайство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лично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посредством почтовой связи по адресу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в) в форме электронного документа, подписанного простой электронной подписью;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формировании ходатайства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2.6.6.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отсутствуют.</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lastRenderedPageBreak/>
        <w:t>2.7. 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заявитель не является лицом, предусмотренным статьей 39.40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подано ходатайство об установлении публичного сервитута в целях, не предусмотренных статьей 39.37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представленных в форме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предоставленных на бумажном носителе,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2.8.1. Решение об отказе в установлении публичного сервитута принимается, если: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w:t>
      </w:r>
      <w:r w:rsidRPr="0084296E">
        <w:rPr>
          <w:rFonts w:ascii="Arial" w:eastAsia="Times New Roman" w:hAnsi="Arial" w:cs="Arial"/>
          <w:color w:val="000000"/>
          <w:sz w:val="24"/>
          <w:szCs w:val="24"/>
          <w:lang w:eastAsia="ru-RU"/>
        </w:rPr>
        <w:lastRenderedPageBreak/>
        <w:t>ленных землях, территориях, в определенных зонах, в границах которых предлагается установить публичный сервитут;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32"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1,3 и 4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33"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2.8.2 Основания для приостановления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2.9. Размер платы, взимаемой с заявителя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lastRenderedPageBreak/>
        <w:t>2.9.1. Исчерпывающий 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Необходимые и обязательные услуги для предоставления данной муниципальной услуги не предусмотрены.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w:t>
      </w:r>
      <w:r w:rsidRPr="0084296E">
        <w:rPr>
          <w:rFonts w:ascii="Arial" w:eastAsia="Times New Roman" w:hAnsi="Arial" w:cs="Arial"/>
          <w:b/>
          <w:bCs/>
          <w:color w:val="000000"/>
          <w:sz w:val="24"/>
          <w:szCs w:val="24"/>
          <w:lang w:eastAsia="ru-RU"/>
        </w:rPr>
        <w:t>.</w:t>
      </w:r>
      <w:r w:rsidRPr="0084296E">
        <w:rPr>
          <w:rFonts w:ascii="Arial" w:eastAsia="Times New Roman" w:hAnsi="Arial" w:cs="Arial"/>
          <w:b/>
          <w:bCs/>
          <w:color w:val="000000"/>
          <w:sz w:val="30"/>
          <w:szCs w:val="30"/>
          <w:lang w:eastAsia="ru-RU"/>
        </w:rPr>
        <w:t>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2.11. Срок регистрации заявления заявителя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lef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84296E" w:rsidRPr="0084296E" w:rsidRDefault="0084296E" w:rsidP="0084296E">
      <w:pPr>
        <w:spacing w:after="0" w:line="240" w:lineRule="auto"/>
        <w:ind w:lef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84296E" w:rsidRPr="0084296E" w:rsidRDefault="0084296E" w:rsidP="0084296E">
      <w:pPr>
        <w:spacing w:after="0" w:line="240" w:lineRule="auto"/>
        <w:ind w:left="142"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142"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left="142"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34"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2.12.2. Помещения, в которых осуществляется предоставление муниципальной услуги, оборудуются: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стульями и столами для возможности оформления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номера кабинета;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фамилии, имени, отчества и должности специалиста.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 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Специалисты Администрации, МФЦ обеспечиваются личными нагрудными карточками (бейджами) с указанием фамилии, имени, отчества и должности.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2.13.Показатели доступности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очередей при приеме и выдаче документов заявителям;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left="720"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lastRenderedPageBreak/>
        <w:t>2.14. 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ходатайством.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ходатайстве указывается один из следующих способов предоставления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Ходатайство в форме электронного документа подписывается по выбору заявителя (если заявителем является физическое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электронной подписью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усиленной квалифицированной электронной подписью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лица, действующего от имени юридического лица без доверенности;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w:t>
      </w:r>
      <w:r w:rsidRPr="0084296E">
        <w:rPr>
          <w:rFonts w:ascii="Arial" w:eastAsia="Times New Roman" w:hAnsi="Arial" w:cs="Arial"/>
          <w:color w:val="000000"/>
          <w:sz w:val="24"/>
          <w:szCs w:val="24"/>
          <w:lang w:eastAsia="ru-RU"/>
        </w:rPr>
        <w:lastRenderedPageBreak/>
        <w:t>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получение информации о порядке и сроках предоставления услуги;</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 получение сведений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Заявитель имеет возможность получения информации о ходе выполнения ходатайства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left="72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3.1. Исчерпывающий перечень административных процедур</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3.1.1. Прием и регистрация документов, представленных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3.1.2. Рассмотрение представленного заявителем ходатайства.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3.1.3. Подготовка проекта решения об установлении публичного сервитута Администрацией, либо отказа в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3.1.4. Согласование и принятие решения об установлении публичного сервитута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3.2. Описание последовательности действий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3.2.1. Прием и регистрация документов, представленных заявителем.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Основанием для начала административной процедуры является поступление ходатайства в Администрацию. Специалист Администрации, ответственный за регистрацию входящих документов, принимает ходатайство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Если ходатайство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ходатайства,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указанным заявителем в ходатайстве способом не позднее рабочего дня, следующего за днем поступления ходатайства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Результатом административного действия является присвоение данному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главе Администрации (далее - Глава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получении посредством Регионального портала ходатайства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ходатайство и документы, а также наличия оснований для отказа в приеме заявления, указанных в указанных в пункте 2.7.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ходатайство.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отсутствии оснований для отказа в приеме ходатайства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ходатайства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регистрацию входящих документов, специалисту Администрации, ответственному за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Максимальный срок выполнения административного действия - 1 рабочий день с момента получения документов. Результат выполнения административной процедуры: получение поступившего ходатайства специалистом Администрации, ответственным за предоставление муниципальной услуги, с одновременным уведомлением заявителя о принятии ходатайства к рассмотрению, либо направление заявителю уведомления об отказе в приеме его к рассмотрению.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3.2.2. Рассмотрение представленного заявителем ходатайства.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ходатайства специалисту Администрации, ответственному за предоставление муниципальной услуги, который: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размещения сообщения о возможном установлении публичного сервитута на официальном сайте Администрации,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Сообщение о возможном установлении публичного сервитута должно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наименование уполномоченного органа, которым рассматривается ходатайство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цели установления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адрес или иное описание местоположения земельного участка (участков), в отношении которого испрашивается публичный сервитут;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Наряду со сведениями, предусмотренными пунктом 6 статьи 39.42. Земельного кодекса Российской Федерации, сообщение о возможном установлении публичного сервитута должно содержать:</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описание местоположения границ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кадастровые номера земельных участков (при их наличии), в отношении которых испрашивается публичный сервитут;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рассматривает ходатайство и прилагаемые к нему документы на предмет соответствия требованиям, установленным подпунктами 2.6.2., 2.6.3. пункта 2.6 Регламента, статьей 39.41 Земельного кодекса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готовит проект решения об установлении публичного сервитута Администрацией, либо отказа в установлении публичного сервитута в соответствии с требованиями, установленным подпунктом 2.8.1. пункта 2.8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3.2.3. Согласование и принятие решения об установлении публичного сервитута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Основанием для начала согласования решения об установлении публичного сервитута Администрации является подготовленный Администрацией соответствующий проект постановления.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Основанием для принятия решения об установлении публичного сервитута отсутствие оснований для отказа в предоставлении муниципальной услуги, предусмотренных в пункте 2.8.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Результатом административного действия является и принятие решения об установлении публичного сервитута. Решение об установлении публичного сервитута должно содержать следующую информацию: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цель установления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сведения о лице, на основании ходатайства которого принято решение об установлении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w:t>
      </w:r>
      <w:r w:rsidRPr="0084296E">
        <w:rPr>
          <w:rFonts w:ascii="Arial" w:eastAsia="Times New Roman" w:hAnsi="Arial" w:cs="Arial"/>
          <w:color w:val="000000"/>
          <w:sz w:val="24"/>
          <w:szCs w:val="24"/>
          <w:lang w:eastAsia="ru-RU"/>
        </w:rPr>
        <w:lastRenderedPageBreak/>
        <w:t>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срок публичного сервитута;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7) реквизиты решений об утверждении документов или реквизиты документов, предусмотренных пунктом 2 статьи 39.41 Земельного кодекса Российской Федерации, в случае, если решение об установлении публичного сервитута принималось в соответствии с указанными документами;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настоящего Кодекса.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течение пяти рабочих дней со дня принятия решения об установлении публичного сервитута, Администрация обязана: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 разместить решение об установлении публичного сервитута на своем официальном сайте в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Земельного кодекса Российской Федерации,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w:t>
      </w:r>
      <w:r w:rsidRPr="0084296E">
        <w:rPr>
          <w:rFonts w:ascii="Arial" w:eastAsia="Times New Roman" w:hAnsi="Arial" w:cs="Arial"/>
          <w:color w:val="000000"/>
          <w:sz w:val="24"/>
          <w:szCs w:val="24"/>
          <w:lang w:eastAsia="ru-RU"/>
        </w:rPr>
        <w:lastRenderedPageBreak/>
        <w:t>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 направить копию решения об установлении публичного сервитута в орган регистрации прав;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3.3. Особенности выполнения административных процедур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специалистМФЦ: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ответственному за регистрацию входящих документов, в течение семи рабочих дней с момента принятия заявления и других документов от заявителя (представителя). 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входящих документов, возвращает курьеру МФЦ с отметкой о получении указанных документов по описи с указанием даты, подписи, расшифровки подписи.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3.3.4. Специалист Администрации, ответственный за регистрацию входящих документов, регистрирует заявление в установленном порядке в день передачи курьером документов заявителя из МФЦ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w:t>
      </w:r>
      <w:r w:rsidRPr="0084296E">
        <w:rPr>
          <w:rFonts w:ascii="Arial" w:eastAsia="Times New Roman" w:hAnsi="Arial" w:cs="Arial"/>
          <w:color w:val="000000"/>
          <w:sz w:val="24"/>
          <w:szCs w:val="24"/>
          <w:lang w:eastAsia="ru-RU"/>
        </w:rPr>
        <w:lastRenderedPageBreak/>
        <w:t>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муниципальной услуги, МФЦ курьером отправляет документы в Администрацию под подпись с сопроводительным письмом в течение семи рабочих дней со дня следующего после дня окончания указанного в настоящем пункте срока получения результата оказания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3.4. Порядок исправления допущенных опечаток и ошибок в выданных в результате предоставления муниципальной услуги документах.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заявление об исправлении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устраняет техническую ошибку путем подготовки результата услуги, указанного в пункте 2.3.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3.4.8. Специалист Администрации, ответственный за предоставление муниципальной услуги, передает уведомление об отсутствии технической ошибки в выда</w:t>
      </w:r>
      <w:r w:rsidRPr="0084296E">
        <w:rPr>
          <w:rFonts w:ascii="Arial" w:eastAsia="Times New Roman" w:hAnsi="Arial" w:cs="Arial"/>
          <w:color w:val="000000"/>
          <w:sz w:val="24"/>
          <w:szCs w:val="24"/>
          <w:lang w:eastAsia="ru-RU"/>
        </w:rPr>
        <w:lastRenderedPageBreak/>
        <w:t>нном в результате предоставления муниципальной услуги документе на подпись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3.4.10. Специалист Администрации, ответственный за предоставление муниципальной услуги,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IV ФОРМЫ КОНТРОЛЯ ЗА ИСПОЛНЕНИЕМ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4.1. Текущий контроль за предоставлением муниципальной услуги, предусмотренной настоящим Регламентом, осуществляется должностными лицами, ответственными за организацию работы по предоставлению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Регламента, нормативных правовых актов, регулирующих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lastRenderedPageBreak/>
        <w:t>Периодичность осуществления проверок определяется Главой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V.ДОСУДЕБНЫЙ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color w:val="000000"/>
          <w:sz w:val="24"/>
          <w:szCs w:val="24"/>
          <w:lang w:eastAsia="ru-RU"/>
        </w:rPr>
        <w:t>Обжалование действий (бездействия) и (или) решений, принятых (осуществленных)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5.8. Жалоба на решения и действия (бездействие) главы Администрации подается главе Администрации.</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84296E" w:rsidRPr="0084296E" w:rsidRDefault="0084296E" w:rsidP="0084296E">
      <w:pPr>
        <w:spacing w:after="0" w:line="240" w:lineRule="auto"/>
        <w:ind w:firstLine="567"/>
        <w:jc w:val="both"/>
        <w:outlineLvl w:val="2"/>
        <w:rPr>
          <w:rFonts w:ascii="Arial" w:eastAsia="Times New Roman" w:hAnsi="Arial" w:cs="Arial"/>
          <w:b/>
          <w:bCs/>
          <w:color w:val="000000"/>
          <w:sz w:val="28"/>
          <w:szCs w:val="28"/>
          <w:lang w:eastAsia="ru-RU"/>
        </w:rPr>
      </w:pPr>
      <w:r w:rsidRPr="0084296E">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Федеральный закон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Постановлением администрации Павло-Куракинского сельсовета Городищенского района Пензенской области </w:t>
      </w:r>
      <w:hyperlink r:id="rId135" w:tgtFrame="_blank" w:history="1">
        <w:r w:rsidRPr="0084296E">
          <w:rPr>
            <w:rFonts w:ascii="Arial" w:eastAsia="Times New Roman" w:hAnsi="Arial" w:cs="Arial"/>
            <w:color w:val="0000FF"/>
            <w:position w:val="-2"/>
            <w:sz w:val="24"/>
            <w:szCs w:val="24"/>
            <w:lang w:eastAsia="ru-RU"/>
          </w:rPr>
          <w:t>от 18.10.2018 № 58</w:t>
        </w:r>
      </w:hyperlink>
      <w:r w:rsidRPr="0084296E">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18.10.2018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5.12</w:t>
      </w:r>
      <w:r w:rsidRPr="0084296E">
        <w:rPr>
          <w:rFonts w:ascii="Arial" w:eastAsia="Times New Roman" w:hAnsi="Arial" w:cs="Arial"/>
          <w:color w:val="000000"/>
          <w:sz w:val="24"/>
          <w:szCs w:val="24"/>
          <w:lang w:eastAsia="ru-RU"/>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антимонопольным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0"/>
          <w:sz w:val="24"/>
          <w:szCs w:val="24"/>
          <w:lang w:eastAsia="ru-RU"/>
        </w:rPr>
        <w:t> </w:t>
      </w:r>
    </w:p>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color w:val="000000"/>
          <w:sz w:val="24"/>
          <w:szCs w:val="24"/>
          <w:lang w:eastAsia="ru-RU"/>
        </w:rPr>
        <w:br w:type="textWrapping" w:clear="all"/>
      </w:r>
    </w:p>
    <w:p w:rsidR="0084296E" w:rsidRPr="0084296E" w:rsidRDefault="0084296E" w:rsidP="0084296E">
      <w:pPr>
        <w:spacing w:after="0" w:line="240" w:lineRule="auto"/>
        <w:ind w:firstLine="567"/>
        <w:jc w:val="both"/>
        <w:rPr>
          <w:rFonts w:ascii="Arial" w:eastAsia="Times New Roman" w:hAnsi="Arial" w:cs="Arial"/>
          <w:color w:val="000000"/>
          <w:sz w:val="20"/>
          <w:szCs w:val="20"/>
          <w:lang w:eastAsia="ru-RU"/>
        </w:rPr>
      </w:pPr>
      <w:r w:rsidRPr="0084296E">
        <w:rPr>
          <w:rFonts w:ascii="Arial" w:eastAsia="Times New Roman" w:hAnsi="Arial" w:cs="Arial"/>
          <w:color w:val="800000"/>
          <w:sz w:val="20"/>
          <w:szCs w:val="20"/>
          <w:lang w:eastAsia="ru-RU"/>
        </w:rPr>
        <w:t>Документ подписан электронно-цифровой подписью:</w:t>
      </w:r>
    </w:p>
    <w:p w:rsidR="0084296E" w:rsidRPr="0084296E" w:rsidRDefault="0084296E" w:rsidP="0084296E">
      <w:pPr>
        <w:spacing w:after="0" w:line="240" w:lineRule="auto"/>
        <w:ind w:firstLine="567"/>
        <w:jc w:val="both"/>
        <w:rPr>
          <w:rFonts w:ascii="Arial" w:eastAsia="Times New Roman" w:hAnsi="Arial" w:cs="Arial"/>
          <w:color w:val="000000"/>
          <w:sz w:val="20"/>
          <w:szCs w:val="20"/>
          <w:lang w:eastAsia="ru-RU"/>
        </w:rPr>
      </w:pPr>
      <w:r w:rsidRPr="0084296E">
        <w:rPr>
          <w:rFonts w:ascii="Arial" w:eastAsia="Times New Roman" w:hAnsi="Arial" w:cs="Arial"/>
          <w:color w:val="800000"/>
          <w:sz w:val="20"/>
          <w:szCs w:val="20"/>
          <w:lang w:eastAsia="ru-RU"/>
        </w:rPr>
        <w:t>Владелец: Администрация Павло-Куракинского сельсовета Городищенского района</w:t>
      </w:r>
    </w:p>
    <w:p w:rsidR="0084296E" w:rsidRPr="0084296E" w:rsidRDefault="0084296E" w:rsidP="0084296E">
      <w:pPr>
        <w:spacing w:after="0" w:line="240" w:lineRule="auto"/>
        <w:ind w:firstLine="567"/>
        <w:jc w:val="both"/>
        <w:rPr>
          <w:rFonts w:ascii="Arial" w:eastAsia="Times New Roman" w:hAnsi="Arial" w:cs="Arial"/>
          <w:color w:val="000000"/>
          <w:sz w:val="20"/>
          <w:szCs w:val="20"/>
          <w:lang w:eastAsia="ru-RU"/>
        </w:rPr>
      </w:pPr>
      <w:r w:rsidRPr="0084296E">
        <w:rPr>
          <w:rFonts w:ascii="Arial" w:eastAsia="Times New Roman" w:hAnsi="Arial" w:cs="Arial"/>
          <w:color w:val="800000"/>
          <w:sz w:val="20"/>
          <w:szCs w:val="20"/>
          <w:lang w:eastAsia="ru-RU"/>
        </w:rPr>
        <w:t>Должность: И.О.Главы администрации"ул. Ленина</w:t>
      </w:r>
    </w:p>
    <w:p w:rsidR="0084296E" w:rsidRPr="0084296E" w:rsidRDefault="0084296E" w:rsidP="0084296E">
      <w:pPr>
        <w:spacing w:after="0" w:line="240" w:lineRule="auto"/>
        <w:ind w:firstLine="567"/>
        <w:jc w:val="both"/>
        <w:rPr>
          <w:rFonts w:ascii="Arial" w:eastAsia="Times New Roman" w:hAnsi="Arial" w:cs="Arial"/>
          <w:color w:val="000000"/>
          <w:sz w:val="20"/>
          <w:szCs w:val="20"/>
          <w:lang w:eastAsia="ru-RU"/>
        </w:rPr>
      </w:pPr>
      <w:r w:rsidRPr="0084296E">
        <w:rPr>
          <w:rFonts w:ascii="Arial" w:eastAsia="Times New Roman" w:hAnsi="Arial" w:cs="Arial"/>
          <w:color w:val="800000"/>
          <w:sz w:val="20"/>
          <w:szCs w:val="20"/>
          <w:lang w:eastAsia="ru-RU"/>
        </w:rPr>
        <w:t>Дата подписи: 12.04.2019 10:56:20</w:t>
      </w:r>
    </w:p>
    <w:p w:rsidR="0084296E" w:rsidRPr="0084296E" w:rsidRDefault="0084296E" w:rsidP="0084296E">
      <w:pPr>
        <w:spacing w:after="0" w:line="240" w:lineRule="auto"/>
        <w:ind w:firstLine="567"/>
        <w:jc w:val="both"/>
        <w:rPr>
          <w:rFonts w:ascii="Arial" w:eastAsia="Times New Roman" w:hAnsi="Arial" w:cs="Arial"/>
          <w:color w:val="000000"/>
          <w:sz w:val="20"/>
          <w:szCs w:val="20"/>
          <w:lang w:eastAsia="ru-RU"/>
        </w:rPr>
      </w:pPr>
      <w:r w:rsidRPr="0084296E">
        <w:rPr>
          <w:rFonts w:ascii="Arial" w:eastAsia="Times New Roman" w:hAnsi="Arial" w:cs="Arial"/>
          <w:color w:val="800000"/>
          <w:sz w:val="20"/>
          <w:szCs w:val="20"/>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bookmarkStart w:id="38" w:name="Par775"/>
      <w:bookmarkEnd w:id="38"/>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«Принятие решения об установлении публичного сервитута»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Форма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Ходатайство об установлении публичного сервитута</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36" w:tgtFrame="_blank" w:history="1">
        <w:r w:rsidRPr="0084296E">
          <w:rPr>
            <w:rFonts w:ascii="Arial" w:eastAsia="Times New Roman" w:hAnsi="Arial" w:cs="Arial"/>
            <w:color w:val="0000FF"/>
            <w:sz w:val="24"/>
            <w:szCs w:val="24"/>
            <w:lang w:eastAsia="ru-RU"/>
          </w:rPr>
          <w:t>от 09.03.2023 № 10</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tbl>
      <w:tblPr>
        <w:tblW w:w="10020" w:type="dxa"/>
        <w:jc w:val="center"/>
        <w:tblCellMar>
          <w:left w:w="0" w:type="dxa"/>
          <w:right w:w="0" w:type="dxa"/>
        </w:tblCellMar>
        <w:tblLook w:val="04A0" w:firstRow="1" w:lastRow="0" w:firstColumn="1" w:lastColumn="0" w:noHBand="0" w:noVBand="1"/>
      </w:tblPr>
      <w:tblGrid>
        <w:gridCol w:w="550"/>
        <w:gridCol w:w="472"/>
        <w:gridCol w:w="2148"/>
        <w:gridCol w:w="472"/>
        <w:gridCol w:w="497"/>
        <w:gridCol w:w="492"/>
        <w:gridCol w:w="492"/>
        <w:gridCol w:w="472"/>
        <w:gridCol w:w="5863"/>
      </w:tblGrid>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_____________________________________________________________________</w:t>
            </w:r>
          </w:p>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bookmarkStart w:id="39" w:name="Par6"/>
            <w:bookmarkEnd w:id="39"/>
            <w:r w:rsidRPr="0084296E">
              <w:rPr>
                <w:rFonts w:ascii="Arial" w:eastAsia="Times New Roman" w:hAnsi="Arial" w:cs="Arial"/>
                <w:sz w:val="24"/>
                <w:szCs w:val="24"/>
                <w:lang w:eastAsia="ru-RU"/>
              </w:rPr>
              <w:t>2</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Сокращенное наименование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Сведения о представителе заявителя:</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lastRenderedPageBreak/>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Адрес электронной почты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4</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r w:rsidRPr="0084296E">
              <w:rPr>
                <w:rFonts w:ascii="Arial" w:eastAsia="Times New Roman" w:hAnsi="Arial" w:cs="Arial"/>
                <w:color w:val="0000FF"/>
                <w:sz w:val="24"/>
                <w:szCs w:val="24"/>
                <w:lang w:eastAsia="ru-RU"/>
              </w:rPr>
              <w:t>статьей 39.37</w:t>
            </w:r>
            <w:r w:rsidRPr="0084296E">
              <w:rPr>
                <w:rFonts w:ascii="Arial" w:eastAsia="Times New Roman" w:hAnsi="Arial" w:cs="Arial"/>
                <w:sz w:val="24"/>
                <w:szCs w:val="24"/>
                <w:lang w:eastAsia="ru-RU"/>
              </w:rPr>
              <w:t> Земельного кодекса Российской Федерации или </w:t>
            </w:r>
            <w:r w:rsidRPr="0084296E">
              <w:rPr>
                <w:rFonts w:ascii="Arial" w:eastAsia="Times New Roman" w:hAnsi="Arial" w:cs="Arial"/>
                <w:color w:val="0000FF"/>
                <w:sz w:val="24"/>
                <w:szCs w:val="24"/>
                <w:lang w:eastAsia="ru-RU"/>
              </w:rPr>
              <w:t>статьей 3.6</w:t>
            </w:r>
            <w:r w:rsidRPr="0084296E">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84296E">
              <w:rPr>
                <w:rFonts w:ascii="Arial" w:eastAsia="Times New Roman" w:hAnsi="Arial" w:cs="Arial"/>
                <w:color w:val="0000FF"/>
                <w:sz w:val="24"/>
                <w:szCs w:val="24"/>
                <w:lang w:eastAsia="ru-RU"/>
              </w:rPr>
              <w:t>частью 4.2 статьи 25</w:t>
            </w:r>
            <w:r w:rsidRPr="0084296E">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5</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Испрашиваемый срок публичного сервитута ______________________________</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6</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84296E">
              <w:rPr>
                <w:rFonts w:ascii="Arial" w:eastAsia="Times New Roman" w:hAnsi="Arial" w:cs="Arial"/>
                <w:color w:val="0000FF"/>
                <w:sz w:val="24"/>
                <w:szCs w:val="24"/>
                <w:lang w:eastAsia="ru-RU"/>
              </w:rPr>
              <w:t>подпунктом 4 пункта 1 статьи 39.41</w:t>
            </w:r>
            <w:r w:rsidRPr="0084296E">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7</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Обоснование необходимости установления публичного сервитута</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8</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r w:rsidRPr="0084296E">
              <w:rPr>
                <w:rFonts w:ascii="Arial" w:eastAsia="Times New Roman" w:hAnsi="Arial" w:cs="Arial"/>
                <w:color w:val="0000FF"/>
                <w:sz w:val="24"/>
                <w:szCs w:val="24"/>
                <w:lang w:eastAsia="ru-RU"/>
              </w:rPr>
              <w:t>строкой 2</w:t>
            </w:r>
            <w:r w:rsidRPr="0084296E">
              <w:rPr>
                <w:rFonts w:ascii="Arial" w:eastAsia="Times New Roman" w:hAnsi="Arial" w:cs="Arial"/>
                <w:sz w:val="24"/>
                <w:szCs w:val="24"/>
                <w:lang w:eastAsia="ru-RU"/>
              </w:rPr>
              <w:t>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w:t>
            </w:r>
            <w:r w:rsidRPr="0084296E">
              <w:rPr>
                <w:rFonts w:ascii="Arial" w:eastAsia="Times New Roman" w:hAnsi="Arial" w:cs="Arial"/>
                <w:sz w:val="24"/>
                <w:szCs w:val="24"/>
                <w:lang w:eastAsia="ru-RU"/>
              </w:rPr>
              <w:lastRenderedPageBreak/>
              <w:t>иное описание местоположения таких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lastRenderedPageBreak/>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lastRenderedPageBreak/>
              <w:t>10</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11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_______________</w:t>
            </w:r>
          </w:p>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(да/нет)</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_______________</w:t>
            </w:r>
          </w:p>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(да/нет)</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12</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Документы, прилагаемые к ходатайству:</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13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14</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84296E">
              <w:rPr>
                <w:rFonts w:ascii="Arial" w:eastAsia="Times New Roman" w:hAnsi="Arial" w:cs="Arial"/>
                <w:color w:val="0000FF"/>
                <w:sz w:val="24"/>
                <w:szCs w:val="24"/>
                <w:lang w:eastAsia="ru-RU"/>
              </w:rPr>
              <w:t>статьей 39.41</w:t>
            </w:r>
            <w:r w:rsidRPr="0084296E">
              <w:rPr>
                <w:rFonts w:ascii="Arial" w:eastAsia="Times New Roman" w:hAnsi="Arial" w:cs="Arial"/>
                <w:sz w:val="24"/>
                <w:szCs w:val="24"/>
                <w:lang w:eastAsia="ru-RU"/>
              </w:rPr>
              <w:t> Земельного кодекса Российской Федерации</w:t>
            </w:r>
          </w:p>
        </w:tc>
      </w:tr>
      <w:tr w:rsidR="0084296E" w:rsidRPr="0084296E" w:rsidTr="0084296E">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15</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Дата:</w:t>
            </w:r>
          </w:p>
        </w:tc>
      </w:tr>
      <w:tr w:rsidR="0084296E" w:rsidRPr="0084296E" w:rsidTr="0084296E">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67" w:type="dxa"/>
            <w:tcBorders>
              <w:top w:val="single" w:sz="6" w:space="0" w:color="000000"/>
              <w:lef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1067" w:type="dxa"/>
            <w:tcBorders>
              <w:top w:val="single" w:sz="6" w:space="0" w:color="000000"/>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67" w:type="dxa"/>
            <w:tcBorders>
              <w:top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67"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"__" __________ ____ г.</w:t>
            </w:r>
          </w:p>
        </w:tc>
      </w:tr>
      <w:tr w:rsidR="0084296E" w:rsidRPr="0084296E" w:rsidTr="0084296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1067" w:type="dxa"/>
            <w:tcBorders>
              <w:top w:val="single" w:sz="6" w:space="0" w:color="000000"/>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(подпись)</w:t>
            </w:r>
          </w:p>
        </w:tc>
        <w:tc>
          <w:tcPr>
            <w:tcW w:w="67" w:type="dxa"/>
            <w:tcBorders>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center"/>
              <w:rPr>
                <w:rFonts w:ascii="Times New Roman" w:eastAsia="Times New Roman" w:hAnsi="Times New Roman" w:cs="Times New Roman"/>
                <w:sz w:val="24"/>
                <w:szCs w:val="24"/>
                <w:lang w:eastAsia="ru-RU"/>
              </w:rPr>
            </w:pPr>
            <w:r w:rsidRPr="0084296E">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296E" w:rsidRPr="0084296E" w:rsidRDefault="0084296E" w:rsidP="0084296E">
            <w:pPr>
              <w:spacing w:after="0" w:line="240" w:lineRule="auto"/>
              <w:rPr>
                <w:rFonts w:ascii="Times New Roman" w:eastAsia="Times New Roman" w:hAnsi="Times New Roman" w:cs="Times New Roman"/>
                <w:sz w:val="24"/>
                <w:szCs w:val="24"/>
                <w:lang w:eastAsia="ru-RU"/>
              </w:rPr>
            </w:pPr>
          </w:p>
        </w:tc>
      </w:tr>
    </w:tbl>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10</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к постановлению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Павло-Куракинского сельсовета</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Городищенского района Пензенской области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15.05.2019 № 31</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АДМИНИСТРАТИВНЫЙ РЕГЛАМЕНТ</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color w:val="000000"/>
          <w:sz w:val="24"/>
          <w:szCs w:val="24"/>
          <w:lang w:eastAsia="ru-RU"/>
        </w:rPr>
        <w:lastRenderedPageBreak/>
        <w:t>(в ред. постановления администрации Павло-Куракинского сельсовета Городищенского района Пензенской области </w:t>
      </w:r>
      <w:hyperlink r:id="rId137" w:tgtFrame="_blank" w:history="1">
        <w:r w:rsidRPr="0084296E">
          <w:rPr>
            <w:rFonts w:ascii="Arial" w:eastAsia="Times New Roman" w:hAnsi="Arial" w:cs="Arial"/>
            <w:color w:val="0000FF"/>
            <w:sz w:val="24"/>
            <w:szCs w:val="24"/>
            <w:lang w:eastAsia="ru-RU"/>
          </w:rPr>
          <w:t>от 18.06.2021 № 35</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Структура административного регламента</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Раздел 1</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ОБЩИЕ ПОЛОЖЕНИЯ;</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Раздел 2</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СТРАНДАРТ ПРЕДОСТАВЛЕНИЯ МУНИЦИПАЛЬНОЙ УСЛУГИ;</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Раздел 3</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Раздел 4</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0"/>
          <w:szCs w:val="30"/>
          <w:lang w:eastAsia="ru-RU"/>
        </w:rPr>
        <w:t>Раздел 5</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I. Общие положения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Предмет регулирования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1.1. 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b/>
          <w:bCs/>
          <w:color w:val="000000"/>
          <w:sz w:val="36"/>
          <w:szCs w:val="36"/>
          <w:lang w:eastAsia="ru-RU"/>
        </w:rPr>
      </w:pPr>
      <w:r w:rsidRPr="0084296E">
        <w:rPr>
          <w:rFonts w:ascii="Arial" w:eastAsia="Times New Roman" w:hAnsi="Arial" w:cs="Arial"/>
          <w:b/>
          <w:bCs/>
          <w:color w:val="000000"/>
          <w:sz w:val="24"/>
          <w:szCs w:val="24"/>
          <w:lang w:eastAsia="ru-RU"/>
        </w:rPr>
        <w:lastRenderedPageBreak/>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Круг заявителей</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1.2. 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4 Закона Пензенской области от 04.03.2015 № 2693-ЗПО «О регулировании земельных отношений на территории Пензенской области» (далее – Закон Пензенской области № 2693-ЗПО), либо их уполномоченные представители, обратившиеся в Администрацию с заявлением о предоставлении муниципальной услуги (далее – заявители).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A"/>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Требования к порядку информирования</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A"/>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A"/>
          <w:position w:val="-2"/>
          <w:sz w:val="24"/>
          <w:szCs w:val="24"/>
          <w:lang w:eastAsia="ru-RU"/>
        </w:rPr>
        <w:t>1.3. </w:t>
      </w:r>
      <w:r w:rsidRPr="0084296E">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1.3.1. Лично;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1.3.4. </w:t>
      </w:r>
      <w:r w:rsidRPr="0084296E">
        <w:rPr>
          <w:rFonts w:ascii="Arial" w:eastAsia="Times New Roman" w:hAnsi="Arial" w:cs="Arial"/>
          <w:color w:val="000000"/>
          <w:sz w:val="24"/>
          <w:szCs w:val="24"/>
          <w:lang w:eastAsia="ru-RU"/>
        </w:rPr>
        <w:t>Посредством размещения информации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r w:rsidRPr="0084296E">
        <w:rPr>
          <w:rFonts w:ascii="Arial" w:eastAsia="Times New Roman" w:hAnsi="Arial" w:cs="Arial"/>
          <w:color w:val="000000"/>
          <w:position w:val="-2"/>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38"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а) при личном обращении заявителя;</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по телефону;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84296E">
        <w:rPr>
          <w:rFonts w:ascii="Arial" w:eastAsia="Times New Roman" w:hAnsi="Arial" w:cs="Arial"/>
          <w:color w:val="00000A"/>
          <w:position w:val="-2"/>
          <w:sz w:val="24"/>
          <w:szCs w:val="24"/>
          <w:lang w:eastAsia="ru-RU"/>
        </w:rPr>
        <w:t> Пензенской области и нормативными правовыми актами </w:t>
      </w:r>
      <w:r w:rsidRPr="0084296E">
        <w:rPr>
          <w:rFonts w:ascii="Arial" w:eastAsia="Times New Roman" w:hAnsi="Arial" w:cs="Arial"/>
          <w:color w:val="000000"/>
          <w:position w:val="-2"/>
          <w:sz w:val="24"/>
          <w:szCs w:val="24"/>
          <w:lang w:eastAsia="ru-RU"/>
        </w:rPr>
        <w:t>Павло-Куракинского сельсовета Городищенского района Пензенской области</w:t>
      </w:r>
      <w:r w:rsidRPr="0084296E">
        <w:rPr>
          <w:rFonts w:ascii="Arial" w:eastAsia="Times New Roman" w:hAnsi="Arial" w:cs="Arial"/>
          <w:color w:val="00000A"/>
          <w:position w:val="-2"/>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9) перечень оснований для </w:t>
      </w:r>
      <w:r w:rsidRPr="0084296E">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84296E">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w:t>
      </w:r>
      <w:r w:rsidRPr="0084296E">
        <w:rPr>
          <w:rFonts w:ascii="Arial" w:eastAsia="Times New Roman" w:hAnsi="Arial" w:cs="Arial"/>
          <w:color w:val="000000"/>
          <w:position w:val="-2"/>
          <w:sz w:val="24"/>
          <w:szCs w:val="24"/>
          <w:lang w:eastAsia="ru-RU"/>
        </w:rPr>
        <w:lastRenderedPageBreak/>
        <w:t>слуги, включающая в себя сведения согласно пункту 1.5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место нахождения и график работы Администрации,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справочные телефоны Администрации, МФЦ, в том числе номертелефона-автоинформатора (при наличии);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II. Стандарт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Наименование муниципальной услуги</w:t>
      </w:r>
    </w:p>
    <w:p w:rsidR="0084296E" w:rsidRPr="0084296E" w:rsidRDefault="0084296E" w:rsidP="0084296E">
      <w:pPr>
        <w:spacing w:after="0" w:line="240" w:lineRule="auto"/>
        <w:ind w:firstLine="567"/>
        <w:jc w:val="both"/>
        <w:rPr>
          <w:rFonts w:ascii="Arial" w:eastAsia="Times New Roman" w:hAnsi="Arial" w:cs="Arial"/>
          <w:b/>
          <w:bCs/>
          <w:color w:val="000000"/>
          <w:sz w:val="36"/>
          <w:szCs w:val="36"/>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b/>
          <w:bCs/>
          <w:color w:val="000000"/>
          <w:sz w:val="36"/>
          <w:szCs w:val="36"/>
          <w:lang w:eastAsia="ru-RU"/>
        </w:rPr>
      </w:pPr>
      <w:r w:rsidRPr="0084296E">
        <w:rPr>
          <w:rFonts w:ascii="Arial" w:eastAsia="Times New Roman" w:hAnsi="Arial" w:cs="Arial"/>
          <w:color w:val="000000"/>
          <w:position w:val="-2"/>
          <w:sz w:val="24"/>
          <w:szCs w:val="24"/>
          <w:lang w:eastAsia="ru-RU"/>
        </w:rPr>
        <w:t>2.1.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Наименование органа местного самоуправления, предоставляющего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lastRenderedPageBreak/>
        <w:t>2.2. </w:t>
      </w:r>
      <w:r w:rsidRPr="0084296E">
        <w:rPr>
          <w:rFonts w:ascii="Arial" w:eastAsia="Times New Roman" w:hAnsi="Arial" w:cs="Arial"/>
          <w:color w:val="000000"/>
          <w:position w:val="-2"/>
          <w:sz w:val="24"/>
          <w:szCs w:val="24"/>
          <w:shd w:val="clear" w:color="auto" w:fill="FFFFFF"/>
          <w:lang w:eastAsia="ru-RU"/>
        </w:rPr>
        <w:t>Предоставление муниципальной услуги осуществляет </w:t>
      </w:r>
      <w:r w:rsidRPr="0084296E">
        <w:rPr>
          <w:rFonts w:ascii="Arial" w:eastAsia="Times New Roman" w:hAnsi="Arial" w:cs="Arial"/>
          <w:color w:val="000000"/>
          <w:position w:val="-2"/>
          <w:sz w:val="24"/>
          <w:szCs w:val="24"/>
          <w:lang w:eastAsia="ru-RU"/>
        </w:rPr>
        <w:t>Администрация.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Результат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постановление Администрации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Срок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2.6Административного регламента, в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Правовые основания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b/>
          <w:bCs/>
          <w:color w:val="00000A"/>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Конституцией Российской Федерации от 12.12.1993, («Российская газета», № 237, 25.12.1993);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Земельным кодексом Российской Федерации («Собрание законодательства РФ», 29.10.2001, N 44, ст. 4147);</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Федеральным законом от 27.07.2006 №152- ФЗ «О персональных данных) (с последующими изменениями) («Российская газета», № 165, 29.07.2006);</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Законом Пензенской области № 2693-ЗПО (Официальный интернет-портал правовой информации http://www.pravo.gov.ru, 06.03.2015);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hyperlink r:id="rId139" w:tgtFrame="_blank" w:history="1">
        <w:r w:rsidRPr="0084296E">
          <w:rPr>
            <w:rFonts w:ascii="Arial" w:eastAsia="Times New Roman" w:hAnsi="Arial" w:cs="Arial"/>
            <w:color w:val="0000FF"/>
            <w:position w:val="-2"/>
            <w:sz w:val="24"/>
            <w:szCs w:val="24"/>
            <w:lang w:eastAsia="ru-RU"/>
          </w:rPr>
          <w:t>Уставом Павло-Куракинского сельсовета Городищенского района Пензенской области</w:t>
        </w:r>
      </w:hyperlink>
      <w:r w:rsidRPr="0084296E">
        <w:rPr>
          <w:rFonts w:ascii="Arial" w:eastAsia="Times New Roman" w:hAnsi="Arial" w:cs="Arial"/>
          <w:color w:val="000000"/>
          <w:position w:val="-2"/>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28.06.2005 № 27-8/4, зарегистрированного в Управлении Минюста России по Пензенской области 22.07.2005 года, № RU585073142005001 (газета «Городищенский вестник» № 72 от 07.12.2005);</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-Постановлением администрации Павло-Куракинского сельсовета Городищенского района Пензенской области </w:t>
      </w:r>
      <w:hyperlink r:id="rId140" w:tgtFrame="_blank" w:history="1">
        <w:r w:rsidRPr="0084296E">
          <w:rPr>
            <w:rFonts w:ascii="Arial" w:eastAsia="Times New Roman" w:hAnsi="Arial" w:cs="Arial"/>
            <w:color w:val="0000FF"/>
            <w:position w:val="-2"/>
            <w:sz w:val="24"/>
            <w:szCs w:val="24"/>
            <w:lang w:eastAsia="ru-RU"/>
          </w:rPr>
          <w:t>28.04.2018 № 22</w:t>
        </w:r>
      </w:hyperlink>
      <w:r w:rsidRPr="0084296E">
        <w:rPr>
          <w:rFonts w:ascii="Arial" w:eastAsia="Times New Roman" w:hAnsi="Arial" w:cs="Arial"/>
          <w:color w:val="000000"/>
          <w:position w:val="-2"/>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(информационный бюллетень Комитета местного самоуправления Городищенского района Пензенской области «Павло-Куракинские вести» от 28.04.2018 № 11);</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постановлением администрации Павло-Куракинского сельсовета Городищенского района Пензенской области </w:t>
      </w:r>
      <w:hyperlink r:id="rId141" w:tgtFrame="_blank" w:history="1">
        <w:r w:rsidRPr="0084296E">
          <w:rPr>
            <w:rFonts w:ascii="Arial" w:eastAsia="Times New Roman" w:hAnsi="Arial" w:cs="Arial"/>
            <w:color w:val="0000FF"/>
            <w:position w:val="-2"/>
            <w:sz w:val="24"/>
            <w:szCs w:val="24"/>
            <w:lang w:eastAsia="ru-RU"/>
          </w:rPr>
          <w:t>от 17.05.2018 № 25</w:t>
        </w:r>
      </w:hyperlink>
      <w:r w:rsidRPr="0084296E">
        <w:rPr>
          <w:rFonts w:ascii="Arial" w:eastAsia="Times New Roman" w:hAnsi="Arial" w:cs="Arial"/>
          <w:color w:val="000000"/>
          <w:position w:val="-2"/>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(с последующими изменениями) – (информационный бюллетень Комитета местного самоуправления Городищенского района Пензенской области «Павло-Куракинские вести» от 18.05.2018 № 14);</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постановлением администрации Павло-Куракинского сельсовета Городищенского района Пензенской области </w:t>
      </w:r>
      <w:hyperlink r:id="rId142" w:tgtFrame="_blank" w:history="1">
        <w:r w:rsidRPr="0084296E">
          <w:rPr>
            <w:rFonts w:ascii="Arial" w:eastAsia="Times New Roman" w:hAnsi="Arial" w:cs="Arial"/>
            <w:color w:val="0000FF"/>
            <w:position w:val="-2"/>
            <w:sz w:val="24"/>
            <w:szCs w:val="24"/>
            <w:lang w:eastAsia="ru-RU"/>
          </w:rPr>
          <w:t>от 18.10.2018 № 58</w:t>
        </w:r>
      </w:hyperlink>
      <w:r w:rsidRPr="0084296E">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Городищенского района Пензенской области «Павло-Куракинские вести» от 18.10.2018 №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настоящим Регламентом.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w:t>
      </w:r>
      <w:r w:rsidRPr="0084296E">
        <w:rPr>
          <w:rFonts w:ascii="Arial" w:eastAsia="Times New Roman" w:hAnsi="Arial" w:cs="Arial"/>
          <w:color w:val="000000"/>
          <w:position w:val="-2"/>
          <w:sz w:val="24"/>
          <w:szCs w:val="24"/>
          <w:lang w:eastAsia="ru-RU"/>
        </w:rPr>
        <w:lastRenderedPageBreak/>
        <w:t>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к Административному регламенту.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 заявлению прилагаются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копии паспортов гражданина Российской Федерации всех совершеннолетних членов многодетной семьи;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w:t>
      </w:r>
      <w:r w:rsidRPr="0084296E">
        <w:rPr>
          <w:rFonts w:ascii="Arial" w:eastAsia="Times New Roman" w:hAnsi="Arial" w:cs="Arial"/>
          <w:color w:val="000000"/>
          <w:sz w:val="24"/>
          <w:szCs w:val="24"/>
          <w:lang w:eastAsia="ru-RU"/>
        </w:rPr>
        <w:t>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84296E" w:rsidRPr="0084296E" w:rsidRDefault="0084296E" w:rsidP="0084296E">
      <w:pPr>
        <w:spacing w:after="0" w:line="240" w:lineRule="auto"/>
        <w:ind w:left="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(пункт 2.6 в ред. постановления администрации Павло-Куракинского сельсовета Городищенского района Пензенской области </w:t>
      </w:r>
      <w:hyperlink r:id="rId143" w:tgtFrame="_blank" w:history="1">
        <w:r w:rsidRPr="0084296E">
          <w:rPr>
            <w:rFonts w:ascii="Arial" w:eastAsia="Times New Roman" w:hAnsi="Arial" w:cs="Arial"/>
            <w:color w:val="0000FF"/>
            <w:sz w:val="24"/>
            <w:szCs w:val="24"/>
            <w:lang w:eastAsia="ru-RU"/>
          </w:rPr>
          <w:t>от 26.05.2022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left="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right="23" w:firstLine="567"/>
        <w:jc w:val="both"/>
        <w:rPr>
          <w:rFonts w:ascii="Arial" w:eastAsia="Times New Roman" w:hAnsi="Arial" w:cs="Arial"/>
          <w:color w:val="000000"/>
          <w:sz w:val="30"/>
          <w:szCs w:val="30"/>
          <w:lang w:eastAsia="ru-RU"/>
        </w:rPr>
      </w:pPr>
      <w:r w:rsidRPr="0084296E">
        <w:rPr>
          <w:rFonts w:ascii="Arial" w:eastAsia="Times New Roman" w:hAnsi="Arial" w:cs="Arial"/>
          <w:color w:val="000000"/>
          <w:sz w:val="30"/>
          <w:szCs w:val="30"/>
          <w:lang w:eastAsia="ru-RU"/>
        </w:rPr>
        <w:t xml:space="preserve">Исчерпывающий перечень документов, необходимых в соответствии с нормативными правовыми актами для </w:t>
      </w:r>
      <w:r w:rsidRPr="0084296E">
        <w:rPr>
          <w:rFonts w:ascii="Arial" w:eastAsia="Times New Roman" w:hAnsi="Arial" w:cs="Arial"/>
          <w:color w:val="000000"/>
          <w:sz w:val="30"/>
          <w:szCs w:val="30"/>
          <w:lang w:eastAsia="ru-RU"/>
        </w:rPr>
        <w:lastRenderedPageBreak/>
        <w:t>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2.7. К заявлению заявитель вправе приложить следующие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выписка из похозяйственной книги или свидетельство о регистрации по месту жительства для лиц, не достигших 14-летнего возраста;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справка из органов опеки и попечительства, подтверждающая, что родители не лишены родительских прав;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Если к заявлению не приложены документы, указанные в пункте 2.7 Административного регламента, то они запрашиваются Администрацией в порядке межведомственного информационного взаимодействия.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2.8.1.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лично на бумажном носителе по местонахождению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посредством почтовой связи по местонахождению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Единого портала, Регионального портала официального сайта Администрации и официальной электронной почты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лично на бумажном носителе через МФЦ, с которым у Администрации заключено соглашение о взаимодействии.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40" w:name="P181"/>
      <w:bookmarkStart w:id="41" w:name="P182"/>
      <w:bookmarkStart w:id="42" w:name="P194"/>
      <w:bookmarkEnd w:id="40"/>
      <w:bookmarkEnd w:id="41"/>
      <w:bookmarkEnd w:id="42"/>
      <w:r w:rsidRPr="0084296E">
        <w:rPr>
          <w:rFonts w:ascii="Arial" w:eastAsia="Times New Roman" w:hAnsi="Arial" w:cs="Arial"/>
          <w:color w:val="000000"/>
          <w:position w:val="-2"/>
          <w:sz w:val="24"/>
          <w:szCs w:val="24"/>
          <w:lang w:eastAsia="ru-RU"/>
        </w:rPr>
        <w:t>2.10. 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Услуги, которые являются необходимыми и обязательными для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Исчерпывающий перечень оснований для отказа в приеме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2.11. Основания для отказа в приеме документов не установлены.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(пункт 2.6 в ред. постановления администрации Павло-Куракинского сельсовета Городищенского района Пензенской области </w:t>
      </w:r>
      <w:hyperlink r:id="rId144" w:tgtFrame="_blank" w:history="1">
        <w:r w:rsidRPr="0084296E">
          <w:rPr>
            <w:rFonts w:ascii="Arial" w:eastAsia="Times New Roman" w:hAnsi="Arial" w:cs="Arial"/>
            <w:color w:val="0000FF"/>
            <w:sz w:val="24"/>
            <w:szCs w:val="24"/>
            <w:lang w:eastAsia="ru-RU"/>
          </w:rPr>
          <w:t>от 26.05.2022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lastRenderedPageBreak/>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2.12. Основания для приостановления предоставления муниципальной услуги отсутствуют.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2.13.Основаниями для отказа Администрации в постановке граждан на учет являются: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w:t>
      </w:r>
      <w:r w:rsidRPr="0084296E">
        <w:rPr>
          <w:rFonts w:ascii="Arial" w:eastAsia="Times New Roman" w:hAnsi="Arial" w:cs="Arial"/>
          <w:color w:val="000000"/>
          <w:sz w:val="24"/>
          <w:szCs w:val="24"/>
          <w:lang w:eastAsia="ru-RU"/>
        </w:rPr>
        <w:t> </w:t>
      </w:r>
      <w:r w:rsidRPr="0084296E">
        <w:rPr>
          <w:rFonts w:ascii="Arial" w:eastAsia="Times New Roman" w:hAnsi="Arial" w:cs="Arial"/>
          <w:color w:val="000000"/>
          <w:position w:val="-2"/>
          <w:sz w:val="24"/>
          <w:szCs w:val="24"/>
          <w:lang w:eastAsia="ru-RU"/>
        </w:rPr>
        <w:t>Закона Пензенской области № 2693-ЗПО;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статье 5</w:t>
      </w:r>
      <w:r w:rsidRPr="0084296E">
        <w:rPr>
          <w:rFonts w:ascii="Arial" w:eastAsia="Times New Roman" w:hAnsi="Arial" w:cs="Arial"/>
          <w:color w:val="000000"/>
          <w:sz w:val="24"/>
          <w:szCs w:val="24"/>
          <w:lang w:eastAsia="ru-RU"/>
        </w:rPr>
        <w:t> </w:t>
      </w:r>
      <w:r w:rsidRPr="0084296E">
        <w:rPr>
          <w:rFonts w:ascii="Arial" w:eastAsia="Times New Roman" w:hAnsi="Arial" w:cs="Arial"/>
          <w:color w:val="000000"/>
          <w:position w:val="-2"/>
          <w:sz w:val="24"/>
          <w:szCs w:val="24"/>
          <w:lang w:eastAsia="ru-RU"/>
        </w:rPr>
        <w:t>Закона Пензенской области № 2693-ЗПО;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представление не в полном объеме документов, указанных в пункте 2.6.Административного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несоответствие многодетной семьи требованиям и условиям, указанным в статье 4 Закона Пензенской области № 2693-ЗПО</w:t>
      </w:r>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Перечень услуг, которые являются необходимыми и обязательными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2.14.</w:t>
      </w:r>
      <w:r w:rsidRPr="0084296E">
        <w:rPr>
          <w:rFonts w:ascii="Arial" w:eastAsia="Times New Roman" w:hAnsi="Arial" w:cs="Arial"/>
          <w:color w:val="00000A"/>
          <w:position w:val="-2"/>
          <w:sz w:val="24"/>
          <w:szCs w:val="24"/>
          <w:lang w:eastAsia="ru-RU"/>
        </w:rPr>
        <w:t>Для предоставления муниципальной услуги не требуется предоставления иных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2.15. Муниципальная услуга предоставляется бесплатно.</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2.16. </w:t>
      </w:r>
      <w:r w:rsidRPr="0084296E">
        <w:rPr>
          <w:rFonts w:ascii="Arial" w:eastAsia="Times New Roman" w:hAnsi="Arial" w:cs="Arial"/>
          <w:color w:val="00000A"/>
          <w:position w:val="-2"/>
          <w:sz w:val="24"/>
          <w:szCs w:val="24"/>
          <w:lang w:eastAsia="ru-RU"/>
        </w:rPr>
        <w:t>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Срок регистрации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lastRenderedPageBreak/>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Регистрация заявления, направленного в форме электронного документа с использованием официального сайта Администрации, Единого портала и Регионального портала, осуществляется в автоматическом режиме.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2.18. Предоставление муниципальной услуги осуществляется в специально выделенных для этой цели помещениях.</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Помещения, в которых осуществляется предоставление муниципальной услуги, оборудуются:</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 информационными стендами, содержащими визуальную и текстовую информацию;</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 стульями и столами для возможности оформления документов.</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Количество мест ожидания определяется исходя из фактической нагрузки и возможностей для их размещения в здании.</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84296E" w:rsidRPr="0084296E" w:rsidRDefault="0084296E" w:rsidP="0084296E">
      <w:pPr>
        <w:spacing w:after="0" w:line="240" w:lineRule="auto"/>
        <w:ind w:left="60"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84296E" w:rsidRPr="0084296E" w:rsidRDefault="0084296E" w:rsidP="0084296E">
      <w:pPr>
        <w:spacing w:after="0" w:line="240" w:lineRule="auto"/>
        <w:ind w:left="60"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 номера кабинета;</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w:t>
      </w:r>
      <w:r w:rsidRPr="0084296E">
        <w:rPr>
          <w:rFonts w:ascii="Arial" w:eastAsia="Times New Roman" w:hAnsi="Arial" w:cs="Arial"/>
          <w:color w:val="000000"/>
          <w:position w:val="-2"/>
          <w:sz w:val="24"/>
          <w:szCs w:val="24"/>
          <w:lang w:eastAsia="ru-RU"/>
        </w:rPr>
        <w:lastRenderedPageBreak/>
        <w:t>рования воздуха, иными средствами, обеспечивающими безопасность и комфортное пребывание заявителей.</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4296E" w:rsidRPr="0084296E" w:rsidRDefault="0084296E" w:rsidP="0084296E">
      <w:pPr>
        <w:spacing w:after="0" w:line="240" w:lineRule="auto"/>
        <w:ind w:left="60"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4296E" w:rsidRPr="0084296E" w:rsidRDefault="0084296E" w:rsidP="0084296E">
      <w:pPr>
        <w:spacing w:after="0" w:line="240" w:lineRule="auto"/>
        <w:ind w:left="6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2.19. Администрация и МФЦ обеспечивают инвалидам, включая инвалидов, использующих кресла-коляски и собак-проводников: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5) допуск на объекты собаки-проводника при наличии документа, подтверждающего ее специальное обучение;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Показатели доступности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возможность подачи заявления посредством МФЦ.</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нарушений сроков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28"/>
          <w:szCs w:val="28"/>
          <w:lang w:eastAsia="ru-RU"/>
        </w:rPr>
      </w:pPr>
      <w:r w:rsidRPr="0084296E">
        <w:rPr>
          <w:rFonts w:ascii="Arial" w:eastAsia="Times New Roman" w:hAnsi="Arial" w:cs="Arial"/>
          <w:b/>
          <w:bCs/>
          <w:color w:val="000000"/>
          <w:sz w:val="30"/>
          <w:szCs w:val="30"/>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lastRenderedPageBreak/>
        <w:t>2.22.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2.23.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2.23.1.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1) получение информации о порядке и сроках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 формирование запроса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4) получение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 получение сведений о ходе выполнения заявления о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6) осуществление оценки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2.23.2. При предоставлении муниципальной услуги в электронной форме посредством электронной почты заявителю обеспечивается: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б) подача заявления и документов, необходимые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в) получение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2.24. В заявлении указываются сведения о способах представления результатов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1) в виде электронного документа, предоставленного посредством Единого портала, Регионального портала;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 в виде бумажного документа, который направляется Администрацией заявителю посредствомпочтового отправления;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формировании заявления обеспечивается: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государственной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б) возможность печати на бумажном носителе копии электронной формы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w:t>
      </w:r>
      <w:r w:rsidRPr="0084296E">
        <w:rPr>
          <w:rFonts w:ascii="Arial" w:eastAsia="Times New Roman" w:hAnsi="Arial" w:cs="Arial"/>
          <w:color w:val="000000"/>
          <w:position w:val="-2"/>
          <w:sz w:val="24"/>
          <w:szCs w:val="24"/>
          <w:lang w:eastAsia="ru-RU"/>
        </w:rPr>
        <w:lastRenderedPageBreak/>
        <w:t>ого портала, Регионального портала,официального сайта Администрации по выбору заявителя.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w:t>
      </w:r>
      <w:r w:rsidRPr="0084296E">
        <w:rPr>
          <w:rFonts w:ascii="Arial" w:eastAsia="Times New Roman" w:hAnsi="Arial" w:cs="Arial"/>
          <w:b/>
          <w:bCs/>
          <w:color w:val="000000"/>
          <w:sz w:val="30"/>
          <w:szCs w:val="30"/>
          <w:lang w:eastAsia="ru-RU"/>
        </w:rPr>
        <w:lastRenderedPageBreak/>
        <w:t>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position w:val="-2"/>
          <w:sz w:val="24"/>
          <w:szCs w:val="24"/>
          <w:lang w:eastAsia="ru-RU"/>
        </w:rPr>
        <w:t> </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bookmarkStart w:id="43" w:name="P322"/>
      <w:bookmarkEnd w:id="43"/>
      <w:r w:rsidRPr="0084296E">
        <w:rPr>
          <w:rFonts w:ascii="Arial" w:eastAsia="Times New Roman" w:hAnsi="Arial" w:cs="Arial"/>
          <w:color w:val="000000"/>
          <w:position w:val="-2"/>
          <w:sz w:val="24"/>
          <w:szCs w:val="24"/>
          <w:lang w:eastAsia="ru-RU"/>
        </w:rPr>
        <w:t>3.1. Предоставление муниципальной услуги включает в себя следующие административные процедуры: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3.1.1. Прием и регистрация заявления и приложенных к нему документов, предусмотренных пунктом 2.6 Административного регламента (далее - заявление и документы);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3.1.2. 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3.1.3. Принятие постановления Администрации о постановке на учет либо об отказе в постановке на учет и направление его заявителю;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84296E" w:rsidRPr="0084296E" w:rsidRDefault="0084296E" w:rsidP="0084296E">
      <w:pPr>
        <w:spacing w:after="0" w:line="240" w:lineRule="auto"/>
        <w:ind w:firstLine="567"/>
        <w:jc w:val="both"/>
        <w:rPr>
          <w:rFonts w:ascii="Arial" w:eastAsia="Times New Roman" w:hAnsi="Arial" w:cs="Arial"/>
          <w:color w:val="000000"/>
          <w:lang w:eastAsia="ru-RU"/>
        </w:rPr>
      </w:pPr>
      <w:bookmarkStart w:id="44" w:name="P332"/>
      <w:bookmarkEnd w:id="44"/>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Прием и регистрация заявления и документов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3.5. Заявителю в день поступления заявления: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в случае поступления заявления и документов в форме электронного документа, подписанного квалифицированной электронной подписью, - направляется со</w:t>
      </w:r>
      <w:r w:rsidRPr="0084296E">
        <w:rPr>
          <w:rFonts w:ascii="Arial" w:eastAsia="Times New Roman" w:hAnsi="Arial" w:cs="Arial"/>
          <w:color w:val="000000"/>
          <w:position w:val="-2"/>
          <w:sz w:val="24"/>
          <w:szCs w:val="24"/>
          <w:lang w:eastAsia="ru-RU"/>
        </w:rPr>
        <w:lastRenderedPageBreak/>
        <w:t>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84296E" w:rsidRPr="0084296E" w:rsidRDefault="0084296E" w:rsidP="0084296E">
      <w:pPr>
        <w:spacing w:after="0" w:line="240" w:lineRule="auto"/>
        <w:ind w:firstLine="567"/>
        <w:jc w:val="both"/>
        <w:outlineLvl w:val="0"/>
        <w:rPr>
          <w:rFonts w:ascii="Arial" w:eastAsia="Times New Roman" w:hAnsi="Arial" w:cs="Arial"/>
          <w:b/>
          <w:bCs/>
          <w:color w:val="000000"/>
          <w:kern w:val="36"/>
          <w:sz w:val="32"/>
          <w:szCs w:val="32"/>
          <w:lang w:eastAsia="ru-RU"/>
        </w:rPr>
      </w:pPr>
      <w:r w:rsidRPr="0084296E">
        <w:rPr>
          <w:rFonts w:ascii="Arial" w:eastAsia="Times New Roman" w:hAnsi="Arial" w:cs="Arial"/>
          <w:color w:val="000000"/>
          <w:kern w:val="36"/>
          <w:position w:val="-2"/>
          <w:sz w:val="24"/>
          <w:szCs w:val="24"/>
          <w:lang w:eastAsia="ru-RU"/>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3.9. Максимальный срок выполнения административного действия – в день поступления заявления и документов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bookmarkStart w:id="45" w:name="P339"/>
      <w:bookmarkEnd w:id="45"/>
      <w:r w:rsidRPr="0084296E">
        <w:rPr>
          <w:rFonts w:ascii="Arial" w:eastAsia="Times New Roman" w:hAnsi="Arial" w:cs="Arial"/>
          <w:b/>
          <w:bCs/>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right="40"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 адресу электронной почты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в личный кабинет заявителя в Едином портале или в Региональном портале.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lastRenderedPageBreak/>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рассматривает заявление и документы на предмет соответствия требованиям, установленным пунктами 2.6 и 2.7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в случае отсутствия документов, указанных в пункте 2.7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84296E" w:rsidRPr="0084296E" w:rsidRDefault="0084296E" w:rsidP="0084296E">
      <w:pPr>
        <w:spacing w:after="0" w:line="240" w:lineRule="auto"/>
        <w:ind w:firstLine="567"/>
        <w:jc w:val="both"/>
        <w:rPr>
          <w:rFonts w:ascii="Calibri" w:eastAsia="Times New Roman" w:hAnsi="Calibri" w:cs="Arial"/>
          <w:b/>
          <w:bCs/>
          <w:i/>
          <w:iCs/>
          <w:color w:val="000000"/>
          <w:lang w:eastAsia="ru-RU"/>
        </w:rPr>
      </w:pPr>
      <w:r w:rsidRPr="0084296E">
        <w:rPr>
          <w:rFonts w:ascii="Arial" w:eastAsia="Times New Roman" w:hAnsi="Arial" w:cs="Arial"/>
          <w:color w:val="000000"/>
          <w:position w:val="-2"/>
          <w:sz w:val="24"/>
          <w:szCs w:val="24"/>
          <w:lang w:eastAsia="ru-RU"/>
        </w:rPr>
        <w:t>3.12.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2.13 Административного регламента, ответственный исполнитель подготавливает проект постановления Администрации о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В случае выявления оснований для отказа в предоставлении муниципальной услуги, указанных в пункте 2.13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3.13. Критерием принятия решения об отказе в приеме к рассмотрению заявления и документов является наличие оснований, предусмотренных пунктом 2.11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2.13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об отказе в постановке на учет заявителя является наличие оснований, предусмотренных пунктом 2.13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3.14. Результатом административного действия являются: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решение об отказе в приеме к рассмотрению заявления и документов, направление заявителю уведомления об этом в электронной форме;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решение о постановке на учет заявителя либо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3.15. Способом фиксации результата выполнения административной процедуры является: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подписанное и зарегистрированное уведомление об отказе в приеме к рассмотрению заявления 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проект постановления Администрации о постановке на учет заявителя либо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3.16. Максимальный срок выполнения административного действия: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при наличии основания, предусмотренного пунктом 2.11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-при отсутствии основания, предусмотренного пунктом 2.11 Административного регламента –14 рабочих дней со дня поступления заявления и документов ответственному исполнителю.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r w:rsidRPr="0084296E">
        <w:rPr>
          <w:rFonts w:ascii="Arial" w:eastAsia="Times New Roman" w:hAnsi="Arial" w:cs="Arial"/>
          <w:b/>
          <w:bCs/>
          <w:color w:val="000000"/>
          <w:sz w:val="30"/>
          <w:szCs w:val="30"/>
          <w:lang w:eastAsia="ru-RU"/>
        </w:rPr>
        <w:t>Принятие постановления Администрации о постановке на учет либо об отказе в постановке на учет и направление его заявителю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3.17. </w:t>
      </w:r>
      <w:bookmarkStart w:id="46" w:name="P376"/>
      <w:bookmarkEnd w:id="46"/>
      <w:r w:rsidRPr="0084296E">
        <w:rPr>
          <w:rFonts w:ascii="Arial" w:eastAsia="Times New Roman" w:hAnsi="Arial" w:cs="Arial"/>
          <w:color w:val="000000"/>
          <w:position w:val="-2"/>
          <w:sz w:val="24"/>
          <w:szCs w:val="24"/>
          <w:lang w:eastAsia="ru-RU"/>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3.18. Подготовленные проекты постановлений Администрации о постановке на учет заявителя или об отказе в постановке на учет заявителя направляетсяна рассмотрение и подпись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Глава Администрациирассматривает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Прибывший в назначенный день заявитель предъявляет документы, удостоверяющие личность.</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lastRenderedPageBreak/>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заявителя,с указанием оснований для отказа.</w:t>
      </w:r>
    </w:p>
    <w:p w:rsidR="0084296E" w:rsidRPr="0084296E" w:rsidRDefault="0084296E" w:rsidP="0084296E">
      <w:pPr>
        <w:spacing w:after="0" w:line="240" w:lineRule="auto"/>
        <w:ind w:firstLine="567"/>
        <w:jc w:val="both"/>
        <w:rPr>
          <w:rFonts w:ascii="Arial" w:eastAsia="Times New Roman" w:hAnsi="Arial" w:cs="Arial"/>
          <w:b/>
          <w:bCs/>
          <w:color w:val="000000"/>
          <w:sz w:val="28"/>
          <w:szCs w:val="28"/>
          <w:lang w:eastAsia="ru-RU"/>
        </w:rPr>
      </w:pPr>
      <w:r w:rsidRPr="0084296E">
        <w:rPr>
          <w:rFonts w:ascii="Arial" w:eastAsia="Times New Roman" w:hAnsi="Arial" w:cs="Arial"/>
          <w:color w:val="000000"/>
          <w:position w:val="-2"/>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Датой и временем постановки на учет считаются дата и время подачи заявителем заявления 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3.22.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Исправление допущенных опечаток и ошибок в выданных в результате предоставления муниципальной услуги документах</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w:t>
      </w:r>
      <w:r w:rsidRPr="0084296E">
        <w:rPr>
          <w:rFonts w:ascii="Arial" w:eastAsia="Times New Roman" w:hAnsi="Arial" w:cs="Arial"/>
          <w:color w:val="000000"/>
          <w:position w:val="-2"/>
          <w:sz w:val="24"/>
          <w:szCs w:val="24"/>
          <w:lang w:eastAsia="ru-RU"/>
        </w:rPr>
        <w:lastRenderedPageBreak/>
        <w:t>ьтате предоставления муниципальной услуги документе является получение Администрацией заявления об исправлении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3.25. При обращении об исправлении технической ошибки заявитель представляет: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заявление об исправлении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sz w:val="24"/>
          <w:szCs w:val="24"/>
          <w:lang w:eastAsia="ru-RU"/>
        </w:rPr>
      </w:pPr>
      <w:bookmarkStart w:id="47" w:name="P387"/>
      <w:bookmarkEnd w:id="47"/>
      <w:r w:rsidRPr="0084296E">
        <w:rPr>
          <w:rFonts w:ascii="Arial" w:eastAsia="Times New Roman" w:hAnsi="Arial" w:cs="Arial"/>
          <w:b/>
          <w:bCs/>
          <w:color w:val="000000"/>
          <w:sz w:val="30"/>
          <w:szCs w:val="30"/>
          <w:lang w:eastAsia="ru-RU"/>
        </w:rPr>
        <w:t>Особенности предоставления муниципальной услуги в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в МФЦ заявления и документов.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Специалист МФЦ принимает от заявителя заявление и документы и регистрирует 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При приеме у заявителя заявления и документов специалист МФЦ:</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проверяет правильность заполнения заявления в соответствии с требованиями, установленными законодательством;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Срок выполнения данного административного действия не более 30 минут.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w:t>
      </w:r>
      <w:r w:rsidRPr="0084296E">
        <w:rPr>
          <w:rFonts w:ascii="Arial" w:eastAsia="Times New Roman" w:hAnsi="Arial" w:cs="Arial"/>
          <w:color w:val="000000"/>
          <w:position w:val="-2"/>
          <w:sz w:val="24"/>
          <w:szCs w:val="24"/>
          <w:lang w:eastAsia="ru-RU"/>
        </w:rPr>
        <w:lastRenderedPageBreak/>
        <w:t>ении, по телефону, по письменным обращениям или в электронной форме посредством информационно-телекоммуникационной сети «Интернет».</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 </w:t>
      </w:r>
    </w:p>
    <w:p w:rsidR="0084296E" w:rsidRPr="0084296E" w:rsidRDefault="0084296E" w:rsidP="0084296E">
      <w:pPr>
        <w:spacing w:after="0" w:line="240" w:lineRule="auto"/>
        <w:ind w:firstLine="567"/>
        <w:jc w:val="center"/>
        <w:outlineLvl w:val="1"/>
        <w:rPr>
          <w:rFonts w:ascii="Arial" w:eastAsia="Times New Roman" w:hAnsi="Arial" w:cs="Arial"/>
          <w:b/>
          <w:bCs/>
          <w:color w:val="000000"/>
          <w:sz w:val="30"/>
          <w:szCs w:val="30"/>
          <w:lang w:eastAsia="ru-RU"/>
        </w:rPr>
      </w:pPr>
      <w:r w:rsidRPr="0084296E">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Жалоба на решения и действия (бездействие) главы Администрации подается главе Администрации.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5.7.Жалоба на действия (бездействие) директора МФЦ подается учредителю МФЦ.</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(пункт 5.7 в ред. постановления администрации Павло-Куракинского сельсовета Городищенского района Пензенской области </w:t>
      </w:r>
      <w:hyperlink r:id="rId145" w:tgtFrame="_blank" w:history="1">
        <w:r w:rsidRPr="0084296E">
          <w:rPr>
            <w:rFonts w:ascii="Arial" w:eastAsia="Times New Roman" w:hAnsi="Arial" w:cs="Arial"/>
            <w:color w:val="0000FF"/>
            <w:sz w:val="24"/>
            <w:szCs w:val="24"/>
            <w:lang w:eastAsia="ru-RU"/>
          </w:rPr>
          <w:t>от 26.05.2022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lastRenderedPageBreak/>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position w:val="-2"/>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Федеральный закон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постановление администрации Павло-Куракинского сельсовета Городищенского района Пензенской области </w:t>
      </w:r>
      <w:hyperlink r:id="rId146" w:tgtFrame="_blank" w:history="1">
        <w:r w:rsidRPr="0084296E">
          <w:rPr>
            <w:rFonts w:ascii="Arial" w:eastAsia="Times New Roman" w:hAnsi="Arial" w:cs="Arial"/>
            <w:color w:val="0000FF"/>
            <w:position w:val="-2"/>
            <w:sz w:val="24"/>
            <w:szCs w:val="24"/>
            <w:lang w:eastAsia="ru-RU"/>
          </w:rPr>
          <w:t>от 18.10.2018 № 58</w:t>
        </w:r>
      </w:hyperlink>
      <w:r w:rsidRPr="0084296E">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Городищенского района Пензенской области «Павло-Куракинские вести» от 18.10.2018 № 29)</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right"/>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84296E" w:rsidRPr="0084296E" w:rsidRDefault="0084296E" w:rsidP="0084296E">
      <w:pPr>
        <w:spacing w:after="0" w:line="240" w:lineRule="auto"/>
        <w:ind w:firstLine="567"/>
        <w:jc w:val="right"/>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«Постановка на учет граждан, имеющих трех и более детей, имеющих право на</w:t>
      </w:r>
    </w:p>
    <w:p w:rsidR="0084296E" w:rsidRPr="0084296E" w:rsidRDefault="0084296E" w:rsidP="0084296E">
      <w:pPr>
        <w:spacing w:after="0" w:line="240" w:lineRule="auto"/>
        <w:ind w:firstLine="567"/>
        <w:jc w:val="right"/>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предоставление земельных участков в собственность бесплатно,</w:t>
      </w:r>
    </w:p>
    <w:p w:rsidR="0084296E" w:rsidRPr="0084296E" w:rsidRDefault="0084296E" w:rsidP="0084296E">
      <w:pPr>
        <w:spacing w:after="0" w:line="240" w:lineRule="auto"/>
        <w:ind w:firstLine="567"/>
        <w:jc w:val="right"/>
        <w:rPr>
          <w:rFonts w:ascii="Arial" w:eastAsia="Times New Roman" w:hAnsi="Arial" w:cs="Arial"/>
          <w:color w:val="000000"/>
          <w:lang w:eastAsia="ru-RU"/>
        </w:rPr>
      </w:pPr>
      <w:r w:rsidRPr="0084296E">
        <w:rPr>
          <w:rFonts w:ascii="Arial" w:eastAsia="Times New Roman" w:hAnsi="Arial" w:cs="Arial"/>
          <w:color w:val="000000"/>
          <w:sz w:val="24"/>
          <w:szCs w:val="24"/>
          <w:lang w:eastAsia="ru-RU"/>
        </w:rPr>
        <w:t>для индивидуального жилищного строительства»</w:t>
      </w:r>
    </w:p>
    <w:p w:rsidR="0084296E" w:rsidRPr="0084296E" w:rsidRDefault="0084296E" w:rsidP="0084296E">
      <w:pPr>
        <w:spacing w:after="0" w:line="240" w:lineRule="auto"/>
        <w:ind w:firstLine="567"/>
        <w:jc w:val="both"/>
        <w:rPr>
          <w:rFonts w:ascii="Arial" w:eastAsia="Times New Roman" w:hAnsi="Arial" w:cs="Arial"/>
          <w:color w:val="000000"/>
          <w:lang w:eastAsia="ru-RU"/>
        </w:rPr>
      </w:pPr>
      <w:r w:rsidRPr="0084296E">
        <w:rPr>
          <w:rFonts w:ascii="Arial" w:eastAsia="Times New Roman" w:hAnsi="Arial" w:cs="Arial"/>
          <w:b/>
          <w:bCs/>
          <w:color w:val="000000"/>
          <w:sz w:val="24"/>
          <w:szCs w:val="24"/>
          <w:lang w:eastAsia="ru-RU"/>
        </w:rPr>
        <w:lastRenderedPageBreak/>
        <w:t> </w:t>
      </w:r>
    </w:p>
    <w:p w:rsidR="0084296E" w:rsidRPr="0084296E" w:rsidRDefault="0084296E" w:rsidP="0084296E">
      <w:pPr>
        <w:spacing w:after="0" w:line="240" w:lineRule="auto"/>
        <w:ind w:firstLine="567"/>
        <w:jc w:val="center"/>
        <w:rPr>
          <w:rFonts w:ascii="Arial" w:eastAsia="Times New Roman" w:hAnsi="Arial" w:cs="Arial"/>
          <w:color w:val="000000"/>
          <w:lang w:eastAsia="ru-RU"/>
        </w:rPr>
      </w:pPr>
      <w:r w:rsidRPr="0084296E">
        <w:rPr>
          <w:rFonts w:ascii="Arial" w:eastAsia="Times New Roman" w:hAnsi="Arial" w:cs="Arial"/>
          <w:b/>
          <w:bCs/>
          <w:color w:val="000000"/>
          <w:sz w:val="30"/>
          <w:szCs w:val="30"/>
          <w:lang w:eastAsia="ru-RU"/>
        </w:rPr>
        <w:t>Форма заявления</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Главе администрации</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i/>
          <w:iCs/>
          <w:color w:val="000000"/>
          <w:sz w:val="24"/>
          <w:szCs w:val="24"/>
          <w:lang w:eastAsia="ru-RU"/>
        </w:rPr>
        <w:t>… (наименование муниципального образования)</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от ________________________________</w:t>
      </w:r>
    </w:p>
    <w:p w:rsidR="0084296E" w:rsidRPr="0084296E" w:rsidRDefault="0084296E" w:rsidP="0084296E">
      <w:pPr>
        <w:spacing w:after="0" w:line="240" w:lineRule="auto"/>
        <w:ind w:firstLine="567"/>
        <w:jc w:val="right"/>
        <w:rPr>
          <w:rFonts w:ascii="Courier New" w:eastAsia="Times New Roman" w:hAnsi="Courier New" w:cs="Courier New"/>
          <w:color w:val="000000"/>
          <w:sz w:val="24"/>
          <w:szCs w:val="24"/>
          <w:lang w:eastAsia="ru-RU"/>
        </w:rPr>
      </w:pPr>
      <w:r w:rsidRPr="0084296E">
        <w:rPr>
          <w:rFonts w:ascii="Arial" w:eastAsia="Times New Roman" w:hAnsi="Arial" w:cs="Arial"/>
          <w:i/>
          <w:iCs/>
          <w:color w:val="000000"/>
          <w:sz w:val="24"/>
          <w:szCs w:val="24"/>
          <w:lang w:eastAsia="ru-RU"/>
        </w:rPr>
        <w:t>(фамилия, имя, отчество (при наличии) заявителя)</w:t>
      </w:r>
      <w:r w:rsidRPr="0084296E">
        <w:rPr>
          <w:rFonts w:ascii="Arial" w:eastAsia="Times New Roman" w:hAnsi="Arial" w:cs="Arial"/>
          <w:color w:val="000000"/>
          <w:sz w:val="24"/>
          <w:szCs w:val="24"/>
          <w:lang w:eastAsia="ru-RU"/>
        </w:rPr>
        <w:t>дата рождения: 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паспортные данные: 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выдан 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адрес регистрации: 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тел.: ______________________________</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адрес электронной почты: 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ЗАЯВЛЕНИЕ</w:t>
      </w:r>
    </w:p>
    <w:p w:rsidR="0084296E" w:rsidRPr="0084296E" w:rsidRDefault="0084296E" w:rsidP="0084296E">
      <w:pPr>
        <w:spacing w:after="0" w:line="240" w:lineRule="auto"/>
        <w:ind w:firstLine="567"/>
        <w:jc w:val="center"/>
        <w:rPr>
          <w:rFonts w:ascii="Arial" w:eastAsia="Times New Roman" w:hAnsi="Arial" w:cs="Arial"/>
          <w:b/>
          <w:bCs/>
          <w:color w:val="000000"/>
          <w:sz w:val="32"/>
          <w:szCs w:val="32"/>
          <w:lang w:eastAsia="ru-RU"/>
        </w:rPr>
      </w:pPr>
      <w:r w:rsidRPr="0084296E">
        <w:rPr>
          <w:rFonts w:ascii="Arial" w:eastAsia="Times New Roman" w:hAnsi="Arial" w:cs="Arial"/>
          <w:b/>
          <w:bCs/>
          <w:color w:val="000000"/>
          <w:sz w:val="32"/>
          <w:szCs w:val="32"/>
          <w:lang w:eastAsia="ru-RU"/>
        </w:rPr>
        <w:t>о постановке на учет</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04.03.2015 № 2693-ЗПО «О регулировании земельных отношений на территории Пензенской области» мою семью, состоящую из:</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1._______________________________________________________________________,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i/>
          <w:iCs/>
          <w:color w:val="000000"/>
          <w:sz w:val="24"/>
          <w:szCs w:val="24"/>
          <w:lang w:eastAsia="ru-RU"/>
        </w:rPr>
        <w:t>(ФИО, дата рождения, степень родства)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2._______________________________________________________________________,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i/>
          <w:iCs/>
          <w:color w:val="000000"/>
          <w:sz w:val="24"/>
          <w:szCs w:val="24"/>
          <w:lang w:eastAsia="ru-RU"/>
        </w:rPr>
        <w:t>(ФИО, дата рождения, степень родства)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3._______________________________________________________________________,</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i/>
          <w:iCs/>
          <w:color w:val="000000"/>
          <w:sz w:val="24"/>
          <w:szCs w:val="24"/>
          <w:lang w:eastAsia="ru-RU"/>
        </w:rPr>
        <w:t>(ФИО, дата рождения, степень родства)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Цель использования земельного участка – для индивидуального жилищного строительства.</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Результат услуги прошу выдать:</w:t>
      </w:r>
    </w:p>
    <w:tbl>
      <w:tblPr>
        <w:tblW w:w="15450" w:type="dxa"/>
        <w:jc w:val="center"/>
        <w:tblCellMar>
          <w:left w:w="0" w:type="dxa"/>
          <w:right w:w="0" w:type="dxa"/>
        </w:tblCellMar>
        <w:tblLook w:val="04A0" w:firstRow="1" w:lastRow="0" w:firstColumn="1" w:lastColumn="0" w:noHBand="0" w:noVBand="1"/>
      </w:tblPr>
      <w:tblGrid>
        <w:gridCol w:w="417"/>
        <w:gridCol w:w="19569"/>
      </w:tblGrid>
      <w:tr w:rsidR="0084296E" w:rsidRPr="0084296E" w:rsidTr="008429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position w:val="-2"/>
                <w:sz w:val="24"/>
                <w:szCs w:val="24"/>
                <w:lang w:eastAsia="ru-RU"/>
              </w:rPr>
              <w:t>в виде электронного документа, предоставленного посредством Единого портала, Регионального портала</w:t>
            </w:r>
          </w:p>
        </w:tc>
      </w:tr>
      <w:tr w:rsidR="0084296E" w:rsidRPr="0084296E" w:rsidTr="008429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position w:val="-2"/>
                <w:sz w:val="24"/>
                <w:szCs w:val="24"/>
                <w:lang w:eastAsia="ru-RU"/>
              </w:rPr>
              <w:t>в виде электронного документа, размещенного на оф</w:t>
            </w:r>
            <w:bookmarkStart w:id="48" w:name="_GoBack"/>
            <w:bookmarkEnd w:id="48"/>
            <w:r w:rsidRPr="0084296E">
              <w:rPr>
                <w:rFonts w:ascii="Arial" w:eastAsia="Times New Roman" w:hAnsi="Arial" w:cs="Arial"/>
                <w:position w:val="-2"/>
                <w:sz w:val="24"/>
                <w:szCs w:val="24"/>
                <w:lang w:eastAsia="ru-RU"/>
              </w:rPr>
              <w:t>ициальном сайте Администрации, ссылка на который направляется Администрацией посредством электронной почты</w:t>
            </w:r>
          </w:p>
        </w:tc>
      </w:tr>
      <w:tr w:rsidR="0084296E" w:rsidRPr="0084296E" w:rsidTr="008429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position w:val="-2"/>
                <w:sz w:val="24"/>
                <w:szCs w:val="24"/>
                <w:lang w:eastAsia="ru-RU"/>
              </w:rPr>
              <w:t>в виде электронного документа, который направляется Администрацией заявителю посредством официальной электронной почты</w:t>
            </w:r>
          </w:p>
        </w:tc>
      </w:tr>
      <w:tr w:rsidR="0084296E" w:rsidRPr="0084296E" w:rsidTr="008429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Администрации</w:t>
            </w:r>
          </w:p>
        </w:tc>
      </w:tr>
      <w:tr w:rsidR="0084296E" w:rsidRPr="0084296E" w:rsidTr="008429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position w:val="-2"/>
                <w:sz w:val="24"/>
                <w:szCs w:val="24"/>
                <w:lang w:eastAsia="ru-RU"/>
              </w:rPr>
              <w:t>в виде бумажного документа, который направляется Администрацией заявителю посредством почтового отправления</w:t>
            </w:r>
          </w:p>
        </w:tc>
      </w:tr>
      <w:tr w:rsidR="0084296E" w:rsidRPr="0084296E" w:rsidTr="008429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296E" w:rsidRPr="0084296E" w:rsidRDefault="0084296E" w:rsidP="0084296E">
            <w:pPr>
              <w:spacing w:after="0" w:line="240" w:lineRule="auto"/>
              <w:jc w:val="both"/>
              <w:rPr>
                <w:rFonts w:ascii="Arial" w:eastAsia="Times New Roman" w:hAnsi="Arial" w:cs="Arial"/>
                <w:lang w:eastAsia="ru-RU"/>
              </w:rPr>
            </w:pPr>
            <w:r w:rsidRPr="0084296E">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МФЦ</w:t>
            </w:r>
          </w:p>
        </w:tc>
      </w:tr>
    </w:tbl>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bookmarkStart w:id="49" w:name="P596"/>
      <w:bookmarkEnd w:id="49"/>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Courier New" w:eastAsia="Times New Roman" w:hAnsi="Courier New" w:cs="Courier New"/>
          <w:color w:val="000000"/>
          <w:sz w:val="24"/>
          <w:szCs w:val="24"/>
          <w:lang w:eastAsia="ru-RU"/>
        </w:rPr>
      </w:pPr>
      <w:r w:rsidRPr="0084296E">
        <w:rPr>
          <w:rFonts w:ascii="Arial" w:eastAsia="Times New Roman" w:hAnsi="Arial" w:cs="Arial"/>
          <w:color w:val="000000"/>
          <w:sz w:val="24"/>
          <w:szCs w:val="24"/>
          <w:lang w:eastAsia="ru-RU"/>
        </w:rPr>
        <w:t>Приложение:</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Дата Подпись заявителя».</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right"/>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 </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sz w:val="24"/>
          <w:szCs w:val="24"/>
          <w:lang w:eastAsia="ru-RU"/>
        </w:rPr>
        <w:t>Приложение 11. Утратило силу. – Постановление администрации Павло-Куракинского сельсовета Городищенского района Пензенской области </w:t>
      </w:r>
      <w:hyperlink r:id="rId147" w:tgtFrame="_blank" w:history="1">
        <w:r w:rsidRPr="0084296E">
          <w:rPr>
            <w:rFonts w:ascii="Arial" w:eastAsia="Times New Roman" w:hAnsi="Arial" w:cs="Arial"/>
            <w:color w:val="0000FF"/>
            <w:sz w:val="24"/>
            <w:szCs w:val="24"/>
            <w:lang w:eastAsia="ru-RU"/>
          </w:rPr>
          <w:t>от 15.05.2024 № 29</w:t>
        </w:r>
      </w:hyperlink>
      <w:r w:rsidRPr="0084296E">
        <w:rPr>
          <w:rFonts w:ascii="Arial" w:eastAsia="Times New Roman" w:hAnsi="Arial" w:cs="Arial"/>
          <w:color w:val="000000"/>
          <w:sz w:val="24"/>
          <w:szCs w:val="24"/>
          <w:lang w:eastAsia="ru-RU"/>
        </w:rPr>
        <w:t>.</w:t>
      </w:r>
    </w:p>
    <w:p w:rsidR="0084296E" w:rsidRPr="0084296E" w:rsidRDefault="0084296E" w:rsidP="0084296E">
      <w:pPr>
        <w:spacing w:after="0" w:line="240" w:lineRule="auto"/>
        <w:ind w:firstLine="567"/>
        <w:jc w:val="both"/>
        <w:rPr>
          <w:rFonts w:ascii="Arial" w:eastAsia="Times New Roman" w:hAnsi="Arial" w:cs="Arial"/>
          <w:color w:val="000000"/>
          <w:sz w:val="24"/>
          <w:szCs w:val="24"/>
          <w:lang w:eastAsia="ru-RU"/>
        </w:rPr>
      </w:pPr>
      <w:r w:rsidRPr="0084296E">
        <w:rPr>
          <w:rFonts w:ascii="Arial" w:eastAsia="Times New Roman" w:hAnsi="Arial" w:cs="Arial"/>
          <w:color w:val="000000"/>
          <w:position w:val="-2"/>
          <w:sz w:val="24"/>
          <w:szCs w:val="24"/>
          <w:lang w:eastAsia="ru-RU"/>
        </w:rPr>
        <w:t> </w:t>
      </w:r>
    </w:p>
    <w:p w:rsidR="0084296E" w:rsidRPr="0084296E" w:rsidRDefault="0084296E" w:rsidP="0084296E">
      <w:pPr>
        <w:spacing w:after="0" w:line="240" w:lineRule="auto"/>
        <w:ind w:right="360" w:firstLine="567"/>
        <w:jc w:val="both"/>
        <w:rPr>
          <w:rFonts w:ascii="Arial" w:eastAsia="Times New Roman" w:hAnsi="Arial" w:cs="Arial"/>
          <w:color w:val="000000"/>
          <w:sz w:val="20"/>
          <w:szCs w:val="20"/>
          <w:lang w:eastAsia="ru-RU"/>
        </w:rPr>
      </w:pPr>
      <w:r w:rsidRPr="0084296E">
        <w:rPr>
          <w:rFonts w:ascii="Arial" w:eastAsia="Times New Roman" w:hAnsi="Arial" w:cs="Arial"/>
          <w:color w:val="000000"/>
          <w:sz w:val="20"/>
          <w:szCs w:val="20"/>
          <w:lang w:eastAsia="ru-RU"/>
        </w:rPr>
        <w:t> </w:t>
      </w:r>
    </w:p>
    <w:p w:rsidR="001F6ADA" w:rsidRDefault="001F6ADA"/>
    <w:sectPr w:rsidR="001F6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96E"/>
    <w:rsid w:val="001F6ADA"/>
    <w:rsid w:val="00842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FB58A-0081-4ACB-9D47-B8E3B5A8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42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429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429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29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429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4296E"/>
    <w:rPr>
      <w:rFonts w:ascii="Times New Roman" w:eastAsia="Times New Roman" w:hAnsi="Times New Roman" w:cs="Times New Roman"/>
      <w:b/>
      <w:bCs/>
      <w:sz w:val="27"/>
      <w:szCs w:val="27"/>
      <w:lang w:eastAsia="ru-RU"/>
    </w:rPr>
  </w:style>
  <w:style w:type="paragraph" w:customStyle="1" w:styleId="title0">
    <w:name w:val="title0"/>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4296E"/>
    <w:rPr>
      <w:color w:val="0000FF"/>
      <w:u w:val="single"/>
    </w:rPr>
  </w:style>
  <w:style w:type="character" w:styleId="a4">
    <w:name w:val="FollowedHyperlink"/>
    <w:basedOn w:val="a0"/>
    <w:uiPriority w:val="99"/>
    <w:semiHidden/>
    <w:unhideWhenUsed/>
    <w:rsid w:val="0084296E"/>
    <w:rPr>
      <w:color w:val="800080"/>
      <w:u w:val="single"/>
    </w:rPr>
  </w:style>
  <w:style w:type="character" w:customStyle="1" w:styleId="hyperlink">
    <w:name w:val="hyperlink"/>
    <w:basedOn w:val="a0"/>
    <w:rsid w:val="0084296E"/>
  </w:style>
  <w:style w:type="character" w:customStyle="1" w:styleId="21">
    <w:name w:val="2"/>
    <w:basedOn w:val="a0"/>
    <w:rsid w:val="0084296E"/>
  </w:style>
  <w:style w:type="paragraph" w:customStyle="1" w:styleId="bodytextindent">
    <w:name w:val="bodytextindent"/>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indent">
    <w:name w:val="normalindent"/>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5">
    <w:name w:val="a15"/>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accesstitle">
    <w:name w:val="docaccesstitle"/>
    <w:basedOn w:val="a0"/>
    <w:rsid w:val="0084296E"/>
  </w:style>
  <w:style w:type="paragraph" w:customStyle="1" w:styleId="header">
    <w:name w:val="header"/>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0">
    <w:name w:val="410"/>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610"/>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61"/>
    <w:basedOn w:val="a0"/>
    <w:rsid w:val="0084296E"/>
  </w:style>
  <w:style w:type="paragraph" w:customStyle="1" w:styleId="footer">
    <w:name w:val="footer"/>
    <w:basedOn w:val="a"/>
    <w:rsid w:val="008429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4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AB98467D-6D9E-459E-8CA9-D99FF0DB59A3" TargetMode="External"/><Relationship Id="rId117" Type="http://schemas.openxmlformats.org/officeDocument/2006/relationships/hyperlink" Target="http://pravo.minjust.ru/" TargetMode="External"/><Relationship Id="rId21" Type="http://schemas.openxmlformats.org/officeDocument/2006/relationships/hyperlink" Target="https://pravo-search.minjust.ru/bigs/showDocument.html?id=AB98467D-6D9E-459E-8CA9-D99FF0DB59A3" TargetMode="External"/><Relationship Id="rId42" Type="http://schemas.openxmlformats.org/officeDocument/2006/relationships/hyperlink" Target="https://pravo-search.minjust.ru/bigs/showDocument.html?id=4C3303E5-44ED-4126-9F92-95F7352015E8" TargetMode="External"/><Relationship Id="rId47" Type="http://schemas.openxmlformats.org/officeDocument/2006/relationships/hyperlink" Target="https://pravo-search.minjust.ru/bigs/showDocument.html?id=CBD816D0-EBC7-47A6-8734-6FF0BC444CF3" TargetMode="External"/><Relationship Id="rId63" Type="http://schemas.openxmlformats.org/officeDocument/2006/relationships/hyperlink" Target="https://pravo-search.minjust.ru/bigs/showDocument.html?id=4C3303E5-44ED-4126-9F92-95F7352015E8" TargetMode="External"/><Relationship Id="rId68" Type="http://schemas.openxmlformats.org/officeDocument/2006/relationships/hyperlink" Target="https://pravo-search.minjust.ru/bigs/showDocument.html?id=AB98467D-6D9E-459E-8CA9-D99FF0DB59A3" TargetMode="External"/><Relationship Id="rId84" Type="http://schemas.openxmlformats.org/officeDocument/2006/relationships/hyperlink" Target="https://pravo-search.minjust.ru/bigs/showDocument.html?id=5460F534-DE15-4C0F-9C12-F67864CD15C7" TargetMode="External"/><Relationship Id="rId89" Type="http://schemas.openxmlformats.org/officeDocument/2006/relationships/hyperlink" Target="https://pravo-search.minjust.ru/bigs/showDocument.html?id=7A2E9403-67B5-43EE-9AF3-33BAEE21DD14" TargetMode="External"/><Relationship Id="rId112" Type="http://schemas.openxmlformats.org/officeDocument/2006/relationships/hyperlink" Target="https://pravo-search.minjust.ru/bigs/showDocument.html?id=7A2E9403-67B5-43EE-9AF3-33BAEE21DD14" TargetMode="External"/><Relationship Id="rId133" Type="http://schemas.openxmlformats.org/officeDocument/2006/relationships/hyperlink" Target="https://pravo-search.minjust.ru/bigs/showDocument.html?id=AE51AD77-2F59-403C-A455-8FB8EAEB1092" TargetMode="External"/><Relationship Id="rId138" Type="http://schemas.openxmlformats.org/officeDocument/2006/relationships/hyperlink" Target="https://pravo-search.minjust.ru/bigs/showDocument.html?id=AB98467D-6D9E-459E-8CA9-D99FF0DB59A3" TargetMode="External"/><Relationship Id="rId16" Type="http://schemas.openxmlformats.org/officeDocument/2006/relationships/hyperlink" Target="https://pravo-search.minjust.ru/bigs/showDocument.html?id=59D938DD-5DB2-4F78-806F-F3F6FA19D6CE" TargetMode="External"/><Relationship Id="rId107" Type="http://schemas.openxmlformats.org/officeDocument/2006/relationships/hyperlink" Target="https://pravo-search.minjust.ru/bigs/showDocument.html?id=C8945BBC-B885-4FCB-935A-8C44040AC8A1" TargetMode="External"/><Relationship Id="rId11" Type="http://schemas.openxmlformats.org/officeDocument/2006/relationships/hyperlink" Target="https://pravo-search.minjust.ru/bigs/showDocument.html?id=AE51AD77-2F59-403C-A455-8FB8EAEB1092" TargetMode="External"/><Relationship Id="rId32" Type="http://schemas.openxmlformats.org/officeDocument/2006/relationships/hyperlink" Target="https://pravo-search.minjust.ru/bigs/showDocument.html?id=59D938DD-5DB2-4F78-806F-F3F6FA19D6CE" TargetMode="External"/><Relationship Id="rId37" Type="http://schemas.openxmlformats.org/officeDocument/2006/relationships/hyperlink" Target="https://pravo-search.minjust.ru/bigs/showDocument.html?id=AB98467D-6D9E-459E-8CA9-D99FF0DB59A3" TargetMode="External"/><Relationship Id="rId53" Type="http://schemas.openxmlformats.org/officeDocument/2006/relationships/hyperlink" Target="https://pravo-search.minjust.ru/bigs/showDocument.html?id=58A383DC-1C54-4686-9584-D79CA96A9537" TargetMode="External"/><Relationship Id="rId58" Type="http://schemas.openxmlformats.org/officeDocument/2006/relationships/hyperlink" Target="https://pravo-search.minjust.ru/bigs/showDocument.html?id=AB98467D-6D9E-459E-8CA9-D99FF0DB59A3" TargetMode="External"/><Relationship Id="rId74" Type="http://schemas.openxmlformats.org/officeDocument/2006/relationships/hyperlink" Target="https://pravo-search.minjust.ru/bigs/showDocument.html?id=4C3303E5-44ED-4126-9F92-95F7352015E8" TargetMode="External"/><Relationship Id="rId79" Type="http://schemas.openxmlformats.org/officeDocument/2006/relationships/hyperlink" Target="https://pravo-search.minjust.ru/bigs/showDocument.html?id=AB98467D-6D9E-459E-8CA9-D99FF0DB59A3" TargetMode="External"/><Relationship Id="rId102" Type="http://schemas.openxmlformats.org/officeDocument/2006/relationships/hyperlink" Target="http://pravo.minjust.ru/" TargetMode="External"/><Relationship Id="rId123" Type="http://schemas.openxmlformats.org/officeDocument/2006/relationships/hyperlink" Target="https://pravo-search.minjust.ru/bigs/showDocument.html?id=AE51AD77-2F59-403C-A455-8FB8EAEB1092" TargetMode="External"/><Relationship Id="rId128" Type="http://schemas.openxmlformats.org/officeDocument/2006/relationships/hyperlink" Target="https://pravo-search.minjust.ru/bigs/showDocument.html?id=58A383DC-1C54-4686-9584-D79CA96A9537" TargetMode="External"/><Relationship Id="rId144" Type="http://schemas.openxmlformats.org/officeDocument/2006/relationships/hyperlink" Target="https://pravo-search.minjust.ru/bigs/showDocument.html?id=97AE98F3-DB49-4A18-9993-3A0F8DD0B3BE" TargetMode="External"/><Relationship Id="rId149" Type="http://schemas.openxmlformats.org/officeDocument/2006/relationships/theme" Target="theme/theme1.xml"/><Relationship Id="rId5" Type="http://schemas.openxmlformats.org/officeDocument/2006/relationships/hyperlink" Target="https://pravo-search.minjust.ru/bigs/showDocument.html?id=4E8C2770-23DA-4A8D-A406-39E946E9896D" TargetMode="External"/><Relationship Id="rId90" Type="http://schemas.openxmlformats.org/officeDocument/2006/relationships/hyperlink" Target="https://pravo-search.minjust.ru/bigs/showDocument.html?id=C8945BBC-B885-4FCB-935A-8C44040AC8A1" TargetMode="External"/><Relationship Id="rId95" Type="http://schemas.openxmlformats.org/officeDocument/2006/relationships/hyperlink" Target="http://pravo.minjust.ru/" TargetMode="External"/><Relationship Id="rId22" Type="http://schemas.openxmlformats.org/officeDocument/2006/relationships/hyperlink" Target="https://pravo-search.minjust.ru/bigs/showDocument.html?id=AB98467D-6D9E-459E-8CA9-D99FF0DB59A3" TargetMode="External"/><Relationship Id="rId27" Type="http://schemas.openxmlformats.org/officeDocument/2006/relationships/hyperlink" Target="https://pravo-search.minjust.ru/bigs/showDocument.html?id=64D24F1F-E76C-4A44-BE1F-3E4E44FE808B" TargetMode="External"/><Relationship Id="rId43" Type="http://schemas.openxmlformats.org/officeDocument/2006/relationships/hyperlink" Target="https://pravo-search.minjust.ru/bigs/showDocument.html?id=58A383DC-1C54-4686-9584-D79CA96A9537" TargetMode="External"/><Relationship Id="rId48" Type="http://schemas.openxmlformats.org/officeDocument/2006/relationships/hyperlink" Target="https://pravo-search.minjust.ru/bigs/showDocument.html?id=AB98467D-6D9E-459E-8CA9-D99FF0DB59A3" TargetMode="External"/><Relationship Id="rId64" Type="http://schemas.openxmlformats.org/officeDocument/2006/relationships/hyperlink" Target="https://pravo-search.minjust.ru/bigs/showDocument.html?id=58A383DC-1C54-4686-9584-D79CA96A9537" TargetMode="External"/><Relationship Id="rId69" Type="http://schemas.openxmlformats.org/officeDocument/2006/relationships/hyperlink" Target="https://pravo-search.minjust.ru/bigs/showDocument.html?id=AB98467D-6D9E-459E-8CA9-D99FF0DB59A3" TargetMode="External"/><Relationship Id="rId113" Type="http://schemas.openxmlformats.org/officeDocument/2006/relationships/hyperlink" Target="http://pravo.minjust.ru/" TargetMode="External"/><Relationship Id="rId118" Type="http://schemas.openxmlformats.org/officeDocument/2006/relationships/hyperlink" Target="http://pravo.minjust.ru/" TargetMode="External"/><Relationship Id="rId134" Type="http://schemas.openxmlformats.org/officeDocument/2006/relationships/hyperlink" Target="https://pravo-search.minjust.ru/bigs/showDocument.html?id=AE51AD77-2F59-403C-A455-8FB8EAEB1092" TargetMode="External"/><Relationship Id="rId139" Type="http://schemas.openxmlformats.org/officeDocument/2006/relationships/hyperlink" Target="https://pravo-search.minjust.ru/bigs/showDocument.html?id=4C3303E5-44ED-4126-9F92-95F7352015E8" TargetMode="External"/><Relationship Id="rId80" Type="http://schemas.openxmlformats.org/officeDocument/2006/relationships/hyperlink" Target="https://pravo-search.minjust.ru/bigs/showDocument.html?id=4C3303E5-44ED-4126-9F92-95F7352015E8" TargetMode="External"/><Relationship Id="rId85" Type="http://schemas.openxmlformats.org/officeDocument/2006/relationships/hyperlink" Target="https://pravo-search.minjust.ru/bigs/showDocument.html?id=AB98467D-6D9E-459E-8CA9-D99FF0DB59A3"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C8945BBC-B885-4FCB-935A-8C44040AC8A1" TargetMode="External"/><Relationship Id="rId17" Type="http://schemas.openxmlformats.org/officeDocument/2006/relationships/hyperlink" Target="https://pravo-search.minjust.ru/bigs/showDocument.html?id=58A383DC-1C54-4686-9584-D79CA96A9537" TargetMode="External"/><Relationship Id="rId25" Type="http://schemas.openxmlformats.org/officeDocument/2006/relationships/hyperlink" Target="https://pravo-search.minjust.ru/bigs/showDocument.html?id=A919F3D6-1FE8-46B2-BEDA-1AC4D083DA18" TargetMode="External"/><Relationship Id="rId33" Type="http://schemas.openxmlformats.org/officeDocument/2006/relationships/hyperlink" Target="https://pravo-search.minjust.ru/bigs/showDocument.html?id=7B9F99FC-F10B-40A1-ABB8-7D50E6F4F700" TargetMode="External"/><Relationship Id="rId38" Type="http://schemas.openxmlformats.org/officeDocument/2006/relationships/hyperlink" Target="https://pravo-search.minjust.ru/bigs/showDocument.html?id=AB98467D-6D9E-459E-8CA9-D99FF0DB59A3" TargetMode="External"/><Relationship Id="rId46" Type="http://schemas.openxmlformats.org/officeDocument/2006/relationships/hyperlink" Target="https://pravo-search.minjust.ru/bigs/showDocument.html?id=AB98467D-6D9E-459E-8CA9-D99FF0DB59A3" TargetMode="External"/><Relationship Id="rId59" Type="http://schemas.openxmlformats.org/officeDocument/2006/relationships/hyperlink" Target="https://pravo-search.minjust.ru/bigs/showDocument.html?id=AB98467D-6D9E-459E-8CA9-D99FF0DB59A3" TargetMode="External"/><Relationship Id="rId67" Type="http://schemas.openxmlformats.org/officeDocument/2006/relationships/hyperlink" Target="https://pravo-search.minjust.ru/bigs/showDocument.html?id=AB98467D-6D9E-459E-8CA9-D99FF0DB59A3" TargetMode="External"/><Relationship Id="rId103" Type="http://schemas.openxmlformats.org/officeDocument/2006/relationships/hyperlink" Target="http://pravo.minjust.ru/" TargetMode="External"/><Relationship Id="rId108" Type="http://schemas.openxmlformats.org/officeDocument/2006/relationships/hyperlink" Target="https://pravo-search.minjust.ru/bigs/showDocument.html?id=C8945BBC-B885-4FCB-935A-8C44040AC8A1" TargetMode="External"/><Relationship Id="rId116" Type="http://schemas.openxmlformats.org/officeDocument/2006/relationships/hyperlink" Target="http://pravo.minjust.ru/" TargetMode="External"/><Relationship Id="rId124" Type="http://schemas.openxmlformats.org/officeDocument/2006/relationships/hyperlink" Target="https://pravo-search.minjust.ru/bigs/showDocument.html?id=AB98467D-6D9E-459E-8CA9-D99FF0DB59A3" TargetMode="External"/><Relationship Id="rId129" Type="http://schemas.openxmlformats.org/officeDocument/2006/relationships/hyperlink" Target="https://pravo-search.minjust.ru/bigs/showDocument.html?id=59D938DD-5DB2-4F78-806F-F3F6FA19D6CE" TargetMode="External"/><Relationship Id="rId137" Type="http://schemas.openxmlformats.org/officeDocument/2006/relationships/hyperlink" Target="https://pravo-search.minjust.ru/bigs/showDocument.html?id=A919F3D6-1FE8-46B2-BEDA-1AC4D083DA18" TargetMode="External"/><Relationship Id="rId20" Type="http://schemas.openxmlformats.org/officeDocument/2006/relationships/hyperlink" Target="https://pravo-search.minjust.ru/bigs/showDocument.html?id=AB98467D-6D9E-459E-8CA9-D99FF0DB59A3" TargetMode="External"/><Relationship Id="rId41" Type="http://schemas.openxmlformats.org/officeDocument/2006/relationships/hyperlink" Target="https://pravo-search.minjust.ru/bigs/showDocument.html?id=AB98467D-6D9E-459E-8CA9-D99FF0DB59A3" TargetMode="External"/><Relationship Id="rId54" Type="http://schemas.openxmlformats.org/officeDocument/2006/relationships/hyperlink" Target="https://pravo-search.minjust.ru/bigs/showDocument.html?id=59D938DD-5DB2-4F78-806F-F3F6FA19D6CE" TargetMode="External"/><Relationship Id="rId62" Type="http://schemas.openxmlformats.org/officeDocument/2006/relationships/hyperlink" Target="https://pravo-search.minjust.ru/bigs/showDocument.html?id=AB98467D-6D9E-459E-8CA9-D99FF0DB59A3" TargetMode="External"/><Relationship Id="rId70" Type="http://schemas.openxmlformats.org/officeDocument/2006/relationships/hyperlink" Target="https://pravo-search.minjust.ru/bigs/showDocument.html?id=AB98467D-6D9E-459E-8CA9-D99FF0DB59A3" TargetMode="External"/><Relationship Id="rId75" Type="http://schemas.openxmlformats.org/officeDocument/2006/relationships/hyperlink" Target="https://pravo-search.minjust.ru/bigs/showDocument.html?id=58A383DC-1C54-4686-9584-D79CA96A9537" TargetMode="External"/><Relationship Id="rId83" Type="http://schemas.openxmlformats.org/officeDocument/2006/relationships/hyperlink" Target="https://pravo-search.minjust.ru/bigs/showDocument.html?id=7B9F99FC-F10B-40A1-ABB8-7D50E6F4F700" TargetMode="External"/><Relationship Id="rId88" Type="http://schemas.openxmlformats.org/officeDocument/2006/relationships/hyperlink" Target="https://pravo-search.minjust.ru/bigs/showDocument.html?id=AB98467D-6D9E-459E-8CA9-D99FF0DB59A3" TargetMode="External"/><Relationship Id="rId91" Type="http://schemas.openxmlformats.org/officeDocument/2006/relationships/hyperlink" Target="http://pravo.minjust.ru/" TargetMode="External"/><Relationship Id="rId96" Type="http://schemas.openxmlformats.org/officeDocument/2006/relationships/hyperlink" Target="https://pravo-search.minjust.ru/bigs/showDocument.html?id=59D938DD-5DB2-4F78-806F-F3F6FA19D6CE" TargetMode="External"/><Relationship Id="rId111" Type="http://schemas.openxmlformats.org/officeDocument/2006/relationships/hyperlink" Target="http://pravo.minjust.ru/" TargetMode="External"/><Relationship Id="rId132" Type="http://schemas.openxmlformats.org/officeDocument/2006/relationships/hyperlink" Target="https://pravo-search.minjust.ru/bigs/showDocument.html?id=AE51AD77-2F59-403C-A455-8FB8EAEB1092" TargetMode="External"/><Relationship Id="rId140" Type="http://schemas.openxmlformats.org/officeDocument/2006/relationships/hyperlink" Target="https://pravo-search.minjust.ru/bigs/showDocument.html?id=59D938DD-5DB2-4F78-806F-F3F6FA19D6CE" TargetMode="External"/><Relationship Id="rId145" Type="http://schemas.openxmlformats.org/officeDocument/2006/relationships/hyperlink" Target="https://pravo-search.minjust.ru/bigs/showDocument.html?id=97AE98F3-DB49-4A18-9993-3A0F8DD0B3BE" TargetMode="External"/><Relationship Id="rId1" Type="http://schemas.openxmlformats.org/officeDocument/2006/relationships/styles" Target="styles.xml"/><Relationship Id="rId6" Type="http://schemas.openxmlformats.org/officeDocument/2006/relationships/hyperlink" Target="https://pravo-search.minjust.ru/bigs/showDocument.html?id=A919F3D6-1FE8-46B2-BEDA-1AC4D083DA18" TargetMode="External"/><Relationship Id="rId15" Type="http://schemas.openxmlformats.org/officeDocument/2006/relationships/hyperlink" Target="https://pravo-search.minjust.ru/bigs/showDocument.html?id=AB98467D-6D9E-459E-8CA9-D99FF0DB59A3" TargetMode="External"/><Relationship Id="rId23" Type="http://schemas.openxmlformats.org/officeDocument/2006/relationships/hyperlink" Target="https://pravo-search.minjust.ru/bigs/showDocument.html?id=5460F534-DE15-4C0F-9C12-F67864CD15C7" TargetMode="External"/><Relationship Id="rId28" Type="http://schemas.openxmlformats.org/officeDocument/2006/relationships/hyperlink" Target="https://pravo-search.minjust.ru/bigs/showDocument.html?id=AB98467D-6D9E-459E-8CA9-D99FF0DB59A3" TargetMode="External"/><Relationship Id="rId36" Type="http://schemas.openxmlformats.org/officeDocument/2006/relationships/hyperlink" Target="https://pravo-search.minjust.ru/bigs/showDocument.html?id=AB98467D-6D9E-459E-8CA9-D99FF0DB59A3" TargetMode="External"/><Relationship Id="rId49" Type="http://schemas.openxmlformats.org/officeDocument/2006/relationships/hyperlink" Target="https://pravo-search.minjust.ru/bigs/showDocument.html?id=AB98467D-6D9E-459E-8CA9-D99FF0DB59A3" TargetMode="External"/><Relationship Id="rId57" Type="http://schemas.openxmlformats.org/officeDocument/2006/relationships/hyperlink" Target="https://pravo-search.minjust.ru/bigs/showDocument.html?id=AB98467D-6D9E-459E-8CA9-D99FF0DB59A3" TargetMode="External"/><Relationship Id="rId106" Type="http://schemas.openxmlformats.org/officeDocument/2006/relationships/hyperlink" Target="http://pravo.minjust.ru/" TargetMode="External"/><Relationship Id="rId114" Type="http://schemas.openxmlformats.org/officeDocument/2006/relationships/hyperlink" Target="http://pravo.minjust.ru/" TargetMode="External"/><Relationship Id="rId119" Type="http://schemas.openxmlformats.org/officeDocument/2006/relationships/hyperlink" Target="http://pravo.minjust.ru/" TargetMode="External"/><Relationship Id="rId127" Type="http://schemas.openxmlformats.org/officeDocument/2006/relationships/hyperlink" Target="https://pravo-search.minjust.ru/bigs/showDocument.html?id=4C3303E5-44ED-4126-9F92-95F7352015E8" TargetMode="External"/><Relationship Id="rId10" Type="http://schemas.openxmlformats.org/officeDocument/2006/relationships/hyperlink" Target="https://pravo-search.minjust.ru/bigs/showDocument.html?id=97AE98F3-DB49-4A18-9993-3A0F8DD0B3BE" TargetMode="External"/><Relationship Id="rId31" Type="http://schemas.openxmlformats.org/officeDocument/2006/relationships/hyperlink" Target="https://pravo-search.minjust.ru/bigs/showDocument.html?id=58A383DC-1C54-4686-9584-D79CA96A9537" TargetMode="External"/><Relationship Id="rId44" Type="http://schemas.openxmlformats.org/officeDocument/2006/relationships/hyperlink" Target="https://pravo-search.minjust.ru/bigs/showDocument.html?id=59D938DD-5DB2-4F78-806F-F3F6FA19D6CE" TargetMode="External"/><Relationship Id="rId52" Type="http://schemas.openxmlformats.org/officeDocument/2006/relationships/hyperlink" Target="https://pravo-search.minjust.ru/bigs/showDocument.html?id=4C3303E5-44ED-4126-9F92-95F7352015E8" TargetMode="External"/><Relationship Id="rId60" Type="http://schemas.openxmlformats.org/officeDocument/2006/relationships/hyperlink" Target="https://pravo-search.minjust.ru/bigs/showDocument.html?id=AB98467D-6D9E-459E-8CA9-D99FF0DB59A3" TargetMode="External"/><Relationship Id="rId65" Type="http://schemas.openxmlformats.org/officeDocument/2006/relationships/hyperlink" Target="https://pravo-search.minjust.ru/bigs/showDocument.html?id=59D938DD-5DB2-4F78-806F-F3F6FA19D6CE" TargetMode="External"/><Relationship Id="rId73" Type="http://schemas.openxmlformats.org/officeDocument/2006/relationships/hyperlink" Target="https://pravo-search.minjust.ru/bigs/showDocument.html?id=AB98467D-6D9E-459E-8CA9-D99FF0DB59A3" TargetMode="External"/><Relationship Id="rId78" Type="http://schemas.openxmlformats.org/officeDocument/2006/relationships/hyperlink" Target="https://pravo-search.minjust.ru/bigs/showDocument.html?id=AB98467D-6D9E-459E-8CA9-D99FF0DB59A3" TargetMode="External"/><Relationship Id="rId81" Type="http://schemas.openxmlformats.org/officeDocument/2006/relationships/hyperlink" Target="https://pravo-search.minjust.ru/bigs/showDocument.html?id=58A383DC-1C54-4686-9584-D79CA96A9537" TargetMode="External"/><Relationship Id="rId86" Type="http://schemas.openxmlformats.org/officeDocument/2006/relationships/hyperlink" Target="http://pravo.minjust.ru/" TargetMode="External"/><Relationship Id="rId94" Type="http://schemas.openxmlformats.org/officeDocument/2006/relationships/hyperlink" Target="https://pravo-search.minjust.ru/bigs/showDocument.html?id=58A383DC-1C54-4686-9584-D79CA96A9537" TargetMode="External"/><Relationship Id="rId99" Type="http://schemas.openxmlformats.org/officeDocument/2006/relationships/hyperlink" Target="http://pravo.minjust.ru/" TargetMode="External"/><Relationship Id="rId101" Type="http://schemas.openxmlformats.org/officeDocument/2006/relationships/hyperlink" Target="https://pravo-search.minjust.ru/bigs/showDocument.html?id=C8945BBC-B885-4FCB-935A-8C44040AC8A1" TargetMode="External"/><Relationship Id="rId122" Type="http://schemas.openxmlformats.org/officeDocument/2006/relationships/hyperlink" Target="https://pravo-search.minjust.ru/bigs/showDocument.html?id=4E8C2770-23DA-4A8D-A406-39E946E9896D" TargetMode="External"/><Relationship Id="rId130" Type="http://schemas.openxmlformats.org/officeDocument/2006/relationships/hyperlink" Target="https://pravo-search.minjust.ru/bigs/showDocument.html?id=7B9F99FC-F10B-40A1-ABB8-7D50E6F4F700" TargetMode="External"/><Relationship Id="rId135" Type="http://schemas.openxmlformats.org/officeDocument/2006/relationships/hyperlink" Target="https://pravo-search.minjust.ru/bigs/showDocument.html?id=7B9F99FC-F10B-40A1-ABB8-7D50E6F4F700" TargetMode="External"/><Relationship Id="rId143" Type="http://schemas.openxmlformats.org/officeDocument/2006/relationships/hyperlink" Target="https://pravo-search.minjust.ru/bigs/showDocument.html?id=97AE98F3-DB49-4A18-9993-3A0F8DD0B3BE" TargetMode="External"/><Relationship Id="rId148" Type="http://schemas.openxmlformats.org/officeDocument/2006/relationships/fontTable" Target="fontTable.xml"/><Relationship Id="rId4" Type="http://schemas.openxmlformats.org/officeDocument/2006/relationships/hyperlink" Target="https://pravo-search.minjust.ru/bigs/showDocument.html?id=5460F534-DE15-4C0F-9C12-F67864CD15C7" TargetMode="External"/><Relationship Id="rId9" Type="http://schemas.openxmlformats.org/officeDocument/2006/relationships/hyperlink" Target="https://pravo-search.minjust.ru/bigs/showDocument.html?id=7A2E9403-67B5-43EE-9AF3-33BAEE21DD14" TargetMode="External"/><Relationship Id="rId13" Type="http://schemas.openxmlformats.org/officeDocument/2006/relationships/hyperlink" Target="https://pravo-search.minjust.ru/bigs/showDocument.html?id=CBD816D0-EBC7-47A6-8734-6FF0BC444CF3" TargetMode="External"/><Relationship Id="rId18" Type="http://schemas.openxmlformats.org/officeDocument/2006/relationships/hyperlink" Target="https://pravo-search.minjust.ru/bigs/showDocument.html?id=4C3303E5-44ED-4126-9F92-95F7352015E8" TargetMode="External"/><Relationship Id="rId39" Type="http://schemas.openxmlformats.org/officeDocument/2006/relationships/hyperlink" Target="https://pravo-search.minjust.ru/bigs/showDocument.html?id=AB98467D-6D9E-459E-8CA9-D99FF0DB59A3" TargetMode="External"/><Relationship Id="rId109" Type="http://schemas.openxmlformats.org/officeDocument/2006/relationships/hyperlink" Target="http://pravo.minjust.ru/" TargetMode="External"/><Relationship Id="rId34" Type="http://schemas.openxmlformats.org/officeDocument/2006/relationships/hyperlink" Target="https://pravo-search.minjust.ru/bigs/showDocument.html?id=AB98467D-6D9E-459E-8CA9-D99FF0DB59A3" TargetMode="External"/><Relationship Id="rId50" Type="http://schemas.openxmlformats.org/officeDocument/2006/relationships/hyperlink" Target="https://pravo-search.minjust.ru/bigs/showDocument.html?id=AB98467D-6D9E-459E-8CA9-D99FF0DB59A3" TargetMode="External"/><Relationship Id="rId55" Type="http://schemas.openxmlformats.org/officeDocument/2006/relationships/hyperlink" Target="https://pravo-search.minjust.ru/bigs/showDocument.html?id=7B9F99FC-F10B-40A1-ABB8-7D50E6F4F700" TargetMode="External"/><Relationship Id="rId76" Type="http://schemas.openxmlformats.org/officeDocument/2006/relationships/hyperlink" Target="https://pravo-search.minjust.ru/bigs/showDocument.html?id=59D938DD-5DB2-4F78-806F-F3F6FA19D6CE" TargetMode="External"/><Relationship Id="rId97" Type="http://schemas.openxmlformats.org/officeDocument/2006/relationships/hyperlink" Target="https://pravo-search.minjust.ru/bigs/showDocument.html?id=7B9F99FC-F10B-40A1-ABB8-7D50E6F4F700" TargetMode="External"/><Relationship Id="rId104" Type="http://schemas.openxmlformats.org/officeDocument/2006/relationships/hyperlink" Target="http://pravo.minjust.ru/" TargetMode="External"/><Relationship Id="rId120" Type="http://schemas.openxmlformats.org/officeDocument/2006/relationships/hyperlink" Target="http://pravo.minjust.ru/" TargetMode="External"/><Relationship Id="rId125" Type="http://schemas.openxmlformats.org/officeDocument/2006/relationships/hyperlink" Target="https://pravo-search.minjust.ru/bigs/showDocument.html?id=AE51AD77-2F59-403C-A455-8FB8EAEB1092" TargetMode="External"/><Relationship Id="rId141" Type="http://schemas.openxmlformats.org/officeDocument/2006/relationships/hyperlink" Target="https://pravo-search.minjust.ru/bigs/showDocument.html?id=58A383DC-1C54-4686-9584-D79CA96A9537" TargetMode="External"/><Relationship Id="rId146" Type="http://schemas.openxmlformats.org/officeDocument/2006/relationships/hyperlink" Target="https://pravo-search.minjust.ru/bigs/showDocument.html?id=7B9F99FC-F10B-40A1-ABB8-7D50E6F4F700" TargetMode="External"/><Relationship Id="rId7" Type="http://schemas.openxmlformats.org/officeDocument/2006/relationships/hyperlink" Target="https://pravo-search.minjust.ru/bigs/showDocument.html?id=3C1342B7-F472-46E7-A413-576E0DA0F6CD" TargetMode="External"/><Relationship Id="rId71" Type="http://schemas.openxmlformats.org/officeDocument/2006/relationships/hyperlink" Target="https://pravo-search.minjust.ru/bigs/showDocument.html?id=AB98467D-6D9E-459E-8CA9-D99FF0DB59A3" TargetMode="External"/><Relationship Id="rId92" Type="http://schemas.openxmlformats.org/officeDocument/2006/relationships/hyperlink" Target="https://pravo-search.minjust.ru/bigs/showDocument.html?id=4C3303E5-44ED-4126-9F92-95F7352015E8" TargetMode="External"/><Relationship Id="rId2" Type="http://schemas.openxmlformats.org/officeDocument/2006/relationships/settings" Target="settings.xml"/><Relationship Id="rId29" Type="http://schemas.openxmlformats.org/officeDocument/2006/relationships/hyperlink" Target="https://pravo-search.minjust.ru/bigs/showDocument.html?id=AB98467D-6D9E-459E-8CA9-D99FF0DB59A3" TargetMode="External"/><Relationship Id="rId24" Type="http://schemas.openxmlformats.org/officeDocument/2006/relationships/hyperlink" Target="https://pravo-search.minjust.ru/bigs/showDocument.html?id=4E8C2770-23DA-4A8D-A406-39E946E9896D" TargetMode="External"/><Relationship Id="rId40" Type="http://schemas.openxmlformats.org/officeDocument/2006/relationships/hyperlink" Target="https://pravo-search.minjust.ru/bigs/showDocument.html?id=AB98467D-6D9E-459E-8CA9-D99FF0DB59A3" TargetMode="External"/><Relationship Id="rId45" Type="http://schemas.openxmlformats.org/officeDocument/2006/relationships/hyperlink" Target="https://pravo-search.minjust.ru/bigs/showDocument.html?id=7B9F99FC-F10B-40A1-ABB8-7D50E6F4F700" TargetMode="External"/><Relationship Id="rId66" Type="http://schemas.openxmlformats.org/officeDocument/2006/relationships/hyperlink" Target="https://pravo-search.minjust.ru/bigs/showDocument.html?id=7B9F99FC-F10B-40A1-ABB8-7D50E6F4F700" TargetMode="External"/><Relationship Id="rId87" Type="http://schemas.openxmlformats.org/officeDocument/2006/relationships/hyperlink" Target="https://pravo-search.minjust.ru/bigs/showDocument.html?id=C8945BBC-B885-4FCB-935A-8C44040AC8A1" TargetMode="External"/><Relationship Id="rId110" Type="http://schemas.openxmlformats.org/officeDocument/2006/relationships/hyperlink" Target="http://pravo.minjust.ru/" TargetMode="External"/><Relationship Id="rId115" Type="http://schemas.openxmlformats.org/officeDocument/2006/relationships/hyperlink" Target="https://pravo-search.minjust.ru/bigs/showDocument.html?id=AB98467D-6D9E-459E-8CA9-D99FF0DB59A3" TargetMode="External"/><Relationship Id="rId131" Type="http://schemas.openxmlformats.org/officeDocument/2006/relationships/hyperlink" Target="https://pravo-search.minjust.ru/bigs/showDocument.html?id=AE51AD77-2F59-403C-A455-8FB8EAEB1092" TargetMode="External"/><Relationship Id="rId136" Type="http://schemas.openxmlformats.org/officeDocument/2006/relationships/hyperlink" Target="https://pravo-search.minjust.ru/bigs/showDocument.html?id=AE51AD77-2F59-403C-A455-8FB8EAEB1092" TargetMode="External"/><Relationship Id="rId61" Type="http://schemas.openxmlformats.org/officeDocument/2006/relationships/hyperlink" Target="https://pravo-search.minjust.ru/bigs/showDocument.html?id=AB98467D-6D9E-459E-8CA9-D99FF0DB59A3" TargetMode="External"/><Relationship Id="rId82" Type="http://schemas.openxmlformats.org/officeDocument/2006/relationships/hyperlink" Target="https://pravo-search.minjust.ru/bigs/showDocument.html?id=59D938DD-5DB2-4F78-806F-F3F6FA19D6CE" TargetMode="External"/><Relationship Id="rId19" Type="http://schemas.openxmlformats.org/officeDocument/2006/relationships/hyperlink" Target="https://pravo-search.minjust.ru/bigs/showDocument.html?id=AB98467D-6D9E-459E-8CA9-D99FF0DB59A3" TargetMode="External"/><Relationship Id="rId14" Type="http://schemas.openxmlformats.org/officeDocument/2006/relationships/hyperlink" Target="https://pravo-search.minjust.ru/bigs/showDocument.html?id=64D24F1F-E76C-4A44-BE1F-3E4E44FE808B" TargetMode="External"/><Relationship Id="rId30" Type="http://schemas.openxmlformats.org/officeDocument/2006/relationships/hyperlink" Target="https://pravo-search.minjust.ru/bigs/showDocument.html?id=4C3303E5-44ED-4126-9F92-95F7352015E8" TargetMode="External"/><Relationship Id="rId35" Type="http://schemas.openxmlformats.org/officeDocument/2006/relationships/hyperlink" Target="https://pravo-search.minjust.ru/bigs/showDocument.html?id=7B9F99FC-F10B-40A1-ABB8-7D50E6F4F700" TargetMode="External"/><Relationship Id="rId56" Type="http://schemas.openxmlformats.org/officeDocument/2006/relationships/hyperlink" Target="https://pravo-search.minjust.ru/bigs/showDocument.html?id=7B9F99FC-F10B-40A1-ABB8-7D50E6F4F700" TargetMode="External"/><Relationship Id="rId77" Type="http://schemas.openxmlformats.org/officeDocument/2006/relationships/hyperlink" Target="https://pravo-search.minjust.ru/bigs/showDocument.html?id=7B9F99FC-F10B-40A1-ABB8-7D50E6F4F700" TargetMode="External"/><Relationship Id="rId100" Type="http://schemas.openxmlformats.org/officeDocument/2006/relationships/hyperlink" Target="http://pravo.minjust.ru/" TargetMode="External"/><Relationship Id="rId105" Type="http://schemas.openxmlformats.org/officeDocument/2006/relationships/hyperlink" Target="http://pravo.minjust.ru/" TargetMode="External"/><Relationship Id="rId126" Type="http://schemas.openxmlformats.org/officeDocument/2006/relationships/hyperlink" Target="https://pravo-search.minjust.ru/bigs/showDocument.html?id=AE51AD77-2F59-403C-A455-8FB8EAEB1092" TargetMode="External"/><Relationship Id="rId147" Type="http://schemas.openxmlformats.org/officeDocument/2006/relationships/hyperlink" Target="https://pravo-search.minjust.ru/bigs/showDocument.html?id=AB98467D-6D9E-459E-8CA9-D99FF0DB59A3" TargetMode="External"/><Relationship Id="rId8" Type="http://schemas.openxmlformats.org/officeDocument/2006/relationships/hyperlink" Target="https://pravo-search.minjust.ru/bigs/showDocument.html?id=18F9D311-A36F-4BC8-8D21-90F82FAE6D72" TargetMode="External"/><Relationship Id="rId51" Type="http://schemas.openxmlformats.org/officeDocument/2006/relationships/hyperlink" Target="https://pravo-search.minjust.ru/bigs/showDocument.html?id=AB98467D-6D9E-459E-8CA9-D99FF0DB59A3" TargetMode="External"/><Relationship Id="rId72" Type="http://schemas.openxmlformats.org/officeDocument/2006/relationships/hyperlink" Target="https://pravo-search.minjust.ru/bigs/showDocument.html?id=AB98467D-6D9E-459E-8CA9-D99FF0DB59A3" TargetMode="External"/><Relationship Id="rId93" Type="http://schemas.openxmlformats.org/officeDocument/2006/relationships/hyperlink" Target="https://pravo-search.minjust.ru/bigs/showDocument.html?id=4C3303E5-44ED-4126-9F92-95F7352015E8" TargetMode="External"/><Relationship Id="rId98" Type="http://schemas.openxmlformats.org/officeDocument/2006/relationships/hyperlink" Target="http://pravo.minjust.ru/" TargetMode="External"/><Relationship Id="rId121" Type="http://schemas.openxmlformats.org/officeDocument/2006/relationships/hyperlink" Target="http://pravo.minjust.ru/" TargetMode="External"/><Relationship Id="rId142" Type="http://schemas.openxmlformats.org/officeDocument/2006/relationships/hyperlink" Target="https://pravo-search.minjust.ru/bigs/showDocument.html?id=7B9F99FC-F10B-40A1-ABB8-7D50E6F4F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289</Pages>
  <Words>124365</Words>
  <Characters>708881</Characters>
  <Application>Microsoft Office Word</Application>
  <DocSecurity>0</DocSecurity>
  <Lines>5907</Lines>
  <Paragraphs>1663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2024-07-08T12:41:00Z</dcterms:created>
  <dcterms:modified xsi:type="dcterms:W3CDTF">2024-07-08T12:43:00Z</dcterms:modified>
</cp:coreProperties>
</file>