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земельных участков, находящихся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муниципальной собственности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sz w:val="24"/>
          <w:szCs w:val="24"/>
        </w:rPr>
        <w:t>енду, безвозмездное пользование»</w:t>
      </w: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(...... наименование муниципального образования)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отчество, место </w:t>
      </w:r>
      <w:proofErr w:type="gramEnd"/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жительства заявителя и реквизиты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документа, удостоверяющего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личность заявителя (для </w:t>
      </w:r>
      <w:proofErr w:type="gramEnd"/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гражданина) или наименование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и место нахождения заявителя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(для юридического лица)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(государственный регистрационный </w:t>
      </w:r>
      <w:proofErr w:type="gramEnd"/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регистрации юридического лица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в ЕГРЮЛ и ИНН, за исключением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случаев, если заявителем является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иностранное юридическое лицо)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(почтовый адрес и (или) адрес </w:t>
      </w:r>
      <w:proofErr w:type="gramEnd"/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почты для связи с заявителем)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торгов: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основание из числа предусмотренных Земельным кодексом РФ)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>жд в сл</w:t>
      </w:r>
      <w:proofErr w:type="gramEnd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учае, если земельный участок предоставлен взамен земельного участка, изымаемого для государственных или муниципальных нужд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_____________________________.</w:t>
      </w: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Цель использования земельного участка 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>На основании пр</w:t>
      </w:r>
      <w:r>
        <w:rPr>
          <w:rFonts w:ascii="Times New Roman" w:eastAsia="Times New Roman" w:hAnsi="Times New Roman" w:cs="Times New Roman"/>
          <w:sz w:val="24"/>
          <w:szCs w:val="24"/>
        </w:rPr>
        <w:t>иказа Минэкономразвития России №</w:t>
      </w: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&lt;*&gt;: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57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9495"/>
      </w:tblGrid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бумажного документа посредством почтового отправления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электронного документа посредством электронной почты </w:t>
            </w:r>
          </w:p>
        </w:tc>
      </w:tr>
    </w:tbl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результат рассмотрения заявления и документов в виде бумажного документа дополнительно прошу предоставить: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57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67"/>
        <w:gridCol w:w="9403"/>
      </w:tblGrid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при личном обращении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почтового отправления </w:t>
            </w:r>
          </w:p>
        </w:tc>
      </w:tr>
    </w:tbl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&lt;*&gt; Заполняется в случае подачи заявления и документов в форме электронных документов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Дата Подпись заявителя </w:t>
      </w: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земельных участков,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находящихся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муниципальной собственности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sz w:val="24"/>
          <w:szCs w:val="24"/>
        </w:rPr>
        <w:t>нду, безвозмездное пользование»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(...... наименование муниципального образования)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отчество, место </w:t>
      </w:r>
      <w:proofErr w:type="gramEnd"/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жительства заявителя и реквизиты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документа, удостоверяющего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личность заявителя (для </w:t>
      </w:r>
      <w:proofErr w:type="gramEnd"/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гражданина) или наименование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и место нахождения заявителя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(крестьянско-фермерского хозяйства)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(почтовый адрес и (или) адрес </w:t>
      </w:r>
      <w:proofErr w:type="gramEnd"/>
    </w:p>
    <w:p w:rsidR="00507983" w:rsidRPr="00591339" w:rsidRDefault="00507983" w:rsidP="005079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почты для связи с заявителем)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торгов: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основание из числа предусмотренных Земельным кодексом РФ)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591339">
        <w:rPr>
          <w:rFonts w:ascii="Times New Roman" w:eastAsia="Times New Roman" w:hAnsi="Times New Roman" w:cs="Times New Roman"/>
          <w:sz w:val="24"/>
          <w:szCs w:val="24"/>
        </w:rPr>
        <w:t>жд в сл</w:t>
      </w:r>
      <w:proofErr w:type="gramEnd"/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учае, если земельный участок предоставлен взамен земельного участка, изымаемого для государственных или муниципальных нужд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Цель использования земельного участка 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>На основании пр</w:t>
      </w:r>
      <w:r>
        <w:rPr>
          <w:rFonts w:ascii="Times New Roman" w:eastAsia="Times New Roman" w:hAnsi="Times New Roman" w:cs="Times New Roman"/>
          <w:sz w:val="24"/>
          <w:szCs w:val="24"/>
        </w:rPr>
        <w:t>иказа Минэкономразвития России №</w:t>
      </w: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&lt;*&gt;: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57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9495"/>
      </w:tblGrid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бумажного документа посредством почтового отправления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электронного документа посредством электронной почты </w:t>
            </w:r>
          </w:p>
        </w:tc>
      </w:tr>
    </w:tbl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результат рассмотрения заявления и документов в виде бумажного документа дополнительно прошу предоставить: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57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67"/>
        <w:gridCol w:w="9403"/>
      </w:tblGrid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при личном обращении </w:t>
            </w:r>
          </w:p>
        </w:tc>
      </w:tr>
      <w:tr w:rsidR="00507983" w:rsidRPr="00591339" w:rsidTr="0082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7983" w:rsidRPr="00591339" w:rsidRDefault="00507983" w:rsidP="0082545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почтового отправления </w:t>
            </w:r>
          </w:p>
        </w:tc>
      </w:tr>
    </w:tbl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&lt;*&gt; Заполняется в случае подачи заявления и документов в форме электронных документов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39">
        <w:rPr>
          <w:rFonts w:ascii="Times New Roman" w:eastAsia="Times New Roman" w:hAnsi="Times New Roman" w:cs="Times New Roman"/>
          <w:sz w:val="24"/>
          <w:szCs w:val="24"/>
        </w:rPr>
        <w:t xml:space="preserve">Дата Подпись заявителя </w:t>
      </w:r>
    </w:p>
    <w:p w:rsidR="00507983" w:rsidRPr="00591339" w:rsidRDefault="00507983" w:rsidP="005079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83" w:rsidRDefault="00507983" w:rsidP="00507983">
      <w:pPr>
        <w:pStyle w:val="ConsPlusNormal"/>
        <w:ind w:firstLine="540"/>
        <w:jc w:val="both"/>
      </w:pPr>
    </w:p>
    <w:p w:rsidR="005139A3" w:rsidRDefault="005139A3"/>
    <w:sectPr w:rsidR="005139A3" w:rsidSect="000C12DC">
      <w:footerReference w:type="first" r:id="rId4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39" w:rsidRDefault="0050798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07983"/>
    <w:rsid w:val="00507983"/>
    <w:rsid w:val="0051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5849</Characters>
  <Application>Microsoft Office Word</Application>
  <DocSecurity>0</DocSecurity>
  <Lines>48</Lines>
  <Paragraphs>13</Paragraphs>
  <ScaleCrop>false</ScaleCrop>
  <Company>Microsoft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2024-08-22T05:03:00Z</dcterms:created>
  <dcterms:modified xsi:type="dcterms:W3CDTF">2024-08-22T05:04:00Z</dcterms:modified>
</cp:coreProperties>
</file>