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BF1" w:rsidRDefault="009C3BF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C3BF1" w:rsidRDefault="009C3BF1">
      <w:pPr>
        <w:pStyle w:val="ConsPlusNormal"/>
        <w:jc w:val="both"/>
        <w:outlineLvl w:val="0"/>
      </w:pPr>
    </w:p>
    <w:p w:rsidR="009C3BF1" w:rsidRDefault="009C3BF1">
      <w:pPr>
        <w:pStyle w:val="ConsPlusTitle"/>
        <w:jc w:val="center"/>
        <w:outlineLvl w:val="0"/>
      </w:pPr>
      <w:r>
        <w:t>АДМИНИСТРАЦИЯ ГОРОДА КАМЕНКИ КАМЕНСКОГО РАЙОНА</w:t>
      </w:r>
    </w:p>
    <w:p w:rsidR="009C3BF1" w:rsidRDefault="009C3BF1">
      <w:pPr>
        <w:pStyle w:val="ConsPlusTitle"/>
        <w:jc w:val="center"/>
      </w:pPr>
      <w:r>
        <w:t>ПЕНЗЕНСКОЙ ОБЛАСТИ</w:t>
      </w:r>
    </w:p>
    <w:p w:rsidR="009C3BF1" w:rsidRDefault="009C3BF1">
      <w:pPr>
        <w:pStyle w:val="ConsPlusTitle"/>
        <w:jc w:val="both"/>
      </w:pPr>
    </w:p>
    <w:p w:rsidR="009C3BF1" w:rsidRDefault="009C3BF1">
      <w:pPr>
        <w:pStyle w:val="ConsPlusTitle"/>
        <w:jc w:val="center"/>
      </w:pPr>
      <w:r>
        <w:t>ПОСТАНОВЛЕНИЕ</w:t>
      </w:r>
    </w:p>
    <w:p w:rsidR="009C3BF1" w:rsidRDefault="009C3BF1">
      <w:pPr>
        <w:pStyle w:val="ConsPlusTitle"/>
        <w:jc w:val="center"/>
      </w:pPr>
      <w:r>
        <w:t>от 26 июля 2022 г. N 613</w:t>
      </w:r>
    </w:p>
    <w:p w:rsidR="009C3BF1" w:rsidRDefault="009C3BF1">
      <w:pPr>
        <w:pStyle w:val="ConsPlusTitle"/>
        <w:jc w:val="both"/>
      </w:pPr>
    </w:p>
    <w:p w:rsidR="009C3BF1" w:rsidRDefault="009C3BF1">
      <w:pPr>
        <w:pStyle w:val="ConsPlusTitle"/>
        <w:jc w:val="center"/>
      </w:pPr>
      <w:r>
        <w:t>ОБ УТВЕРЖДЕНИИ АДМИНИСТРАТИВНОГО РЕГЛАМЕНТА</w:t>
      </w:r>
    </w:p>
    <w:p w:rsidR="009C3BF1" w:rsidRDefault="009C3BF1">
      <w:pPr>
        <w:pStyle w:val="ConsPlusTitle"/>
        <w:jc w:val="center"/>
      </w:pPr>
      <w:r>
        <w:t>ПО ПРЕДОСТАВЛЕНИЮ МУНИЦИПАЛЬНОЙ УСЛУГИ "ПРИСВОЕНИЕ</w:t>
      </w:r>
    </w:p>
    <w:p w:rsidR="009C3BF1" w:rsidRDefault="009C3BF1">
      <w:pPr>
        <w:pStyle w:val="ConsPlusTitle"/>
        <w:jc w:val="center"/>
      </w:pPr>
      <w:r>
        <w:t>И АННУЛИРОВАНИЕ АДРЕСОВ"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руководствуясь постановлениями администрации города Каменки Каменского района Пензенской области от 05.09.2016 </w:t>
      </w:r>
      <w:hyperlink r:id="rId6">
        <w:r>
          <w:rPr>
            <w:color w:val="0000FF"/>
          </w:rPr>
          <w:t>N 540</w:t>
        </w:r>
      </w:hyperlink>
      <w:r>
        <w:t xml:space="preserve">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администрацией города Каменки Каменского района Пензенской области", от 03.09.2015 </w:t>
      </w:r>
      <w:hyperlink r:id="rId7">
        <w:r>
          <w:rPr>
            <w:color w:val="0000FF"/>
          </w:rPr>
          <w:t>N 457</w:t>
        </w:r>
      </w:hyperlink>
      <w:r>
        <w:t xml:space="preserve"> "Об утверждении реестра муниципальных услуг, предоставляемых органом местного самоуправления и учреждениями города Каменки Каменского района Пензенской области" (с последующими изменениями), </w:t>
      </w:r>
      <w:hyperlink r:id="rId8">
        <w:r>
          <w:rPr>
            <w:color w:val="0000FF"/>
          </w:rPr>
          <w:t>статьей 23</w:t>
        </w:r>
      </w:hyperlink>
      <w:r>
        <w:t xml:space="preserve"> Устава города Каменки Каменского района Пензенской области, администрация города Каменки Каменского района Пензенской области постановляет: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3">
        <w:r>
          <w:rPr>
            <w:color w:val="0000FF"/>
          </w:rPr>
          <w:t>регламент</w:t>
        </w:r>
      </w:hyperlink>
      <w:r>
        <w:t xml:space="preserve"> оказываемой муниципальной услуги "Присвоение и аннулирование адресов" согласно приложению.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 Организационному отделу администрации города Каменки Каменского района Пензенской области: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2.1. Разместить постановление на официальном сайте администрации города Каменки Каменского района Пензенской области в сети Интернет и на Едином портале государственных и муниципальных услуг.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2.2. Опубликовать настоящее постановление в информационном бюллетене города Каменки Каменского района Пензенской области "Информационный вестник города Каменки Каменского района Пензенской области".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руководителя аппарата администрации города Каменки Каменского района Пензенской области.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right"/>
      </w:pPr>
      <w:r>
        <w:t>Глава администрации</w:t>
      </w:r>
    </w:p>
    <w:p w:rsidR="009C3BF1" w:rsidRDefault="009C3BF1">
      <w:pPr>
        <w:pStyle w:val="ConsPlusNormal"/>
        <w:jc w:val="right"/>
      </w:pPr>
      <w:r>
        <w:t>А.А.АНДРИЯНОВ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right"/>
        <w:outlineLvl w:val="0"/>
      </w:pPr>
      <w:r>
        <w:t>Утвержден</w:t>
      </w:r>
    </w:p>
    <w:p w:rsidR="009C3BF1" w:rsidRDefault="009C3BF1">
      <w:pPr>
        <w:pStyle w:val="ConsPlusNormal"/>
        <w:jc w:val="right"/>
      </w:pPr>
      <w:r>
        <w:t>постановлением</w:t>
      </w:r>
    </w:p>
    <w:p w:rsidR="009C3BF1" w:rsidRDefault="009C3BF1">
      <w:pPr>
        <w:pStyle w:val="ConsPlusNormal"/>
        <w:jc w:val="right"/>
      </w:pPr>
      <w:r>
        <w:t>администрации города Каменки</w:t>
      </w:r>
    </w:p>
    <w:p w:rsidR="009C3BF1" w:rsidRDefault="009C3BF1">
      <w:pPr>
        <w:pStyle w:val="ConsPlusNormal"/>
        <w:jc w:val="right"/>
      </w:pPr>
      <w:r>
        <w:t>Каменского района</w:t>
      </w:r>
    </w:p>
    <w:p w:rsidR="009C3BF1" w:rsidRDefault="009C3BF1">
      <w:pPr>
        <w:pStyle w:val="ConsPlusNormal"/>
        <w:jc w:val="right"/>
      </w:pPr>
      <w:r>
        <w:lastRenderedPageBreak/>
        <w:t>Пензенской области</w:t>
      </w:r>
    </w:p>
    <w:p w:rsidR="009C3BF1" w:rsidRDefault="009C3BF1">
      <w:pPr>
        <w:pStyle w:val="ConsPlusNormal"/>
        <w:jc w:val="right"/>
      </w:pPr>
      <w:r>
        <w:t>от 26 июля 2022 г. N 613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</w:pPr>
      <w:bookmarkStart w:id="0" w:name="P33"/>
      <w:bookmarkStart w:id="1" w:name="_GoBack"/>
      <w:bookmarkEnd w:id="0"/>
      <w:r>
        <w:t>АДМИНИСТРАТИВНЫЙ РЕГЛАМЕНТ</w:t>
      </w:r>
    </w:p>
    <w:p w:rsidR="009C3BF1" w:rsidRDefault="009C3BF1">
      <w:pPr>
        <w:pStyle w:val="ConsPlusTitle"/>
        <w:jc w:val="center"/>
      </w:pPr>
      <w:r>
        <w:t>ПРЕДОСТАВЛЕНИЯ МУНИЦИПАЛЬНОЙ УСЛУГИ "ПРИСВОЕНИЕ</w:t>
      </w:r>
    </w:p>
    <w:p w:rsidR="009C3BF1" w:rsidRDefault="009C3BF1">
      <w:pPr>
        <w:pStyle w:val="ConsPlusTitle"/>
        <w:jc w:val="center"/>
      </w:pPr>
      <w:r>
        <w:t>И АННУЛИРОВАНИЕ АДРЕСОВ"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1"/>
      </w:pPr>
      <w:r>
        <w:t>I. Общие положения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Предмет регулирования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"Присвоение и аннулирование адресов" (далее - Административный регламент) устанавливает порядок и стандарт предоставления муниципальной услуги "Присвоение и аннулирование адресов" (далее - муниципальная услуга), определяет сроки и последовательность административных процедур (действий) администрации города Каменки Каменского района Пензенской области (далее - Администрация) при предоставлении муниципальной услуги.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Круг заявителей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bookmarkStart w:id="2" w:name="P45"/>
      <w:bookmarkEnd w:id="2"/>
      <w:r>
        <w:t>1.3. Заявителями при предоставлении муниципальной услуги являются:</w:t>
      </w:r>
    </w:p>
    <w:p w:rsidR="009C3BF1" w:rsidRDefault="009C3BF1">
      <w:pPr>
        <w:pStyle w:val="ConsPlusNormal"/>
        <w:spacing w:before="220"/>
        <w:ind w:firstLine="540"/>
        <w:jc w:val="both"/>
      </w:pPr>
      <w:bookmarkStart w:id="3" w:name="P46"/>
      <w:bookmarkEnd w:id="3"/>
      <w:r>
        <w:t>1.3.1.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1.3.2.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1.3.3.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1.3.4.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Требования к порядку информирования</w:t>
      </w:r>
    </w:p>
    <w:p w:rsidR="009C3BF1" w:rsidRDefault="009C3BF1">
      <w:pPr>
        <w:pStyle w:val="ConsPlusTitle"/>
        <w:jc w:val="center"/>
      </w:pPr>
      <w:r>
        <w:t>о предоставлении муниципальной услуги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1.3. Информирование заявителей о предоставлении муниципальной услуги осуществляется непосредственно в здании Администрации.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1.3.1. Консультации по процедуре предоставления муниципальной услуги предоставляются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9C3BF1" w:rsidRDefault="009C3BF1">
      <w:pPr>
        <w:pStyle w:val="ConsPlusNormal"/>
        <w:spacing w:before="220"/>
        <w:ind w:firstLine="540"/>
        <w:jc w:val="both"/>
      </w:pPr>
      <w:bookmarkStart w:id="4" w:name="P57"/>
      <w:bookmarkEnd w:id="4"/>
      <w:r>
        <w:lastRenderedPageBreak/>
        <w:t xml:space="preserve">б) по телефону специалисты Администрации, указанные в </w:t>
      </w:r>
      <w:hyperlink w:anchor="P46">
        <w:r>
          <w:rPr>
            <w:color w:val="0000FF"/>
          </w:rPr>
          <w:t>пункте 1.3.1</w:t>
        </w:r>
      </w:hyperlink>
      <w:r>
        <w:t xml:space="preserve"> настоящего Административного регламента обязаны предоставлять следующую информацию: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о входящих номерах, под которыми зарегистрированы в системе делопроизводства Администрации заявления;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о принятии решения по конкретному заявлению;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о документах, необходимых для получения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о требованиях к заверению документов, прилагаемых к заявлению.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более продолжительное время, специалист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При ответе на телефонные звонки Администрации,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Администрации, осуществляющий информирование, должен кратко подвести итоги и перечислить меры, которые надо принять заявителю.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Специалисты Администрации,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в) по электронной почте ответ по вопросам, перечень которых установлен </w:t>
      </w:r>
      <w:hyperlink w:anchor="P57">
        <w:r>
          <w:rPr>
            <w:color w:val="0000FF"/>
          </w:rPr>
          <w:t>подпунктом "б" пункта 1.3.1</w:t>
        </w:r>
      </w:hyperlink>
      <w:r>
        <w:t xml:space="preserve"> настоящего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Ответы на вопросы, не предусмотренные подпунктом 2 пункта 1.3.1 настоящего Административного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"Единый портал государственных и муниципальных услуг (функций)" (</w:t>
      </w:r>
      <w:hyperlink r:id="rId9">
        <w:r>
          <w:rPr>
            <w:color w:val="0000FF"/>
          </w:rPr>
          <w:t>www.gosuslugi.ru</w:t>
        </w:r>
      </w:hyperlink>
      <w:r>
        <w:t>) (далее - Единый портал) и (или) региональной государственной информационной системы "Портал государственных и муниципальных услуг (функций) Пензенской области" (</w:t>
      </w:r>
      <w:hyperlink r:id="rId10">
        <w:r>
          <w:rPr>
            <w:color w:val="0000FF"/>
          </w:rPr>
          <w:t>https://gosuslugi.pnzreg.ru</w:t>
        </w:r>
      </w:hyperlink>
      <w:r>
        <w:t>)" (далее - Региональный портал).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lastRenderedPageBreak/>
        <w:t>1.3.2. График работы Администрации:</w:t>
      </w:r>
    </w:p>
    <w:p w:rsidR="009C3BF1" w:rsidRDefault="009C3BF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4"/>
        <w:gridCol w:w="5839"/>
      </w:tblGrid>
      <w:tr w:rsidR="009C3BF1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понедельник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08.30 - 17.30</w:t>
            </w:r>
          </w:p>
        </w:tc>
      </w:tr>
      <w:tr w:rsidR="009C3BF1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вторник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08.30 - 17.30</w:t>
            </w:r>
          </w:p>
        </w:tc>
      </w:tr>
      <w:tr w:rsidR="009C3BF1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среда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08.30 - 17.30</w:t>
            </w:r>
          </w:p>
        </w:tc>
      </w:tr>
      <w:tr w:rsidR="009C3BF1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четверг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08.30 - 17.30</w:t>
            </w:r>
          </w:p>
        </w:tc>
      </w:tr>
      <w:tr w:rsidR="009C3BF1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пятница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08.30 - 17.30</w:t>
            </w:r>
          </w:p>
        </w:tc>
      </w:tr>
      <w:tr w:rsidR="009C3BF1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суббота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выходной день</w:t>
            </w:r>
          </w:p>
        </w:tc>
      </w:tr>
      <w:tr w:rsidR="009C3BF1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воскресенье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выходной день</w:t>
            </w:r>
          </w:p>
        </w:tc>
      </w:tr>
      <w:tr w:rsidR="009C3BF1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Перерыв на обед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13.00 - 14.00</w:t>
            </w:r>
          </w:p>
        </w:tc>
      </w:tr>
    </w:tbl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График приема посетителей в рамках предоставляемой муниципальной услуги в Администрации:</w:t>
      </w:r>
    </w:p>
    <w:p w:rsidR="009C3BF1" w:rsidRDefault="009C3BF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4"/>
        <w:gridCol w:w="5839"/>
      </w:tblGrid>
      <w:tr w:rsidR="009C3BF1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понедельник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08.30 - 17.30</w:t>
            </w:r>
          </w:p>
        </w:tc>
      </w:tr>
      <w:tr w:rsidR="009C3BF1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вторник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08.30 - 17.30</w:t>
            </w:r>
          </w:p>
        </w:tc>
      </w:tr>
      <w:tr w:rsidR="009C3BF1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среда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08.30 - 17.30</w:t>
            </w:r>
          </w:p>
        </w:tc>
      </w:tr>
      <w:tr w:rsidR="009C3BF1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четверг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08.30 - 17.30</w:t>
            </w:r>
          </w:p>
        </w:tc>
      </w:tr>
      <w:tr w:rsidR="009C3BF1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пятница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08.30 - 17.30</w:t>
            </w:r>
          </w:p>
        </w:tc>
      </w:tr>
      <w:tr w:rsidR="009C3BF1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суббота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выходной день</w:t>
            </w:r>
          </w:p>
        </w:tc>
      </w:tr>
      <w:tr w:rsidR="009C3BF1"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воскресенье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9C3BF1" w:rsidRDefault="009C3BF1">
            <w:pPr>
              <w:pStyle w:val="ConsPlusNormal"/>
              <w:jc w:val="both"/>
            </w:pPr>
            <w:r>
              <w:t>выходной день</w:t>
            </w:r>
          </w:p>
        </w:tc>
      </w:tr>
    </w:tbl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Юридический адрес (местонахождение) Администрации: 442247, Пензенская область, Каменский район, г. Каменка, ул. Советская. д. 107.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Справочные телефоны: (84156) 7-34-23.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Адрес электронной почты: kamg_adm@sura.ru.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Адрес официального сайта Администрации в информационно-телекоммуникационной сети "Интернет": (http://gkam.kamenka.pnzreg.ru).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1.3.3. На Едином портале и Региональном портале, официальном сайте Администрации в информационно-телекоммуникационной сети "Интернет" размещается следующая информация: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3) срок предоставления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4) результаты предоставления муниципальной услуги, порядок представления документа, </w:t>
      </w:r>
      <w:r>
        <w:lastRenderedPageBreak/>
        <w:t>являющегося результатом предоставления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5) размер государственной пошлины, взимаемой за предоставление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6) исчерпывающий перечень оснований для приостановления или отказа в предоставлении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8) формы заявлений (уведомлений, сообщений), используемые при предоставлении муниципальной услуги.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"Интернет" предоставляется заявителю бесплатно.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proofErr w:type="gramStart"/>
      <w:r>
        <w:t>авторизацию заявителя</w:t>
      </w:r>
      <w:proofErr w:type="gramEnd"/>
      <w:r>
        <w:t xml:space="preserve"> или предоставление им персональных данных.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Наименование муниципальной услуги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2.1. Наименование муниципальной услуги - "Присвоение и аннулирование адресов".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Краткое наименование муниципальной услуги не предусмотрено.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Наименование органа местного самоуправления,</w:t>
      </w:r>
    </w:p>
    <w:p w:rsidR="009C3BF1" w:rsidRDefault="009C3BF1">
      <w:pPr>
        <w:pStyle w:val="ConsPlusTitle"/>
        <w:jc w:val="center"/>
      </w:pPr>
      <w:r>
        <w:t>предоставляющего муниципальную услугу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решение о присвоении объекту адресации адреса или аннулировании его адреса, в виде постановления Администрации;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решение</w:t>
        </w:r>
      </w:hyperlink>
      <w:r>
        <w:t xml:space="preserve"> об отказе в присвоении объекту адресации адреса или аннулировании его адреса по форме, утвержденной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</w:t>
      </w:r>
      <w:hyperlink w:anchor="P990">
        <w:r>
          <w:rPr>
            <w:color w:val="0000FF"/>
          </w:rPr>
          <w:t>решения</w:t>
        </w:r>
      </w:hyperlink>
      <w:r>
        <w:t xml:space="preserve"> об отказе в присвоении объекту адресации адреса или аннулировании его адреса" (Приложение 2 к настоящему Административному регламенту).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bookmarkStart w:id="5" w:name="P144"/>
      <w:bookmarkEnd w:id="5"/>
      <w:r>
        <w:t>2.4.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8 рабочих дней со дня поступления заявления в Администрацию.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lastRenderedPageBreak/>
        <w:t xml:space="preserve"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</w:t>
      </w:r>
      <w:hyperlink w:anchor="P168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 (при их наличии), в Администрацию.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Правовые основания для предоставления муниципальной услуги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2.5. Предоставление муниципальной услуги осуществляется в соответствии с: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1) Градостроительным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 (далее - </w:t>
      </w:r>
      <w:proofErr w:type="spellStart"/>
      <w:r>
        <w:t>ГрК</w:t>
      </w:r>
      <w:proofErr w:type="spellEnd"/>
      <w:r>
        <w:t xml:space="preserve"> РФ);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2) Жилищным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3) Гражданским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4)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5)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ФЗ N 210-ФЗ);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6)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(далее - ФЗ N 63-ФЗ);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7)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8)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9)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10)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19.11.2014 г. N 1221 "Об утверждении правил присвоения, изменения и аннулирования адресов" (далее - Правила присвоения);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11) </w:t>
      </w:r>
      <w:hyperlink r:id="rId22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 (далее - приказ Министерства финансов Российской Федерации от 11.12.2014 N 146н);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12) </w:t>
      </w:r>
      <w:hyperlink r:id="rId23">
        <w:r>
          <w:rPr>
            <w:color w:val="0000FF"/>
          </w:rPr>
          <w:t>Уставом</w:t>
        </w:r>
      </w:hyperlink>
      <w:r>
        <w:t xml:space="preserve"> города Каменки Каменского района Пензенской области;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13) </w:t>
      </w:r>
      <w:hyperlink r:id="rId24">
        <w:r>
          <w:rPr>
            <w:color w:val="0000FF"/>
          </w:rPr>
          <w:t>Постановлением</w:t>
        </w:r>
      </w:hyperlink>
      <w:r>
        <w:t xml:space="preserve"> Администрации от 03.09.2015 N 457 "Об утверждении реестра муниципальных услуг, предоставляемых органом местного самоуправления и учреждениями города Каменки Каменского района Пензенской области" (с последующими изменениями).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9C3BF1" w:rsidRDefault="009C3BF1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9C3BF1" w:rsidRDefault="009C3BF1">
      <w:pPr>
        <w:pStyle w:val="ConsPlusTitle"/>
        <w:jc w:val="center"/>
      </w:pPr>
      <w:r>
        <w:t>правовыми актами для предоставления муниципальной услуги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bookmarkStart w:id="6" w:name="P168"/>
      <w:bookmarkEnd w:id="6"/>
      <w:r>
        <w:t>2.6. Исчерпывающий перечень документов, необходимых для предоставления муниципальной услуги: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2.6.1. </w:t>
      </w:r>
      <w:hyperlink r:id="rId25">
        <w:r>
          <w:rPr>
            <w:color w:val="0000FF"/>
          </w:rPr>
          <w:t>заявление</w:t>
        </w:r>
      </w:hyperlink>
      <w:r>
        <w:t xml:space="preserve"> по форме, утвержденной приказом Министерства финансов РФ от 11.12.2014 </w:t>
      </w:r>
      <w:r>
        <w:lastRenderedPageBreak/>
        <w:t>N 146н (</w:t>
      </w:r>
      <w:hyperlink w:anchor="P470">
        <w:r>
          <w:rPr>
            <w:color w:val="0000FF"/>
          </w:rPr>
          <w:t>Приложение 1</w:t>
        </w:r>
      </w:hyperlink>
      <w:r>
        <w:t xml:space="preserve"> к настоящему Административному регламенту); должны быть приложены следующие документы:</w:t>
      </w:r>
    </w:p>
    <w:p w:rsidR="009C3BF1" w:rsidRDefault="009C3BF1">
      <w:pPr>
        <w:pStyle w:val="ConsPlusNormal"/>
        <w:spacing w:before="220"/>
        <w:ind w:firstLine="540"/>
        <w:jc w:val="both"/>
      </w:pPr>
      <w:bookmarkStart w:id="7" w:name="P170"/>
      <w:bookmarkEnd w:id="7"/>
      <w:r>
        <w:t xml:space="preserve">2.6.2. правоустанавливающие и (или) </w:t>
      </w:r>
      <w:proofErr w:type="spellStart"/>
      <w:r>
        <w:t>правоудостоверяющие</w:t>
      </w:r>
      <w:proofErr w:type="spellEnd"/>
      <w:r>
        <w:t xml:space="preserve"> документы на объект (объекты) адресации;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2.6.3.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2.6.4.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2.6.6. кадастровый паспорт объекта адресации (в случае присвоения адреса объекту адресации, поставленному на кадастровый учет);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2.6.9.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r:id="rId26">
        <w:r>
          <w:rPr>
            <w:color w:val="0000FF"/>
          </w:rPr>
          <w:t>подпункте "а" пункта 14</w:t>
        </w:r>
      </w:hyperlink>
      <w:r>
        <w:t xml:space="preserve"> Правил присвоения);</w:t>
      </w:r>
    </w:p>
    <w:p w:rsidR="009C3BF1" w:rsidRDefault="009C3BF1">
      <w:pPr>
        <w:pStyle w:val="ConsPlusNormal"/>
        <w:spacing w:before="220"/>
        <w:ind w:firstLine="540"/>
        <w:jc w:val="both"/>
      </w:pPr>
      <w:bookmarkStart w:id="8" w:name="P178"/>
      <w:bookmarkEnd w:id="8"/>
      <w:r>
        <w:t xml:space="preserve">2.6.10.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27">
        <w:r>
          <w:rPr>
            <w:color w:val="0000FF"/>
          </w:rPr>
          <w:t>подпункте "б" пункта 14</w:t>
        </w:r>
      </w:hyperlink>
      <w:r>
        <w:t xml:space="preserve"> Правил присвоения.</w:t>
      </w:r>
    </w:p>
    <w:p w:rsidR="009C3BF1" w:rsidRPr="007C419D" w:rsidRDefault="009C3BF1">
      <w:pPr>
        <w:pStyle w:val="ConsPlusNormal"/>
        <w:jc w:val="both"/>
      </w:pPr>
    </w:p>
    <w:p w:rsidR="009C3BF1" w:rsidRPr="007C419D" w:rsidRDefault="009C3BF1">
      <w:pPr>
        <w:pStyle w:val="ConsPlusTitle"/>
        <w:jc w:val="center"/>
        <w:outlineLvl w:val="2"/>
      </w:pPr>
      <w:r w:rsidRPr="007C419D">
        <w:t>Исчерпывающий перечень документов,</w:t>
      </w:r>
    </w:p>
    <w:p w:rsidR="009C3BF1" w:rsidRPr="007C419D" w:rsidRDefault="009C3BF1">
      <w:pPr>
        <w:pStyle w:val="ConsPlusTitle"/>
        <w:jc w:val="center"/>
      </w:pPr>
      <w:r w:rsidRPr="007C419D">
        <w:t>необходимых в соответствии с нормативными правовыми актами</w:t>
      </w:r>
    </w:p>
    <w:p w:rsidR="009C3BF1" w:rsidRPr="007C419D" w:rsidRDefault="009C3BF1">
      <w:pPr>
        <w:pStyle w:val="ConsPlusTitle"/>
        <w:jc w:val="center"/>
      </w:pPr>
      <w:r w:rsidRPr="007C419D">
        <w:t>для предоставления муниципальной услуги, которые</w:t>
      </w:r>
    </w:p>
    <w:p w:rsidR="009C3BF1" w:rsidRPr="007C419D" w:rsidRDefault="009C3BF1">
      <w:pPr>
        <w:pStyle w:val="ConsPlusTitle"/>
        <w:jc w:val="center"/>
      </w:pPr>
      <w:r w:rsidRPr="007C419D">
        <w:t>находятся в распоряжении государственных органов, органов</w:t>
      </w:r>
    </w:p>
    <w:p w:rsidR="009C3BF1" w:rsidRPr="007C419D" w:rsidRDefault="009C3BF1">
      <w:pPr>
        <w:pStyle w:val="ConsPlusTitle"/>
        <w:jc w:val="center"/>
      </w:pPr>
      <w:r w:rsidRPr="007C419D">
        <w:t>местного самоуправления и иных организаций, участвующих</w:t>
      </w:r>
    </w:p>
    <w:p w:rsidR="009C3BF1" w:rsidRPr="007C419D" w:rsidRDefault="009C3BF1">
      <w:pPr>
        <w:pStyle w:val="ConsPlusTitle"/>
        <w:jc w:val="center"/>
      </w:pPr>
      <w:r w:rsidRPr="007C419D">
        <w:t>в предоставлении муниципальной услуги, и которые заявитель</w:t>
      </w:r>
    </w:p>
    <w:p w:rsidR="009C3BF1" w:rsidRPr="007C419D" w:rsidRDefault="009C3BF1">
      <w:pPr>
        <w:pStyle w:val="ConsPlusTitle"/>
        <w:jc w:val="center"/>
      </w:pPr>
      <w:r w:rsidRPr="007C419D">
        <w:t>вправе представить по собственной инициативе</w:t>
      </w:r>
    </w:p>
    <w:p w:rsidR="009C3BF1" w:rsidRPr="007C419D" w:rsidRDefault="009C3BF1">
      <w:pPr>
        <w:pStyle w:val="ConsPlusNormal"/>
        <w:jc w:val="both"/>
      </w:pPr>
    </w:p>
    <w:p w:rsidR="009C3BF1" w:rsidRPr="007C419D" w:rsidRDefault="009C3BF1">
      <w:pPr>
        <w:pStyle w:val="ConsPlusNormal"/>
        <w:ind w:firstLine="540"/>
        <w:jc w:val="both"/>
      </w:pPr>
      <w:r w:rsidRPr="007C419D">
        <w:t xml:space="preserve">2.7. Администрация запрашивает документы, указанные в </w:t>
      </w:r>
      <w:hyperlink w:anchor="P170">
        <w:r w:rsidRPr="007C419D">
          <w:t>подпунктах 2.6.2</w:t>
        </w:r>
      </w:hyperlink>
      <w:r w:rsidRPr="007C419D">
        <w:t xml:space="preserve"> - </w:t>
      </w:r>
      <w:hyperlink w:anchor="P178">
        <w:r w:rsidRPr="007C419D">
          <w:t>2.6.10 пункта 2.6</w:t>
        </w:r>
      </w:hyperlink>
      <w:r w:rsidRPr="007C419D">
        <w:t xml:space="preserve">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</w:t>
      </w:r>
    </w:p>
    <w:p w:rsidR="009C3BF1" w:rsidRPr="006361F1" w:rsidRDefault="009C3BF1">
      <w:pPr>
        <w:pStyle w:val="ConsPlusNormal"/>
        <w:spacing w:before="220"/>
        <w:ind w:firstLine="540"/>
        <w:jc w:val="both"/>
        <w:rPr>
          <w:color w:val="FF0000"/>
        </w:rPr>
      </w:pPr>
      <w:r w:rsidRPr="007C419D">
        <w:t xml:space="preserve">Заявители (представители заявителя) при подаче заявления вправе приложить к нему документы, указанные в </w:t>
      </w:r>
      <w:hyperlink w:anchor="P170">
        <w:r w:rsidRPr="007C419D">
          <w:t>подпунктах 2.6.2</w:t>
        </w:r>
      </w:hyperlink>
      <w:r w:rsidRPr="007C419D">
        <w:t xml:space="preserve"> - </w:t>
      </w:r>
      <w:hyperlink w:anchor="P178">
        <w:r w:rsidRPr="007C419D">
          <w:t>2.6.10 пункта 2.6</w:t>
        </w:r>
      </w:hyperlink>
      <w:r w:rsidRPr="007C419D">
        <w:t xml:space="preserve">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Запрет требовать от заявителя представления документов,</w:t>
      </w:r>
    </w:p>
    <w:p w:rsidR="009C3BF1" w:rsidRDefault="009C3BF1">
      <w:pPr>
        <w:pStyle w:val="ConsPlusTitle"/>
        <w:jc w:val="center"/>
      </w:pPr>
      <w:r>
        <w:t>информации или осуществления действий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2.8. Администрация не вправе требовать от заявителя: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9C3BF1" w:rsidRDefault="009C3BF1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9C3BF1" w:rsidRDefault="009C3BF1">
      <w:pPr>
        <w:pStyle w:val="ConsPlusTitle"/>
        <w:jc w:val="center"/>
      </w:pPr>
      <w:r>
        <w:t>услуги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9C3BF1" w:rsidRDefault="009C3BF1">
      <w:pPr>
        <w:pStyle w:val="ConsPlusTitle"/>
        <w:jc w:val="center"/>
      </w:pPr>
      <w:r>
        <w:t>предоставления муниципальной услуги или отказа</w:t>
      </w:r>
    </w:p>
    <w:p w:rsidR="009C3BF1" w:rsidRDefault="009C3BF1">
      <w:pPr>
        <w:pStyle w:val="ConsPlusTitle"/>
        <w:jc w:val="center"/>
      </w:pPr>
      <w:r>
        <w:t>в предоставлении муниципальной услуги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bookmarkStart w:id="9" w:name="P212"/>
      <w:bookmarkEnd w:id="9"/>
      <w:r>
        <w:t>2.10. Основаниями для отказа в предоставлении муниципальной услуги являются: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2.10.1. с заявлением о присвоении объекту адресации адреса обратилось лицо, не указанное в </w:t>
      </w:r>
      <w:hyperlink w:anchor="P45">
        <w:r>
          <w:rPr>
            <w:color w:val="0000FF"/>
          </w:rPr>
          <w:t>пункте 1.3</w:t>
        </w:r>
      </w:hyperlink>
      <w:r>
        <w:t xml:space="preserve"> настоящего Административного регламента.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lastRenderedPageBreak/>
        <w:t>2.10.2.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2.10.3.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2.10.4. отсутствуют случаи и условия для присвоения объекту адресации адреса или аннулирования его адреса, указанные в </w:t>
      </w:r>
      <w:hyperlink r:id="rId28">
        <w:r>
          <w:rPr>
            <w:color w:val="0000FF"/>
          </w:rPr>
          <w:t>пунктах 5</w:t>
        </w:r>
      </w:hyperlink>
      <w:r>
        <w:t xml:space="preserve">, </w:t>
      </w:r>
      <w:hyperlink r:id="rId29">
        <w:r>
          <w:rPr>
            <w:color w:val="0000FF"/>
          </w:rPr>
          <w:t>8</w:t>
        </w:r>
      </w:hyperlink>
      <w:r>
        <w:t xml:space="preserve"> - </w:t>
      </w:r>
      <w:hyperlink r:id="rId30">
        <w:r>
          <w:rPr>
            <w:color w:val="0000FF"/>
          </w:rPr>
          <w:t>11</w:t>
        </w:r>
      </w:hyperlink>
      <w:r>
        <w:t xml:space="preserve"> и </w:t>
      </w:r>
      <w:hyperlink r:id="rId31">
        <w:r>
          <w:rPr>
            <w:color w:val="0000FF"/>
          </w:rPr>
          <w:t>14</w:t>
        </w:r>
      </w:hyperlink>
      <w:r>
        <w:t xml:space="preserve"> - </w:t>
      </w:r>
      <w:hyperlink r:id="rId32">
        <w:r>
          <w:rPr>
            <w:color w:val="0000FF"/>
          </w:rPr>
          <w:t>18</w:t>
        </w:r>
      </w:hyperlink>
      <w:r>
        <w:t xml:space="preserve"> Правил присвоения.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r:id="rId33">
        <w:r>
          <w:rPr>
            <w:color w:val="0000FF"/>
          </w:rPr>
          <w:t>пункта 40</w:t>
        </w:r>
      </w:hyperlink>
      <w:r>
        <w:t xml:space="preserve"> Правил присвоения, являющиеся основанием для принятия такого решения.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2.11. Основания для приостановления предоставления муниципальной услуги отсутствуют.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Статья 1. Перечень услуг, которые являются необходимыми</w:t>
      </w:r>
    </w:p>
    <w:p w:rsidR="009C3BF1" w:rsidRDefault="009C3BF1">
      <w:pPr>
        <w:pStyle w:val="ConsPlusTitle"/>
        <w:jc w:val="center"/>
      </w:pPr>
      <w:r>
        <w:t>и обязательными для предоставления муниципальной услуги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2.12. Для предоставления муниципальной услуги не требуется предоставления иных государственных или муниципальных услуг.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9C3BF1" w:rsidRDefault="009C3BF1">
      <w:pPr>
        <w:pStyle w:val="ConsPlusTitle"/>
        <w:jc w:val="center"/>
      </w:pPr>
      <w:r>
        <w:t>муниципальной услуги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2.13. Муниципальная услуга предоставляется бесплатно.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9C3BF1" w:rsidRDefault="009C3BF1">
      <w:pPr>
        <w:pStyle w:val="ConsPlusTitle"/>
        <w:jc w:val="center"/>
      </w:pPr>
      <w:r>
        <w:t>о предоставлении муниципальной услуги и при получении</w:t>
      </w:r>
    </w:p>
    <w:p w:rsidR="009C3BF1" w:rsidRDefault="009C3BF1">
      <w:pPr>
        <w:pStyle w:val="ConsPlusTitle"/>
        <w:jc w:val="center"/>
      </w:pPr>
      <w:r>
        <w:t>результата предоставления муниципальной услуги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2.14. Время ожидания в очереди не должно превышать: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при подаче заявления и (или) документов - 15 минут;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при получении результата предоставления услуги - 15 минут.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9C3BF1" w:rsidRDefault="009C3BF1">
      <w:pPr>
        <w:pStyle w:val="ConsPlusTitle"/>
        <w:jc w:val="center"/>
      </w:pPr>
      <w:r>
        <w:t>муниципальной услуги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2.15. 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</w:t>
      </w:r>
      <w:r>
        <w:lastRenderedPageBreak/>
        <w:t>даты его получения.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9C3BF1" w:rsidRDefault="009C3BF1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9C3BF1" w:rsidRDefault="009C3BF1">
      <w:pPr>
        <w:pStyle w:val="ConsPlusTitle"/>
        <w:jc w:val="center"/>
      </w:pPr>
      <w:r>
        <w:t>запросов о предоставлении муниципальной услуги,</w:t>
      </w:r>
    </w:p>
    <w:p w:rsidR="009C3BF1" w:rsidRDefault="009C3BF1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9C3BF1" w:rsidRDefault="009C3BF1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9C3BF1" w:rsidRDefault="009C3BF1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9C3BF1" w:rsidRDefault="009C3BF1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9C3BF1" w:rsidRDefault="009C3BF1">
      <w:pPr>
        <w:pStyle w:val="ConsPlusTitle"/>
        <w:jc w:val="center"/>
      </w:pPr>
      <w:r>
        <w:t>Российской Федерации о социальной защите инвалидов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2.17. Здания, в котором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Помещения Администрации, МФЦ должны соответствовать санитарно-эпидемиологическим </w:t>
      </w:r>
      <w:hyperlink r:id="rId34">
        <w:r>
          <w:rPr>
            <w:color w:val="0000FF"/>
          </w:rPr>
          <w:t>правилам</w:t>
        </w:r>
      </w:hyperlink>
      <w:r>
        <w:t xml:space="preserve">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2.18. Предоставление муниципальной услуги осуществляется в специально выделенных для этой цели помещениях.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2.19. Помещения, в которых осуществляется предоставление муниципальной услуги, оборудуются: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стульями и столами для возможности оформления документов.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2.22. Кабинеты приема заявителей должны иметь информационные таблички (вывески) с указанием: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фамилии, имени, отчества и должности специалиста.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lastRenderedPageBreak/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Рабочие места специалиста Администрации, МФЦ оборудуются средствами сигнализации (стационарными "тревожными кнопками" или переносными многофункциональными </w:t>
      </w:r>
      <w:proofErr w:type="spellStart"/>
      <w:r>
        <w:t>брелками</w:t>
      </w:r>
      <w:proofErr w:type="spellEnd"/>
      <w:r>
        <w:t>-коммуникаторами).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Специалисты Администрации,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и должности.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2.25. Показателями доступности предоставления муниципальной услуги являются: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2.25.1. предоставление возможности получения муниципальной услуги в электронной форме или в МФЦ;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2.25.2. транспортная или пешая доступность к местам предоставления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lastRenderedPageBreak/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2.26. Показателями качества предоставления муниципальной услуги являются: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2.26.1. соблюдение сроков предоставления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2.27. В процессе предоставления муниципальной услуги заявитель взаимодействует со специалистами Администрации, МФЦ: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2.27.1. при подаче документов для получения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2.27.2. при получении результата предоставления муниципальной услуги.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9C3BF1" w:rsidRDefault="009C3BF1">
      <w:pPr>
        <w:pStyle w:val="ConsPlusTitle"/>
        <w:jc w:val="center"/>
      </w:pPr>
      <w:r>
        <w:t>предоставления муниципальной услуги в МФЦ и особенности</w:t>
      </w:r>
    </w:p>
    <w:p w:rsidR="009C3BF1" w:rsidRDefault="009C3BF1">
      <w:pPr>
        <w:pStyle w:val="ConsPlusTitle"/>
        <w:jc w:val="center"/>
      </w:pPr>
      <w:r>
        <w:t>предоставления муниципальной услуги в электронной форме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2.28. 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2.29. Заявление и документы в электронной форме подписываются в соответствии с </w:t>
      </w:r>
      <w:hyperlink r:id="rId35">
        <w:r>
          <w:rPr>
            <w:color w:val="0000FF"/>
          </w:rPr>
          <w:t>ФЗ</w:t>
        </w:r>
      </w:hyperlink>
      <w:r>
        <w:t xml:space="preserve"> N 63-ФЗ усиленной квалификационной электронной подписью.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2.30.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lastRenderedPageBreak/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2.32.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2.34.2.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В случае, если заявление и документы, указанные в </w:t>
      </w:r>
      <w:hyperlink w:anchor="P168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9C3BF1" w:rsidRDefault="009C3BF1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9C3BF1" w:rsidRDefault="009C3BF1">
      <w:pPr>
        <w:pStyle w:val="ConsPlusTitle"/>
        <w:jc w:val="center"/>
      </w:pPr>
      <w:r>
        <w:t>их выполнения, в том числе особенности выполнения</w:t>
      </w:r>
    </w:p>
    <w:p w:rsidR="009C3BF1" w:rsidRDefault="009C3BF1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9C3BF1" w:rsidRDefault="009C3BF1">
      <w:pPr>
        <w:pStyle w:val="ConsPlusTitle"/>
        <w:jc w:val="center"/>
      </w:pPr>
      <w:r>
        <w:t>в том числе с использованием системы межведомственного</w:t>
      </w:r>
    </w:p>
    <w:p w:rsidR="009C3BF1" w:rsidRDefault="009C3BF1">
      <w:pPr>
        <w:pStyle w:val="ConsPlusTitle"/>
        <w:jc w:val="center"/>
      </w:pPr>
      <w:r>
        <w:t>электронного взаимодействия, а также особенности выполнения</w:t>
      </w:r>
    </w:p>
    <w:p w:rsidR="009C3BF1" w:rsidRDefault="009C3BF1">
      <w:pPr>
        <w:pStyle w:val="ConsPlusTitle"/>
        <w:jc w:val="center"/>
      </w:pPr>
      <w:r>
        <w:t>административных процедур в многофункциональных центрах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 (</w:t>
      </w:r>
      <w:hyperlink w:anchor="P1044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 - приложение 3 к Административному регламенту):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3.1.1. прием и регистрация заявления и документов, представленных заявителем;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3.1.2. формирование и направление межведомственных запросов;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3.1.3. рассмотрение заявления и принятие решения;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3.1.4 выдача результата предоставления муниципальной услуги заявителю.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Прием и регистрация заявления и документов, представленных</w:t>
      </w:r>
    </w:p>
    <w:p w:rsidR="009C3BF1" w:rsidRDefault="009C3BF1">
      <w:pPr>
        <w:pStyle w:val="ConsPlusTitle"/>
        <w:jc w:val="center"/>
      </w:pPr>
      <w:r>
        <w:t>заявителем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lastRenderedPageBreak/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3.3. При приеме заявления сотрудник Администрации, ответственный за прием и регистрацию документов по предоставлению муниципальной услуги, (далее - сотрудник Администрации) проверяет: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правильность заполнения заявления;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документ, удостоверяющий личность заявителя, и (или) доверенность от уполномоченного лица;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Срок выполнения указанных действий устанавливается до 15 минут.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</w:t>
      </w:r>
      <w:hyperlink r:id="rId36">
        <w:r>
          <w:rPr>
            <w:color w:val="0000FF"/>
          </w:rPr>
          <w:t>статье 11</w:t>
        </w:r>
      </w:hyperlink>
      <w:r>
        <w:t xml:space="preserve"> ФЗ N 63-ФЗ.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трех дней со дня поступления заявления и документов </w:t>
      </w:r>
      <w:hyperlink w:anchor="P1091">
        <w:r>
          <w:rPr>
            <w:color w:val="0000FF"/>
          </w:rPr>
          <w:t>отказ</w:t>
        </w:r>
      </w:hyperlink>
      <w:r>
        <w:t xml:space="preserve"> в приеме к рассмотрению документов по форме согласно приложению 4 к настоящему Административному регламенту с указанием пунктов </w:t>
      </w:r>
      <w:hyperlink r:id="rId37">
        <w:r>
          <w:rPr>
            <w:color w:val="0000FF"/>
          </w:rPr>
          <w:t>статьи 11</w:t>
        </w:r>
      </w:hyperlink>
      <w:r>
        <w:t xml:space="preserve"> ФЗ N 63-ФЗ, которые послужили основанием для принятия указанного решения, указанным заявителем в заявлении способом.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В случае если заявление и документы, указанные в </w:t>
      </w:r>
      <w:hyperlink w:anchor="P168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Получение заявления и документов, указанных в </w:t>
      </w:r>
      <w:hyperlink w:anchor="P168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регламента, представляемых в форме электронных документов, подтверждается сотрудником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Сообщение о получении заявления и документов, указанных в </w:t>
      </w:r>
      <w:hyperlink w:anchor="P168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Сообщение о получении заявления и документов, указанных в </w:t>
      </w:r>
      <w:hyperlink w:anchor="P168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3.4. Результатом административной процедуры является прием заявления о присвоении </w:t>
      </w:r>
      <w:r>
        <w:lastRenderedPageBreak/>
        <w:t>объекту адресации адреса или аннулировании его адреса.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сотруднику, уполномоченному на направление межведомственных запросов, рассмотрение заявлений.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 xml:space="preserve">3.6. Основанием для начала административной процедуры является непредставление заявителем документов, предусмотренных </w:t>
      </w:r>
      <w:hyperlink w:anchor="P170">
        <w:r>
          <w:rPr>
            <w:color w:val="0000FF"/>
          </w:rPr>
          <w:t>подпунктами 2.6.2</w:t>
        </w:r>
      </w:hyperlink>
      <w:r>
        <w:t xml:space="preserve"> - </w:t>
      </w:r>
      <w:hyperlink w:anchor="P178">
        <w:r>
          <w:rPr>
            <w:color w:val="0000FF"/>
          </w:rPr>
          <w:t>2.6.10 пункта 2.6</w:t>
        </w:r>
      </w:hyperlink>
      <w:r>
        <w:t xml:space="preserve"> настоящего Административного регламента.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Межведомственные запросы в форме электронного документа подписываются электронной подписью.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присвоении объекту адресации адреса или аннулировании его адреса.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Максимальный срок выполнения указанного административного действия не должен превышать 2 рабочих дней со дня поступления заявления в Администрацию.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Рассмотрение заявления и принятие решения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3.11. Основанием для начала административной процедуры является поступление заявления и документов сотруднику Администрации, уполномоченному на направление межведомственных запросов, рассмотрение заявлений.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3.12. Сотрудник Администрации осуществляет: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осмотр местонахождения объекта адресации (при необходимости);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- проводит процедуры внутреннего согласования проекта постановления о присвоении </w:t>
      </w:r>
      <w:r>
        <w:lastRenderedPageBreak/>
        <w:t>объекту адресации адреса или аннулировании его адреса;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- проверку наличия оснований для отказа в присвоении объекту адресации адреса или аннулировании его адреса, предусмотренных </w:t>
      </w:r>
      <w:hyperlink w:anchor="P212">
        <w:r>
          <w:rPr>
            <w:color w:val="0000FF"/>
          </w:rPr>
          <w:t>пунктом 2.10</w:t>
        </w:r>
      </w:hyperlink>
      <w:r>
        <w:t xml:space="preserve"> настоящего Административного регламента;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В случае отсутствия условий для присвоения объекту адресации адреса или аннулированию его адреса сотрудник Администрации готовит: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проект решения об отказе в присвоении объекту адресации адреса или аннулировании его адреса;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проводит процедуру внутреннего согласования проекта решения об отказе;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Максимальный срок выполнения указанной административной процедуры не должен превышать 3 рабочих дней.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2"/>
      </w:pPr>
      <w:r>
        <w:t>Выдача результата оказания муниципальной услуги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3.16. Сотрудник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</w:t>
      </w:r>
      <w:r>
        <w:lastRenderedPageBreak/>
        <w:t xml:space="preserve">указанного в </w:t>
      </w:r>
      <w:hyperlink w:anchor="P144">
        <w:r>
          <w:rPr>
            <w:color w:val="0000FF"/>
          </w:rPr>
          <w:t>пункте 2.4</w:t>
        </w:r>
      </w:hyperlink>
      <w:r>
        <w:t xml:space="preserve"> настоящего Административного регламента;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</w:t>
      </w:r>
      <w:hyperlink w:anchor="P144">
        <w:r>
          <w:rPr>
            <w:color w:val="0000FF"/>
          </w:rPr>
          <w:t>пункте 2.4</w:t>
        </w:r>
      </w:hyperlink>
      <w:r>
        <w:t xml:space="preserve">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</w:t>
      </w:r>
      <w:hyperlink w:anchor="P144">
        <w:r>
          <w:rPr>
            <w:color w:val="0000FF"/>
          </w:rPr>
          <w:t>пункте 2.4</w:t>
        </w:r>
      </w:hyperlink>
      <w:r>
        <w:t xml:space="preserve"> настоящего Административного регламента.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1"/>
      </w:pPr>
      <w:r>
        <w:t>IV. Формы контроля за исполнением Административного</w:t>
      </w:r>
    </w:p>
    <w:p w:rsidR="009C3BF1" w:rsidRDefault="009C3BF1">
      <w:pPr>
        <w:pStyle w:val="ConsPlusTitle"/>
        <w:jc w:val="center"/>
      </w:pPr>
      <w:r>
        <w:t>регламента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4.5.1. соответствие результатов рассмотрения документов требованиям законодательства </w:t>
      </w:r>
      <w:r>
        <w:lastRenderedPageBreak/>
        <w:t>Российской Федерации;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9C3BF1" w:rsidRDefault="009C3BF1">
      <w:pPr>
        <w:pStyle w:val="ConsPlusTitle"/>
        <w:jc w:val="center"/>
      </w:pPr>
      <w:r>
        <w:t>и действий (бездействия) органа, предоставляющего</w:t>
      </w:r>
    </w:p>
    <w:p w:rsidR="009C3BF1" w:rsidRDefault="009C3BF1">
      <w:pPr>
        <w:pStyle w:val="ConsPlusTitle"/>
        <w:jc w:val="center"/>
      </w:pPr>
      <w:r>
        <w:t>муниципальную услугу, а также его должностных лиц,</w:t>
      </w:r>
    </w:p>
    <w:p w:rsidR="009C3BF1" w:rsidRDefault="009C3BF1">
      <w:pPr>
        <w:pStyle w:val="ConsPlusTitle"/>
        <w:jc w:val="center"/>
      </w:pPr>
      <w:r>
        <w:t>муниципальных служащих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их должностных лиц, муниципальных служащих,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Указанная информация также может быть сообщена заявителю в устной и (или) в письменной форме.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5.4. Порядок подачи и рассмотрения жалобы на решения и действия (бездействие) должностных лиц, муниципальных служащих.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5.4.1. Заявитель может обратиться с жалобой, в том числе, в следующих случаях: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нарушение срока регистрации запроса о предоставлении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нарушение срока предоставления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</w:t>
      </w:r>
      <w:r>
        <w:lastRenderedPageBreak/>
        <w:t>правовыми актами Пензенской области, муниципальными правовыми актами;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нарушение срока или порядка выдачи документов по результатам предоставления муниципальной услуги;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</w:t>
      </w:r>
      <w:hyperlink r:id="rId38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5.4.2. При обжаловании решений и действий (бездействия) органа местного самоуправления, его должностных лиц, муниципальных служащих жалоба подается в Администрацию.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5.4.3. Жалоба подается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5.4.4.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9C3BF1" w:rsidRDefault="009C3BF1">
      <w:pPr>
        <w:pStyle w:val="ConsPlusNormal"/>
        <w:spacing w:before="220"/>
        <w:ind w:firstLine="540"/>
        <w:jc w:val="both"/>
      </w:pPr>
      <w:bookmarkStart w:id="10" w:name="P430"/>
      <w:bookmarkEnd w:id="10"/>
      <w: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5.4.7. В электронном виде жалоба может быть подана заявителем посредством: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а) официального сайта Администрации, в информационно-телекоммуникационной сети "Интернет";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б) электронной почты;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в) Единого портала;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г) Регионального портала;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5.4.8. Подача жалобы и документов, предусмотренных </w:t>
      </w:r>
      <w:hyperlink w:anchor="P430">
        <w:r>
          <w:rPr>
            <w:color w:val="0000FF"/>
          </w:rPr>
          <w:t>подпунктом 5.4.6</w:t>
        </w:r>
      </w:hyperlink>
      <w:r>
        <w:t xml:space="preserve"> настоящего Административного регламента,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lastRenderedPageBreak/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5.4.10. Жалоба может быть подана заявителем через многофункциональный центр.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Администрации.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5.5. Жалоба должна содержать: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5.8. Основания для приостановления рассмотрения жалобы законодательством не предусмотрены.</w:t>
      </w:r>
    </w:p>
    <w:p w:rsidR="009C3BF1" w:rsidRDefault="009C3BF1">
      <w:pPr>
        <w:pStyle w:val="ConsPlusNormal"/>
        <w:spacing w:before="220"/>
        <w:ind w:firstLine="540"/>
        <w:jc w:val="both"/>
      </w:pPr>
      <w:bookmarkStart w:id="11" w:name="P450"/>
      <w:bookmarkEnd w:id="11"/>
      <w:r>
        <w:t>5.9. По результатам рассмотрения жалобы принимается одно из следующих решений: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- в удовлетворении жалобы отказывается.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 xml:space="preserve">5.10. Не позднее дня, следующего за днем принятия решения, указанного в </w:t>
      </w:r>
      <w:hyperlink w:anchor="P450">
        <w:r>
          <w:rPr>
            <w:color w:val="0000FF"/>
          </w:rPr>
          <w:t>пункте 5.9</w:t>
        </w:r>
      </w:hyperlink>
      <w:r>
        <w:t xml:space="preserve"> </w:t>
      </w:r>
      <w:r>
        <w:lastRenderedPageBreak/>
        <w:t>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5.10.1. В случае признания жалобы подлежащей удовлетворению в ответе заявителю, указанном в пункте 5.10 настоящего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5.10.2. В случае признания жалобы не подлежащей удовлетворению в ответе заявителю, указанном в пункте 5.10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right"/>
        <w:outlineLvl w:val="1"/>
      </w:pPr>
      <w:r>
        <w:t>Приложение 1</w:t>
      </w:r>
    </w:p>
    <w:p w:rsidR="009C3BF1" w:rsidRDefault="009C3BF1">
      <w:pPr>
        <w:pStyle w:val="ConsPlusNormal"/>
        <w:jc w:val="right"/>
      </w:pPr>
      <w:r>
        <w:t>к административному регламенту</w:t>
      </w:r>
    </w:p>
    <w:p w:rsidR="009C3BF1" w:rsidRDefault="009C3BF1">
      <w:pPr>
        <w:pStyle w:val="ConsPlusNormal"/>
        <w:jc w:val="right"/>
      </w:pPr>
      <w:r>
        <w:t>по представлению</w:t>
      </w:r>
    </w:p>
    <w:p w:rsidR="009C3BF1" w:rsidRDefault="009C3BF1">
      <w:pPr>
        <w:pStyle w:val="ConsPlusNormal"/>
        <w:jc w:val="right"/>
      </w:pPr>
      <w:r>
        <w:t>муниципальной услуги</w:t>
      </w:r>
    </w:p>
    <w:p w:rsidR="009C3BF1" w:rsidRDefault="009C3BF1">
      <w:pPr>
        <w:pStyle w:val="ConsPlusNormal"/>
        <w:jc w:val="right"/>
      </w:pPr>
      <w:r>
        <w:t>"Присвоение и аннулирование</w:t>
      </w:r>
    </w:p>
    <w:p w:rsidR="009C3BF1" w:rsidRDefault="009C3BF1">
      <w:pPr>
        <w:pStyle w:val="ConsPlusNormal"/>
        <w:jc w:val="right"/>
      </w:pPr>
      <w:r>
        <w:t>адресов"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center"/>
      </w:pPr>
      <w:bookmarkStart w:id="12" w:name="P470"/>
      <w:bookmarkEnd w:id="12"/>
      <w:r>
        <w:t>ФОРМА</w:t>
      </w:r>
    </w:p>
    <w:p w:rsidR="009C3BF1" w:rsidRDefault="009C3BF1">
      <w:pPr>
        <w:pStyle w:val="ConsPlusNormal"/>
        <w:jc w:val="center"/>
      </w:pPr>
      <w:r>
        <w:t>заявления о присвоении объекту адресации адреса или</w:t>
      </w:r>
    </w:p>
    <w:p w:rsidR="009C3BF1" w:rsidRDefault="009C3BF1">
      <w:pPr>
        <w:pStyle w:val="ConsPlusNormal"/>
        <w:jc w:val="center"/>
      </w:pPr>
      <w:r>
        <w:t>аннулировании его адреса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sectPr w:rsidR="009C3BF1" w:rsidSect="006361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3004"/>
        <w:gridCol w:w="454"/>
        <w:gridCol w:w="510"/>
        <w:gridCol w:w="604"/>
        <w:gridCol w:w="1247"/>
        <w:gridCol w:w="346"/>
        <w:gridCol w:w="510"/>
        <w:gridCol w:w="1247"/>
        <w:gridCol w:w="3628"/>
      </w:tblGrid>
      <w:tr w:rsidR="009C3BF1">
        <w:tc>
          <w:tcPr>
            <w:tcW w:w="6839" w:type="dxa"/>
            <w:gridSpan w:val="7"/>
          </w:tcPr>
          <w:p w:rsidR="009C3BF1" w:rsidRDefault="009C3BF1">
            <w:pPr>
              <w:pStyle w:val="ConsPlusNormal"/>
            </w:pPr>
          </w:p>
        </w:tc>
        <w:tc>
          <w:tcPr>
            <w:tcW w:w="2103" w:type="dxa"/>
            <w:gridSpan w:val="3"/>
          </w:tcPr>
          <w:p w:rsidR="009C3BF1" w:rsidRDefault="009C3BF1">
            <w:pPr>
              <w:pStyle w:val="ConsPlusNormal"/>
              <w:jc w:val="both"/>
            </w:pPr>
            <w:r>
              <w:t>Лист N __</w:t>
            </w:r>
          </w:p>
        </w:tc>
        <w:tc>
          <w:tcPr>
            <w:tcW w:w="3628" w:type="dxa"/>
          </w:tcPr>
          <w:p w:rsidR="009C3BF1" w:rsidRDefault="009C3BF1">
            <w:pPr>
              <w:pStyle w:val="ConsPlusNormal"/>
              <w:jc w:val="both"/>
            </w:pPr>
            <w:r>
              <w:t>Всего листов ___</w:t>
            </w:r>
          </w:p>
        </w:tc>
      </w:tr>
      <w:tr w:rsidR="009C3BF1">
        <w:tc>
          <w:tcPr>
            <w:tcW w:w="510" w:type="dxa"/>
            <w:vMerge w:val="restart"/>
          </w:tcPr>
          <w:p w:rsidR="009C3BF1" w:rsidRDefault="009C3BF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8" w:type="dxa"/>
            <w:gridSpan w:val="4"/>
            <w:tcBorders>
              <w:bottom w:val="nil"/>
            </w:tcBorders>
          </w:tcPr>
          <w:p w:rsidR="009C3BF1" w:rsidRDefault="009C3BF1">
            <w:pPr>
              <w:pStyle w:val="ConsPlusNormal"/>
              <w:jc w:val="center"/>
            </w:pPr>
            <w:r>
              <w:t>Заявление</w:t>
            </w:r>
          </w:p>
        </w:tc>
        <w:tc>
          <w:tcPr>
            <w:tcW w:w="604" w:type="dxa"/>
            <w:vMerge w:val="restart"/>
          </w:tcPr>
          <w:p w:rsidR="009C3BF1" w:rsidRDefault="009C3BF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78" w:type="dxa"/>
            <w:gridSpan w:val="5"/>
            <w:vMerge w:val="restart"/>
            <w:tcBorders>
              <w:bottom w:val="nil"/>
            </w:tcBorders>
          </w:tcPr>
          <w:p w:rsidR="009C3BF1" w:rsidRDefault="009C3BF1">
            <w:pPr>
              <w:pStyle w:val="ConsPlusNormal"/>
            </w:pPr>
            <w:r>
              <w:t>Заявление принято</w:t>
            </w:r>
          </w:p>
          <w:p w:rsidR="009C3BF1" w:rsidRDefault="009C3BF1">
            <w:pPr>
              <w:pStyle w:val="ConsPlusNormal"/>
            </w:pPr>
            <w:r>
              <w:t>регистрационный номер _________________</w:t>
            </w:r>
          </w:p>
          <w:p w:rsidR="009C3BF1" w:rsidRDefault="009C3BF1">
            <w:pPr>
              <w:pStyle w:val="ConsPlusNormal"/>
            </w:pPr>
            <w:r>
              <w:t>количество листов заявления _____________</w:t>
            </w:r>
          </w:p>
          <w:p w:rsidR="009C3BF1" w:rsidRDefault="009C3BF1">
            <w:pPr>
              <w:pStyle w:val="ConsPlusNormal"/>
            </w:pPr>
            <w:r>
              <w:t>количество прилагаемых документов ______,</w:t>
            </w:r>
          </w:p>
          <w:p w:rsidR="009C3BF1" w:rsidRDefault="009C3BF1">
            <w:pPr>
              <w:pStyle w:val="ConsPlusNormal"/>
            </w:pPr>
            <w:r>
              <w:t>в том числе оригиналов _____, копий _____,</w:t>
            </w:r>
          </w:p>
          <w:p w:rsidR="009C3BF1" w:rsidRDefault="009C3BF1">
            <w:pPr>
              <w:pStyle w:val="ConsPlusNormal"/>
            </w:pPr>
            <w:r>
              <w:t>количество листов в оригиналах _____, копиях ______</w:t>
            </w:r>
          </w:p>
          <w:p w:rsidR="009C3BF1" w:rsidRDefault="009C3BF1">
            <w:pPr>
              <w:pStyle w:val="ConsPlusNormal"/>
            </w:pPr>
            <w:r>
              <w:t>ФИО должностного лица ______________</w:t>
            </w:r>
          </w:p>
          <w:p w:rsidR="009C3BF1" w:rsidRDefault="009C3BF1">
            <w:pPr>
              <w:pStyle w:val="ConsPlusNormal"/>
            </w:pPr>
            <w:r>
              <w:t>подпись должностного лица ____________</w:t>
            </w:r>
          </w:p>
        </w:tc>
      </w:tr>
      <w:tr w:rsidR="009C3BF1">
        <w:tblPrEx>
          <w:tblBorders>
            <w:insideH w:val="nil"/>
          </w:tblBorders>
        </w:tblPrEx>
        <w:trPr>
          <w:trHeight w:val="269"/>
        </w:trPr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478" w:type="dxa"/>
            <w:gridSpan w:val="4"/>
            <w:vMerge w:val="restart"/>
            <w:tcBorders>
              <w:top w:val="nil"/>
            </w:tcBorders>
          </w:tcPr>
          <w:p w:rsidR="009C3BF1" w:rsidRDefault="009C3BF1">
            <w:pPr>
              <w:pStyle w:val="ConsPlusNormal"/>
            </w:pPr>
            <w:r>
              <w:t>в________________________</w:t>
            </w:r>
          </w:p>
          <w:p w:rsidR="009C3BF1" w:rsidRDefault="009C3BF1">
            <w:pPr>
              <w:pStyle w:val="ConsPlusNormal"/>
              <w:jc w:val="center"/>
            </w:pPr>
            <w:r>
              <w:t>(наименование органа местного самоуправления)</w:t>
            </w:r>
          </w:p>
        </w:tc>
        <w:tc>
          <w:tcPr>
            <w:tcW w:w="60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978" w:type="dxa"/>
            <w:gridSpan w:val="5"/>
            <w:vMerge/>
            <w:tcBorders>
              <w:bottom w:val="nil"/>
            </w:tcBorders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478" w:type="dxa"/>
            <w:gridSpan w:val="4"/>
            <w:vMerge/>
            <w:tcBorders>
              <w:top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60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978" w:type="dxa"/>
            <w:gridSpan w:val="5"/>
            <w:tcBorders>
              <w:top w:val="nil"/>
            </w:tcBorders>
            <w:vAlign w:val="bottom"/>
          </w:tcPr>
          <w:p w:rsidR="009C3BF1" w:rsidRDefault="009C3BF1">
            <w:pPr>
              <w:pStyle w:val="ConsPlusNormal"/>
            </w:pPr>
            <w:r>
              <w:t>дата "____" ____________ ____ г.</w:t>
            </w:r>
          </w:p>
        </w:tc>
      </w:tr>
      <w:tr w:rsidR="009C3BF1">
        <w:tc>
          <w:tcPr>
            <w:tcW w:w="510" w:type="dxa"/>
            <w:vMerge w:val="restart"/>
          </w:tcPr>
          <w:p w:rsidR="009C3BF1" w:rsidRDefault="009C3BF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2060" w:type="dxa"/>
            <w:gridSpan w:val="10"/>
          </w:tcPr>
          <w:p w:rsidR="009C3BF1" w:rsidRDefault="009C3BF1">
            <w:pPr>
              <w:pStyle w:val="ConsPlusNormal"/>
            </w:pPr>
            <w:r>
              <w:t>Прошу в отношении объекта адресации:</w:t>
            </w: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060" w:type="dxa"/>
            <w:gridSpan w:val="10"/>
          </w:tcPr>
          <w:p w:rsidR="009C3BF1" w:rsidRDefault="009C3BF1">
            <w:pPr>
              <w:pStyle w:val="ConsPlusNormal"/>
            </w:pPr>
            <w:r>
              <w:t>Вид:</w:t>
            </w: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10" w:type="dxa"/>
          </w:tcPr>
          <w:p w:rsidR="009C3BF1" w:rsidRDefault="009C3BF1">
            <w:pPr>
              <w:pStyle w:val="ConsPlusNormal"/>
            </w:pPr>
          </w:p>
        </w:tc>
        <w:tc>
          <w:tcPr>
            <w:tcW w:w="3004" w:type="dxa"/>
          </w:tcPr>
          <w:p w:rsidR="009C3BF1" w:rsidRDefault="009C3BF1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454" w:type="dxa"/>
          </w:tcPr>
          <w:p w:rsidR="009C3BF1" w:rsidRDefault="009C3BF1">
            <w:pPr>
              <w:pStyle w:val="ConsPlusNormal"/>
            </w:pPr>
          </w:p>
        </w:tc>
        <w:tc>
          <w:tcPr>
            <w:tcW w:w="2707" w:type="dxa"/>
            <w:gridSpan w:val="4"/>
          </w:tcPr>
          <w:p w:rsidR="009C3BF1" w:rsidRDefault="009C3BF1">
            <w:pPr>
              <w:pStyle w:val="ConsPlusNormal"/>
            </w:pPr>
            <w:r>
              <w:t>Сооружение</w:t>
            </w:r>
          </w:p>
        </w:tc>
        <w:tc>
          <w:tcPr>
            <w:tcW w:w="510" w:type="dxa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4875" w:type="dxa"/>
            <w:gridSpan w:val="2"/>
            <w:vMerge w:val="restart"/>
          </w:tcPr>
          <w:p w:rsidR="009C3BF1" w:rsidRDefault="009C3BF1">
            <w:pPr>
              <w:pStyle w:val="ConsPlusNormal"/>
            </w:pPr>
            <w:r>
              <w:t>Объект незавершенного строительства</w:t>
            </w: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10" w:type="dxa"/>
          </w:tcPr>
          <w:p w:rsidR="009C3BF1" w:rsidRDefault="009C3BF1">
            <w:pPr>
              <w:pStyle w:val="ConsPlusNormal"/>
            </w:pPr>
          </w:p>
        </w:tc>
        <w:tc>
          <w:tcPr>
            <w:tcW w:w="3004" w:type="dxa"/>
          </w:tcPr>
          <w:p w:rsidR="009C3BF1" w:rsidRDefault="009C3BF1">
            <w:pPr>
              <w:pStyle w:val="ConsPlusNormal"/>
            </w:pPr>
            <w:r>
              <w:t>Здание</w:t>
            </w:r>
          </w:p>
        </w:tc>
        <w:tc>
          <w:tcPr>
            <w:tcW w:w="454" w:type="dxa"/>
          </w:tcPr>
          <w:p w:rsidR="009C3BF1" w:rsidRDefault="009C3BF1">
            <w:pPr>
              <w:pStyle w:val="ConsPlusNormal"/>
            </w:pPr>
          </w:p>
        </w:tc>
        <w:tc>
          <w:tcPr>
            <w:tcW w:w="2707" w:type="dxa"/>
            <w:gridSpan w:val="4"/>
          </w:tcPr>
          <w:p w:rsidR="009C3BF1" w:rsidRDefault="009C3BF1">
            <w:pPr>
              <w:pStyle w:val="ConsPlusNormal"/>
            </w:pPr>
            <w:r>
              <w:t>Помещение</w:t>
            </w:r>
          </w:p>
        </w:tc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875" w:type="dxa"/>
            <w:gridSpan w:val="2"/>
            <w:vMerge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10" w:type="dxa"/>
            <w:vMerge w:val="restart"/>
          </w:tcPr>
          <w:p w:rsidR="009C3BF1" w:rsidRDefault="009C3BF1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2060" w:type="dxa"/>
            <w:gridSpan w:val="10"/>
          </w:tcPr>
          <w:p w:rsidR="009C3BF1" w:rsidRDefault="009C3BF1">
            <w:pPr>
              <w:pStyle w:val="ConsPlusNormal"/>
            </w:pPr>
            <w:r>
              <w:t>Присвоить адрес</w:t>
            </w: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060" w:type="dxa"/>
            <w:gridSpan w:val="10"/>
          </w:tcPr>
          <w:p w:rsidR="009C3BF1" w:rsidRDefault="009C3BF1">
            <w:pPr>
              <w:pStyle w:val="ConsPlusNormal"/>
            </w:pPr>
            <w:r>
              <w:t>В связи с:</w:t>
            </w: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10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1550" w:type="dxa"/>
            <w:gridSpan w:val="9"/>
          </w:tcPr>
          <w:p w:rsidR="009C3BF1" w:rsidRDefault="009C3BF1">
            <w:pPr>
              <w:pStyle w:val="ConsPlusNormal"/>
            </w:pPr>
            <w:r>
              <w:t>Образованием земельного участка(</w:t>
            </w:r>
            <w:proofErr w:type="spellStart"/>
            <w:r>
              <w:t>ов</w:t>
            </w:r>
            <w:proofErr w:type="spellEnd"/>
            <w:r>
              <w:t>) из земель, находящихся в государственной или муниципальной собственности</w:t>
            </w: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478" w:type="dxa"/>
            <w:gridSpan w:val="4"/>
          </w:tcPr>
          <w:p w:rsidR="009C3BF1" w:rsidRDefault="009C3BF1">
            <w:pPr>
              <w:pStyle w:val="ConsPlusNormal"/>
            </w:pPr>
            <w:r>
              <w:t>Количество образуемых земельных участков</w:t>
            </w:r>
          </w:p>
        </w:tc>
        <w:tc>
          <w:tcPr>
            <w:tcW w:w="7582" w:type="dxa"/>
            <w:gridSpan w:val="6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478" w:type="dxa"/>
            <w:gridSpan w:val="4"/>
            <w:vMerge w:val="restart"/>
          </w:tcPr>
          <w:p w:rsidR="009C3BF1" w:rsidRDefault="009C3BF1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7582" w:type="dxa"/>
            <w:gridSpan w:val="6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478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7582" w:type="dxa"/>
            <w:gridSpan w:val="6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478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7582" w:type="dxa"/>
            <w:gridSpan w:val="6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10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1550" w:type="dxa"/>
            <w:gridSpan w:val="9"/>
          </w:tcPr>
          <w:p w:rsidR="009C3BF1" w:rsidRDefault="009C3BF1">
            <w:pPr>
              <w:pStyle w:val="ConsPlusNormal"/>
              <w:jc w:val="both"/>
            </w:pPr>
            <w:r>
              <w:t>Образованием земельного участка(</w:t>
            </w:r>
            <w:proofErr w:type="spellStart"/>
            <w:r>
              <w:t>ов</w:t>
            </w:r>
            <w:proofErr w:type="spellEnd"/>
            <w:r>
              <w:t>) путем раздела земельного участка</w:t>
            </w: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478" w:type="dxa"/>
            <w:gridSpan w:val="4"/>
          </w:tcPr>
          <w:p w:rsidR="009C3BF1" w:rsidRDefault="009C3BF1">
            <w:pPr>
              <w:pStyle w:val="ConsPlusNormal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7582" w:type="dxa"/>
            <w:gridSpan w:val="6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478" w:type="dxa"/>
            <w:gridSpan w:val="4"/>
          </w:tcPr>
          <w:p w:rsidR="009C3BF1" w:rsidRDefault="009C3BF1">
            <w:pPr>
              <w:pStyle w:val="ConsPlusNormal"/>
            </w:pPr>
            <w:r>
              <w:t>Кадастровый номер земельного участка, раздел которого осуществляется</w:t>
            </w:r>
          </w:p>
        </w:tc>
        <w:tc>
          <w:tcPr>
            <w:tcW w:w="7582" w:type="dxa"/>
            <w:gridSpan w:val="6"/>
          </w:tcPr>
          <w:p w:rsidR="009C3BF1" w:rsidRDefault="009C3BF1">
            <w:pPr>
              <w:pStyle w:val="ConsPlusNormal"/>
            </w:pPr>
            <w:r>
              <w:t>Адрес земельного участка, раздел которого осуществляется</w:t>
            </w: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478" w:type="dxa"/>
            <w:gridSpan w:val="4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7582" w:type="dxa"/>
            <w:gridSpan w:val="6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478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7582" w:type="dxa"/>
            <w:gridSpan w:val="6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10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1550" w:type="dxa"/>
            <w:gridSpan w:val="9"/>
          </w:tcPr>
          <w:p w:rsidR="009C3BF1" w:rsidRDefault="009C3BF1">
            <w:pPr>
              <w:pStyle w:val="ConsPlusNormal"/>
            </w:pPr>
            <w:r>
              <w:t>Образованием земельного участка путем объединения земельных участков</w:t>
            </w: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478" w:type="dxa"/>
            <w:gridSpan w:val="4"/>
          </w:tcPr>
          <w:p w:rsidR="009C3BF1" w:rsidRDefault="009C3BF1">
            <w:pPr>
              <w:pStyle w:val="ConsPlusNormal"/>
              <w:jc w:val="both"/>
            </w:pPr>
            <w:r>
              <w:t>Количество объединяемых земельных участков</w:t>
            </w:r>
          </w:p>
        </w:tc>
        <w:tc>
          <w:tcPr>
            <w:tcW w:w="7582" w:type="dxa"/>
            <w:gridSpan w:val="6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478" w:type="dxa"/>
            <w:gridSpan w:val="4"/>
          </w:tcPr>
          <w:p w:rsidR="009C3BF1" w:rsidRDefault="009C3BF1">
            <w:pPr>
              <w:pStyle w:val="ConsPlusNormal"/>
              <w:jc w:val="both"/>
            </w:pPr>
            <w:r>
              <w:t>Кадастровый номер объединяемого земельного участка &lt;1&gt;</w:t>
            </w:r>
          </w:p>
        </w:tc>
        <w:tc>
          <w:tcPr>
            <w:tcW w:w="7582" w:type="dxa"/>
            <w:gridSpan w:val="6"/>
          </w:tcPr>
          <w:p w:rsidR="009C3BF1" w:rsidRDefault="009C3BF1">
            <w:pPr>
              <w:pStyle w:val="ConsPlusNormal"/>
            </w:pPr>
            <w:r>
              <w:t>Адрес объединяемого земельного участка &lt;1&gt;</w:t>
            </w: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478" w:type="dxa"/>
            <w:gridSpan w:val="4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7582" w:type="dxa"/>
            <w:gridSpan w:val="6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1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478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7582" w:type="dxa"/>
            <w:gridSpan w:val="6"/>
          </w:tcPr>
          <w:p w:rsidR="009C3BF1" w:rsidRDefault="009C3BF1">
            <w:pPr>
              <w:pStyle w:val="ConsPlusNormal"/>
            </w:pPr>
          </w:p>
        </w:tc>
      </w:tr>
    </w:tbl>
    <w:p w:rsidR="009C3BF1" w:rsidRDefault="009C3BF1">
      <w:pPr>
        <w:pStyle w:val="ConsPlusNormal"/>
        <w:sectPr w:rsidR="009C3BF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--------------------------------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&lt;1&gt; Строка дублируется для каждого объединенного земельного участка.</w:t>
      </w:r>
    </w:p>
    <w:p w:rsidR="009C3BF1" w:rsidRDefault="009C3B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510"/>
        <w:gridCol w:w="3515"/>
        <w:gridCol w:w="1757"/>
        <w:gridCol w:w="2581"/>
        <w:gridCol w:w="3798"/>
      </w:tblGrid>
      <w:tr w:rsidR="009C3BF1">
        <w:tc>
          <w:tcPr>
            <w:tcW w:w="6179" w:type="dxa"/>
            <w:gridSpan w:val="4"/>
          </w:tcPr>
          <w:p w:rsidR="009C3BF1" w:rsidRDefault="009C3BF1">
            <w:pPr>
              <w:pStyle w:val="ConsPlusNormal"/>
            </w:pPr>
          </w:p>
        </w:tc>
        <w:tc>
          <w:tcPr>
            <w:tcW w:w="2581" w:type="dxa"/>
          </w:tcPr>
          <w:p w:rsidR="009C3BF1" w:rsidRDefault="009C3BF1">
            <w:pPr>
              <w:pStyle w:val="ConsPlusNormal"/>
              <w:jc w:val="both"/>
            </w:pPr>
            <w:r>
              <w:t>Лист N _____</w:t>
            </w:r>
          </w:p>
        </w:tc>
        <w:tc>
          <w:tcPr>
            <w:tcW w:w="3798" w:type="dxa"/>
          </w:tcPr>
          <w:p w:rsidR="009C3BF1" w:rsidRDefault="009C3BF1">
            <w:pPr>
              <w:pStyle w:val="ConsPlusNormal"/>
              <w:jc w:val="both"/>
            </w:pPr>
            <w:r>
              <w:t>Всего листов _____</w:t>
            </w:r>
          </w:p>
        </w:tc>
      </w:tr>
      <w:tr w:rsidR="009C3BF1">
        <w:tc>
          <w:tcPr>
            <w:tcW w:w="397" w:type="dxa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510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1651" w:type="dxa"/>
            <w:gridSpan w:val="4"/>
          </w:tcPr>
          <w:p w:rsidR="009C3BF1" w:rsidRDefault="009C3BF1">
            <w:pPr>
              <w:pStyle w:val="ConsPlusNormal"/>
            </w:pPr>
            <w:r>
              <w:t>Образованием земельного участка(</w:t>
            </w:r>
            <w:proofErr w:type="spellStart"/>
            <w:r>
              <w:t>ов</w:t>
            </w:r>
            <w:proofErr w:type="spellEnd"/>
            <w:r>
              <w:t>) путем выдела из земельного участка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C3BF1" w:rsidRDefault="009C3BF1">
            <w:pPr>
              <w:pStyle w:val="ConsPlusNormal"/>
            </w:pPr>
            <w: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C3BF1" w:rsidRDefault="009C3BF1">
            <w:pPr>
              <w:pStyle w:val="ConsPlusNormal"/>
            </w:pPr>
            <w:r>
              <w:t>Кадастровый номер земельного участка, из которого осуществляется выдел</w:t>
            </w: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  <w:r>
              <w:t>Адрес земельного участка, из которого осуществляется выдел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10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1651" w:type="dxa"/>
            <w:gridSpan w:val="4"/>
          </w:tcPr>
          <w:p w:rsidR="009C3BF1" w:rsidRDefault="009C3BF1">
            <w:pPr>
              <w:pStyle w:val="ConsPlusNormal"/>
            </w:pPr>
            <w:r>
              <w:t>Образованием земельного участка(</w:t>
            </w:r>
            <w:proofErr w:type="spellStart"/>
            <w:r>
              <w:t>ов</w:t>
            </w:r>
            <w:proofErr w:type="spellEnd"/>
            <w:r>
              <w:t>) путем перераспределения земельных участков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C3BF1" w:rsidRDefault="009C3BF1">
            <w:pPr>
              <w:pStyle w:val="ConsPlusNormal"/>
            </w:pPr>
            <w:r>
              <w:t>Количество образуемых земельных участков</w:t>
            </w: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  <w:r>
              <w:t>Количество земельных участков, которые перераспределяются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C3BF1" w:rsidRDefault="009C3BF1">
            <w:pPr>
              <w:pStyle w:val="ConsPlusNormal"/>
            </w:pP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C3BF1" w:rsidRDefault="009C3BF1">
            <w:pPr>
              <w:pStyle w:val="ConsPlusNormal"/>
            </w:pPr>
            <w:r>
              <w:t>Кадастровый номер земельного участка, который перераспределяется &lt;2&gt;</w:t>
            </w: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  <w:r>
              <w:t>Адрес земельного участка, который перераспределяется &lt;2&gt;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10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1651" w:type="dxa"/>
            <w:gridSpan w:val="4"/>
          </w:tcPr>
          <w:p w:rsidR="009C3BF1" w:rsidRDefault="009C3BF1">
            <w:pPr>
              <w:pStyle w:val="ConsPlusNormal"/>
            </w:pPr>
            <w:r>
              <w:t>Строительством, реконструкцией здания, сооружения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C3BF1" w:rsidRDefault="009C3BF1">
            <w:pPr>
              <w:pStyle w:val="ConsPlusNormal"/>
            </w:pPr>
            <w: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C3BF1" w:rsidRDefault="009C3BF1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10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1651" w:type="dxa"/>
            <w:gridSpan w:val="4"/>
          </w:tcPr>
          <w:p w:rsidR="009C3BF1" w:rsidRDefault="009C3BF1">
            <w:pPr>
              <w:pStyle w:val="ConsPlusNormal"/>
            </w:pPr>
            <w: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39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C3BF1" w:rsidRDefault="009C3BF1">
            <w:pPr>
              <w:pStyle w:val="ConsPlusNormal"/>
            </w:pPr>
            <w:r>
              <w:t>Тип здания, сооружения, объекта незавершенного строительства</w:t>
            </w: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C3BF1" w:rsidRDefault="009C3BF1">
            <w:pPr>
              <w:pStyle w:val="ConsPlusNormal"/>
            </w:pPr>
            <w: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C3BF1" w:rsidRDefault="009C3BF1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10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1651" w:type="dxa"/>
            <w:gridSpan w:val="4"/>
          </w:tcPr>
          <w:p w:rsidR="009C3BF1" w:rsidRDefault="009C3BF1">
            <w:pPr>
              <w:pStyle w:val="ConsPlusNormal"/>
            </w:pPr>
            <w:r>
              <w:t>Переводом жилого помещения в нежилое помещение и нежилого помещения в жилое помещение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</w:tcPr>
          <w:p w:rsidR="009C3BF1" w:rsidRDefault="009C3BF1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  <w:jc w:val="center"/>
            </w:pPr>
            <w:r>
              <w:t>Адрес помещения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025" w:type="dxa"/>
            <w:gridSpan w:val="2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8136" w:type="dxa"/>
            <w:gridSpan w:val="3"/>
          </w:tcPr>
          <w:p w:rsidR="009C3BF1" w:rsidRDefault="009C3BF1">
            <w:pPr>
              <w:pStyle w:val="ConsPlusNormal"/>
            </w:pPr>
          </w:p>
        </w:tc>
      </w:tr>
    </w:tbl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--------------------------------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&lt;2&gt; Строка дублируется для каждого перераспределенного земельного участка.</w:t>
      </w:r>
    </w:p>
    <w:p w:rsidR="009C3BF1" w:rsidRDefault="009C3B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9C3BF1">
        <w:tc>
          <w:tcPr>
            <w:tcW w:w="7635" w:type="dxa"/>
            <w:gridSpan w:val="9"/>
          </w:tcPr>
          <w:p w:rsidR="009C3BF1" w:rsidRDefault="009C3BF1">
            <w:pPr>
              <w:pStyle w:val="ConsPlusNormal"/>
            </w:pPr>
          </w:p>
        </w:tc>
        <w:tc>
          <w:tcPr>
            <w:tcW w:w="1814" w:type="dxa"/>
            <w:gridSpan w:val="2"/>
          </w:tcPr>
          <w:p w:rsidR="009C3BF1" w:rsidRDefault="009C3BF1">
            <w:pPr>
              <w:pStyle w:val="ConsPlusNormal"/>
              <w:jc w:val="both"/>
            </w:pPr>
            <w:r>
              <w:t>Лист N ____</w:t>
            </w:r>
          </w:p>
        </w:tc>
        <w:tc>
          <w:tcPr>
            <w:tcW w:w="2268" w:type="dxa"/>
            <w:gridSpan w:val="2"/>
          </w:tcPr>
          <w:p w:rsidR="009C3BF1" w:rsidRDefault="009C3BF1">
            <w:pPr>
              <w:pStyle w:val="ConsPlusNormal"/>
              <w:jc w:val="both"/>
            </w:pPr>
            <w:r>
              <w:t>Всего листов ___</w:t>
            </w:r>
          </w:p>
        </w:tc>
      </w:tr>
      <w:tr w:rsidR="009C3BF1">
        <w:tc>
          <w:tcPr>
            <w:tcW w:w="550" w:type="dxa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567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0600" w:type="dxa"/>
            <w:gridSpan w:val="11"/>
          </w:tcPr>
          <w:p w:rsidR="009C3BF1" w:rsidRDefault="009C3BF1">
            <w:pPr>
              <w:pStyle w:val="ConsPlusNormal"/>
            </w:pPr>
            <w:r>
              <w:t>Образованием помещения(</w:t>
            </w:r>
            <w:proofErr w:type="spellStart"/>
            <w:r>
              <w:t>ий</w:t>
            </w:r>
            <w:proofErr w:type="spellEnd"/>
            <w:r>
              <w:t>) в здании, сооружении путем раздела здания, сооружения</w:t>
            </w: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510" w:type="dxa"/>
          </w:tcPr>
          <w:p w:rsidR="009C3BF1" w:rsidRDefault="009C3BF1">
            <w:pPr>
              <w:pStyle w:val="ConsPlusNormal"/>
            </w:pPr>
          </w:p>
        </w:tc>
        <w:tc>
          <w:tcPr>
            <w:tcW w:w="4138" w:type="dxa"/>
            <w:gridSpan w:val="3"/>
          </w:tcPr>
          <w:p w:rsidR="009C3BF1" w:rsidRDefault="009C3BF1">
            <w:pPr>
              <w:pStyle w:val="ConsPlusNormal"/>
            </w:pPr>
            <w: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9C3BF1" w:rsidRDefault="009C3BF1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531" w:type="dxa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10" w:type="dxa"/>
          </w:tcPr>
          <w:p w:rsidR="009C3BF1" w:rsidRDefault="009C3BF1">
            <w:pPr>
              <w:pStyle w:val="ConsPlusNormal"/>
            </w:pPr>
          </w:p>
        </w:tc>
        <w:tc>
          <w:tcPr>
            <w:tcW w:w="4138" w:type="dxa"/>
            <w:gridSpan w:val="3"/>
          </w:tcPr>
          <w:p w:rsidR="009C3BF1" w:rsidRDefault="009C3BF1">
            <w:pPr>
              <w:pStyle w:val="ConsPlusNormal"/>
            </w:pPr>
            <w: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9C3BF1" w:rsidRDefault="009C3BF1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531" w:type="dxa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</w:tcPr>
          <w:p w:rsidR="009C3BF1" w:rsidRDefault="009C3BF1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  <w:r>
              <w:t>Адрес здания, сооружения</w:t>
            </w: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 w:val="restart"/>
          </w:tcPr>
          <w:p w:rsidR="009C3BF1" w:rsidRDefault="009C3BF1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7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0600" w:type="dxa"/>
            <w:gridSpan w:val="11"/>
          </w:tcPr>
          <w:p w:rsidR="009C3BF1" w:rsidRDefault="009C3BF1">
            <w:pPr>
              <w:pStyle w:val="ConsPlusNormal"/>
            </w:pPr>
            <w:r>
              <w:t>Образованием помещения(</w:t>
            </w:r>
            <w:proofErr w:type="spellStart"/>
            <w:r>
              <w:t>ий</w:t>
            </w:r>
            <w:proofErr w:type="spellEnd"/>
            <w:r>
              <w:t>) в здании, сооружении путем раздела помещения</w:t>
            </w: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401" w:type="dxa"/>
            <w:gridSpan w:val="3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Назначение помещения (жилое (нежилое) помещение) &lt;3&gt;</w:t>
            </w:r>
          </w:p>
        </w:tc>
        <w:tc>
          <w:tcPr>
            <w:tcW w:w="4024" w:type="dxa"/>
            <w:gridSpan w:val="6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Вид помещения &lt;3&gt;</w:t>
            </w:r>
          </w:p>
        </w:tc>
        <w:tc>
          <w:tcPr>
            <w:tcW w:w="3742" w:type="dxa"/>
            <w:gridSpan w:val="3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Количество помещений &lt;3&gt;</w:t>
            </w: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401" w:type="dxa"/>
            <w:gridSpan w:val="3"/>
          </w:tcPr>
          <w:p w:rsidR="009C3BF1" w:rsidRDefault="009C3BF1">
            <w:pPr>
              <w:pStyle w:val="ConsPlusNormal"/>
            </w:pPr>
          </w:p>
        </w:tc>
        <w:tc>
          <w:tcPr>
            <w:tcW w:w="4024" w:type="dxa"/>
            <w:gridSpan w:val="6"/>
          </w:tcPr>
          <w:p w:rsidR="009C3BF1" w:rsidRDefault="009C3BF1">
            <w:pPr>
              <w:pStyle w:val="ConsPlusNormal"/>
            </w:pPr>
          </w:p>
        </w:tc>
        <w:tc>
          <w:tcPr>
            <w:tcW w:w="3742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</w:tcPr>
          <w:p w:rsidR="009C3BF1" w:rsidRDefault="009C3BF1">
            <w:pPr>
              <w:pStyle w:val="ConsPlusNormal"/>
              <w:jc w:val="both"/>
            </w:pPr>
            <w: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  <w:r>
              <w:t>Адрес помещения, раздел которого осуществляется</w:t>
            </w: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9C3BF1" w:rsidRDefault="009C3BF1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7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0600" w:type="dxa"/>
            <w:gridSpan w:val="11"/>
          </w:tcPr>
          <w:p w:rsidR="009C3BF1" w:rsidRDefault="009C3BF1">
            <w:pPr>
              <w:pStyle w:val="ConsPlusNormal"/>
            </w:pPr>
            <w: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7" w:type="dxa"/>
          </w:tcPr>
          <w:p w:rsidR="009C3BF1" w:rsidRDefault="009C3BF1">
            <w:pPr>
              <w:pStyle w:val="ConsPlusNormal"/>
            </w:pPr>
          </w:p>
        </w:tc>
        <w:tc>
          <w:tcPr>
            <w:tcW w:w="510" w:type="dxa"/>
          </w:tcPr>
          <w:p w:rsidR="009C3BF1" w:rsidRDefault="009C3BF1">
            <w:pPr>
              <w:pStyle w:val="ConsPlusNormal"/>
            </w:pPr>
          </w:p>
        </w:tc>
        <w:tc>
          <w:tcPr>
            <w:tcW w:w="4441" w:type="dxa"/>
            <w:gridSpan w:val="4"/>
          </w:tcPr>
          <w:p w:rsidR="009C3BF1" w:rsidRDefault="009C3BF1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510" w:type="dxa"/>
          </w:tcPr>
          <w:p w:rsidR="009C3BF1" w:rsidRDefault="009C3BF1">
            <w:pPr>
              <w:pStyle w:val="ConsPlusNormal"/>
            </w:pPr>
          </w:p>
        </w:tc>
        <w:tc>
          <w:tcPr>
            <w:tcW w:w="5139" w:type="dxa"/>
            <w:gridSpan w:val="5"/>
          </w:tcPr>
          <w:p w:rsidR="009C3BF1" w:rsidRDefault="009C3BF1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</w:tcPr>
          <w:p w:rsidR="009C3BF1" w:rsidRDefault="009C3BF1">
            <w:pPr>
              <w:pStyle w:val="ConsPlusNormal"/>
            </w:pPr>
            <w: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</w:tcPr>
          <w:p w:rsidR="009C3BF1" w:rsidRDefault="009C3BF1">
            <w:pPr>
              <w:pStyle w:val="ConsPlusNormal"/>
            </w:pPr>
            <w:r>
              <w:t>Кадастровый номер объединяемого помещения &lt;4&gt;</w:t>
            </w: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  <w:r>
              <w:t>Адрес объединяемого помещения &lt;4&gt;</w:t>
            </w: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 w:val="restart"/>
          </w:tcPr>
          <w:p w:rsidR="009C3BF1" w:rsidRDefault="009C3BF1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7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0600" w:type="dxa"/>
            <w:gridSpan w:val="11"/>
          </w:tcPr>
          <w:p w:rsidR="009C3BF1" w:rsidRDefault="009C3BF1">
            <w:pPr>
              <w:pStyle w:val="ConsPlusNormal"/>
            </w:pPr>
            <w: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7" w:type="dxa"/>
          </w:tcPr>
          <w:p w:rsidR="009C3BF1" w:rsidRDefault="009C3BF1">
            <w:pPr>
              <w:pStyle w:val="ConsPlusNormal"/>
            </w:pPr>
          </w:p>
        </w:tc>
        <w:tc>
          <w:tcPr>
            <w:tcW w:w="510" w:type="dxa"/>
          </w:tcPr>
          <w:p w:rsidR="009C3BF1" w:rsidRDefault="009C3BF1">
            <w:pPr>
              <w:pStyle w:val="ConsPlusNormal"/>
            </w:pPr>
          </w:p>
        </w:tc>
        <w:tc>
          <w:tcPr>
            <w:tcW w:w="4441" w:type="dxa"/>
            <w:gridSpan w:val="4"/>
          </w:tcPr>
          <w:p w:rsidR="009C3BF1" w:rsidRDefault="009C3BF1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510" w:type="dxa"/>
          </w:tcPr>
          <w:p w:rsidR="009C3BF1" w:rsidRDefault="009C3BF1">
            <w:pPr>
              <w:pStyle w:val="ConsPlusNormal"/>
            </w:pPr>
          </w:p>
        </w:tc>
        <w:tc>
          <w:tcPr>
            <w:tcW w:w="5139" w:type="dxa"/>
            <w:gridSpan w:val="5"/>
          </w:tcPr>
          <w:p w:rsidR="009C3BF1" w:rsidRDefault="009C3BF1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</w:tcPr>
          <w:p w:rsidR="009C3BF1" w:rsidRDefault="009C3BF1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</w:tcPr>
          <w:p w:rsidR="009C3BF1" w:rsidRDefault="009C3BF1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  <w:r>
              <w:t>Адрес здания, сооружения</w:t>
            </w: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 w:val="restart"/>
          </w:tcPr>
          <w:p w:rsidR="009C3BF1" w:rsidRDefault="009C3BF1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50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05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462" w:type="dxa"/>
            <w:gridSpan w:val="8"/>
          </w:tcPr>
          <w:p w:rsidR="009C3BF1" w:rsidRDefault="009C3BF1">
            <w:pPr>
              <w:pStyle w:val="ConsPlusNormal"/>
            </w:pPr>
          </w:p>
        </w:tc>
      </w:tr>
    </w:tbl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--------------------------------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&lt;3&gt; Строка дублируется для каждого разделенного помещения.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&lt;4&gt; Строка дублируется для каждого объединенного помещения.</w:t>
      </w:r>
    </w:p>
    <w:p w:rsidR="009C3BF1" w:rsidRDefault="009C3B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7"/>
        <w:gridCol w:w="4195"/>
        <w:gridCol w:w="2091"/>
        <w:gridCol w:w="1814"/>
        <w:gridCol w:w="2494"/>
      </w:tblGrid>
      <w:tr w:rsidR="009C3BF1">
        <w:tc>
          <w:tcPr>
            <w:tcW w:w="7391" w:type="dxa"/>
            <w:gridSpan w:val="4"/>
          </w:tcPr>
          <w:p w:rsidR="009C3BF1" w:rsidRDefault="009C3BF1">
            <w:pPr>
              <w:pStyle w:val="ConsPlusNormal"/>
            </w:pPr>
          </w:p>
        </w:tc>
        <w:tc>
          <w:tcPr>
            <w:tcW w:w="1814" w:type="dxa"/>
          </w:tcPr>
          <w:p w:rsidR="009C3BF1" w:rsidRDefault="009C3BF1">
            <w:pPr>
              <w:pStyle w:val="ConsPlusNormal"/>
              <w:jc w:val="both"/>
            </w:pPr>
            <w:r>
              <w:t>Лист N _____</w:t>
            </w:r>
          </w:p>
        </w:tc>
        <w:tc>
          <w:tcPr>
            <w:tcW w:w="2494" w:type="dxa"/>
          </w:tcPr>
          <w:p w:rsidR="009C3BF1" w:rsidRDefault="009C3BF1">
            <w:pPr>
              <w:pStyle w:val="ConsPlusNormal"/>
              <w:jc w:val="both"/>
            </w:pPr>
            <w:r>
              <w:t>Всего листов ____</w:t>
            </w:r>
          </w:p>
        </w:tc>
      </w:tr>
      <w:tr w:rsidR="009C3BF1">
        <w:tc>
          <w:tcPr>
            <w:tcW w:w="538" w:type="dxa"/>
            <w:vMerge w:val="restart"/>
          </w:tcPr>
          <w:p w:rsidR="009C3BF1" w:rsidRDefault="009C3BF1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1161" w:type="dxa"/>
            <w:gridSpan w:val="5"/>
          </w:tcPr>
          <w:p w:rsidR="009C3BF1" w:rsidRDefault="009C3BF1">
            <w:pPr>
              <w:pStyle w:val="ConsPlusNormal"/>
            </w:pPr>
            <w:r>
              <w:t>Аннулировать адрес объекта адресации:</w:t>
            </w: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</w:tcPr>
          <w:p w:rsidR="009C3BF1" w:rsidRDefault="009C3BF1">
            <w:pPr>
              <w:pStyle w:val="ConsPlusNormal"/>
            </w:pPr>
            <w:r>
              <w:t>Наименование страны</w:t>
            </w: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</w:tcPr>
          <w:p w:rsidR="009C3BF1" w:rsidRDefault="009C3BF1">
            <w:pPr>
              <w:pStyle w:val="ConsPlusNormal"/>
            </w:pPr>
            <w: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</w:tcPr>
          <w:p w:rsidR="009C3BF1" w:rsidRDefault="009C3BF1">
            <w:pPr>
              <w:pStyle w:val="ConsPlusNormal"/>
            </w:pPr>
            <w: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</w:tcPr>
          <w:p w:rsidR="009C3BF1" w:rsidRDefault="009C3BF1">
            <w:pPr>
              <w:pStyle w:val="ConsPlusNormal"/>
            </w:pPr>
            <w: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</w:tcPr>
          <w:p w:rsidR="009C3BF1" w:rsidRDefault="009C3BF1">
            <w:pPr>
              <w:pStyle w:val="ConsPlusNormal"/>
            </w:pPr>
            <w:r>
              <w:t xml:space="preserve">Наименование внутригородского района </w:t>
            </w:r>
            <w:r>
              <w:lastRenderedPageBreak/>
              <w:t>городского округа</w:t>
            </w: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</w:tcPr>
          <w:p w:rsidR="009C3BF1" w:rsidRDefault="009C3BF1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</w:tcPr>
          <w:p w:rsidR="009C3BF1" w:rsidRDefault="009C3BF1">
            <w:pPr>
              <w:pStyle w:val="ConsPlusNormal"/>
            </w:pPr>
            <w: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</w:tcPr>
          <w:p w:rsidR="009C3BF1" w:rsidRDefault="009C3BF1">
            <w:pPr>
              <w:pStyle w:val="ConsPlusNormal"/>
            </w:pPr>
            <w: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</w:tcPr>
          <w:p w:rsidR="009C3BF1" w:rsidRDefault="009C3BF1">
            <w:pPr>
              <w:pStyle w:val="ConsPlusNormal"/>
            </w:pPr>
            <w: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</w:tcPr>
          <w:p w:rsidR="009C3BF1" w:rsidRDefault="009C3BF1">
            <w:pPr>
              <w:pStyle w:val="ConsPlusNormal"/>
            </w:pPr>
            <w: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</w:tcPr>
          <w:p w:rsidR="009C3BF1" w:rsidRDefault="009C3BF1">
            <w:pPr>
              <w:pStyle w:val="ConsPlusNormal"/>
            </w:pPr>
            <w: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</w:tcPr>
          <w:p w:rsidR="009C3BF1" w:rsidRDefault="009C3BF1">
            <w:pPr>
              <w:pStyle w:val="ConsPlusNormal"/>
            </w:pPr>
            <w: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  <w:vMerge w:val="restart"/>
          </w:tcPr>
          <w:p w:rsidR="009C3BF1" w:rsidRDefault="009C3BF1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1161" w:type="dxa"/>
            <w:gridSpan w:val="5"/>
          </w:tcPr>
          <w:p w:rsidR="009C3BF1" w:rsidRDefault="009C3BF1">
            <w:pPr>
              <w:pStyle w:val="ConsPlusNormal"/>
            </w:pPr>
            <w:r>
              <w:t>В связи с:</w:t>
            </w: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10594" w:type="dxa"/>
            <w:gridSpan w:val="4"/>
          </w:tcPr>
          <w:p w:rsidR="009C3BF1" w:rsidRDefault="009C3BF1">
            <w:pPr>
              <w:pStyle w:val="ConsPlusNormal"/>
            </w:pPr>
            <w:r>
              <w:t>Прекращением существования объекта адресации</w:t>
            </w: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0594" w:type="dxa"/>
            <w:gridSpan w:val="4"/>
          </w:tcPr>
          <w:p w:rsidR="009C3BF1" w:rsidRDefault="009C3BF1">
            <w:pPr>
              <w:pStyle w:val="ConsPlusNormal"/>
            </w:pPr>
            <w:r>
              <w:t xml:space="preserve">Отказом в осуществлении кадастрового учета объекта адресации по основаниям, указанным в </w:t>
            </w:r>
            <w:hyperlink r:id="rId40">
              <w:r>
                <w:rPr>
                  <w:color w:val="0000FF"/>
                </w:rPr>
                <w:t>пунктах 1</w:t>
              </w:r>
            </w:hyperlink>
            <w:r>
              <w:t xml:space="preserve"> и </w:t>
            </w:r>
            <w:hyperlink r:id="rId41">
              <w:r>
                <w:rPr>
                  <w:color w:val="0000FF"/>
                </w:rPr>
                <w:t>3 части 2 статьи 27</w:t>
              </w:r>
            </w:hyperlink>
            <w:r>
              <w:t xml:space="preserve"> Федерального закона от 24 июля 2007 года N 221-ФЗ "О государственном кадастре недвижимости" ("Собрание законодательства Российской Федерации", 2007, N 31, ст. 4017; 2008, N 30, ст. 3597; 2009, N 52, ст. 6410; 2011, N 1, ст. 47; N 49, ст. 7061; N 50, ст. 7365; 2012, N 31, ст. 4322; 2013, N 30, ст. 4083; официальный интернет-портал правовой информации </w:t>
            </w:r>
            <w:hyperlink r:id="rId42">
              <w:r>
                <w:rPr>
                  <w:color w:val="0000FF"/>
                </w:rPr>
                <w:t>www.pravo.gov.ru</w:t>
              </w:r>
            </w:hyperlink>
            <w:r>
              <w:t>, 23 декабря 2014 г.)</w:t>
            </w: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0594" w:type="dxa"/>
            <w:gridSpan w:val="4"/>
          </w:tcPr>
          <w:p w:rsidR="009C3BF1" w:rsidRDefault="009C3BF1">
            <w:pPr>
              <w:pStyle w:val="ConsPlusNormal"/>
            </w:pPr>
            <w:r>
              <w:t>Присвоением объекту адресации нового адреса</w:t>
            </w: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  <w:vMerge w:val="restart"/>
          </w:tcPr>
          <w:p w:rsidR="009C3BF1" w:rsidRDefault="009C3BF1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53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62" w:type="dxa"/>
            <w:gridSpan w:val="2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399" w:type="dxa"/>
            <w:gridSpan w:val="3"/>
          </w:tcPr>
          <w:p w:rsidR="009C3BF1" w:rsidRDefault="009C3BF1">
            <w:pPr>
              <w:pStyle w:val="ConsPlusNormal"/>
            </w:pPr>
          </w:p>
        </w:tc>
      </w:tr>
    </w:tbl>
    <w:p w:rsidR="009C3BF1" w:rsidRDefault="009C3B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454"/>
        <w:gridCol w:w="454"/>
        <w:gridCol w:w="567"/>
        <w:gridCol w:w="1020"/>
        <w:gridCol w:w="1269"/>
        <w:gridCol w:w="510"/>
        <w:gridCol w:w="850"/>
        <w:gridCol w:w="510"/>
        <w:gridCol w:w="1361"/>
        <w:gridCol w:w="680"/>
        <w:gridCol w:w="469"/>
        <w:gridCol w:w="1644"/>
        <w:gridCol w:w="340"/>
        <w:gridCol w:w="1928"/>
      </w:tblGrid>
      <w:tr w:rsidR="009C3BF1">
        <w:tc>
          <w:tcPr>
            <w:tcW w:w="8072" w:type="dxa"/>
            <w:gridSpan w:val="11"/>
          </w:tcPr>
          <w:p w:rsidR="009C3BF1" w:rsidRDefault="009C3BF1">
            <w:pPr>
              <w:pStyle w:val="ConsPlusNormal"/>
            </w:pPr>
          </w:p>
        </w:tc>
        <w:tc>
          <w:tcPr>
            <w:tcW w:w="2113" w:type="dxa"/>
            <w:gridSpan w:val="2"/>
          </w:tcPr>
          <w:p w:rsidR="009C3BF1" w:rsidRDefault="009C3BF1">
            <w:pPr>
              <w:pStyle w:val="ConsPlusNormal"/>
              <w:jc w:val="both"/>
            </w:pPr>
            <w:r>
              <w:t>Лист N ____</w:t>
            </w:r>
          </w:p>
        </w:tc>
        <w:tc>
          <w:tcPr>
            <w:tcW w:w="2268" w:type="dxa"/>
            <w:gridSpan w:val="2"/>
          </w:tcPr>
          <w:p w:rsidR="009C3BF1" w:rsidRDefault="009C3BF1">
            <w:pPr>
              <w:pStyle w:val="ConsPlusNormal"/>
              <w:jc w:val="both"/>
            </w:pPr>
            <w:r>
              <w:t>Всего листов __</w:t>
            </w:r>
          </w:p>
        </w:tc>
      </w:tr>
      <w:tr w:rsidR="009C3BF1">
        <w:tc>
          <w:tcPr>
            <w:tcW w:w="397" w:type="dxa"/>
            <w:vMerge w:val="restart"/>
            <w:tcBorders>
              <w:bottom w:val="nil"/>
            </w:tcBorders>
          </w:tcPr>
          <w:p w:rsidR="009C3BF1" w:rsidRDefault="009C3BF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56" w:type="dxa"/>
            <w:gridSpan w:val="14"/>
          </w:tcPr>
          <w:p w:rsidR="009C3BF1" w:rsidRDefault="009C3BF1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C3BF1">
        <w:tc>
          <w:tcPr>
            <w:tcW w:w="397" w:type="dxa"/>
            <w:vMerge/>
            <w:tcBorders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tcBorders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1148" w:type="dxa"/>
            <w:gridSpan w:val="12"/>
          </w:tcPr>
          <w:p w:rsidR="009C3BF1" w:rsidRDefault="009C3BF1">
            <w:pPr>
              <w:pStyle w:val="ConsPlusNormal"/>
            </w:pPr>
            <w:r>
              <w:t>физическое лицо:</w:t>
            </w:r>
          </w:p>
        </w:tc>
      </w:tr>
      <w:tr w:rsidR="009C3BF1">
        <w:tc>
          <w:tcPr>
            <w:tcW w:w="397" w:type="dxa"/>
            <w:vMerge w:val="restart"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 w:val="restart"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2856" w:type="dxa"/>
            <w:gridSpan w:val="3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3231" w:type="dxa"/>
            <w:gridSpan w:val="4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отчество (полностью)</w:t>
            </w:r>
          </w:p>
          <w:p w:rsidR="009C3BF1" w:rsidRDefault="009C3BF1">
            <w:pPr>
              <w:pStyle w:val="ConsPlusNormal"/>
              <w:jc w:val="center"/>
            </w:pPr>
            <w:r>
              <w:t>(при наличии):</w:t>
            </w:r>
          </w:p>
        </w:tc>
        <w:tc>
          <w:tcPr>
            <w:tcW w:w="1928" w:type="dxa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ИНН</w:t>
            </w:r>
          </w:p>
          <w:p w:rsidR="009C3BF1" w:rsidRDefault="009C3BF1">
            <w:pPr>
              <w:pStyle w:val="ConsPlusNormal"/>
              <w:jc w:val="center"/>
            </w:pPr>
            <w:r>
              <w:t>(при наличии):</w:t>
            </w: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2856" w:type="dxa"/>
            <w:gridSpan w:val="3"/>
          </w:tcPr>
          <w:p w:rsidR="009C3BF1" w:rsidRDefault="009C3BF1">
            <w:pPr>
              <w:pStyle w:val="ConsPlusNormal"/>
            </w:pPr>
          </w:p>
        </w:tc>
        <w:tc>
          <w:tcPr>
            <w:tcW w:w="3231" w:type="dxa"/>
            <w:gridSpan w:val="4"/>
          </w:tcPr>
          <w:p w:rsidR="009C3BF1" w:rsidRDefault="009C3BF1">
            <w:pPr>
              <w:pStyle w:val="ConsPlusNormal"/>
            </w:pPr>
          </w:p>
        </w:tc>
        <w:tc>
          <w:tcPr>
            <w:tcW w:w="3133" w:type="dxa"/>
            <w:gridSpan w:val="4"/>
          </w:tcPr>
          <w:p w:rsidR="009C3BF1" w:rsidRDefault="009C3BF1">
            <w:pPr>
              <w:pStyle w:val="ConsPlusNormal"/>
            </w:pPr>
          </w:p>
        </w:tc>
        <w:tc>
          <w:tcPr>
            <w:tcW w:w="1928" w:type="dxa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2856" w:type="dxa"/>
            <w:gridSpan w:val="3"/>
            <w:vMerge w:val="restart"/>
          </w:tcPr>
          <w:p w:rsidR="009C3BF1" w:rsidRDefault="009C3BF1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3231" w:type="dxa"/>
            <w:gridSpan w:val="4"/>
          </w:tcPr>
          <w:p w:rsidR="009C3BF1" w:rsidRDefault="009C3BF1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3133" w:type="dxa"/>
            <w:gridSpan w:val="4"/>
          </w:tcPr>
          <w:p w:rsidR="009C3BF1" w:rsidRDefault="009C3BF1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928" w:type="dxa"/>
          </w:tcPr>
          <w:p w:rsidR="009C3BF1" w:rsidRDefault="009C3BF1">
            <w:pPr>
              <w:pStyle w:val="ConsPlusNormal"/>
              <w:jc w:val="center"/>
            </w:pPr>
            <w:r>
              <w:t>номер:</w:t>
            </w: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2856" w:type="dxa"/>
            <w:gridSpan w:val="3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231" w:type="dxa"/>
            <w:gridSpan w:val="4"/>
          </w:tcPr>
          <w:p w:rsidR="009C3BF1" w:rsidRDefault="009C3BF1">
            <w:pPr>
              <w:pStyle w:val="ConsPlusNormal"/>
            </w:pPr>
          </w:p>
        </w:tc>
        <w:tc>
          <w:tcPr>
            <w:tcW w:w="3133" w:type="dxa"/>
            <w:gridSpan w:val="4"/>
          </w:tcPr>
          <w:p w:rsidR="009C3BF1" w:rsidRDefault="009C3BF1">
            <w:pPr>
              <w:pStyle w:val="ConsPlusNormal"/>
            </w:pPr>
          </w:p>
        </w:tc>
        <w:tc>
          <w:tcPr>
            <w:tcW w:w="1928" w:type="dxa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2856" w:type="dxa"/>
            <w:gridSpan w:val="3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231" w:type="dxa"/>
            <w:gridSpan w:val="4"/>
          </w:tcPr>
          <w:p w:rsidR="009C3BF1" w:rsidRDefault="009C3BF1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5061" w:type="dxa"/>
            <w:gridSpan w:val="5"/>
          </w:tcPr>
          <w:p w:rsidR="009C3BF1" w:rsidRDefault="009C3BF1">
            <w:pPr>
              <w:pStyle w:val="ConsPlusNormal"/>
              <w:jc w:val="center"/>
            </w:pPr>
            <w:r>
              <w:t>кем выдан:</w:t>
            </w: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2856" w:type="dxa"/>
            <w:gridSpan w:val="3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231" w:type="dxa"/>
            <w:gridSpan w:val="4"/>
            <w:vMerge w:val="restart"/>
          </w:tcPr>
          <w:p w:rsidR="009C3BF1" w:rsidRDefault="009C3BF1">
            <w:pPr>
              <w:pStyle w:val="ConsPlusNormal"/>
            </w:pPr>
            <w:r>
              <w:t>"__" ______ ____ г.</w:t>
            </w:r>
          </w:p>
        </w:tc>
        <w:tc>
          <w:tcPr>
            <w:tcW w:w="5061" w:type="dxa"/>
            <w:gridSpan w:val="5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2856" w:type="dxa"/>
            <w:gridSpan w:val="3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231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061" w:type="dxa"/>
            <w:gridSpan w:val="5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2856" w:type="dxa"/>
            <w:gridSpan w:val="3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4380" w:type="dxa"/>
            <w:gridSpan w:val="6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3912" w:type="dxa"/>
            <w:gridSpan w:val="3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адрес электронной почты</w:t>
            </w:r>
          </w:p>
          <w:p w:rsidR="009C3BF1" w:rsidRDefault="009C3BF1">
            <w:pPr>
              <w:pStyle w:val="ConsPlusNormal"/>
              <w:jc w:val="center"/>
            </w:pPr>
            <w:r>
              <w:t>(при наличии):</w:t>
            </w: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2856" w:type="dxa"/>
            <w:gridSpan w:val="3"/>
          </w:tcPr>
          <w:p w:rsidR="009C3BF1" w:rsidRDefault="009C3BF1">
            <w:pPr>
              <w:pStyle w:val="ConsPlusNormal"/>
            </w:pPr>
          </w:p>
        </w:tc>
        <w:tc>
          <w:tcPr>
            <w:tcW w:w="4380" w:type="dxa"/>
            <w:gridSpan w:val="6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3912" w:type="dxa"/>
            <w:gridSpan w:val="3"/>
            <w:vMerge w:val="restart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2856" w:type="dxa"/>
            <w:gridSpan w:val="3"/>
          </w:tcPr>
          <w:p w:rsidR="009C3BF1" w:rsidRDefault="009C3BF1">
            <w:pPr>
              <w:pStyle w:val="ConsPlusNormal"/>
            </w:pPr>
          </w:p>
        </w:tc>
        <w:tc>
          <w:tcPr>
            <w:tcW w:w="4380" w:type="dxa"/>
            <w:gridSpan w:val="6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12" w:type="dxa"/>
            <w:gridSpan w:val="3"/>
            <w:vMerge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1148" w:type="dxa"/>
            <w:gridSpan w:val="12"/>
          </w:tcPr>
          <w:p w:rsidR="009C3BF1" w:rsidRDefault="009C3BF1">
            <w:pPr>
              <w:pStyle w:val="ConsPlusNormal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9C3BF1">
        <w:tc>
          <w:tcPr>
            <w:tcW w:w="397" w:type="dxa"/>
            <w:vMerge w:val="restart"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 w:val="restart"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3366" w:type="dxa"/>
            <w:gridSpan w:val="4"/>
            <w:vMerge w:val="restart"/>
          </w:tcPr>
          <w:p w:rsidR="009C3BF1" w:rsidRDefault="009C3BF1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778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366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7782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26" w:type="dxa"/>
            <w:gridSpan w:val="6"/>
          </w:tcPr>
          <w:p w:rsidR="009C3BF1" w:rsidRDefault="009C3BF1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  <w:tc>
          <w:tcPr>
            <w:tcW w:w="6422" w:type="dxa"/>
            <w:gridSpan w:val="6"/>
          </w:tcPr>
          <w:p w:rsidR="009C3BF1" w:rsidRDefault="009C3BF1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726" w:type="dxa"/>
            <w:gridSpan w:val="6"/>
          </w:tcPr>
          <w:p w:rsidR="009C3BF1" w:rsidRDefault="009C3BF1">
            <w:pPr>
              <w:pStyle w:val="ConsPlusNormal"/>
            </w:pPr>
          </w:p>
        </w:tc>
        <w:tc>
          <w:tcPr>
            <w:tcW w:w="6422" w:type="dxa"/>
            <w:gridSpan w:val="6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366" w:type="dxa"/>
            <w:gridSpan w:val="4"/>
          </w:tcPr>
          <w:p w:rsidR="009C3BF1" w:rsidRDefault="009C3BF1">
            <w:pPr>
              <w:pStyle w:val="ConsPlusNormal"/>
              <w:jc w:val="center"/>
            </w:pPr>
            <w:r>
              <w:t>страна регистрации</w:t>
            </w:r>
          </w:p>
          <w:p w:rsidR="009C3BF1" w:rsidRDefault="009C3BF1">
            <w:pPr>
              <w:pStyle w:val="ConsPlusNormal"/>
              <w:jc w:val="center"/>
            </w:pPr>
            <w:r>
              <w:t>(инкорпорации)</w:t>
            </w:r>
          </w:p>
          <w:p w:rsidR="009C3BF1" w:rsidRDefault="009C3BF1">
            <w:pPr>
              <w:pStyle w:val="ConsPlusNormal"/>
              <w:jc w:val="center"/>
            </w:pPr>
            <w:r>
              <w:t>(для иностранного юридического лица):</w:t>
            </w:r>
          </w:p>
        </w:tc>
        <w:tc>
          <w:tcPr>
            <w:tcW w:w="3870" w:type="dxa"/>
            <w:gridSpan w:val="5"/>
          </w:tcPr>
          <w:p w:rsidR="009C3BF1" w:rsidRDefault="009C3BF1">
            <w:pPr>
              <w:pStyle w:val="ConsPlusNormal"/>
              <w:jc w:val="center"/>
            </w:pPr>
            <w:r>
              <w:t>дата регистрации</w:t>
            </w:r>
          </w:p>
          <w:p w:rsidR="009C3BF1" w:rsidRDefault="009C3BF1">
            <w:pPr>
              <w:pStyle w:val="ConsPlusNormal"/>
              <w:jc w:val="center"/>
            </w:pPr>
            <w:r>
              <w:t>(для иностранного юридического лица):</w:t>
            </w:r>
          </w:p>
        </w:tc>
        <w:tc>
          <w:tcPr>
            <w:tcW w:w="3912" w:type="dxa"/>
            <w:gridSpan w:val="3"/>
          </w:tcPr>
          <w:p w:rsidR="009C3BF1" w:rsidRDefault="009C3BF1">
            <w:pPr>
              <w:pStyle w:val="ConsPlusNormal"/>
              <w:jc w:val="center"/>
            </w:pPr>
            <w:r>
              <w:t>номер регистрации</w:t>
            </w:r>
          </w:p>
          <w:p w:rsidR="009C3BF1" w:rsidRDefault="009C3BF1">
            <w:pPr>
              <w:pStyle w:val="ConsPlusNormal"/>
              <w:jc w:val="center"/>
            </w:pPr>
            <w:r>
              <w:t>(для иностранного</w:t>
            </w:r>
          </w:p>
          <w:p w:rsidR="009C3BF1" w:rsidRDefault="009C3BF1">
            <w:pPr>
              <w:pStyle w:val="ConsPlusNormal"/>
              <w:jc w:val="center"/>
            </w:pPr>
            <w:r>
              <w:t>юридического лица):</w:t>
            </w: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366" w:type="dxa"/>
            <w:gridSpan w:val="4"/>
          </w:tcPr>
          <w:p w:rsidR="009C3BF1" w:rsidRDefault="009C3BF1">
            <w:pPr>
              <w:pStyle w:val="ConsPlusNormal"/>
            </w:pPr>
          </w:p>
        </w:tc>
        <w:tc>
          <w:tcPr>
            <w:tcW w:w="3870" w:type="dxa"/>
            <w:gridSpan w:val="5"/>
            <w:vMerge w:val="restart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"__" ________ ____ г.</w:t>
            </w:r>
          </w:p>
        </w:tc>
        <w:tc>
          <w:tcPr>
            <w:tcW w:w="3912" w:type="dxa"/>
            <w:gridSpan w:val="3"/>
            <w:vMerge w:val="restart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366" w:type="dxa"/>
            <w:gridSpan w:val="4"/>
          </w:tcPr>
          <w:p w:rsidR="009C3BF1" w:rsidRDefault="009C3BF1">
            <w:pPr>
              <w:pStyle w:val="ConsPlusNormal"/>
            </w:pPr>
          </w:p>
        </w:tc>
        <w:tc>
          <w:tcPr>
            <w:tcW w:w="3870" w:type="dxa"/>
            <w:gridSpan w:val="5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12" w:type="dxa"/>
            <w:gridSpan w:val="3"/>
            <w:vMerge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366" w:type="dxa"/>
            <w:gridSpan w:val="4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3870" w:type="dxa"/>
            <w:gridSpan w:val="5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3912" w:type="dxa"/>
            <w:gridSpan w:val="3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адрес электронной почты</w:t>
            </w:r>
          </w:p>
          <w:p w:rsidR="009C3BF1" w:rsidRDefault="009C3BF1">
            <w:pPr>
              <w:pStyle w:val="ConsPlusNormal"/>
              <w:jc w:val="center"/>
            </w:pPr>
            <w:r>
              <w:t>(при наличии):</w:t>
            </w: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366" w:type="dxa"/>
            <w:gridSpan w:val="4"/>
          </w:tcPr>
          <w:p w:rsidR="009C3BF1" w:rsidRDefault="009C3BF1">
            <w:pPr>
              <w:pStyle w:val="ConsPlusNormal"/>
            </w:pPr>
          </w:p>
        </w:tc>
        <w:tc>
          <w:tcPr>
            <w:tcW w:w="3870" w:type="dxa"/>
            <w:gridSpan w:val="5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3912" w:type="dxa"/>
            <w:gridSpan w:val="3"/>
            <w:vMerge w:val="restart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366" w:type="dxa"/>
            <w:gridSpan w:val="4"/>
          </w:tcPr>
          <w:p w:rsidR="009C3BF1" w:rsidRDefault="009C3BF1">
            <w:pPr>
              <w:pStyle w:val="ConsPlusNormal"/>
            </w:pPr>
          </w:p>
        </w:tc>
        <w:tc>
          <w:tcPr>
            <w:tcW w:w="3870" w:type="dxa"/>
            <w:gridSpan w:val="5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12" w:type="dxa"/>
            <w:gridSpan w:val="3"/>
            <w:vMerge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1148" w:type="dxa"/>
            <w:gridSpan w:val="12"/>
          </w:tcPr>
          <w:p w:rsidR="009C3BF1" w:rsidRDefault="009C3BF1">
            <w:pPr>
              <w:pStyle w:val="ConsPlusNormal"/>
            </w:pPr>
            <w:r>
              <w:t>Вещное право на объект адресации:</w:t>
            </w:r>
          </w:p>
        </w:tc>
      </w:tr>
      <w:tr w:rsidR="009C3BF1">
        <w:tc>
          <w:tcPr>
            <w:tcW w:w="397" w:type="dxa"/>
            <w:vMerge w:val="restart"/>
            <w:tcBorders>
              <w:top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 w:val="restart"/>
            <w:tcBorders>
              <w:top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</w:tcPr>
          <w:p w:rsidR="009C3BF1" w:rsidRDefault="009C3BF1">
            <w:pPr>
              <w:pStyle w:val="ConsPlusNormal"/>
            </w:pPr>
          </w:p>
        </w:tc>
        <w:tc>
          <w:tcPr>
            <w:tcW w:w="567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0581" w:type="dxa"/>
            <w:gridSpan w:val="11"/>
          </w:tcPr>
          <w:p w:rsidR="009C3BF1" w:rsidRDefault="009C3BF1">
            <w:pPr>
              <w:pStyle w:val="ConsPlusNormal"/>
            </w:pPr>
            <w:r>
              <w:t>право собственности</w:t>
            </w:r>
          </w:p>
        </w:tc>
      </w:tr>
      <w:tr w:rsidR="009C3BF1">
        <w:tc>
          <w:tcPr>
            <w:tcW w:w="397" w:type="dxa"/>
            <w:vMerge/>
            <w:tcBorders>
              <w:top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</w:tcPr>
          <w:p w:rsidR="009C3BF1" w:rsidRDefault="009C3BF1">
            <w:pPr>
              <w:pStyle w:val="ConsPlusNormal"/>
            </w:pPr>
          </w:p>
        </w:tc>
        <w:tc>
          <w:tcPr>
            <w:tcW w:w="567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0581" w:type="dxa"/>
            <w:gridSpan w:val="11"/>
          </w:tcPr>
          <w:p w:rsidR="009C3BF1" w:rsidRDefault="009C3BF1">
            <w:pPr>
              <w:pStyle w:val="ConsPlusNormal"/>
            </w:pPr>
            <w:r>
              <w:t>право хозяйственного ведения имуществом на объект адресации</w:t>
            </w:r>
          </w:p>
        </w:tc>
      </w:tr>
      <w:tr w:rsidR="009C3BF1">
        <w:tc>
          <w:tcPr>
            <w:tcW w:w="397" w:type="dxa"/>
            <w:vMerge/>
            <w:tcBorders>
              <w:top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</w:tcPr>
          <w:p w:rsidR="009C3BF1" w:rsidRDefault="009C3BF1">
            <w:pPr>
              <w:pStyle w:val="ConsPlusNormal"/>
            </w:pPr>
          </w:p>
        </w:tc>
        <w:tc>
          <w:tcPr>
            <w:tcW w:w="567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0581" w:type="dxa"/>
            <w:gridSpan w:val="11"/>
          </w:tcPr>
          <w:p w:rsidR="009C3BF1" w:rsidRDefault="009C3BF1">
            <w:pPr>
              <w:pStyle w:val="ConsPlusNormal"/>
            </w:pPr>
            <w:r>
              <w:t>право оперативного управления имуществом на объект адресации</w:t>
            </w:r>
          </w:p>
        </w:tc>
      </w:tr>
      <w:tr w:rsidR="009C3BF1">
        <w:tc>
          <w:tcPr>
            <w:tcW w:w="397" w:type="dxa"/>
            <w:vMerge/>
            <w:tcBorders>
              <w:top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</w:tcPr>
          <w:p w:rsidR="009C3BF1" w:rsidRDefault="009C3BF1">
            <w:pPr>
              <w:pStyle w:val="ConsPlusNormal"/>
            </w:pPr>
          </w:p>
        </w:tc>
        <w:tc>
          <w:tcPr>
            <w:tcW w:w="567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0581" w:type="dxa"/>
            <w:gridSpan w:val="11"/>
          </w:tcPr>
          <w:p w:rsidR="009C3BF1" w:rsidRDefault="009C3BF1">
            <w:pPr>
              <w:pStyle w:val="ConsPlusNormal"/>
            </w:pPr>
            <w:r>
              <w:t>право пожизненно наследуемого владения земельным участком</w:t>
            </w:r>
          </w:p>
        </w:tc>
      </w:tr>
      <w:tr w:rsidR="009C3BF1">
        <w:tc>
          <w:tcPr>
            <w:tcW w:w="397" w:type="dxa"/>
            <w:vMerge/>
            <w:tcBorders>
              <w:top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</w:tcPr>
          <w:p w:rsidR="009C3BF1" w:rsidRDefault="009C3BF1">
            <w:pPr>
              <w:pStyle w:val="ConsPlusNormal"/>
            </w:pPr>
          </w:p>
        </w:tc>
        <w:tc>
          <w:tcPr>
            <w:tcW w:w="567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0581" w:type="dxa"/>
            <w:gridSpan w:val="11"/>
          </w:tcPr>
          <w:p w:rsidR="009C3BF1" w:rsidRDefault="009C3BF1">
            <w:pPr>
              <w:pStyle w:val="ConsPlusNormal"/>
            </w:pPr>
            <w:r>
              <w:t>право постоянного (бессрочного) пользования земельным участком</w:t>
            </w:r>
          </w:p>
        </w:tc>
      </w:tr>
      <w:tr w:rsidR="009C3BF1">
        <w:tc>
          <w:tcPr>
            <w:tcW w:w="397" w:type="dxa"/>
            <w:vMerge w:val="restart"/>
          </w:tcPr>
          <w:p w:rsidR="009C3BF1" w:rsidRDefault="009C3BF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56" w:type="dxa"/>
            <w:gridSpan w:val="14"/>
          </w:tcPr>
          <w:p w:rsidR="009C3BF1" w:rsidRDefault="009C3BF1">
            <w:pPr>
              <w:pStyle w:val="ConsPlusNormal"/>
              <w:jc w:val="both"/>
            </w:pPr>
            <w: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</w:tcPr>
          <w:p w:rsidR="009C3BF1" w:rsidRDefault="009C3BF1">
            <w:pPr>
              <w:pStyle w:val="ConsPlusNormal"/>
            </w:pPr>
          </w:p>
        </w:tc>
        <w:tc>
          <w:tcPr>
            <w:tcW w:w="4670" w:type="dxa"/>
            <w:gridSpan w:val="6"/>
          </w:tcPr>
          <w:p w:rsidR="009C3BF1" w:rsidRDefault="009C3BF1">
            <w:pPr>
              <w:pStyle w:val="ConsPlusNormal"/>
            </w:pPr>
            <w:r>
              <w:t>Лично</w:t>
            </w:r>
          </w:p>
        </w:tc>
        <w:tc>
          <w:tcPr>
            <w:tcW w:w="510" w:type="dxa"/>
          </w:tcPr>
          <w:p w:rsidR="009C3BF1" w:rsidRDefault="009C3BF1">
            <w:pPr>
              <w:pStyle w:val="ConsPlusNormal"/>
            </w:pPr>
          </w:p>
        </w:tc>
        <w:tc>
          <w:tcPr>
            <w:tcW w:w="6422" w:type="dxa"/>
            <w:gridSpan w:val="6"/>
          </w:tcPr>
          <w:p w:rsidR="009C3BF1" w:rsidRDefault="009C3BF1">
            <w:pPr>
              <w:pStyle w:val="ConsPlusNormal"/>
            </w:pPr>
            <w:r>
              <w:t>В многофункциональном центре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4670" w:type="dxa"/>
            <w:gridSpan w:val="6"/>
            <w:vMerge w:val="restart"/>
          </w:tcPr>
          <w:p w:rsidR="009C3BF1" w:rsidRDefault="009C3BF1">
            <w:pPr>
              <w:pStyle w:val="ConsPlusNormal"/>
            </w:pPr>
            <w:r>
              <w:t>Почтовым отправлением по адресу:</w:t>
            </w:r>
          </w:p>
        </w:tc>
        <w:tc>
          <w:tcPr>
            <w:tcW w:w="6932" w:type="dxa"/>
            <w:gridSpan w:val="7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670" w:type="dxa"/>
            <w:gridSpan w:val="6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932" w:type="dxa"/>
            <w:gridSpan w:val="7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1602" w:type="dxa"/>
            <w:gridSpan w:val="13"/>
          </w:tcPr>
          <w:p w:rsidR="009C3BF1" w:rsidRDefault="009C3BF1">
            <w:pPr>
              <w:pStyle w:val="ConsPlusNormal"/>
              <w:jc w:val="both"/>
            </w:pPr>
            <w:r>
              <w:t>В личном кабинете Регионального портала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1602" w:type="dxa"/>
            <w:gridSpan w:val="13"/>
          </w:tcPr>
          <w:p w:rsidR="009C3BF1" w:rsidRDefault="009C3BF1">
            <w:pPr>
              <w:pStyle w:val="ConsPlusNormal"/>
            </w:pPr>
            <w:r>
              <w:t>В личном кабинете федеральной информационной адресной системы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4670" w:type="dxa"/>
            <w:gridSpan w:val="6"/>
            <w:vMerge w:val="restart"/>
          </w:tcPr>
          <w:p w:rsidR="009C3BF1" w:rsidRDefault="009C3BF1">
            <w:pPr>
              <w:pStyle w:val="ConsPlusNormal"/>
              <w:jc w:val="both"/>
            </w:pPr>
            <w: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932" w:type="dxa"/>
            <w:gridSpan w:val="7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670" w:type="dxa"/>
            <w:gridSpan w:val="6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932" w:type="dxa"/>
            <w:gridSpan w:val="7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 w:val="restart"/>
          </w:tcPr>
          <w:p w:rsidR="009C3BF1" w:rsidRDefault="009C3BF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56" w:type="dxa"/>
            <w:gridSpan w:val="14"/>
          </w:tcPr>
          <w:p w:rsidR="009C3BF1" w:rsidRDefault="009C3BF1">
            <w:pPr>
              <w:pStyle w:val="ConsPlusNormal"/>
            </w:pPr>
            <w:r>
              <w:t>Расписку в получении документов прошу: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</w:tcPr>
          <w:p w:rsidR="009C3BF1" w:rsidRDefault="009C3BF1">
            <w:pPr>
              <w:pStyle w:val="ConsPlusNormal"/>
            </w:pPr>
          </w:p>
        </w:tc>
        <w:tc>
          <w:tcPr>
            <w:tcW w:w="2041" w:type="dxa"/>
            <w:gridSpan w:val="3"/>
          </w:tcPr>
          <w:p w:rsidR="009C3BF1" w:rsidRDefault="009C3BF1">
            <w:pPr>
              <w:pStyle w:val="ConsPlusNormal"/>
            </w:pPr>
            <w:r>
              <w:t>Выдать лично</w:t>
            </w:r>
          </w:p>
        </w:tc>
        <w:tc>
          <w:tcPr>
            <w:tcW w:w="9561" w:type="dxa"/>
            <w:gridSpan w:val="10"/>
          </w:tcPr>
          <w:p w:rsidR="009C3BF1" w:rsidRDefault="009C3BF1">
            <w:pPr>
              <w:pStyle w:val="ConsPlusNormal"/>
            </w:pPr>
            <w:r>
              <w:t>Расписка получена: _________________________________________________</w:t>
            </w:r>
          </w:p>
          <w:p w:rsidR="009C3BF1" w:rsidRDefault="009C3BF1">
            <w:pPr>
              <w:pStyle w:val="ConsPlusNormal"/>
              <w:jc w:val="center"/>
            </w:pPr>
            <w:r>
              <w:t>(подпись заявителя)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4670" w:type="dxa"/>
            <w:gridSpan w:val="6"/>
            <w:vMerge w:val="restart"/>
          </w:tcPr>
          <w:p w:rsidR="009C3BF1" w:rsidRDefault="009C3BF1">
            <w:pPr>
              <w:pStyle w:val="ConsPlusNormal"/>
            </w:pPr>
            <w:r>
              <w:t>Направить почтовым отправлением по адресу:</w:t>
            </w:r>
          </w:p>
        </w:tc>
        <w:tc>
          <w:tcPr>
            <w:tcW w:w="6932" w:type="dxa"/>
            <w:gridSpan w:val="7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670" w:type="dxa"/>
            <w:gridSpan w:val="6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6932" w:type="dxa"/>
            <w:gridSpan w:val="7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54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1602" w:type="dxa"/>
            <w:gridSpan w:val="13"/>
          </w:tcPr>
          <w:p w:rsidR="009C3BF1" w:rsidRDefault="009C3BF1">
            <w:pPr>
              <w:pStyle w:val="ConsPlusNormal"/>
            </w:pPr>
            <w:r>
              <w:t>Не направлять</w:t>
            </w:r>
          </w:p>
        </w:tc>
      </w:tr>
    </w:tbl>
    <w:p w:rsidR="009C3BF1" w:rsidRDefault="009C3B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568"/>
        <w:gridCol w:w="3062"/>
        <w:gridCol w:w="340"/>
        <w:gridCol w:w="851"/>
        <w:gridCol w:w="450"/>
        <w:gridCol w:w="908"/>
        <w:gridCol w:w="737"/>
        <w:gridCol w:w="448"/>
        <w:gridCol w:w="1645"/>
        <w:gridCol w:w="341"/>
        <w:gridCol w:w="2381"/>
      </w:tblGrid>
      <w:tr w:rsidR="009C3BF1">
        <w:tc>
          <w:tcPr>
            <w:tcW w:w="7710" w:type="dxa"/>
            <w:gridSpan w:val="9"/>
          </w:tcPr>
          <w:p w:rsidR="009C3BF1" w:rsidRDefault="009C3BF1">
            <w:pPr>
              <w:pStyle w:val="ConsPlusNormal"/>
            </w:pPr>
          </w:p>
        </w:tc>
        <w:tc>
          <w:tcPr>
            <w:tcW w:w="2093" w:type="dxa"/>
            <w:gridSpan w:val="2"/>
          </w:tcPr>
          <w:p w:rsidR="009C3BF1" w:rsidRDefault="009C3BF1">
            <w:pPr>
              <w:pStyle w:val="ConsPlusNormal"/>
              <w:jc w:val="both"/>
            </w:pPr>
            <w:r>
              <w:t>Лист N _____</w:t>
            </w:r>
          </w:p>
        </w:tc>
        <w:tc>
          <w:tcPr>
            <w:tcW w:w="2722" w:type="dxa"/>
            <w:gridSpan w:val="2"/>
          </w:tcPr>
          <w:p w:rsidR="009C3BF1" w:rsidRDefault="009C3BF1">
            <w:pPr>
              <w:pStyle w:val="ConsPlusNormal"/>
              <w:jc w:val="both"/>
            </w:pPr>
            <w:r>
              <w:t>Всего листов ____</w:t>
            </w:r>
          </w:p>
        </w:tc>
      </w:tr>
      <w:tr w:rsidR="009C3BF1">
        <w:tc>
          <w:tcPr>
            <w:tcW w:w="397" w:type="dxa"/>
            <w:vMerge w:val="restart"/>
          </w:tcPr>
          <w:p w:rsidR="009C3BF1" w:rsidRDefault="009C3BF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28" w:type="dxa"/>
            <w:gridSpan w:val="12"/>
          </w:tcPr>
          <w:p w:rsidR="009C3BF1" w:rsidRDefault="009C3BF1">
            <w:pPr>
              <w:pStyle w:val="ConsPlusNormal"/>
            </w:pPr>
            <w:r>
              <w:t>Заявитель: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1731" w:type="dxa"/>
            <w:gridSpan w:val="11"/>
          </w:tcPr>
          <w:p w:rsidR="009C3BF1" w:rsidRDefault="009C3BF1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</w:tcPr>
          <w:p w:rsidR="009C3BF1" w:rsidRDefault="009C3BF1">
            <w:pPr>
              <w:pStyle w:val="ConsPlusNormal"/>
            </w:pPr>
          </w:p>
        </w:tc>
        <w:tc>
          <w:tcPr>
            <w:tcW w:w="11731" w:type="dxa"/>
            <w:gridSpan w:val="11"/>
          </w:tcPr>
          <w:p w:rsidR="009C3BF1" w:rsidRDefault="009C3BF1">
            <w:pPr>
              <w:pStyle w:val="ConsPlusNormal"/>
            </w:pPr>
            <w: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11163" w:type="dxa"/>
            <w:gridSpan w:val="10"/>
          </w:tcPr>
          <w:p w:rsidR="009C3BF1" w:rsidRDefault="009C3BF1">
            <w:pPr>
              <w:pStyle w:val="ConsPlusNormal"/>
            </w:pPr>
            <w:r>
              <w:t>физическое лицо: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062" w:type="dxa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549" w:type="dxa"/>
            <w:gridSpan w:val="4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3171" w:type="dxa"/>
            <w:gridSpan w:val="4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отчество (полностью)</w:t>
            </w:r>
          </w:p>
          <w:p w:rsidR="009C3BF1" w:rsidRDefault="009C3BF1">
            <w:pPr>
              <w:pStyle w:val="ConsPlusNormal"/>
              <w:jc w:val="center"/>
            </w:pPr>
            <w:r>
              <w:t>(при наличии):</w:t>
            </w:r>
          </w:p>
        </w:tc>
        <w:tc>
          <w:tcPr>
            <w:tcW w:w="2381" w:type="dxa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ИНН</w:t>
            </w:r>
          </w:p>
          <w:p w:rsidR="009C3BF1" w:rsidRDefault="009C3BF1">
            <w:pPr>
              <w:pStyle w:val="ConsPlusNormal"/>
              <w:jc w:val="center"/>
            </w:pPr>
            <w:r>
              <w:t>(при наличии):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062" w:type="dxa"/>
          </w:tcPr>
          <w:p w:rsidR="009C3BF1" w:rsidRDefault="009C3BF1">
            <w:pPr>
              <w:pStyle w:val="ConsPlusNormal"/>
            </w:pPr>
          </w:p>
        </w:tc>
        <w:tc>
          <w:tcPr>
            <w:tcW w:w="2549" w:type="dxa"/>
            <w:gridSpan w:val="4"/>
          </w:tcPr>
          <w:p w:rsidR="009C3BF1" w:rsidRDefault="009C3BF1">
            <w:pPr>
              <w:pStyle w:val="ConsPlusNormal"/>
            </w:pPr>
          </w:p>
        </w:tc>
        <w:tc>
          <w:tcPr>
            <w:tcW w:w="3171" w:type="dxa"/>
            <w:gridSpan w:val="4"/>
          </w:tcPr>
          <w:p w:rsidR="009C3BF1" w:rsidRDefault="009C3BF1">
            <w:pPr>
              <w:pStyle w:val="ConsPlusNormal"/>
            </w:pPr>
          </w:p>
        </w:tc>
        <w:tc>
          <w:tcPr>
            <w:tcW w:w="2381" w:type="dxa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062" w:type="dxa"/>
            <w:vMerge w:val="restart"/>
          </w:tcPr>
          <w:p w:rsidR="009C3BF1" w:rsidRDefault="009C3BF1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549" w:type="dxa"/>
            <w:gridSpan w:val="4"/>
          </w:tcPr>
          <w:p w:rsidR="009C3BF1" w:rsidRDefault="009C3BF1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3171" w:type="dxa"/>
            <w:gridSpan w:val="4"/>
          </w:tcPr>
          <w:p w:rsidR="009C3BF1" w:rsidRDefault="009C3BF1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2381" w:type="dxa"/>
          </w:tcPr>
          <w:p w:rsidR="009C3BF1" w:rsidRDefault="009C3BF1">
            <w:pPr>
              <w:pStyle w:val="ConsPlusNormal"/>
              <w:jc w:val="center"/>
            </w:pPr>
            <w:r>
              <w:t>номер: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062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2549" w:type="dxa"/>
            <w:gridSpan w:val="4"/>
          </w:tcPr>
          <w:p w:rsidR="009C3BF1" w:rsidRDefault="009C3BF1">
            <w:pPr>
              <w:pStyle w:val="ConsPlusNormal"/>
            </w:pPr>
          </w:p>
        </w:tc>
        <w:tc>
          <w:tcPr>
            <w:tcW w:w="3171" w:type="dxa"/>
            <w:gridSpan w:val="4"/>
          </w:tcPr>
          <w:p w:rsidR="009C3BF1" w:rsidRDefault="009C3BF1">
            <w:pPr>
              <w:pStyle w:val="ConsPlusNormal"/>
            </w:pPr>
          </w:p>
        </w:tc>
        <w:tc>
          <w:tcPr>
            <w:tcW w:w="2381" w:type="dxa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062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2549" w:type="dxa"/>
            <w:gridSpan w:val="4"/>
          </w:tcPr>
          <w:p w:rsidR="009C3BF1" w:rsidRDefault="009C3BF1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5552" w:type="dxa"/>
            <w:gridSpan w:val="5"/>
          </w:tcPr>
          <w:p w:rsidR="009C3BF1" w:rsidRDefault="009C3BF1">
            <w:pPr>
              <w:pStyle w:val="ConsPlusNormal"/>
              <w:jc w:val="center"/>
            </w:pPr>
            <w:r>
              <w:t>кем выдан: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062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2549" w:type="dxa"/>
            <w:gridSpan w:val="4"/>
            <w:vMerge w:val="restart"/>
          </w:tcPr>
          <w:p w:rsidR="009C3BF1" w:rsidRDefault="009C3BF1">
            <w:pPr>
              <w:pStyle w:val="ConsPlusNormal"/>
              <w:jc w:val="center"/>
            </w:pPr>
            <w:r>
              <w:t>"__" _____ ____ г.</w:t>
            </w:r>
          </w:p>
        </w:tc>
        <w:tc>
          <w:tcPr>
            <w:tcW w:w="5552" w:type="dxa"/>
            <w:gridSpan w:val="5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062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2549" w:type="dxa"/>
            <w:gridSpan w:val="4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552" w:type="dxa"/>
            <w:gridSpan w:val="5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062" w:type="dxa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3734" w:type="dxa"/>
            <w:gridSpan w:val="6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4367" w:type="dxa"/>
            <w:gridSpan w:val="3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адрес электронной почты</w:t>
            </w:r>
          </w:p>
          <w:p w:rsidR="009C3BF1" w:rsidRDefault="009C3BF1">
            <w:pPr>
              <w:pStyle w:val="ConsPlusNormal"/>
              <w:jc w:val="center"/>
            </w:pPr>
            <w:r>
              <w:t>(при наличии):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062" w:type="dxa"/>
          </w:tcPr>
          <w:p w:rsidR="009C3BF1" w:rsidRDefault="009C3BF1">
            <w:pPr>
              <w:pStyle w:val="ConsPlusNormal"/>
            </w:pPr>
          </w:p>
        </w:tc>
        <w:tc>
          <w:tcPr>
            <w:tcW w:w="3734" w:type="dxa"/>
            <w:gridSpan w:val="6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4367" w:type="dxa"/>
            <w:gridSpan w:val="3"/>
            <w:vMerge w:val="restart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062" w:type="dxa"/>
          </w:tcPr>
          <w:p w:rsidR="009C3BF1" w:rsidRDefault="009C3BF1">
            <w:pPr>
              <w:pStyle w:val="ConsPlusNormal"/>
            </w:pPr>
          </w:p>
        </w:tc>
        <w:tc>
          <w:tcPr>
            <w:tcW w:w="3734" w:type="dxa"/>
            <w:gridSpan w:val="6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367" w:type="dxa"/>
            <w:gridSpan w:val="3"/>
            <w:vMerge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1163" w:type="dxa"/>
            <w:gridSpan w:val="10"/>
          </w:tcPr>
          <w:p w:rsidR="009C3BF1" w:rsidRDefault="009C3BF1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1163" w:type="dxa"/>
            <w:gridSpan w:val="10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1163" w:type="dxa"/>
            <w:gridSpan w:val="10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1163" w:type="dxa"/>
            <w:gridSpan w:val="10"/>
          </w:tcPr>
          <w:p w:rsidR="009C3BF1" w:rsidRDefault="009C3BF1">
            <w:pPr>
              <w:pStyle w:val="ConsPlusNormal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402" w:type="dxa"/>
            <w:gridSpan w:val="2"/>
            <w:vMerge w:val="restart"/>
          </w:tcPr>
          <w:p w:rsidR="009C3BF1" w:rsidRDefault="009C3BF1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7761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402" w:type="dxa"/>
            <w:gridSpan w:val="2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7761" w:type="dxa"/>
            <w:gridSpan w:val="8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253" w:type="dxa"/>
            <w:gridSpan w:val="3"/>
          </w:tcPr>
          <w:p w:rsidR="009C3BF1" w:rsidRDefault="009C3BF1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  <w:tc>
          <w:tcPr>
            <w:tcW w:w="6910" w:type="dxa"/>
            <w:gridSpan w:val="7"/>
          </w:tcPr>
          <w:p w:rsidR="009C3BF1" w:rsidRDefault="009C3BF1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253" w:type="dxa"/>
            <w:gridSpan w:val="3"/>
          </w:tcPr>
          <w:p w:rsidR="009C3BF1" w:rsidRDefault="009C3BF1">
            <w:pPr>
              <w:pStyle w:val="ConsPlusNormal"/>
            </w:pPr>
          </w:p>
        </w:tc>
        <w:tc>
          <w:tcPr>
            <w:tcW w:w="6910" w:type="dxa"/>
            <w:gridSpan w:val="7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402" w:type="dxa"/>
            <w:gridSpan w:val="2"/>
          </w:tcPr>
          <w:p w:rsidR="009C3BF1" w:rsidRDefault="009C3BF1">
            <w:pPr>
              <w:pStyle w:val="ConsPlusNormal"/>
              <w:jc w:val="center"/>
            </w:pPr>
            <w:r>
              <w:t>страна регистрации</w:t>
            </w:r>
          </w:p>
          <w:p w:rsidR="009C3BF1" w:rsidRDefault="009C3BF1">
            <w:pPr>
              <w:pStyle w:val="ConsPlusNormal"/>
              <w:jc w:val="center"/>
            </w:pPr>
            <w:r>
              <w:t>(инкорпорации)</w:t>
            </w:r>
          </w:p>
          <w:p w:rsidR="009C3BF1" w:rsidRDefault="009C3BF1">
            <w:pPr>
              <w:pStyle w:val="ConsPlusNormal"/>
              <w:jc w:val="center"/>
            </w:pPr>
            <w:r>
              <w:t>(для иностранного юридического лица):</w:t>
            </w:r>
          </w:p>
        </w:tc>
        <w:tc>
          <w:tcPr>
            <w:tcW w:w="3394" w:type="dxa"/>
            <w:gridSpan w:val="5"/>
          </w:tcPr>
          <w:p w:rsidR="009C3BF1" w:rsidRDefault="009C3BF1">
            <w:pPr>
              <w:pStyle w:val="ConsPlusNormal"/>
              <w:jc w:val="center"/>
            </w:pPr>
            <w:r>
              <w:t>дата регистрации</w:t>
            </w:r>
          </w:p>
          <w:p w:rsidR="009C3BF1" w:rsidRDefault="009C3BF1">
            <w:pPr>
              <w:pStyle w:val="ConsPlusNormal"/>
              <w:jc w:val="center"/>
            </w:pPr>
            <w:r>
              <w:t>(для иностранного</w:t>
            </w:r>
          </w:p>
          <w:p w:rsidR="009C3BF1" w:rsidRDefault="009C3BF1">
            <w:pPr>
              <w:pStyle w:val="ConsPlusNormal"/>
              <w:jc w:val="center"/>
            </w:pPr>
            <w:r>
              <w:t>юридического лица):</w:t>
            </w:r>
          </w:p>
        </w:tc>
        <w:tc>
          <w:tcPr>
            <w:tcW w:w="4367" w:type="dxa"/>
            <w:gridSpan w:val="3"/>
          </w:tcPr>
          <w:p w:rsidR="009C3BF1" w:rsidRDefault="009C3BF1">
            <w:pPr>
              <w:pStyle w:val="ConsPlusNormal"/>
              <w:jc w:val="center"/>
            </w:pPr>
            <w:r>
              <w:t>номер регистрации</w:t>
            </w:r>
          </w:p>
          <w:p w:rsidR="009C3BF1" w:rsidRDefault="009C3BF1">
            <w:pPr>
              <w:pStyle w:val="ConsPlusNormal"/>
              <w:jc w:val="center"/>
            </w:pPr>
            <w:r>
              <w:t>(для иностранного</w:t>
            </w:r>
          </w:p>
          <w:p w:rsidR="009C3BF1" w:rsidRDefault="009C3BF1">
            <w:pPr>
              <w:pStyle w:val="ConsPlusNormal"/>
              <w:jc w:val="center"/>
            </w:pPr>
            <w:r>
              <w:t>юридического лица):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402" w:type="dxa"/>
            <w:gridSpan w:val="2"/>
          </w:tcPr>
          <w:p w:rsidR="009C3BF1" w:rsidRDefault="009C3BF1">
            <w:pPr>
              <w:pStyle w:val="ConsPlusNormal"/>
            </w:pPr>
          </w:p>
        </w:tc>
        <w:tc>
          <w:tcPr>
            <w:tcW w:w="3394" w:type="dxa"/>
            <w:gridSpan w:val="5"/>
            <w:vMerge w:val="restart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"__" _________ ____ г.</w:t>
            </w:r>
          </w:p>
        </w:tc>
        <w:tc>
          <w:tcPr>
            <w:tcW w:w="4367" w:type="dxa"/>
            <w:gridSpan w:val="3"/>
            <w:vMerge w:val="restart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402" w:type="dxa"/>
            <w:gridSpan w:val="2"/>
          </w:tcPr>
          <w:p w:rsidR="009C3BF1" w:rsidRDefault="009C3BF1">
            <w:pPr>
              <w:pStyle w:val="ConsPlusNormal"/>
            </w:pPr>
          </w:p>
        </w:tc>
        <w:tc>
          <w:tcPr>
            <w:tcW w:w="3394" w:type="dxa"/>
            <w:gridSpan w:val="5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367" w:type="dxa"/>
            <w:gridSpan w:val="3"/>
            <w:vMerge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402" w:type="dxa"/>
            <w:gridSpan w:val="2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3394" w:type="dxa"/>
            <w:gridSpan w:val="5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4367" w:type="dxa"/>
            <w:gridSpan w:val="3"/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адрес электронной почты</w:t>
            </w:r>
          </w:p>
          <w:p w:rsidR="009C3BF1" w:rsidRDefault="009C3BF1">
            <w:pPr>
              <w:pStyle w:val="ConsPlusNormal"/>
              <w:jc w:val="center"/>
            </w:pPr>
            <w:r>
              <w:t>(при наличии):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402" w:type="dxa"/>
            <w:gridSpan w:val="2"/>
          </w:tcPr>
          <w:p w:rsidR="009C3BF1" w:rsidRDefault="009C3BF1">
            <w:pPr>
              <w:pStyle w:val="ConsPlusNormal"/>
            </w:pPr>
          </w:p>
        </w:tc>
        <w:tc>
          <w:tcPr>
            <w:tcW w:w="3394" w:type="dxa"/>
            <w:gridSpan w:val="5"/>
            <w:vMerge w:val="restart"/>
          </w:tcPr>
          <w:p w:rsidR="009C3BF1" w:rsidRDefault="009C3BF1">
            <w:pPr>
              <w:pStyle w:val="ConsPlusNormal"/>
            </w:pPr>
          </w:p>
        </w:tc>
        <w:tc>
          <w:tcPr>
            <w:tcW w:w="4367" w:type="dxa"/>
            <w:gridSpan w:val="3"/>
            <w:vMerge w:val="restart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402" w:type="dxa"/>
            <w:gridSpan w:val="2"/>
          </w:tcPr>
          <w:p w:rsidR="009C3BF1" w:rsidRDefault="009C3BF1">
            <w:pPr>
              <w:pStyle w:val="ConsPlusNormal"/>
            </w:pPr>
          </w:p>
        </w:tc>
        <w:tc>
          <w:tcPr>
            <w:tcW w:w="3394" w:type="dxa"/>
            <w:gridSpan w:val="5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4367" w:type="dxa"/>
            <w:gridSpan w:val="3"/>
            <w:vMerge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1163" w:type="dxa"/>
            <w:gridSpan w:val="10"/>
          </w:tcPr>
          <w:p w:rsidR="009C3BF1" w:rsidRDefault="009C3BF1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1163" w:type="dxa"/>
            <w:gridSpan w:val="10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8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1163" w:type="dxa"/>
            <w:gridSpan w:val="10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 w:val="restart"/>
          </w:tcPr>
          <w:p w:rsidR="009C3BF1" w:rsidRDefault="009C3BF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28" w:type="dxa"/>
            <w:gridSpan w:val="12"/>
          </w:tcPr>
          <w:p w:rsidR="009C3BF1" w:rsidRDefault="009C3BF1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128" w:type="dxa"/>
            <w:gridSpan w:val="12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128" w:type="dxa"/>
            <w:gridSpan w:val="12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128" w:type="dxa"/>
            <w:gridSpan w:val="12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68" w:type="dxa"/>
            <w:gridSpan w:val="6"/>
          </w:tcPr>
          <w:p w:rsidR="009C3BF1" w:rsidRDefault="009C3BF1">
            <w:pPr>
              <w:pStyle w:val="ConsPlusNormal"/>
            </w:pPr>
            <w:r>
              <w:t>Оригинал в количестве ____ экз., на __ л.</w:t>
            </w:r>
          </w:p>
        </w:tc>
        <w:tc>
          <w:tcPr>
            <w:tcW w:w="6460" w:type="dxa"/>
            <w:gridSpan w:val="6"/>
          </w:tcPr>
          <w:p w:rsidR="009C3BF1" w:rsidRDefault="009C3BF1">
            <w:pPr>
              <w:pStyle w:val="ConsPlusNormal"/>
            </w:pPr>
            <w:r>
              <w:t>Копия в количестве ____ экз., на ____ л.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128" w:type="dxa"/>
            <w:gridSpan w:val="12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128" w:type="dxa"/>
            <w:gridSpan w:val="12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128" w:type="dxa"/>
            <w:gridSpan w:val="12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68" w:type="dxa"/>
            <w:gridSpan w:val="6"/>
          </w:tcPr>
          <w:p w:rsidR="009C3BF1" w:rsidRDefault="009C3BF1">
            <w:pPr>
              <w:pStyle w:val="ConsPlusNormal"/>
            </w:pPr>
            <w:r>
              <w:t>Оригинал в количестве ____ экз., на __ л.</w:t>
            </w:r>
          </w:p>
        </w:tc>
        <w:tc>
          <w:tcPr>
            <w:tcW w:w="6460" w:type="dxa"/>
            <w:gridSpan w:val="6"/>
          </w:tcPr>
          <w:p w:rsidR="009C3BF1" w:rsidRDefault="009C3BF1">
            <w:pPr>
              <w:pStyle w:val="ConsPlusNormal"/>
            </w:pPr>
            <w:r>
              <w:t>Копия в количестве ____ экз., на ____ л.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128" w:type="dxa"/>
            <w:gridSpan w:val="12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128" w:type="dxa"/>
            <w:gridSpan w:val="12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128" w:type="dxa"/>
            <w:gridSpan w:val="12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5668" w:type="dxa"/>
            <w:gridSpan w:val="6"/>
          </w:tcPr>
          <w:p w:rsidR="009C3BF1" w:rsidRDefault="009C3BF1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6460" w:type="dxa"/>
            <w:gridSpan w:val="6"/>
          </w:tcPr>
          <w:p w:rsidR="009C3BF1" w:rsidRDefault="009C3BF1">
            <w:pPr>
              <w:pStyle w:val="ConsPlusNormal"/>
            </w:pPr>
            <w:r>
              <w:t>Копия в количестве ____ экз., на ____ л.</w:t>
            </w:r>
          </w:p>
        </w:tc>
      </w:tr>
      <w:tr w:rsidR="009C3BF1">
        <w:tc>
          <w:tcPr>
            <w:tcW w:w="397" w:type="dxa"/>
            <w:vMerge w:val="restart"/>
          </w:tcPr>
          <w:p w:rsidR="009C3BF1" w:rsidRDefault="009C3BF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128" w:type="dxa"/>
            <w:gridSpan w:val="12"/>
          </w:tcPr>
          <w:p w:rsidR="009C3BF1" w:rsidRDefault="009C3BF1">
            <w:pPr>
              <w:pStyle w:val="ConsPlusNormal"/>
            </w:pPr>
            <w:r>
              <w:t>Примечание: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128" w:type="dxa"/>
            <w:gridSpan w:val="12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128" w:type="dxa"/>
            <w:gridSpan w:val="12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128" w:type="dxa"/>
            <w:gridSpan w:val="12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128" w:type="dxa"/>
            <w:gridSpan w:val="12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128" w:type="dxa"/>
            <w:gridSpan w:val="12"/>
          </w:tcPr>
          <w:p w:rsidR="009C3BF1" w:rsidRDefault="009C3BF1">
            <w:pPr>
              <w:pStyle w:val="ConsPlusNormal"/>
            </w:pPr>
          </w:p>
        </w:tc>
      </w:tr>
    </w:tbl>
    <w:p w:rsidR="009C3BF1" w:rsidRDefault="009C3B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232"/>
        <w:gridCol w:w="4195"/>
        <w:gridCol w:w="2098"/>
        <w:gridCol w:w="2551"/>
      </w:tblGrid>
      <w:tr w:rsidR="009C3BF1">
        <w:tc>
          <w:tcPr>
            <w:tcW w:w="7824" w:type="dxa"/>
            <w:gridSpan w:val="3"/>
          </w:tcPr>
          <w:p w:rsidR="009C3BF1" w:rsidRDefault="009C3BF1">
            <w:pPr>
              <w:pStyle w:val="ConsPlusNormal"/>
            </w:pPr>
          </w:p>
        </w:tc>
        <w:tc>
          <w:tcPr>
            <w:tcW w:w="2098" w:type="dxa"/>
          </w:tcPr>
          <w:p w:rsidR="009C3BF1" w:rsidRDefault="009C3BF1">
            <w:pPr>
              <w:pStyle w:val="ConsPlusNormal"/>
              <w:jc w:val="both"/>
            </w:pPr>
            <w:r>
              <w:t>Лист N ___</w:t>
            </w:r>
          </w:p>
        </w:tc>
        <w:tc>
          <w:tcPr>
            <w:tcW w:w="2551" w:type="dxa"/>
          </w:tcPr>
          <w:p w:rsidR="009C3BF1" w:rsidRDefault="009C3BF1">
            <w:pPr>
              <w:pStyle w:val="ConsPlusNormal"/>
              <w:jc w:val="both"/>
            </w:pPr>
            <w:r>
              <w:t>Всего листов ___</w:t>
            </w:r>
          </w:p>
        </w:tc>
      </w:tr>
      <w:tr w:rsidR="009C3BF1">
        <w:tc>
          <w:tcPr>
            <w:tcW w:w="397" w:type="dxa"/>
          </w:tcPr>
          <w:p w:rsidR="009C3BF1" w:rsidRDefault="009C3BF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076" w:type="dxa"/>
            <w:gridSpan w:val="4"/>
          </w:tcPr>
          <w:p w:rsidR="009C3BF1" w:rsidRDefault="009C3BF1">
            <w:pPr>
              <w:pStyle w:val="ConsPlusNormal"/>
              <w:jc w:val="both"/>
            </w:pPr>
            <w: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</w:t>
            </w:r>
            <w:r>
              <w:lastRenderedPageBreak/>
              <w:t>адресов, в целях предоставления государственной услуги.</w:t>
            </w:r>
          </w:p>
        </w:tc>
      </w:tr>
      <w:tr w:rsidR="009C3BF1">
        <w:tc>
          <w:tcPr>
            <w:tcW w:w="397" w:type="dxa"/>
          </w:tcPr>
          <w:p w:rsidR="009C3BF1" w:rsidRDefault="009C3BF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2076" w:type="dxa"/>
            <w:gridSpan w:val="4"/>
          </w:tcPr>
          <w:p w:rsidR="009C3BF1" w:rsidRDefault="009C3BF1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9C3BF1" w:rsidRDefault="009C3BF1">
            <w:pPr>
              <w:pStyle w:val="ConsPlusNormal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9C3BF1" w:rsidRDefault="009C3BF1">
            <w:pPr>
              <w:pStyle w:val="ConsPlusNormal"/>
            </w:pPr>
            <w:r>
              <w:t>представленные правоустанавливающий(</w:t>
            </w:r>
            <w:proofErr w:type="spellStart"/>
            <w:r>
              <w:t>ие</w:t>
            </w:r>
            <w:proofErr w:type="spellEnd"/>
            <w: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9C3BF1">
        <w:tc>
          <w:tcPr>
            <w:tcW w:w="397" w:type="dxa"/>
            <w:vMerge w:val="restart"/>
          </w:tcPr>
          <w:p w:rsidR="009C3BF1" w:rsidRDefault="009C3BF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427" w:type="dxa"/>
            <w:gridSpan w:val="2"/>
          </w:tcPr>
          <w:p w:rsidR="009C3BF1" w:rsidRDefault="009C3BF1">
            <w:pPr>
              <w:pStyle w:val="ConsPlusNormal"/>
            </w:pPr>
            <w:r>
              <w:t>Подпись</w:t>
            </w:r>
          </w:p>
        </w:tc>
        <w:tc>
          <w:tcPr>
            <w:tcW w:w="4649" w:type="dxa"/>
            <w:gridSpan w:val="2"/>
          </w:tcPr>
          <w:p w:rsidR="009C3BF1" w:rsidRDefault="009C3BF1">
            <w:pPr>
              <w:pStyle w:val="ConsPlusNormal"/>
            </w:pPr>
            <w:r>
              <w:t>Дата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3232" w:type="dxa"/>
            <w:tcBorders>
              <w:right w:val="nil"/>
            </w:tcBorders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_________________</w:t>
            </w:r>
          </w:p>
          <w:p w:rsidR="009C3BF1" w:rsidRDefault="009C3BF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195" w:type="dxa"/>
            <w:tcBorders>
              <w:left w:val="nil"/>
            </w:tcBorders>
            <w:vAlign w:val="center"/>
          </w:tcPr>
          <w:p w:rsidR="009C3BF1" w:rsidRDefault="009C3BF1">
            <w:pPr>
              <w:pStyle w:val="ConsPlusNormal"/>
              <w:jc w:val="center"/>
            </w:pPr>
            <w:r>
              <w:t>__________________________</w:t>
            </w:r>
          </w:p>
          <w:p w:rsidR="009C3BF1" w:rsidRDefault="009C3BF1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4649" w:type="dxa"/>
            <w:gridSpan w:val="2"/>
            <w:vAlign w:val="center"/>
          </w:tcPr>
          <w:p w:rsidR="009C3BF1" w:rsidRDefault="009C3BF1">
            <w:pPr>
              <w:pStyle w:val="ConsPlusNormal"/>
              <w:jc w:val="both"/>
            </w:pPr>
            <w:r>
              <w:t>"__" ___________ ____ г.</w:t>
            </w:r>
          </w:p>
        </w:tc>
      </w:tr>
      <w:tr w:rsidR="009C3BF1">
        <w:tc>
          <w:tcPr>
            <w:tcW w:w="397" w:type="dxa"/>
            <w:vMerge w:val="restart"/>
          </w:tcPr>
          <w:p w:rsidR="009C3BF1" w:rsidRDefault="009C3BF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076" w:type="dxa"/>
            <w:gridSpan w:val="4"/>
          </w:tcPr>
          <w:p w:rsidR="009C3BF1" w:rsidRDefault="009C3BF1">
            <w:pPr>
              <w:pStyle w:val="ConsPlusNormal"/>
            </w:pPr>
            <w:r>
              <w:t>Отметка специалиста, принявшего заявление и приложенные к нему документы:</w:t>
            </w: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076" w:type="dxa"/>
            <w:gridSpan w:val="4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076" w:type="dxa"/>
            <w:gridSpan w:val="4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076" w:type="dxa"/>
            <w:gridSpan w:val="4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076" w:type="dxa"/>
            <w:gridSpan w:val="4"/>
          </w:tcPr>
          <w:p w:rsidR="009C3BF1" w:rsidRDefault="009C3BF1">
            <w:pPr>
              <w:pStyle w:val="ConsPlusNormal"/>
            </w:pPr>
          </w:p>
        </w:tc>
      </w:tr>
      <w:tr w:rsidR="009C3BF1">
        <w:tc>
          <w:tcPr>
            <w:tcW w:w="397" w:type="dxa"/>
            <w:vMerge/>
          </w:tcPr>
          <w:p w:rsidR="009C3BF1" w:rsidRDefault="009C3BF1">
            <w:pPr>
              <w:pStyle w:val="ConsPlusNormal"/>
            </w:pPr>
          </w:p>
        </w:tc>
        <w:tc>
          <w:tcPr>
            <w:tcW w:w="12076" w:type="dxa"/>
            <w:gridSpan w:val="4"/>
          </w:tcPr>
          <w:p w:rsidR="009C3BF1" w:rsidRDefault="009C3BF1">
            <w:pPr>
              <w:pStyle w:val="ConsPlusNormal"/>
            </w:pPr>
          </w:p>
        </w:tc>
      </w:tr>
    </w:tbl>
    <w:p w:rsidR="009C3BF1" w:rsidRDefault="009C3BF1">
      <w:pPr>
        <w:pStyle w:val="ConsPlusNormal"/>
        <w:sectPr w:rsidR="009C3BF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ind w:firstLine="540"/>
        <w:jc w:val="both"/>
      </w:pPr>
      <w:r>
        <w:t>Примечание.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 (V).</w:t>
      </w:r>
    </w:p>
    <w:p w:rsidR="009C3BF1" w:rsidRDefault="009C3BF1">
      <w:pPr>
        <w:pStyle w:val="ConsPlusNormal"/>
        <w:spacing w:before="220"/>
        <w:ind w:firstLine="540"/>
        <w:jc w:val="both"/>
      </w:pPr>
      <w: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right"/>
        <w:outlineLvl w:val="1"/>
      </w:pPr>
      <w:r>
        <w:t>Приложение 2</w:t>
      </w:r>
    </w:p>
    <w:p w:rsidR="009C3BF1" w:rsidRDefault="009C3BF1">
      <w:pPr>
        <w:pStyle w:val="ConsPlusNormal"/>
        <w:jc w:val="right"/>
      </w:pPr>
      <w:r>
        <w:t>к административному регламенту</w:t>
      </w:r>
    </w:p>
    <w:p w:rsidR="009C3BF1" w:rsidRDefault="009C3BF1">
      <w:pPr>
        <w:pStyle w:val="ConsPlusNormal"/>
        <w:jc w:val="right"/>
      </w:pPr>
      <w:r>
        <w:t>по представлению</w:t>
      </w:r>
    </w:p>
    <w:p w:rsidR="009C3BF1" w:rsidRDefault="009C3BF1">
      <w:pPr>
        <w:pStyle w:val="ConsPlusNormal"/>
        <w:jc w:val="right"/>
      </w:pPr>
      <w:r>
        <w:t>муниципальной услуги</w:t>
      </w:r>
    </w:p>
    <w:p w:rsidR="009C3BF1" w:rsidRDefault="009C3BF1">
      <w:pPr>
        <w:pStyle w:val="ConsPlusNormal"/>
        <w:jc w:val="right"/>
      </w:pPr>
      <w:r>
        <w:t>"Присвоение и аннулирование</w:t>
      </w:r>
    </w:p>
    <w:p w:rsidR="009C3BF1" w:rsidRDefault="009C3BF1">
      <w:pPr>
        <w:pStyle w:val="ConsPlusNormal"/>
        <w:jc w:val="right"/>
      </w:pPr>
      <w:r>
        <w:t>адресов"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nformat"/>
        <w:jc w:val="both"/>
      </w:pPr>
      <w:r>
        <w:t xml:space="preserve">                      _____________________________________________________</w:t>
      </w:r>
    </w:p>
    <w:p w:rsidR="009C3BF1" w:rsidRDefault="009C3BF1">
      <w:pPr>
        <w:pStyle w:val="ConsPlusNonformat"/>
        <w:jc w:val="both"/>
      </w:pPr>
      <w:r>
        <w:t xml:space="preserve">                      _____________________________________________________</w:t>
      </w:r>
    </w:p>
    <w:p w:rsidR="009C3BF1" w:rsidRDefault="009C3BF1">
      <w:pPr>
        <w:pStyle w:val="ConsPlusNonformat"/>
        <w:jc w:val="both"/>
      </w:pPr>
      <w:r>
        <w:t xml:space="preserve">                       (Ф.И.О., адрес заявителя (представителя) заявителя)</w:t>
      </w:r>
    </w:p>
    <w:p w:rsidR="009C3BF1" w:rsidRDefault="009C3BF1">
      <w:pPr>
        <w:pStyle w:val="ConsPlusNonformat"/>
        <w:jc w:val="both"/>
      </w:pPr>
      <w:r>
        <w:t xml:space="preserve">                      _____________________________________________________</w:t>
      </w:r>
    </w:p>
    <w:p w:rsidR="009C3BF1" w:rsidRDefault="009C3BF1">
      <w:pPr>
        <w:pStyle w:val="ConsPlusNonformat"/>
        <w:jc w:val="both"/>
      </w:pPr>
      <w:r>
        <w:t xml:space="preserve">                      (регистрационный номер заявления о присвоении объекту</w:t>
      </w:r>
    </w:p>
    <w:p w:rsidR="009C3BF1" w:rsidRDefault="009C3BF1">
      <w:pPr>
        <w:pStyle w:val="ConsPlusNonformat"/>
        <w:jc w:val="both"/>
      </w:pPr>
      <w:r>
        <w:t xml:space="preserve">                          адресации адреса или аннулировании его адреса)</w:t>
      </w:r>
    </w:p>
    <w:p w:rsidR="009C3BF1" w:rsidRDefault="009C3BF1">
      <w:pPr>
        <w:pStyle w:val="ConsPlusNonformat"/>
        <w:jc w:val="both"/>
      </w:pPr>
    </w:p>
    <w:p w:rsidR="009C3BF1" w:rsidRDefault="009C3BF1">
      <w:pPr>
        <w:pStyle w:val="ConsPlusNonformat"/>
        <w:jc w:val="both"/>
      </w:pPr>
      <w:bookmarkStart w:id="13" w:name="P990"/>
      <w:bookmarkEnd w:id="13"/>
      <w:r>
        <w:t xml:space="preserve">                                  Решение</w:t>
      </w:r>
    </w:p>
    <w:p w:rsidR="009C3BF1" w:rsidRDefault="009C3BF1">
      <w:pPr>
        <w:pStyle w:val="ConsPlusNonformat"/>
        <w:jc w:val="both"/>
      </w:pPr>
      <w:r>
        <w:t xml:space="preserve">            об отказе в присвоении объекту адресации адреса или</w:t>
      </w:r>
    </w:p>
    <w:p w:rsidR="009C3BF1" w:rsidRDefault="009C3BF1">
      <w:pPr>
        <w:pStyle w:val="ConsPlusNonformat"/>
        <w:jc w:val="both"/>
      </w:pPr>
      <w:r>
        <w:t xml:space="preserve">                         аннулировании его адреса</w:t>
      </w:r>
    </w:p>
    <w:p w:rsidR="009C3BF1" w:rsidRDefault="009C3BF1">
      <w:pPr>
        <w:pStyle w:val="ConsPlusNonformat"/>
        <w:jc w:val="both"/>
      </w:pPr>
      <w:r>
        <w:t xml:space="preserve">                          от _________      N _______</w:t>
      </w:r>
    </w:p>
    <w:p w:rsidR="009C3BF1" w:rsidRDefault="009C3BF1">
      <w:pPr>
        <w:pStyle w:val="ConsPlusNonformat"/>
        <w:jc w:val="both"/>
      </w:pPr>
    </w:p>
    <w:p w:rsidR="009C3BF1" w:rsidRDefault="009C3BF1">
      <w:pPr>
        <w:pStyle w:val="ConsPlusNonformat"/>
        <w:jc w:val="both"/>
      </w:pPr>
      <w:r>
        <w:t>___________________________________________________________________________</w:t>
      </w:r>
    </w:p>
    <w:p w:rsidR="009C3BF1" w:rsidRDefault="009C3BF1">
      <w:pPr>
        <w:pStyle w:val="ConsPlusNonformat"/>
        <w:jc w:val="both"/>
      </w:pPr>
      <w:r>
        <w:t>___________________________________________________________________________</w:t>
      </w:r>
    </w:p>
    <w:p w:rsidR="009C3BF1" w:rsidRDefault="009C3BF1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9C3BF1" w:rsidRDefault="009C3BF1">
      <w:pPr>
        <w:pStyle w:val="ConsPlusNonformat"/>
        <w:jc w:val="both"/>
      </w:pPr>
      <w:r>
        <w:t>сообщает, что ____________________________________________________________,</w:t>
      </w:r>
    </w:p>
    <w:p w:rsidR="009C3BF1" w:rsidRDefault="009C3BF1">
      <w:pPr>
        <w:pStyle w:val="ConsPlusNonformat"/>
        <w:jc w:val="both"/>
      </w:pPr>
      <w:r>
        <w:t xml:space="preserve">                   (Ф.И.О. заявителя в дательном падеже, наименование,</w:t>
      </w:r>
    </w:p>
    <w:p w:rsidR="009C3BF1" w:rsidRDefault="009C3BF1">
      <w:pPr>
        <w:pStyle w:val="ConsPlusNonformat"/>
        <w:jc w:val="both"/>
      </w:pPr>
      <w:r>
        <w:t xml:space="preserve">                            номер и дата выдачи документа,</w:t>
      </w:r>
    </w:p>
    <w:p w:rsidR="009C3BF1" w:rsidRDefault="009C3BF1">
      <w:pPr>
        <w:pStyle w:val="ConsPlusNonformat"/>
        <w:jc w:val="both"/>
      </w:pPr>
      <w:r>
        <w:t>___________________________________________________________________________</w:t>
      </w:r>
    </w:p>
    <w:p w:rsidR="009C3BF1" w:rsidRDefault="009C3BF1">
      <w:pPr>
        <w:pStyle w:val="ConsPlusNonformat"/>
        <w:jc w:val="both"/>
      </w:pPr>
      <w:r>
        <w:t xml:space="preserve">        подтверждающего личность, почтовый адрес - для физического</w:t>
      </w:r>
    </w:p>
    <w:p w:rsidR="009C3BF1" w:rsidRDefault="009C3BF1">
      <w:pPr>
        <w:pStyle w:val="ConsPlusNonformat"/>
        <w:jc w:val="both"/>
      </w:pPr>
      <w:r>
        <w:t xml:space="preserve">                 лица; полное наименование, ИНН, КПП (для</w:t>
      </w:r>
    </w:p>
    <w:p w:rsidR="009C3BF1" w:rsidRDefault="009C3BF1">
      <w:pPr>
        <w:pStyle w:val="ConsPlusNonformat"/>
        <w:jc w:val="both"/>
      </w:pPr>
      <w:r>
        <w:t>___________________________________________________________________________</w:t>
      </w:r>
    </w:p>
    <w:p w:rsidR="009C3BF1" w:rsidRDefault="009C3BF1">
      <w:pPr>
        <w:pStyle w:val="ConsPlusNonformat"/>
        <w:jc w:val="both"/>
      </w:pPr>
      <w:r>
        <w:t xml:space="preserve">           российского юридического лица), страна, дата и номер</w:t>
      </w:r>
    </w:p>
    <w:p w:rsidR="009C3BF1" w:rsidRDefault="009C3BF1">
      <w:pPr>
        <w:pStyle w:val="ConsPlusNonformat"/>
        <w:jc w:val="both"/>
      </w:pPr>
      <w:r>
        <w:t xml:space="preserve">             регистрации (для иностранного юридического лица),</w:t>
      </w:r>
    </w:p>
    <w:p w:rsidR="009C3BF1" w:rsidRDefault="009C3BF1">
      <w:pPr>
        <w:pStyle w:val="ConsPlusNonformat"/>
        <w:jc w:val="both"/>
      </w:pPr>
      <w:r>
        <w:t>__________________________________________________________________________,</w:t>
      </w:r>
    </w:p>
    <w:p w:rsidR="009C3BF1" w:rsidRDefault="009C3BF1">
      <w:pPr>
        <w:pStyle w:val="ConsPlusNonformat"/>
        <w:jc w:val="both"/>
      </w:pPr>
      <w:r>
        <w:t xml:space="preserve">                  почтовый адрес - для юридического лица)</w:t>
      </w:r>
    </w:p>
    <w:p w:rsidR="009C3BF1" w:rsidRDefault="009C3BF1">
      <w:pPr>
        <w:pStyle w:val="ConsPlusNonformat"/>
        <w:jc w:val="both"/>
      </w:pPr>
      <w:r>
        <w:t xml:space="preserve">на   основании   </w:t>
      </w:r>
      <w:hyperlink r:id="rId43">
        <w:proofErr w:type="gramStart"/>
        <w:r>
          <w:rPr>
            <w:color w:val="0000FF"/>
          </w:rPr>
          <w:t>Правил</w:t>
        </w:r>
      </w:hyperlink>
      <w:r>
        <w:t xml:space="preserve">  присвоения</w:t>
      </w:r>
      <w:proofErr w:type="gramEnd"/>
      <w:r>
        <w:t>,  изменения  и  аннулирования  адресов,</w:t>
      </w:r>
    </w:p>
    <w:p w:rsidR="009C3BF1" w:rsidRDefault="009C3BF1">
      <w:pPr>
        <w:pStyle w:val="ConsPlusNonformat"/>
        <w:jc w:val="both"/>
      </w:pPr>
      <w:r>
        <w:t>утвержденных постановлением Правительства Российской Федерации от 19 ноября</w:t>
      </w:r>
    </w:p>
    <w:p w:rsidR="009C3BF1" w:rsidRDefault="009C3BF1">
      <w:pPr>
        <w:pStyle w:val="ConsPlusNonformat"/>
        <w:jc w:val="both"/>
      </w:pPr>
      <w:r>
        <w:t>2014 г. N 1221, отказано в присвоении</w:t>
      </w:r>
      <w:proofErr w:type="gramStart"/>
      <w:r>
        <w:t xml:space="preserve">   (</w:t>
      </w:r>
      <w:proofErr w:type="gramEnd"/>
      <w:r>
        <w:t>аннулировании) адреса   следующему</w:t>
      </w:r>
    </w:p>
    <w:p w:rsidR="009C3BF1" w:rsidRDefault="009C3BF1">
      <w:pPr>
        <w:pStyle w:val="ConsPlusNonformat"/>
        <w:jc w:val="both"/>
      </w:pPr>
      <w:r>
        <w:t xml:space="preserve">                           (нужное подчеркнуть)</w:t>
      </w:r>
    </w:p>
    <w:p w:rsidR="009C3BF1" w:rsidRDefault="009C3BF1">
      <w:pPr>
        <w:pStyle w:val="ConsPlusNonformat"/>
        <w:jc w:val="both"/>
      </w:pPr>
      <w:r>
        <w:t>объекту адресации _________________________________________________________</w:t>
      </w:r>
    </w:p>
    <w:p w:rsidR="009C3BF1" w:rsidRDefault="009C3BF1">
      <w:pPr>
        <w:pStyle w:val="ConsPlusNonformat"/>
        <w:jc w:val="both"/>
      </w:pPr>
      <w:r>
        <w:lastRenderedPageBreak/>
        <w:t xml:space="preserve">                            (вид и наименование объекта адресации, описание</w:t>
      </w:r>
    </w:p>
    <w:p w:rsidR="009C3BF1" w:rsidRDefault="009C3BF1">
      <w:pPr>
        <w:pStyle w:val="ConsPlusNonformat"/>
        <w:jc w:val="both"/>
      </w:pPr>
      <w:r>
        <w:t>___________________________________________________________________________</w:t>
      </w:r>
    </w:p>
    <w:p w:rsidR="009C3BF1" w:rsidRDefault="009C3BF1">
      <w:pPr>
        <w:pStyle w:val="ConsPlusNonformat"/>
        <w:jc w:val="both"/>
      </w:pPr>
      <w:r>
        <w:t xml:space="preserve">           местонахождения объекта адресации в случае обращения</w:t>
      </w:r>
    </w:p>
    <w:p w:rsidR="009C3BF1" w:rsidRDefault="009C3BF1">
      <w:pPr>
        <w:pStyle w:val="ConsPlusNonformat"/>
        <w:jc w:val="both"/>
      </w:pPr>
      <w:r>
        <w:t xml:space="preserve">             заявителя о присвоении объекту адресации адреса,</w:t>
      </w:r>
    </w:p>
    <w:p w:rsidR="009C3BF1" w:rsidRDefault="009C3BF1">
      <w:pPr>
        <w:pStyle w:val="ConsPlusNonformat"/>
        <w:jc w:val="both"/>
      </w:pPr>
      <w:r>
        <w:t>___________________________________________________________________________</w:t>
      </w:r>
    </w:p>
    <w:p w:rsidR="009C3BF1" w:rsidRDefault="009C3BF1">
      <w:pPr>
        <w:pStyle w:val="ConsPlusNonformat"/>
        <w:jc w:val="both"/>
      </w:pPr>
      <w:r>
        <w:t xml:space="preserve">           адрес объекта адресации в случае обращения заявителя</w:t>
      </w:r>
    </w:p>
    <w:p w:rsidR="009C3BF1" w:rsidRDefault="009C3BF1">
      <w:pPr>
        <w:pStyle w:val="ConsPlusNonformat"/>
        <w:jc w:val="both"/>
      </w:pPr>
      <w:r>
        <w:t xml:space="preserve">                       об аннулировании его адреса)</w:t>
      </w:r>
    </w:p>
    <w:p w:rsidR="009C3BF1" w:rsidRDefault="009C3BF1">
      <w:pPr>
        <w:pStyle w:val="ConsPlusNonformat"/>
        <w:jc w:val="both"/>
      </w:pPr>
      <w:r>
        <w:t>___________________________________________________________________________</w:t>
      </w:r>
    </w:p>
    <w:p w:rsidR="009C3BF1" w:rsidRDefault="009C3BF1">
      <w:pPr>
        <w:pStyle w:val="ConsPlusNonformat"/>
        <w:jc w:val="both"/>
      </w:pPr>
    </w:p>
    <w:p w:rsidR="009C3BF1" w:rsidRDefault="009C3BF1">
      <w:pPr>
        <w:pStyle w:val="ConsPlusNonformat"/>
        <w:jc w:val="both"/>
      </w:pPr>
      <w:r>
        <w:t>в связи с _________________________________________________________________</w:t>
      </w:r>
    </w:p>
    <w:p w:rsidR="009C3BF1" w:rsidRDefault="009C3BF1">
      <w:pPr>
        <w:pStyle w:val="ConsPlusNonformat"/>
        <w:jc w:val="both"/>
      </w:pPr>
      <w:r>
        <w:t>__________________________________________________________________________.</w:t>
      </w:r>
    </w:p>
    <w:p w:rsidR="009C3BF1" w:rsidRDefault="009C3BF1">
      <w:pPr>
        <w:pStyle w:val="ConsPlusNonformat"/>
        <w:jc w:val="both"/>
      </w:pPr>
      <w:r>
        <w:t xml:space="preserve">                            (основание отказа)</w:t>
      </w:r>
    </w:p>
    <w:p w:rsidR="009C3BF1" w:rsidRDefault="009C3BF1">
      <w:pPr>
        <w:pStyle w:val="ConsPlusNonformat"/>
        <w:jc w:val="both"/>
      </w:pPr>
    </w:p>
    <w:p w:rsidR="009C3BF1" w:rsidRDefault="009C3BF1">
      <w:pPr>
        <w:pStyle w:val="ConsPlusNonformat"/>
        <w:jc w:val="both"/>
      </w:pPr>
      <w:r>
        <w:t xml:space="preserve">    Уполномоченное лицо органа местного самоуправления</w:t>
      </w:r>
    </w:p>
    <w:p w:rsidR="009C3BF1" w:rsidRDefault="009C3BF1">
      <w:pPr>
        <w:pStyle w:val="ConsPlusNonformat"/>
        <w:jc w:val="both"/>
      </w:pPr>
      <w:r>
        <w:t>______________________________________________________   __________________</w:t>
      </w:r>
    </w:p>
    <w:p w:rsidR="009C3BF1" w:rsidRDefault="009C3BF1">
      <w:pPr>
        <w:pStyle w:val="ConsPlusNonformat"/>
        <w:jc w:val="both"/>
      </w:pPr>
      <w:r>
        <w:t xml:space="preserve">                (должность, Ф.И.О.)                          (подпись)</w:t>
      </w:r>
    </w:p>
    <w:p w:rsidR="009C3BF1" w:rsidRDefault="009C3BF1">
      <w:pPr>
        <w:pStyle w:val="ConsPlusNonformat"/>
        <w:jc w:val="both"/>
      </w:pPr>
    </w:p>
    <w:p w:rsidR="009C3BF1" w:rsidRDefault="009C3BF1">
      <w:pPr>
        <w:pStyle w:val="ConsPlusNonformat"/>
        <w:jc w:val="both"/>
      </w:pPr>
      <w:r>
        <w:t xml:space="preserve">                                                                       М.П.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right"/>
        <w:outlineLvl w:val="1"/>
      </w:pPr>
      <w:r>
        <w:t>Приложение 3</w:t>
      </w:r>
    </w:p>
    <w:p w:rsidR="009C3BF1" w:rsidRDefault="009C3BF1">
      <w:pPr>
        <w:pStyle w:val="ConsPlusNormal"/>
        <w:jc w:val="right"/>
      </w:pPr>
      <w:r>
        <w:t>к административному регламенту</w:t>
      </w:r>
    </w:p>
    <w:p w:rsidR="009C3BF1" w:rsidRDefault="009C3BF1">
      <w:pPr>
        <w:pStyle w:val="ConsPlusNormal"/>
        <w:jc w:val="right"/>
      </w:pPr>
      <w:r>
        <w:t>по представлению</w:t>
      </w:r>
    </w:p>
    <w:p w:rsidR="009C3BF1" w:rsidRDefault="009C3BF1">
      <w:pPr>
        <w:pStyle w:val="ConsPlusNormal"/>
        <w:jc w:val="right"/>
      </w:pPr>
      <w:r>
        <w:t>муниципальной услуги</w:t>
      </w:r>
    </w:p>
    <w:p w:rsidR="009C3BF1" w:rsidRDefault="009C3BF1">
      <w:pPr>
        <w:pStyle w:val="ConsPlusNormal"/>
        <w:jc w:val="right"/>
      </w:pPr>
      <w:r>
        <w:t>"Присвоение и аннулирование</w:t>
      </w:r>
    </w:p>
    <w:p w:rsidR="009C3BF1" w:rsidRDefault="009C3BF1">
      <w:pPr>
        <w:pStyle w:val="ConsPlusNormal"/>
        <w:jc w:val="right"/>
      </w:pPr>
      <w:r>
        <w:t>адресов"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Title"/>
        <w:jc w:val="center"/>
      </w:pPr>
      <w:bookmarkStart w:id="14" w:name="P1044"/>
      <w:bookmarkEnd w:id="14"/>
      <w:r>
        <w:t>БЛОК-СХЕМА</w:t>
      </w:r>
    </w:p>
    <w:p w:rsidR="009C3BF1" w:rsidRDefault="009C3BF1">
      <w:pPr>
        <w:pStyle w:val="ConsPlusTitle"/>
        <w:jc w:val="center"/>
      </w:pPr>
      <w:r>
        <w:t>ПРЕДОСТАВЛЕНИЯ МУНИЦИПАЛЬНОЙ УСЛУГИ</w:t>
      </w:r>
    </w:p>
    <w:p w:rsidR="009C3BF1" w:rsidRDefault="009C3BF1">
      <w:pPr>
        <w:pStyle w:val="ConsPlusTitle"/>
        <w:jc w:val="center"/>
      </w:pPr>
      <w:r>
        <w:t>"ПРИСВОЕНИЕ И АННУЛИРОВАНИЕ АДРЕСОВ"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                         ┌───────────────────────────────┐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                         │      Обращение заявителя      │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                         └───────────────┬───────────────┘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                                        \/                           ┌──────────────────────────────────────────────┐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                         ┌───────────────────────────────┐           │    Отказ в приеме заявления и </w:t>
      </w:r>
      <w:proofErr w:type="gramStart"/>
      <w:r>
        <w:rPr>
          <w:sz w:val="12"/>
        </w:rPr>
        <w:t xml:space="preserve">документов,   </w:t>
      </w:r>
      <w:proofErr w:type="gramEnd"/>
      <w:r>
        <w:rPr>
          <w:sz w:val="12"/>
        </w:rPr>
        <w:t xml:space="preserve"> │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                         │Прием и регистрация заявления и│           │ необходимых для предоставления муниципальной │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                ┌─-------</w:t>
      </w:r>
      <w:proofErr w:type="gramStart"/>
      <w:r>
        <w:rPr>
          <w:sz w:val="12"/>
        </w:rPr>
        <w:t>│  документов</w:t>
      </w:r>
      <w:proofErr w:type="gramEnd"/>
      <w:r>
        <w:rPr>
          <w:sz w:val="12"/>
        </w:rPr>
        <w:t>, представленных   │&lt;---------&gt;│       услуги, при выявлении несоблюдения     │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                │        │          заявителем           │           </w:t>
      </w:r>
      <w:proofErr w:type="gramStart"/>
      <w:r>
        <w:rPr>
          <w:sz w:val="12"/>
        </w:rPr>
        <w:t>│  установленных</w:t>
      </w:r>
      <w:proofErr w:type="gramEnd"/>
      <w:r>
        <w:rPr>
          <w:sz w:val="12"/>
        </w:rPr>
        <w:t xml:space="preserve"> условий признания подлинности │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               \/        └────────────────┬──────────────┘           │(действительности) усиленной квалифицированной│</w:t>
      </w:r>
    </w:p>
    <w:p w:rsidR="009C3BF1" w:rsidRDefault="009C3BF1">
      <w:pPr>
        <w:pStyle w:val="ConsPlusNonformat"/>
        <w:jc w:val="both"/>
      </w:pPr>
      <w:r>
        <w:rPr>
          <w:sz w:val="12"/>
        </w:rPr>
        <w:t>┌─────────────────────────┐                \/                          │        электронной подписи (при подаче       │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│Рассмотрение заявления и </w:t>
      </w:r>
      <w:proofErr w:type="gramStart"/>
      <w:r>
        <w:rPr>
          <w:sz w:val="12"/>
        </w:rPr>
        <w:t>│  ┌</w:t>
      </w:r>
      <w:proofErr w:type="gramEnd"/>
      <w:r>
        <w:rPr>
          <w:sz w:val="12"/>
        </w:rPr>
        <w:t>───────────────────────────────────┐     │  заявления в форме электронного документа)   │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│   принятие решения      </w:t>
      </w:r>
      <w:proofErr w:type="gramStart"/>
      <w:r>
        <w:rPr>
          <w:sz w:val="12"/>
        </w:rPr>
        <w:t>│  │</w:t>
      </w:r>
      <w:proofErr w:type="gramEnd"/>
      <w:r>
        <w:rPr>
          <w:sz w:val="12"/>
        </w:rPr>
        <w:t xml:space="preserve"> Проверка наличия всех документов, │     └────────────────────┬─────────────────────────┘</w:t>
      </w:r>
    </w:p>
    <w:p w:rsidR="009C3BF1" w:rsidRDefault="009C3BF1">
      <w:pPr>
        <w:pStyle w:val="ConsPlusNonformat"/>
        <w:jc w:val="both"/>
      </w:pPr>
      <w:r>
        <w:rPr>
          <w:sz w:val="12"/>
        </w:rPr>
        <w:t>└────────────┬────────────</w:t>
      </w:r>
      <w:proofErr w:type="gramStart"/>
      <w:r>
        <w:rPr>
          <w:sz w:val="12"/>
        </w:rPr>
        <w:t>┘&lt;</w:t>
      </w:r>
      <w:proofErr w:type="gramEnd"/>
      <w:r>
        <w:rPr>
          <w:sz w:val="12"/>
        </w:rPr>
        <w:t>-│   необходимых для предоставления  │                         \/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          \/          /\/\ │     муниципальной услуги          │            ┌──────────────────────────┐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┌────────────────────┐│ </w:t>
      </w:r>
      <w:proofErr w:type="gramStart"/>
      <w:r>
        <w:rPr>
          <w:sz w:val="12"/>
        </w:rPr>
        <w:t>│  └</w:t>
      </w:r>
      <w:proofErr w:type="gramEnd"/>
      <w:r>
        <w:rPr>
          <w:sz w:val="12"/>
        </w:rPr>
        <w:t>────┬───────────────────┬──────────┘            │подготовка отказа в приеме│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│ Выдача </w:t>
      </w:r>
      <w:proofErr w:type="gramStart"/>
      <w:r>
        <w:rPr>
          <w:sz w:val="12"/>
        </w:rPr>
        <w:t>результата  │</w:t>
      </w:r>
      <w:proofErr w:type="gramEnd"/>
      <w:r>
        <w:rPr>
          <w:sz w:val="12"/>
        </w:rPr>
        <w:t>│ │      \/                  \/                       │к рассмотрению заявления и│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└────────────────────┘│ │    ┌─────┐            ┌──────┐                    </w:t>
      </w:r>
      <w:proofErr w:type="gramStart"/>
      <w:r>
        <w:rPr>
          <w:sz w:val="12"/>
        </w:rPr>
        <w:t>│  направление</w:t>
      </w:r>
      <w:proofErr w:type="gramEnd"/>
      <w:r>
        <w:rPr>
          <w:sz w:val="12"/>
        </w:rPr>
        <w:t xml:space="preserve"> заявителю   │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                      │ └----┤ </w:t>
      </w:r>
      <w:proofErr w:type="gramStart"/>
      <w:r>
        <w:rPr>
          <w:sz w:val="12"/>
        </w:rPr>
        <w:t>Да  │</w:t>
      </w:r>
      <w:proofErr w:type="gramEnd"/>
      <w:r>
        <w:rPr>
          <w:sz w:val="12"/>
        </w:rPr>
        <w:t xml:space="preserve">            │  Нет │                    │    уведомления об этом   │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                      │      └─────┘            └───┬──┘                    └──────────────────────────┘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                      │                            \/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                      │          ┌─────────────────────────────┐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                      │          </w:t>
      </w:r>
      <w:proofErr w:type="gramStart"/>
      <w:r>
        <w:rPr>
          <w:sz w:val="12"/>
        </w:rPr>
        <w:t>│  Формирование</w:t>
      </w:r>
      <w:proofErr w:type="gramEnd"/>
      <w:r>
        <w:rPr>
          <w:sz w:val="12"/>
        </w:rPr>
        <w:t xml:space="preserve"> и направление │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                      └─---------│   межведомственных запросов │</w:t>
      </w:r>
    </w:p>
    <w:p w:rsidR="009C3BF1" w:rsidRDefault="009C3BF1">
      <w:pPr>
        <w:pStyle w:val="ConsPlusNonformat"/>
        <w:jc w:val="both"/>
      </w:pPr>
      <w:r>
        <w:rPr>
          <w:sz w:val="12"/>
        </w:rPr>
        <w:t xml:space="preserve">                                   └─────────────────────────────┘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right"/>
        <w:outlineLvl w:val="1"/>
      </w:pPr>
      <w:r>
        <w:t>Приложение 4</w:t>
      </w:r>
    </w:p>
    <w:p w:rsidR="009C3BF1" w:rsidRDefault="009C3BF1">
      <w:pPr>
        <w:pStyle w:val="ConsPlusNormal"/>
        <w:jc w:val="right"/>
      </w:pPr>
      <w:r>
        <w:t>к административному регламенту</w:t>
      </w:r>
    </w:p>
    <w:p w:rsidR="009C3BF1" w:rsidRDefault="009C3BF1">
      <w:pPr>
        <w:pStyle w:val="ConsPlusNormal"/>
        <w:jc w:val="right"/>
      </w:pPr>
      <w:r>
        <w:t>предоставления</w:t>
      </w:r>
    </w:p>
    <w:p w:rsidR="009C3BF1" w:rsidRDefault="009C3BF1">
      <w:pPr>
        <w:pStyle w:val="ConsPlusNormal"/>
        <w:jc w:val="right"/>
      </w:pPr>
      <w:r>
        <w:t>муниципальной услуги</w:t>
      </w:r>
    </w:p>
    <w:p w:rsidR="009C3BF1" w:rsidRDefault="009C3BF1">
      <w:pPr>
        <w:pStyle w:val="ConsPlusNormal"/>
        <w:jc w:val="right"/>
      </w:pPr>
      <w:r>
        <w:t>"Присвоение и аннулирование</w:t>
      </w:r>
    </w:p>
    <w:p w:rsidR="009C3BF1" w:rsidRDefault="009C3BF1">
      <w:pPr>
        <w:pStyle w:val="ConsPlusNormal"/>
        <w:jc w:val="right"/>
      </w:pPr>
      <w:r>
        <w:lastRenderedPageBreak/>
        <w:t>адресов"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nformat"/>
        <w:jc w:val="both"/>
      </w:pPr>
      <w:r>
        <w:t xml:space="preserve">                                 __________________________________________</w:t>
      </w:r>
    </w:p>
    <w:p w:rsidR="009C3BF1" w:rsidRDefault="009C3BF1">
      <w:pPr>
        <w:pStyle w:val="ConsPlusNonformat"/>
        <w:jc w:val="both"/>
      </w:pPr>
      <w:r>
        <w:t xml:space="preserve">                                  (Ф.И.О. (отчество при наличии) заявителя,</w:t>
      </w:r>
    </w:p>
    <w:p w:rsidR="009C3BF1" w:rsidRDefault="009C3BF1">
      <w:pPr>
        <w:pStyle w:val="ConsPlusNonformat"/>
        <w:jc w:val="both"/>
      </w:pPr>
      <w:r>
        <w:t xml:space="preserve">                                       адрес регистрации - для граждан)</w:t>
      </w:r>
    </w:p>
    <w:p w:rsidR="009C3BF1" w:rsidRDefault="009C3BF1">
      <w:pPr>
        <w:pStyle w:val="ConsPlusNonformat"/>
        <w:jc w:val="both"/>
      </w:pPr>
      <w:r>
        <w:t xml:space="preserve">                                 __________________________________________</w:t>
      </w:r>
    </w:p>
    <w:p w:rsidR="009C3BF1" w:rsidRDefault="009C3BF1">
      <w:pPr>
        <w:pStyle w:val="ConsPlusNonformat"/>
        <w:jc w:val="both"/>
      </w:pPr>
      <w:r>
        <w:t xml:space="preserve">                                 наименование заявителя, место нахождения -</w:t>
      </w:r>
    </w:p>
    <w:p w:rsidR="009C3BF1" w:rsidRDefault="009C3BF1">
      <w:pPr>
        <w:pStyle w:val="ConsPlusNonformat"/>
        <w:jc w:val="both"/>
      </w:pPr>
      <w:r>
        <w:t xml:space="preserve">                                            для юридических лиц)</w:t>
      </w:r>
    </w:p>
    <w:p w:rsidR="009C3BF1" w:rsidRDefault="009C3BF1">
      <w:pPr>
        <w:pStyle w:val="ConsPlusNonformat"/>
        <w:jc w:val="both"/>
      </w:pPr>
    </w:p>
    <w:p w:rsidR="009C3BF1" w:rsidRDefault="009C3BF1">
      <w:pPr>
        <w:pStyle w:val="ConsPlusNonformat"/>
        <w:jc w:val="both"/>
      </w:pPr>
      <w:bookmarkStart w:id="15" w:name="P1091"/>
      <w:bookmarkEnd w:id="15"/>
      <w:r>
        <w:t xml:space="preserve">                                   Отказ</w:t>
      </w:r>
    </w:p>
    <w:p w:rsidR="009C3BF1" w:rsidRDefault="009C3BF1">
      <w:pPr>
        <w:pStyle w:val="ConsPlusNonformat"/>
        <w:jc w:val="both"/>
      </w:pPr>
      <w:r>
        <w:t xml:space="preserve">           в приеме к рассмотрению документов для предоставления</w:t>
      </w:r>
    </w:p>
    <w:p w:rsidR="009C3BF1" w:rsidRDefault="009C3BF1">
      <w:pPr>
        <w:pStyle w:val="ConsPlusNonformat"/>
        <w:jc w:val="both"/>
      </w:pPr>
      <w:r>
        <w:t xml:space="preserve">         муниципальной услуги "Присвоение и аннулирование адресов"</w:t>
      </w:r>
    </w:p>
    <w:p w:rsidR="009C3BF1" w:rsidRDefault="009C3BF1">
      <w:pPr>
        <w:pStyle w:val="ConsPlusNonformat"/>
        <w:jc w:val="both"/>
      </w:pPr>
    </w:p>
    <w:p w:rsidR="009C3BF1" w:rsidRDefault="009C3BF1">
      <w:pPr>
        <w:pStyle w:val="ConsPlusNonformat"/>
        <w:jc w:val="both"/>
      </w:pPr>
      <w:r>
        <w:t xml:space="preserve">    </w:t>
      </w:r>
      <w:proofErr w:type="gramStart"/>
      <w:r>
        <w:t>Вам  отказано</w:t>
      </w:r>
      <w:proofErr w:type="gramEnd"/>
      <w:r>
        <w:t xml:space="preserve">  в  приеме к рассмотрению документов, представленных Вами</w:t>
      </w:r>
    </w:p>
    <w:p w:rsidR="009C3BF1" w:rsidRDefault="009C3BF1">
      <w:pPr>
        <w:pStyle w:val="ConsPlusNonformat"/>
        <w:jc w:val="both"/>
      </w:pPr>
      <w:r>
        <w:t>для получения муниципальной услуги в</w:t>
      </w:r>
    </w:p>
    <w:p w:rsidR="009C3BF1" w:rsidRDefault="009C3BF1">
      <w:pPr>
        <w:pStyle w:val="ConsPlusNonformat"/>
        <w:jc w:val="both"/>
      </w:pPr>
      <w:r>
        <w:t>___________________________________________________________________________</w:t>
      </w:r>
    </w:p>
    <w:p w:rsidR="009C3BF1" w:rsidRDefault="009C3BF1">
      <w:pPr>
        <w:pStyle w:val="ConsPlusNonformat"/>
        <w:jc w:val="both"/>
      </w:pPr>
      <w:r>
        <w:t xml:space="preserve">        (указать орган либо учреждение, в которое поданы документы)</w:t>
      </w:r>
    </w:p>
    <w:p w:rsidR="009C3BF1" w:rsidRDefault="009C3BF1">
      <w:pPr>
        <w:pStyle w:val="ConsPlusNonformat"/>
        <w:jc w:val="both"/>
      </w:pPr>
      <w:r>
        <w:t>по следующим основаниям ___________________________________________________</w:t>
      </w:r>
    </w:p>
    <w:p w:rsidR="009C3BF1" w:rsidRDefault="009C3BF1">
      <w:pPr>
        <w:pStyle w:val="ConsPlusNonformat"/>
        <w:jc w:val="both"/>
      </w:pPr>
      <w:r>
        <w:t>___________________________________________________________________________</w:t>
      </w:r>
    </w:p>
    <w:p w:rsidR="009C3BF1" w:rsidRDefault="009C3BF1">
      <w:pPr>
        <w:pStyle w:val="ConsPlusNonformat"/>
        <w:jc w:val="both"/>
      </w:pPr>
      <w:r>
        <w:t xml:space="preserve">            (указываются причины отказа в приеме к рассмотрению</w:t>
      </w:r>
    </w:p>
    <w:p w:rsidR="009C3BF1" w:rsidRDefault="009C3BF1">
      <w:pPr>
        <w:pStyle w:val="ConsPlusNonformat"/>
        <w:jc w:val="both"/>
      </w:pPr>
      <w:r>
        <w:t xml:space="preserve">                  документов со ссылкой на правовой акт)</w:t>
      </w:r>
    </w:p>
    <w:p w:rsidR="009C3BF1" w:rsidRDefault="009C3BF1">
      <w:pPr>
        <w:pStyle w:val="ConsPlusNonformat"/>
        <w:jc w:val="both"/>
      </w:pPr>
      <w:r>
        <w:t xml:space="preserve">    После устранения причин отказа Вы имеете   право   </w:t>
      </w:r>
      <w:proofErr w:type="gramStart"/>
      <w:r>
        <w:t>вновь  обратиться</w:t>
      </w:r>
      <w:proofErr w:type="gramEnd"/>
      <w:r>
        <w:t xml:space="preserve"> за</w:t>
      </w:r>
    </w:p>
    <w:p w:rsidR="009C3BF1" w:rsidRDefault="009C3BF1">
      <w:pPr>
        <w:pStyle w:val="ConsPlusNonformat"/>
        <w:jc w:val="both"/>
      </w:pPr>
      <w:r>
        <w:t>предоставлением муниципальной услуги.</w:t>
      </w:r>
    </w:p>
    <w:p w:rsidR="009C3BF1" w:rsidRDefault="009C3BF1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действующим  законодательством Вы вправе обжаловать</w:t>
      </w:r>
    </w:p>
    <w:p w:rsidR="009C3BF1" w:rsidRDefault="009C3BF1">
      <w:pPr>
        <w:pStyle w:val="ConsPlusNonformat"/>
        <w:jc w:val="both"/>
      </w:pPr>
      <w:r>
        <w:t xml:space="preserve">отказ в </w:t>
      </w:r>
      <w:proofErr w:type="gramStart"/>
      <w:r>
        <w:t>приеме  к</w:t>
      </w:r>
      <w:proofErr w:type="gramEnd"/>
      <w:r>
        <w:t xml:space="preserve">  рассмотрению  документов  в   досудебном порядке   путем</w:t>
      </w:r>
    </w:p>
    <w:p w:rsidR="009C3BF1" w:rsidRDefault="009C3BF1">
      <w:pPr>
        <w:pStyle w:val="ConsPlusNonformat"/>
        <w:jc w:val="both"/>
      </w:pPr>
      <w:r>
        <w:t>обращения с жалобой в _____________________________________________________</w:t>
      </w:r>
    </w:p>
    <w:p w:rsidR="009C3BF1" w:rsidRDefault="009C3BF1">
      <w:pPr>
        <w:pStyle w:val="ConsPlusNonformat"/>
        <w:jc w:val="both"/>
      </w:pPr>
      <w:r>
        <w:t>__________________________________________________________________________,</w:t>
      </w:r>
    </w:p>
    <w:p w:rsidR="009C3BF1" w:rsidRDefault="009C3BF1">
      <w:pPr>
        <w:pStyle w:val="ConsPlusNonformat"/>
        <w:jc w:val="both"/>
      </w:pPr>
      <w:proofErr w:type="gramStart"/>
      <w:r>
        <w:t>а  также</w:t>
      </w:r>
      <w:proofErr w:type="gramEnd"/>
      <w:r>
        <w:t xml:space="preserve">  обратиться  за защитой своих законных прав и интересов в судебные</w:t>
      </w:r>
    </w:p>
    <w:p w:rsidR="009C3BF1" w:rsidRDefault="009C3BF1">
      <w:pPr>
        <w:pStyle w:val="ConsPlusNonformat"/>
        <w:jc w:val="both"/>
      </w:pPr>
      <w:r>
        <w:t>органы.</w:t>
      </w:r>
    </w:p>
    <w:p w:rsidR="009C3BF1" w:rsidRDefault="009C3BF1">
      <w:pPr>
        <w:pStyle w:val="ConsPlusNonformat"/>
        <w:jc w:val="both"/>
      </w:pPr>
      <w:r>
        <w:t>_____________________________________________________   ___________________</w:t>
      </w:r>
    </w:p>
    <w:p w:rsidR="009C3BF1" w:rsidRDefault="009C3BF1">
      <w:pPr>
        <w:pStyle w:val="ConsPlusNonformat"/>
        <w:jc w:val="both"/>
      </w:pPr>
      <w:r>
        <w:t xml:space="preserve">(Ф.И.О. (отчество при наличии), должность </w:t>
      </w:r>
      <w:proofErr w:type="gramStart"/>
      <w:r>
        <w:t xml:space="preserve">сотрудника,   </w:t>
      </w:r>
      <w:proofErr w:type="gramEnd"/>
      <w:r>
        <w:t xml:space="preserve">     (подпись)</w:t>
      </w:r>
    </w:p>
    <w:p w:rsidR="009C3BF1" w:rsidRDefault="009C3BF1">
      <w:pPr>
        <w:pStyle w:val="ConsPlusNonformat"/>
        <w:jc w:val="both"/>
      </w:pPr>
      <w:r>
        <w:t xml:space="preserve">        осуществляющего прием документов)</w:t>
      </w: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jc w:val="both"/>
      </w:pPr>
    </w:p>
    <w:p w:rsidR="009C3BF1" w:rsidRDefault="009C3B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1"/>
    <w:p w:rsidR="00847DB5" w:rsidRDefault="00847DB5"/>
    <w:sectPr w:rsidR="00847DB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F1"/>
    <w:rsid w:val="006361F1"/>
    <w:rsid w:val="007C419D"/>
    <w:rsid w:val="00847DB5"/>
    <w:rsid w:val="009C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8A92F-8060-48A8-BC79-883C4BCB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C3B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9C3B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C3B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9C3B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883" TargetMode="External"/><Relationship Id="rId18" Type="http://schemas.openxmlformats.org/officeDocument/2006/relationships/hyperlink" Target="https://login.consultant.ru/link/?req=doc&amp;base=LAW&amp;n=482686" TargetMode="External"/><Relationship Id="rId26" Type="http://schemas.openxmlformats.org/officeDocument/2006/relationships/hyperlink" Target="https://login.consultant.ru/link/?req=doc&amp;base=LAW&amp;n=468949&amp;dst=27" TargetMode="External"/><Relationship Id="rId39" Type="http://schemas.openxmlformats.org/officeDocument/2006/relationships/hyperlink" Target="https://login.consultant.ru/link/?req=doc&amp;base=LAW&amp;n=482886" TargetMode="External"/><Relationship Id="rId21" Type="http://schemas.openxmlformats.org/officeDocument/2006/relationships/hyperlink" Target="https://login.consultant.ru/link/?req=doc&amp;base=LAW&amp;n=468949" TargetMode="External"/><Relationship Id="rId34" Type="http://schemas.openxmlformats.org/officeDocument/2006/relationships/hyperlink" Target="https://login.consultant.ru/link/?req=doc&amp;base=LAW&amp;n=203301&amp;dst=100012" TargetMode="External"/><Relationship Id="rId42" Type="http://schemas.openxmlformats.org/officeDocument/2006/relationships/hyperlink" Target="www.pravo.gov.ru" TargetMode="External"/><Relationship Id="rId7" Type="http://schemas.openxmlformats.org/officeDocument/2006/relationships/hyperlink" Target="https://login.consultant.ru/link/?req=doc&amp;base=RLAW021&amp;n=1310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0453" TargetMode="External"/><Relationship Id="rId29" Type="http://schemas.openxmlformats.org/officeDocument/2006/relationships/hyperlink" Target="https://login.consultant.ru/link/?req=doc&amp;base=LAW&amp;n=468949&amp;dst=1000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09388" TargetMode="External"/><Relationship Id="rId11" Type="http://schemas.openxmlformats.org/officeDocument/2006/relationships/hyperlink" Target="https://login.consultant.ru/link/?req=doc&amp;base=LAW&amp;n=409907&amp;dst=100234" TargetMode="External"/><Relationship Id="rId24" Type="http://schemas.openxmlformats.org/officeDocument/2006/relationships/hyperlink" Target="https://login.consultant.ru/link/?req=doc&amp;base=RLAW021&amp;n=131050" TargetMode="External"/><Relationship Id="rId32" Type="http://schemas.openxmlformats.org/officeDocument/2006/relationships/hyperlink" Target="https://login.consultant.ru/link/?req=doc&amp;base=LAW&amp;n=468949&amp;dst=31" TargetMode="External"/><Relationship Id="rId37" Type="http://schemas.openxmlformats.org/officeDocument/2006/relationships/hyperlink" Target="https://login.consultant.ru/link/?req=doc&amp;base=LAW&amp;n=468472&amp;dst=100088" TargetMode="External"/><Relationship Id="rId40" Type="http://schemas.openxmlformats.org/officeDocument/2006/relationships/hyperlink" Target="https://login.consultant.ru/link/?req=doc&amp;base=LAW&amp;n=452750&amp;dst=910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0453" TargetMode="External"/><Relationship Id="rId15" Type="http://schemas.openxmlformats.org/officeDocument/2006/relationships/hyperlink" Target="https://login.consultant.ru/link/?req=doc&amp;base=LAW&amp;n=483062" TargetMode="External"/><Relationship Id="rId23" Type="http://schemas.openxmlformats.org/officeDocument/2006/relationships/hyperlink" Target="https://login.consultant.ru/link/?req=doc&amp;base=RLAW021&amp;n=163830" TargetMode="External"/><Relationship Id="rId28" Type="http://schemas.openxmlformats.org/officeDocument/2006/relationships/hyperlink" Target="https://login.consultant.ru/link/?req=doc&amp;base=LAW&amp;n=468949&amp;dst=6" TargetMode="External"/><Relationship Id="rId36" Type="http://schemas.openxmlformats.org/officeDocument/2006/relationships/hyperlink" Target="https://login.consultant.ru/link/?req=doc&amp;base=LAW&amp;n=468472&amp;dst=100088" TargetMode="External"/><Relationship Id="rId10" Type="http://schemas.openxmlformats.org/officeDocument/2006/relationships/hyperlink" Target="https://gosuslugi.pnzreg.ru" TargetMode="External"/><Relationship Id="rId19" Type="http://schemas.openxmlformats.org/officeDocument/2006/relationships/hyperlink" Target="https://login.consultant.ru/link/?req=doc&amp;base=LAW&amp;n=454103" TargetMode="External"/><Relationship Id="rId31" Type="http://schemas.openxmlformats.org/officeDocument/2006/relationships/hyperlink" Target="https://login.consultant.ru/link/?req=doc&amp;base=LAW&amp;n=468949&amp;dst=26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www.gosuslugi.ru" TargetMode="External"/><Relationship Id="rId14" Type="http://schemas.openxmlformats.org/officeDocument/2006/relationships/hyperlink" Target="https://login.consultant.ru/link/?req=doc&amp;base=LAW&amp;n=482692" TargetMode="External"/><Relationship Id="rId22" Type="http://schemas.openxmlformats.org/officeDocument/2006/relationships/hyperlink" Target="https://login.consultant.ru/link/?req=doc&amp;base=LAW&amp;n=409907" TargetMode="External"/><Relationship Id="rId27" Type="http://schemas.openxmlformats.org/officeDocument/2006/relationships/hyperlink" Target="https://login.consultant.ru/link/?req=doc&amp;base=LAW&amp;n=468949&amp;dst=28" TargetMode="External"/><Relationship Id="rId30" Type="http://schemas.openxmlformats.org/officeDocument/2006/relationships/hyperlink" Target="https://login.consultant.ru/link/?req=doc&amp;base=LAW&amp;n=468949&amp;dst=24" TargetMode="External"/><Relationship Id="rId35" Type="http://schemas.openxmlformats.org/officeDocument/2006/relationships/hyperlink" Target="https://login.consultant.ru/link/?req=doc&amp;base=LAW&amp;n=468472" TargetMode="External"/><Relationship Id="rId43" Type="http://schemas.openxmlformats.org/officeDocument/2006/relationships/hyperlink" Target="https://login.consultant.ru/link/?req=doc&amp;base=LAW&amp;n=468949&amp;dst=100015" TargetMode="External"/><Relationship Id="rId8" Type="http://schemas.openxmlformats.org/officeDocument/2006/relationships/hyperlink" Target="https://login.consultant.ru/link/?req=doc&amp;base=RLAW021&amp;n=163830&amp;dst=10034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2886" TargetMode="External"/><Relationship Id="rId17" Type="http://schemas.openxmlformats.org/officeDocument/2006/relationships/hyperlink" Target="https://login.consultant.ru/link/?req=doc&amp;base=LAW&amp;n=468472" TargetMode="External"/><Relationship Id="rId25" Type="http://schemas.openxmlformats.org/officeDocument/2006/relationships/hyperlink" Target="https://login.consultant.ru/link/?req=doc&amp;base=LAW&amp;n=409907&amp;dst=100011" TargetMode="External"/><Relationship Id="rId33" Type="http://schemas.openxmlformats.org/officeDocument/2006/relationships/hyperlink" Target="https://login.consultant.ru/link/?req=doc&amp;base=LAW&amp;n=468949&amp;dst=100130" TargetMode="External"/><Relationship Id="rId38" Type="http://schemas.openxmlformats.org/officeDocument/2006/relationships/hyperlink" Target="https://login.consultant.ru/link/?req=doc&amp;base=LAW&amp;n=480453&amp;dst=290" TargetMode="External"/><Relationship Id="rId20" Type="http://schemas.openxmlformats.org/officeDocument/2006/relationships/hyperlink" Target="https://login.consultant.ru/link/?req=doc&amp;base=LAW&amp;n=405746" TargetMode="External"/><Relationship Id="rId41" Type="http://schemas.openxmlformats.org/officeDocument/2006/relationships/hyperlink" Target="https://login.consultant.ru/link/?req=doc&amp;base=LAW&amp;n=452750&amp;dst=9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11832</Words>
  <Characters>67444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2024-08-26T12:22:00Z</dcterms:created>
  <dcterms:modified xsi:type="dcterms:W3CDTF">2024-08-26T14:03:00Z</dcterms:modified>
</cp:coreProperties>
</file>