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213" w:rsidRPr="00DC769B" w:rsidRDefault="009A1213" w:rsidP="009A1213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>
        <w:rPr>
          <w:rFonts w:ascii="Times New Roman" w:hAnsi="Times New Roman" w:cs="Times New Roman"/>
          <w:sz w:val="26"/>
          <w:szCs w:val="26"/>
        </w:rPr>
        <w:t>Вадинского сельсовета</w:t>
      </w:r>
    </w:p>
    <w:p w:rsidR="009A1213" w:rsidRPr="00DC769B" w:rsidRDefault="009A1213" w:rsidP="009A121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A1213" w:rsidRPr="00DC769B" w:rsidRDefault="009A1213" w:rsidP="009A121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______________________________________</w:t>
      </w:r>
    </w:p>
    <w:p w:rsidR="009A1213" w:rsidRPr="00DC769B" w:rsidRDefault="009A1213" w:rsidP="009A121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A1213" w:rsidRPr="00DC769B" w:rsidRDefault="009A1213" w:rsidP="009A121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(фамилия, имя, отчество (при наличии),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C769B">
        <w:t xml:space="preserve">                                   </w:t>
      </w:r>
      <w:r w:rsidRPr="00DB5C1B">
        <w:rPr>
          <w:rFonts w:ascii="Times New Roman" w:hAnsi="Times New Roman" w:cs="Times New Roman"/>
        </w:rPr>
        <w:t>место жительства заявителя и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реквизиты документа,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удостоверяющего личность заявителя (для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гражданина) или наименование и место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нахождения заявителя (для юридического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лица) 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(государственный регистрационный номер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записи о государственной регистрации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юридического лица в ЕГРЮЛ и ИНН, за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исключением случаев, если заявителем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является иностранное юридическое лицо)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почтовый адрес и (или) адрес электронной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                    почты для связи с заявителем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bookmarkStart w:id="0" w:name="P490"/>
      <w:bookmarkEnd w:id="0"/>
      <w:r w:rsidRPr="00DB5C1B">
        <w:rPr>
          <w:rFonts w:ascii="Times New Roman" w:hAnsi="Times New Roman" w:cs="Times New Roman"/>
        </w:rPr>
        <w:t xml:space="preserve">                                 ЗАЯВЛЕНИЕ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           о предварительном согласовании предоставления</w:t>
      </w:r>
    </w:p>
    <w:p w:rsidR="009A1213" w:rsidRPr="00DB5C1B" w:rsidRDefault="009A1213" w:rsidP="009A1213">
      <w:pPr>
        <w:pStyle w:val="ConsPlusNonformat"/>
        <w:jc w:val="center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земельного участка, находящегося в муниципальной собственности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Прошу предварительно согласовать предоставление земельного участка: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кадастровый  номер  земельного  участка  (далее  -  испрашиваемый земельный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участок),   в  случае  если  границы  такого  земельного  участка  подлежат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уточнению  в соответствии с Федеральным </w:t>
      </w:r>
      <w:hyperlink r:id="rId4" w:history="1">
        <w:r w:rsidRPr="00DB5C1B">
          <w:rPr>
            <w:rFonts w:ascii="Times New Roman" w:hAnsi="Times New Roman" w:cs="Times New Roman"/>
            <w:color w:val="0000FF"/>
          </w:rPr>
          <w:t>законом</w:t>
        </w:r>
      </w:hyperlink>
      <w:r w:rsidRPr="00DB5C1B">
        <w:rPr>
          <w:rFonts w:ascii="Times New Roman" w:hAnsi="Times New Roman" w:cs="Times New Roman"/>
        </w:rPr>
        <w:t xml:space="preserve"> от 13.07.2015 N 218-ФЗ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"О государственной регистрации недвижимости"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___________________________________________________________________________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Основание  предоставления земельного участка без проведения торгов из числа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предусмотренных  </w:t>
      </w:r>
      <w:hyperlink r:id="rId5" w:history="1">
        <w:r w:rsidRPr="00DB5C1B">
          <w:rPr>
            <w:rFonts w:ascii="Times New Roman" w:hAnsi="Times New Roman" w:cs="Times New Roman"/>
            <w:color w:val="0000FF"/>
          </w:rPr>
          <w:t>пунктом 2 статьи 39.3</w:t>
        </w:r>
      </w:hyperlink>
      <w:r w:rsidRPr="00DB5C1B">
        <w:rPr>
          <w:rFonts w:ascii="Times New Roman" w:hAnsi="Times New Roman" w:cs="Times New Roman"/>
        </w:rPr>
        <w:t xml:space="preserve">, </w:t>
      </w:r>
      <w:hyperlink r:id="rId6" w:history="1">
        <w:r w:rsidRPr="00DB5C1B">
          <w:rPr>
            <w:rFonts w:ascii="Times New Roman" w:hAnsi="Times New Roman" w:cs="Times New Roman"/>
            <w:color w:val="0000FF"/>
          </w:rPr>
          <w:t>статьей 39.5</w:t>
        </w:r>
      </w:hyperlink>
      <w:r w:rsidRPr="00DB5C1B">
        <w:rPr>
          <w:rFonts w:ascii="Times New Roman" w:hAnsi="Times New Roman" w:cs="Times New Roman"/>
        </w:rPr>
        <w:t xml:space="preserve">, </w:t>
      </w:r>
      <w:hyperlink r:id="rId7" w:history="1">
        <w:r w:rsidRPr="00DB5C1B">
          <w:rPr>
            <w:rFonts w:ascii="Times New Roman" w:hAnsi="Times New Roman" w:cs="Times New Roman"/>
            <w:color w:val="0000FF"/>
          </w:rPr>
          <w:t>пунктом 2 статьи 39.6</w:t>
        </w:r>
      </w:hyperlink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или </w:t>
      </w:r>
      <w:hyperlink r:id="rId8" w:history="1">
        <w:r w:rsidRPr="00DB5C1B">
          <w:rPr>
            <w:rFonts w:ascii="Times New Roman" w:hAnsi="Times New Roman" w:cs="Times New Roman"/>
            <w:color w:val="0000FF"/>
          </w:rPr>
          <w:t>пунктом 2 статьи 39.10</w:t>
        </w:r>
      </w:hyperlink>
      <w:r w:rsidRPr="00DB5C1B">
        <w:rPr>
          <w:rFonts w:ascii="Times New Roman" w:hAnsi="Times New Roman" w:cs="Times New Roman"/>
        </w:rPr>
        <w:t xml:space="preserve"> Земельного кодекса оснований 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реквизиты   решения  об  утверждении  проекта  межевания  территории,  если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образование   испрашиваемого  земельного  участка  предусмотрено  указанным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проектом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___________________________________________________________________________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кадастровый  номер  земельного  участка  или  кадастровые  номера земельных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участков,  из  которых  в  соответствии с проектом межевания территории  со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схемой  расположения  земельного  участка  или  с проектной документацией о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местоположении,  границах,  площади и об иных количественных и качественных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характеристиках  лесных  участков  предусмотрено образование испрашиваемого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земельного  участка,  в случае  если  сведения о таких  земельных  участках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внесены в Единый государственный реестр недвижимости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___________________________________________________________________________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___________________________________________________________________________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___________________________________________________________________________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вид  права,  на котором заявитель желает приобрести земельный участок, если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предоставление земельного участка возможно на нескольких видах прав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___________________________________________________________________________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___________________________________________________________________________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цель использования земельного участка 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___________________________________________________________________________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реквизиты  решения  об  изъятии  земельного участка для государственных или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муниципальных,  нужд в случае если земельный участок предоставляется взамен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земельного участка, изымаемого для государственных или муниципальных нужд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___________________________________________________________________________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реквизиты  решения  об  утверждении документа территориального планирования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lastRenderedPageBreak/>
        <w:t>и (или)  проекта  планировки  территории,  в  случае если земельный участок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предоставляется   для   размещения   объектов,  предусмотренных  указанным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документом и (или) проектом _______________________________________________</w:t>
      </w: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___________________________________________________________________________</w:t>
      </w:r>
    </w:p>
    <w:p w:rsidR="009A1213" w:rsidRPr="00DB5C1B" w:rsidRDefault="009A1213" w:rsidP="009A1213">
      <w:pPr>
        <w:pStyle w:val="ConsPlusNormal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На основании </w:t>
      </w:r>
      <w:hyperlink r:id="rId9" w:history="1">
        <w:r w:rsidRPr="00DB5C1B">
          <w:rPr>
            <w:rFonts w:ascii="Times New Roman" w:hAnsi="Times New Roman" w:cs="Times New Roman"/>
            <w:color w:val="0000FF"/>
          </w:rPr>
          <w:t>приказа</w:t>
        </w:r>
      </w:hyperlink>
      <w:r w:rsidRPr="00DB5C1B">
        <w:rPr>
          <w:rFonts w:ascii="Times New Roman" w:hAnsi="Times New Roman" w:cs="Times New Roman"/>
        </w:rPr>
        <w:t xml:space="preserve"> Минэкономразвития России N 7 результат рассмотрения заявления и документов прошу предоставить </w:t>
      </w:r>
      <w:hyperlink w:anchor="P556" w:history="1">
        <w:r w:rsidRPr="00DB5C1B">
          <w:rPr>
            <w:rFonts w:ascii="Times New Roman" w:hAnsi="Times New Roman" w:cs="Times New Roman"/>
            <w:color w:val="0000FF"/>
          </w:rPr>
          <w:t>&lt;*&gt;</w:t>
        </w:r>
      </w:hyperlink>
      <w:r w:rsidRPr="00DB5C1B">
        <w:rPr>
          <w:rFonts w:ascii="Times New Roman" w:hAnsi="Times New Roman" w:cs="Times New Roman"/>
        </w:rPr>
        <w:t>:</w:t>
      </w:r>
    </w:p>
    <w:p w:rsidR="009A1213" w:rsidRPr="00DB5C1B" w:rsidRDefault="009A1213" w:rsidP="009A121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9A1213" w:rsidRPr="00DB5C1B" w:rsidTr="00552325">
        <w:tc>
          <w:tcPr>
            <w:tcW w:w="737" w:type="dxa"/>
          </w:tcPr>
          <w:p w:rsidR="009A1213" w:rsidRPr="00DB5C1B" w:rsidRDefault="009A1213" w:rsidP="0055232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9A1213" w:rsidRPr="00DB5C1B" w:rsidRDefault="009A1213" w:rsidP="005523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C1B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9A1213" w:rsidRPr="00DB5C1B" w:rsidTr="00552325">
        <w:tc>
          <w:tcPr>
            <w:tcW w:w="737" w:type="dxa"/>
          </w:tcPr>
          <w:p w:rsidR="009A1213" w:rsidRPr="00DB5C1B" w:rsidRDefault="009A1213" w:rsidP="0055232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9A1213" w:rsidRPr="00DB5C1B" w:rsidRDefault="009A1213" w:rsidP="005523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C1B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9A1213" w:rsidRPr="00DB5C1B" w:rsidTr="00552325">
        <w:tc>
          <w:tcPr>
            <w:tcW w:w="737" w:type="dxa"/>
          </w:tcPr>
          <w:p w:rsidR="009A1213" w:rsidRPr="00DB5C1B" w:rsidRDefault="009A1213" w:rsidP="0055232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9A1213" w:rsidRPr="00DB5C1B" w:rsidRDefault="009A1213" w:rsidP="005523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C1B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9A1213" w:rsidRPr="00DB5C1B" w:rsidTr="00552325">
        <w:tc>
          <w:tcPr>
            <w:tcW w:w="737" w:type="dxa"/>
          </w:tcPr>
          <w:p w:rsidR="009A1213" w:rsidRPr="00DB5C1B" w:rsidRDefault="009A1213" w:rsidP="0055232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9A1213" w:rsidRPr="00DB5C1B" w:rsidRDefault="009A1213" w:rsidP="005523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C1B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9A1213" w:rsidRPr="00DB5C1B" w:rsidRDefault="009A1213" w:rsidP="009A1213">
      <w:pPr>
        <w:pStyle w:val="ConsPlusNormal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9A1213" w:rsidRPr="00DB5C1B" w:rsidRDefault="009A1213" w:rsidP="009A12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9A1213" w:rsidRPr="00DB5C1B" w:rsidRDefault="009A1213" w:rsidP="009A12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9A1213" w:rsidRPr="00DB5C1B" w:rsidRDefault="009A1213" w:rsidP="009A121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9A1213" w:rsidRPr="00DB5C1B" w:rsidTr="00552325">
        <w:tc>
          <w:tcPr>
            <w:tcW w:w="737" w:type="dxa"/>
          </w:tcPr>
          <w:p w:rsidR="009A1213" w:rsidRPr="00DB5C1B" w:rsidRDefault="009A1213" w:rsidP="0055232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9A1213" w:rsidRPr="00DB5C1B" w:rsidRDefault="009A1213" w:rsidP="005523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C1B">
              <w:rPr>
                <w:rFonts w:ascii="Times New Roman" w:hAnsi="Times New Roman" w:cs="Times New Roman"/>
              </w:rPr>
              <w:t>непосредственно при личном обращении</w:t>
            </w:r>
          </w:p>
        </w:tc>
      </w:tr>
      <w:tr w:rsidR="009A1213" w:rsidRPr="00DB5C1B" w:rsidTr="00552325">
        <w:tc>
          <w:tcPr>
            <w:tcW w:w="737" w:type="dxa"/>
          </w:tcPr>
          <w:p w:rsidR="009A1213" w:rsidRPr="00DB5C1B" w:rsidRDefault="009A1213" w:rsidP="0055232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9A1213" w:rsidRPr="00DB5C1B" w:rsidRDefault="009A1213" w:rsidP="005523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C1B">
              <w:rPr>
                <w:rFonts w:ascii="Times New Roman" w:hAnsi="Times New Roman" w:cs="Times New Roman"/>
              </w:rPr>
              <w:t>посредством почтового отправления</w:t>
            </w:r>
          </w:p>
        </w:tc>
      </w:tr>
    </w:tbl>
    <w:p w:rsidR="009A1213" w:rsidRPr="00DB5C1B" w:rsidRDefault="009A1213" w:rsidP="009A1213">
      <w:pPr>
        <w:pStyle w:val="ConsPlusNormal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--------------------------------</w:t>
      </w:r>
    </w:p>
    <w:p w:rsidR="009A1213" w:rsidRPr="00DB5C1B" w:rsidRDefault="009A1213" w:rsidP="009A12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56"/>
      <w:bookmarkEnd w:id="1"/>
      <w:r w:rsidRPr="00DB5C1B">
        <w:rPr>
          <w:rFonts w:ascii="Times New Roman" w:hAnsi="Times New Roman" w:cs="Times New Roman"/>
        </w:rPr>
        <w:t>&lt;*&gt; Заполняется в случае подачи заявления и документов в форме электронных документов.</w:t>
      </w:r>
    </w:p>
    <w:p w:rsidR="009A1213" w:rsidRPr="00DB5C1B" w:rsidRDefault="009A1213" w:rsidP="009A1213">
      <w:pPr>
        <w:pStyle w:val="ConsPlusNormal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>Приложение:</w:t>
      </w:r>
    </w:p>
    <w:p w:rsidR="009A1213" w:rsidRPr="00DB5C1B" w:rsidRDefault="009A1213" w:rsidP="009A1213">
      <w:pPr>
        <w:pStyle w:val="ConsPlusNormal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  <w:r w:rsidRPr="00DB5C1B">
        <w:rPr>
          <w:rFonts w:ascii="Times New Roman" w:hAnsi="Times New Roman" w:cs="Times New Roman"/>
        </w:rPr>
        <w:t xml:space="preserve">    Дата                                                  Подпись заявителя</w:t>
      </w:r>
    </w:p>
    <w:p w:rsidR="009A1213" w:rsidRPr="00DB5C1B" w:rsidRDefault="009A1213" w:rsidP="009A1213">
      <w:pPr>
        <w:pStyle w:val="ConsPlusNormal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rmal"/>
        <w:jc w:val="both"/>
        <w:rPr>
          <w:rFonts w:ascii="Times New Roman" w:hAnsi="Times New Roman" w:cs="Times New Roman"/>
        </w:rPr>
      </w:pPr>
    </w:p>
    <w:p w:rsidR="009A1213" w:rsidRPr="00DB5C1B" w:rsidRDefault="009A1213" w:rsidP="009A1213">
      <w:pPr>
        <w:pStyle w:val="ConsPlusNormal"/>
        <w:jc w:val="both"/>
        <w:rPr>
          <w:rFonts w:ascii="Times New Roman" w:hAnsi="Times New Roman" w:cs="Times New Roman"/>
        </w:rPr>
      </w:pPr>
    </w:p>
    <w:p w:rsidR="00425BF2" w:rsidRDefault="009A1213">
      <w:bookmarkStart w:id="2" w:name="_GoBack"/>
      <w:bookmarkEnd w:id="2"/>
    </w:p>
    <w:sectPr w:rsidR="00425BF2" w:rsidSect="009103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9A121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145672"/>
      <w:docPartObj>
        <w:docPartGallery w:val="Page Numbers (Bottom of Page)"/>
        <w:docPartUnique/>
      </w:docPartObj>
    </w:sdtPr>
    <w:sdtEndPr/>
    <w:sdtContent>
      <w:p w:rsidR="009A2C89" w:rsidRDefault="009A12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2C89" w:rsidRDefault="009A121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9A1213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9A12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9A121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89" w:rsidRDefault="009A12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213"/>
    <w:rsid w:val="000F758C"/>
    <w:rsid w:val="009A1213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BF450-BDA7-4347-87F7-00246F7B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1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12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A1213"/>
  </w:style>
  <w:style w:type="paragraph" w:styleId="a5">
    <w:name w:val="footer"/>
    <w:basedOn w:val="a"/>
    <w:link w:val="a6"/>
    <w:uiPriority w:val="99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79CpBo6I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5DF29FD25F3D014AACB2B4CC06731347FCD8F43AB0C6264FE58BC4D4B90EE6B90613369DpBo2I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5DF29FD25F3D014AACB2B4CC06731347FCD8F43AB0C6264FE58BC4D4B90EE6B90613369EpBo0I" TargetMode="External"/><Relationship Id="rId11" Type="http://schemas.openxmlformats.org/officeDocument/2006/relationships/header" Target="header2.xml"/><Relationship Id="rId5" Type="http://schemas.openxmlformats.org/officeDocument/2006/relationships/hyperlink" Target="consultantplus://offline/ref=0C5DF29FD25F3D014AACB2B4CC06731347FCD8F43AB0C6264FE58BC4D4B90EE6B906133698pBo0I" TargetMode="Externa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hyperlink" Target="consultantplus://offline/ref=0C5DF29FD25F3D014AACB2B4CC06731347FCD9FC32B0C6264FE58BC4D4pBo9I" TargetMode="External"/><Relationship Id="rId9" Type="http://schemas.openxmlformats.org/officeDocument/2006/relationships/hyperlink" Target="consultantplus://offline/ref=0C5DF29FD25F3D014AACB2B4CC06731344F3DBFA3ABDC6264FE58BC4D4pBo9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2019-03-28T07:18:00Z</dcterms:created>
  <dcterms:modified xsi:type="dcterms:W3CDTF">2019-03-28T07:19:00Z</dcterms:modified>
</cp:coreProperties>
</file>