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 органа опеки и попечительства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(наименование акта органа опеки и попечительства</w:t>
      </w:r>
      <w:proofErr w:type="gramEnd"/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(уполномоченного органа))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                    N________________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назначении опекуна либо попечителя </w:t>
      </w:r>
      <w:hyperlink w:anchor="Par26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несовершеннолетнего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(указывается фамилия, имя, отчество (при наличии))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 заявлению его родителей (либо по заявлению самого</w:t>
      </w:r>
      <w:proofErr w:type="gramEnd"/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несовершеннолетнего гражданина)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Рассмотрев заявление (указывается фамилия, имя, отчество (при наличии), дата рождения заявителя) проживающег</w:t>
      </w:r>
      <w:proofErr w:type="gramStart"/>
      <w:r>
        <w:rPr>
          <w:rFonts w:ascii="Arial" w:hAnsi="Arial" w:cs="Arial"/>
          <w:sz w:val="20"/>
          <w:szCs w:val="20"/>
        </w:rPr>
        <w:t>о(</w:t>
      </w:r>
      <w:proofErr w:type="gramEnd"/>
      <w:r>
        <w:rPr>
          <w:rFonts w:ascii="Arial" w:hAnsi="Arial" w:cs="Arial"/>
          <w:sz w:val="20"/>
          <w:szCs w:val="20"/>
        </w:rPr>
        <w:t>ей) по адресу (указывается адрес места проживания) с просьбой о назначении его (ее) опекуном (попечителем) несовершеннолетнего (указывается фамилия, имя, отчество (при наличии), дата рождения), проживающего по адресу (указывается адрес места проживания), и принимая во внимание, что: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Родители несовершеннолетнего: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отец (указывается фамилия, имя, отчество (при наличии), дата рождения, адрес места жительства или места нахождения, а также основания для установления опеки или попечительства (с указанием реквизитов документов)),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мать (указывается фамилия, имя, отчество (при наличии), дата рождения, адрес места жительства или места нахождения), а также основания для установления опеки или попечительства (с указанием реквизитов документов)).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Из представленных документов и материалов обследования следует, что (указывается фамилия, имя, отчество (при наличии) заявителя) может предоставить несовершеннолетнему надлежащие условия содержания, воспитания и образования.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Руководствуясь Гражданским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(часть первая) (с последующими изменениями),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24.04.2008 N 48-ФЗ "Об опеке и попечительстве" (с последующими изменениями), Семейным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(с последующими изменениями),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</w:t>
      </w:r>
      <w:proofErr w:type="gramEnd"/>
      <w:r>
        <w:rPr>
          <w:rFonts w:ascii="Arial" w:hAnsi="Arial" w:cs="Arial"/>
          <w:sz w:val="20"/>
          <w:szCs w:val="20"/>
        </w:rPr>
        <w:t xml:space="preserve"> власти Пензенской области" (с последующими изменениями), (указывается муниципальный нормативный правовой акт, в соответствии с которым определен уполномоченный орган), решил: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Назначить (указывается фамилия, имя, отчество (при наличии), дата рождения заявителя), проживающего (ей) по адресу (указывается адрес места жительства заявителя), на период (указывается дата назначения опеки (попечительство) и дата окончания опеки (попечительства)) опекуном (попечителем) (указывается фамилия, имя, отчество (при наличии), дата рождения несовершеннолетнего).</w:t>
      </w:r>
      <w:proofErr w:type="gramEnd"/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решения возложить на (указывается уполномоченное должностное лицо).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EE6239" w:rsidRDefault="00EE6239" w:rsidP="00EE62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6"/>
      <w:bookmarkEnd w:id="0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У</w:t>
      </w:r>
      <w:proofErr w:type="gramEnd"/>
      <w:r>
        <w:rPr>
          <w:rFonts w:ascii="Arial" w:hAnsi="Arial" w:cs="Arial"/>
          <w:sz w:val="20"/>
          <w:szCs w:val="20"/>
        </w:rPr>
        <w:t>казывается одна из форм устройства.</w:t>
      </w: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E6239" w:rsidRDefault="00EE6239" w:rsidP="00EE62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C04B4B" w:rsidRPr="00EE6239" w:rsidRDefault="00C04B4B" w:rsidP="00EE6239">
      <w:bookmarkStart w:id="1" w:name="_GoBack"/>
      <w:bookmarkEnd w:id="1"/>
    </w:p>
    <w:sectPr w:rsidR="00C04B4B" w:rsidRPr="00EE6239" w:rsidSect="000C74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B"/>
    <w:rsid w:val="001E4344"/>
    <w:rsid w:val="00284A62"/>
    <w:rsid w:val="00AB026B"/>
    <w:rsid w:val="00C04B4B"/>
    <w:rsid w:val="00C07064"/>
    <w:rsid w:val="00DA4630"/>
    <w:rsid w:val="00EE16F5"/>
    <w:rsid w:val="00E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EFD6D1767A999976A0AD718F9B192D82E6A17CFF104F1A2686287333F451701AB13D09E308C466EC06C5B89145C5796K2I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7EFD6D1767A999976A14DA0E95EF9DDA27341ECBF009A3F73D64D06C6F434253EB4D89CE73C74B6BD9705B8CK0I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EFD6D1767A999976A14DA0E95EF9DDA253018CCFB09A3F73D64D06C6F434253EB4D89CE73C74B6BD9705B8CK0I3M" TargetMode="External"/><Relationship Id="rId5" Type="http://schemas.openxmlformats.org/officeDocument/2006/relationships/hyperlink" Target="consultantplus://offline/ref=B17EFD6D1767A999976A14DA0E95EF9DDA253412CCF009A3F73D64D06C6F434253EB4D89CE73C74B6BD9705B8CK0I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Долгова</dc:creator>
  <cp:keywords/>
  <dc:description/>
  <cp:lastModifiedBy>Валентина Долгова</cp:lastModifiedBy>
  <cp:revision>2</cp:revision>
  <dcterms:created xsi:type="dcterms:W3CDTF">2019-04-17T12:09:00Z</dcterms:created>
  <dcterms:modified xsi:type="dcterms:W3CDTF">2019-04-17T12:09:00Z</dcterms:modified>
</cp:coreProperties>
</file>