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297" w:rsidRDefault="00294F27" w:rsidP="00294F27">
      <w:pPr>
        <w:rPr>
          <w:sz w:val="28"/>
        </w:rPr>
      </w:pPr>
      <w:r>
        <w:t xml:space="preserve">                                                                        </w:t>
      </w:r>
      <w:r w:rsidR="00CC3441">
        <w:t xml:space="preserve">   </w:t>
      </w:r>
      <w:r w:rsidR="00CD7E6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73.5pt" fillcolor="window">
            <v:imagedata r:id="rId6" o:title=""/>
          </v:shape>
        </w:pict>
      </w:r>
      <w:r w:rsidR="00C824BE">
        <w:t xml:space="preserve">   </w:t>
      </w:r>
    </w:p>
    <w:p w:rsidR="00BB1297" w:rsidRDefault="00BB1297" w:rsidP="003E77AF">
      <w:pPr>
        <w:pStyle w:val="3"/>
        <w:jc w:val="center"/>
        <w:rPr>
          <w:rFonts w:ascii="Times New Roman" w:hAnsi="Times New Roman"/>
          <w:sz w:val="36"/>
          <w:szCs w:val="36"/>
        </w:rPr>
      </w:pPr>
      <w:r>
        <w:rPr>
          <w:rFonts w:ascii="Times New Roman" w:hAnsi="Times New Roman"/>
          <w:sz w:val="36"/>
          <w:szCs w:val="36"/>
        </w:rPr>
        <w:t>П О С Т А Н О В Л Е Н И Е</w:t>
      </w:r>
    </w:p>
    <w:p w:rsidR="00BB1297" w:rsidRDefault="00BB1297" w:rsidP="003E77AF">
      <w:pPr>
        <w:pStyle w:val="4"/>
        <w:jc w:val="center"/>
        <w:rPr>
          <w:rFonts w:ascii="Times New Roman" w:hAnsi="Times New Roman"/>
          <w:sz w:val="36"/>
          <w:szCs w:val="36"/>
        </w:rPr>
      </w:pPr>
      <w:r>
        <w:rPr>
          <w:rFonts w:ascii="Times New Roman" w:hAnsi="Times New Roman"/>
          <w:sz w:val="36"/>
          <w:szCs w:val="36"/>
        </w:rPr>
        <w:t xml:space="preserve"> АДМИНИСТРАЦИИ ЛОПАТИНСКОГО СЕЛЬСОВЕТА</w:t>
      </w:r>
    </w:p>
    <w:p w:rsidR="00BB1297" w:rsidRDefault="00BB1297" w:rsidP="003E77AF">
      <w:pPr>
        <w:jc w:val="center"/>
        <w:rPr>
          <w:b/>
          <w:sz w:val="36"/>
          <w:szCs w:val="36"/>
        </w:rPr>
      </w:pPr>
      <w:r>
        <w:rPr>
          <w:b/>
          <w:sz w:val="36"/>
          <w:szCs w:val="36"/>
        </w:rPr>
        <w:t>ЛОПАТИНСКОГО РАЙОНА ПЕНЗЕНСКОЙ ОБЛАСТИ</w:t>
      </w:r>
    </w:p>
    <w:p w:rsidR="00BB1297" w:rsidRDefault="00BB1297" w:rsidP="003E77AF">
      <w:pPr>
        <w:jc w:val="center"/>
        <w:rPr>
          <w:b/>
          <w:sz w:val="28"/>
        </w:rPr>
      </w:pPr>
    </w:p>
    <w:p w:rsidR="00BB1297" w:rsidRPr="00B01425" w:rsidRDefault="00BB1297" w:rsidP="003E77AF">
      <w:pPr>
        <w:jc w:val="center"/>
        <w:rPr>
          <w:b/>
          <w:u w:val="single"/>
        </w:rPr>
      </w:pPr>
      <w:r w:rsidRPr="00B01425">
        <w:rPr>
          <w:b/>
          <w:u w:val="single"/>
        </w:rPr>
        <w:t xml:space="preserve">от  </w:t>
      </w:r>
      <w:r w:rsidR="00C824BE">
        <w:rPr>
          <w:b/>
          <w:u w:val="single"/>
        </w:rPr>
        <w:t xml:space="preserve"> </w:t>
      </w:r>
      <w:r w:rsidR="00294F27">
        <w:rPr>
          <w:b/>
          <w:u w:val="single"/>
        </w:rPr>
        <w:t xml:space="preserve">09.11.2020 </w:t>
      </w:r>
      <w:r w:rsidR="00C824BE">
        <w:rPr>
          <w:b/>
          <w:u w:val="single"/>
        </w:rPr>
        <w:t xml:space="preserve">  </w:t>
      </w:r>
      <w:r w:rsidRPr="00B01425">
        <w:rPr>
          <w:b/>
          <w:u w:val="single"/>
        </w:rPr>
        <w:t xml:space="preserve">№ </w:t>
      </w:r>
      <w:r w:rsidR="00294F27">
        <w:rPr>
          <w:b/>
          <w:u w:val="single"/>
        </w:rPr>
        <w:t>97</w:t>
      </w:r>
    </w:p>
    <w:p w:rsidR="00BB1297" w:rsidRPr="00B01425" w:rsidRDefault="00BB1297" w:rsidP="003E77AF">
      <w:pPr>
        <w:rPr>
          <w:b/>
        </w:rPr>
      </w:pPr>
      <w:r w:rsidRPr="00B01425">
        <w:rPr>
          <w:b/>
        </w:rPr>
        <w:t xml:space="preserve">                                                                    с. Лопатино</w:t>
      </w:r>
    </w:p>
    <w:p w:rsidR="00BB1297" w:rsidRDefault="00BB1297" w:rsidP="003E77AF"/>
    <w:p w:rsidR="00587A22" w:rsidRPr="00CC3441" w:rsidRDefault="00587A22" w:rsidP="00587A22">
      <w:pPr>
        <w:ind w:firstLine="680"/>
        <w:jc w:val="center"/>
        <w:rPr>
          <w:b/>
        </w:rPr>
      </w:pPr>
      <w:r w:rsidRPr="00CC3441">
        <w:rPr>
          <w:b/>
        </w:rPr>
        <w:t>О внесении изменений в постановление администрации Лопатинского сельсовета Лопатинского района Пензенской области от 10.04.2019 № 106 «Об утверждении административного регламента предоставления муниципальной услуги «Присвоение и аннулирование адресов»</w:t>
      </w:r>
    </w:p>
    <w:p w:rsidR="00587A22" w:rsidRPr="00CC3441" w:rsidRDefault="00587A22" w:rsidP="00587A22">
      <w:pPr>
        <w:ind w:firstLine="680"/>
        <w:jc w:val="both"/>
        <w:rPr>
          <w:b/>
        </w:rPr>
      </w:pP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xml:space="preserve">В соответствии с Федеральным </w:t>
      </w:r>
      <w:hyperlink r:id="rId7" w:history="1">
        <w:r w:rsidRPr="00CC3441">
          <w:rPr>
            <w:rStyle w:val="af1"/>
            <w:sz w:val="24"/>
            <w:szCs w:val="24"/>
          </w:rPr>
          <w:t>законом</w:t>
        </w:r>
      </w:hyperlink>
      <w:r w:rsidRPr="00CC3441">
        <w:rPr>
          <w:rFonts w:ascii="Times New Roman" w:hAnsi="Times New Roman" w:cs="Times New Roman"/>
          <w:sz w:val="24"/>
          <w:szCs w:val="24"/>
        </w:rPr>
        <w:t xml:space="preserve"> от 27.07.2010 № 210-ФЗ «Об организации предоставления государственных и муниципальных услуг», Постановлением Правительства Российской Федерации от 04.09.2020 № 1355 «Об уточнении Правил присвоения, изменения и аннулирования адресов», утвержденных постановлением Правительства Российской Федерации от 19.11.2014 № 1221, руководствуясь постановлениями администрации Лопатинского сельсовета Лопатинского района Пензенской области</w:t>
      </w:r>
      <w:r w:rsidRPr="00CC3441">
        <w:rPr>
          <w:rFonts w:ascii="Times New Roman" w:hAnsi="Times New Roman" w:cs="Times New Roman"/>
          <w:i/>
          <w:sz w:val="24"/>
          <w:szCs w:val="24"/>
        </w:rPr>
        <w:t xml:space="preserve"> </w:t>
      </w:r>
      <w:r w:rsidRPr="00CC3441">
        <w:rPr>
          <w:rFonts w:ascii="Times New Roman" w:hAnsi="Times New Roman" w:cs="Times New Roman"/>
          <w:sz w:val="24"/>
          <w:szCs w:val="24"/>
        </w:rPr>
        <w:t>от 05.07.2012 № 84 «</w:t>
      </w:r>
      <w:r w:rsidRPr="00CC3441">
        <w:rPr>
          <w:rFonts w:ascii="Times New Roman" w:hAnsi="Times New Roman" w:cs="Times New Roman"/>
          <w:spacing w:val="-10"/>
          <w:sz w:val="24"/>
          <w:szCs w:val="24"/>
        </w:rPr>
        <w:t>Об утверждении порядка</w:t>
      </w:r>
      <w:r w:rsidRPr="00CC3441">
        <w:rPr>
          <w:rFonts w:ascii="Times New Roman" w:hAnsi="Times New Roman" w:cs="Times New Roman"/>
          <w:sz w:val="24"/>
          <w:szCs w:val="24"/>
        </w:rPr>
        <w:t xml:space="preserve"> разработки  и  утверждения  административных  регламентов  предоставления  муниципальных  услуг  администрацией  Лопатинского  сельсовета Лопатинского  района»</w:t>
      </w:r>
      <w:r w:rsidRPr="00CC3441">
        <w:rPr>
          <w:rFonts w:ascii="Times New Roman" w:hAnsi="Times New Roman" w:cs="Times New Roman"/>
          <w:spacing w:val="-10"/>
          <w:sz w:val="24"/>
          <w:szCs w:val="24"/>
        </w:rPr>
        <w:t xml:space="preserve"> (с последующими изменениями)</w:t>
      </w:r>
      <w:r w:rsidRPr="00CC3441">
        <w:rPr>
          <w:rFonts w:ascii="Times New Roman" w:hAnsi="Times New Roman" w:cs="Times New Roman"/>
          <w:sz w:val="24"/>
          <w:szCs w:val="24"/>
        </w:rPr>
        <w:t xml:space="preserve">, от </w:t>
      </w:r>
      <w:r w:rsidRPr="00CC3441">
        <w:rPr>
          <w:rFonts w:ascii="Times New Roman" w:hAnsi="Times New Roman" w:cs="Times New Roman"/>
          <w:color w:val="000000"/>
          <w:sz w:val="24"/>
          <w:szCs w:val="24"/>
        </w:rPr>
        <w:t>05.10.2015     №  143</w:t>
      </w:r>
      <w:r w:rsidRPr="00CC3441">
        <w:rPr>
          <w:rFonts w:ascii="Times New Roman" w:hAnsi="Times New Roman" w:cs="Times New Roman"/>
          <w:color w:val="FF0000"/>
          <w:sz w:val="24"/>
          <w:szCs w:val="24"/>
          <w:u w:val="single"/>
        </w:rPr>
        <w:t xml:space="preserve"> </w:t>
      </w:r>
      <w:r w:rsidRPr="00CC3441">
        <w:rPr>
          <w:rFonts w:ascii="Times New Roman" w:hAnsi="Times New Roman" w:cs="Times New Roman"/>
          <w:sz w:val="24"/>
          <w:szCs w:val="24"/>
        </w:rPr>
        <w:t>«Об утверждении Реестра муниципальных услуг  Лопатинского сельсовета Лопатинского района Пензенской области»</w:t>
      </w:r>
      <w:r w:rsidRPr="00CC3441">
        <w:rPr>
          <w:rFonts w:ascii="Times New Roman" w:hAnsi="Times New Roman" w:cs="Times New Roman"/>
          <w:spacing w:val="-10"/>
          <w:sz w:val="24"/>
          <w:szCs w:val="24"/>
        </w:rPr>
        <w:t xml:space="preserve"> (с последующими изменениями)</w:t>
      </w:r>
      <w:r w:rsidRPr="00CC3441">
        <w:rPr>
          <w:rFonts w:ascii="Times New Roman" w:hAnsi="Times New Roman" w:cs="Times New Roman"/>
          <w:sz w:val="24"/>
          <w:szCs w:val="24"/>
        </w:rPr>
        <w:t xml:space="preserve">, </w:t>
      </w:r>
      <w:hyperlink r:id="rId8" w:history="1">
        <w:r w:rsidRPr="00CC3441">
          <w:rPr>
            <w:rStyle w:val="af1"/>
            <w:sz w:val="24"/>
            <w:szCs w:val="24"/>
          </w:rPr>
          <w:t xml:space="preserve">статьей </w:t>
        </w:r>
      </w:hyperlink>
      <w:r w:rsidRPr="00CC3441">
        <w:rPr>
          <w:rFonts w:ascii="Times New Roman" w:hAnsi="Times New Roman" w:cs="Times New Roman"/>
          <w:sz w:val="24"/>
          <w:szCs w:val="24"/>
        </w:rPr>
        <w:t xml:space="preserve">23 Устава Лопатинского сельсовета Лопатинского района Пензенской области </w:t>
      </w:r>
      <w:r w:rsidRPr="00CC3441">
        <w:rPr>
          <w:rFonts w:ascii="Times New Roman" w:hAnsi="Times New Roman" w:cs="Times New Roman"/>
          <w:spacing w:val="-10"/>
          <w:sz w:val="24"/>
          <w:szCs w:val="24"/>
        </w:rPr>
        <w:t>(с последующими изменениями)</w:t>
      </w:r>
      <w:r w:rsidRPr="00CC3441">
        <w:rPr>
          <w:rFonts w:ascii="Times New Roman" w:hAnsi="Times New Roman" w:cs="Times New Roman"/>
          <w:sz w:val="24"/>
          <w:szCs w:val="24"/>
        </w:rPr>
        <w:t xml:space="preserve">, </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администрация</w:t>
      </w:r>
      <w:r w:rsidRPr="00CC3441">
        <w:rPr>
          <w:rFonts w:ascii="Times New Roman" w:hAnsi="Times New Roman" w:cs="Times New Roman"/>
          <w:i/>
          <w:sz w:val="24"/>
          <w:szCs w:val="24"/>
        </w:rPr>
        <w:t xml:space="preserve"> </w:t>
      </w:r>
      <w:r w:rsidRPr="00CC3441">
        <w:rPr>
          <w:rFonts w:ascii="Times New Roman" w:hAnsi="Times New Roman" w:cs="Times New Roman"/>
          <w:sz w:val="24"/>
          <w:szCs w:val="24"/>
        </w:rPr>
        <w:t>Лопатинского сельсовета Лопатинского района Пензенской области постановляет:</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ind w:firstLine="680"/>
        <w:jc w:val="both"/>
      </w:pPr>
      <w:r w:rsidRPr="00CC3441">
        <w:t>1. Внести изменения в постановление администрации Лопатинского сельсовета Лопатинского района Пензенской области от 10.04.2019 № 106 «Об утверждении административного регламента предоставления муниципальной услуги «Присвоение и аннулирование адресов», изложив административный регламент предоставления муниципальной услуги «Присвоение и аннулирование адресов» в следующей редакции:</w:t>
      </w:r>
    </w:p>
    <w:p w:rsidR="00587A22" w:rsidRPr="00CC3441" w:rsidRDefault="00587A22" w:rsidP="00587A22">
      <w:pPr>
        <w:jc w:val="both"/>
        <w:rPr>
          <w:i/>
          <w:u w:val="single"/>
        </w:rPr>
      </w:pPr>
      <w:r w:rsidRPr="00CC3441">
        <w:t>«</w:t>
      </w:r>
    </w:p>
    <w:p w:rsidR="00587A22" w:rsidRPr="00CC3441" w:rsidRDefault="00587A22" w:rsidP="00587A22">
      <w:pPr>
        <w:pStyle w:val="ConsPlusNormal0"/>
        <w:jc w:val="right"/>
        <w:rPr>
          <w:rFonts w:ascii="Times New Roman" w:hAnsi="Times New Roman" w:cs="Times New Roman"/>
          <w:sz w:val="24"/>
          <w:szCs w:val="24"/>
        </w:rPr>
      </w:pPr>
      <w:r w:rsidRPr="00CC3441">
        <w:rPr>
          <w:rFonts w:ascii="Times New Roman" w:hAnsi="Times New Roman" w:cs="Times New Roman"/>
          <w:sz w:val="24"/>
          <w:szCs w:val="24"/>
        </w:rPr>
        <w:t>Утвержден</w:t>
      </w:r>
    </w:p>
    <w:p w:rsidR="00587A22" w:rsidRPr="00CC3441" w:rsidRDefault="00587A22" w:rsidP="00587A22">
      <w:pPr>
        <w:pStyle w:val="ConsPlusNormal0"/>
        <w:jc w:val="right"/>
        <w:rPr>
          <w:rFonts w:ascii="Times New Roman" w:hAnsi="Times New Roman" w:cs="Times New Roman"/>
          <w:i/>
          <w:sz w:val="24"/>
          <w:szCs w:val="24"/>
        </w:rPr>
      </w:pPr>
      <w:r w:rsidRPr="00CC3441">
        <w:rPr>
          <w:rFonts w:ascii="Times New Roman" w:hAnsi="Times New Roman" w:cs="Times New Roman"/>
          <w:sz w:val="24"/>
          <w:szCs w:val="24"/>
        </w:rPr>
        <w:t xml:space="preserve">постановлением администрации </w:t>
      </w:r>
    </w:p>
    <w:p w:rsidR="00587A22" w:rsidRPr="00CC3441" w:rsidRDefault="00587A22" w:rsidP="00587A22">
      <w:pPr>
        <w:pStyle w:val="ConsPlusNormal0"/>
        <w:jc w:val="right"/>
        <w:rPr>
          <w:rFonts w:ascii="Times New Roman" w:hAnsi="Times New Roman" w:cs="Times New Roman"/>
          <w:sz w:val="24"/>
          <w:szCs w:val="24"/>
        </w:rPr>
      </w:pPr>
      <w:r w:rsidRPr="00CC3441">
        <w:rPr>
          <w:rFonts w:ascii="Times New Roman" w:hAnsi="Times New Roman" w:cs="Times New Roman"/>
          <w:sz w:val="24"/>
          <w:szCs w:val="24"/>
        </w:rPr>
        <w:t xml:space="preserve">Лопатинского сельсовета </w:t>
      </w:r>
    </w:p>
    <w:p w:rsidR="00587A22" w:rsidRPr="00CC3441" w:rsidRDefault="00587A22" w:rsidP="00587A22">
      <w:pPr>
        <w:pStyle w:val="ConsPlusNormal0"/>
        <w:jc w:val="right"/>
        <w:rPr>
          <w:rFonts w:ascii="Times New Roman" w:hAnsi="Times New Roman" w:cs="Times New Roman"/>
          <w:sz w:val="24"/>
          <w:szCs w:val="24"/>
        </w:rPr>
      </w:pPr>
      <w:r w:rsidRPr="00CC3441">
        <w:rPr>
          <w:rFonts w:ascii="Times New Roman" w:hAnsi="Times New Roman" w:cs="Times New Roman"/>
          <w:sz w:val="24"/>
          <w:szCs w:val="24"/>
        </w:rPr>
        <w:t xml:space="preserve">Лопатинского района </w:t>
      </w:r>
    </w:p>
    <w:p w:rsidR="00587A22" w:rsidRPr="00CC3441" w:rsidRDefault="00587A22" w:rsidP="00587A22">
      <w:pPr>
        <w:pStyle w:val="ConsPlusNormal0"/>
        <w:jc w:val="right"/>
        <w:rPr>
          <w:rFonts w:ascii="Times New Roman" w:hAnsi="Times New Roman" w:cs="Times New Roman"/>
          <w:sz w:val="24"/>
          <w:szCs w:val="24"/>
        </w:rPr>
      </w:pPr>
      <w:r w:rsidRPr="00CC3441">
        <w:rPr>
          <w:rFonts w:ascii="Times New Roman" w:hAnsi="Times New Roman" w:cs="Times New Roman"/>
          <w:sz w:val="24"/>
          <w:szCs w:val="24"/>
        </w:rPr>
        <w:t xml:space="preserve">Пензенской области </w:t>
      </w:r>
    </w:p>
    <w:p w:rsidR="00587A22" w:rsidRPr="00CC3441" w:rsidRDefault="00C824BE" w:rsidP="00587A22">
      <w:pPr>
        <w:pStyle w:val="ConsPlusNormal0"/>
        <w:jc w:val="right"/>
        <w:rPr>
          <w:rFonts w:ascii="Times New Roman" w:hAnsi="Times New Roman" w:cs="Times New Roman"/>
          <w:sz w:val="24"/>
          <w:szCs w:val="24"/>
        </w:rPr>
      </w:pPr>
      <w:r>
        <w:rPr>
          <w:rFonts w:ascii="Times New Roman" w:hAnsi="Times New Roman" w:cs="Times New Roman"/>
          <w:sz w:val="24"/>
          <w:szCs w:val="24"/>
        </w:rPr>
        <w:t>о</w:t>
      </w:r>
      <w:r w:rsidR="00587A22" w:rsidRPr="00CC3441">
        <w:rPr>
          <w:rFonts w:ascii="Times New Roman" w:hAnsi="Times New Roman" w:cs="Times New Roman"/>
          <w:sz w:val="24"/>
          <w:szCs w:val="24"/>
        </w:rPr>
        <w:t xml:space="preserve">т </w:t>
      </w:r>
      <w:r w:rsidR="00587A22" w:rsidRPr="00CC3441">
        <w:rPr>
          <w:rFonts w:ascii="Times New Roman" w:hAnsi="Times New Roman" w:cs="Times New Roman"/>
          <w:sz w:val="24"/>
          <w:szCs w:val="24"/>
          <w:u w:val="single"/>
        </w:rPr>
        <w:t>10.04.2019 №106</w:t>
      </w:r>
    </w:p>
    <w:p w:rsidR="00587A22" w:rsidRPr="00CC3441" w:rsidRDefault="00587A22" w:rsidP="00587A22">
      <w:pPr>
        <w:pStyle w:val="ConsPlusNormal0"/>
        <w:jc w:val="right"/>
        <w:rPr>
          <w:rFonts w:ascii="Times New Roman" w:hAnsi="Times New Roman" w:cs="Times New Roman"/>
          <w:sz w:val="24"/>
          <w:szCs w:val="24"/>
        </w:rPr>
      </w:pPr>
    </w:p>
    <w:p w:rsidR="00587A22" w:rsidRPr="00CC3441" w:rsidRDefault="00587A22" w:rsidP="00587A22">
      <w:pPr>
        <w:jc w:val="center"/>
        <w:rPr>
          <w:b/>
        </w:rPr>
      </w:pPr>
      <w:bookmarkStart w:id="0" w:name="P29"/>
      <w:bookmarkEnd w:id="0"/>
      <w:r w:rsidRPr="00CC3441">
        <w:rPr>
          <w:b/>
        </w:rPr>
        <w:t>Административный регламент предоставления муниципальной услуги «Присвоение и аннулирование адресов»</w:t>
      </w:r>
    </w:p>
    <w:p w:rsidR="00587A22" w:rsidRPr="00CC3441" w:rsidRDefault="00587A22" w:rsidP="00587A22">
      <w:pPr>
        <w:jc w:val="center"/>
      </w:pPr>
    </w:p>
    <w:p w:rsidR="00587A22" w:rsidRPr="00CC3441" w:rsidRDefault="00587A22" w:rsidP="00587A22">
      <w:pPr>
        <w:pStyle w:val="ConsPlusNormal0"/>
        <w:jc w:val="center"/>
        <w:rPr>
          <w:rFonts w:ascii="Times New Roman" w:hAnsi="Times New Roman" w:cs="Times New Roman"/>
          <w:b/>
          <w:sz w:val="24"/>
          <w:szCs w:val="24"/>
        </w:rPr>
      </w:pPr>
      <w:r w:rsidRPr="00CC3441">
        <w:rPr>
          <w:rFonts w:ascii="Times New Roman" w:hAnsi="Times New Roman" w:cs="Times New Roman"/>
          <w:b/>
          <w:sz w:val="24"/>
          <w:szCs w:val="24"/>
        </w:rPr>
        <w:t>I. Общие положения</w:t>
      </w:r>
    </w:p>
    <w:p w:rsidR="00587A22" w:rsidRPr="00CC3441" w:rsidRDefault="00587A22" w:rsidP="00587A22">
      <w:pPr>
        <w:pStyle w:val="ConsPlusNormal0"/>
        <w:jc w:val="center"/>
        <w:rPr>
          <w:rFonts w:ascii="Times New Roman" w:hAnsi="Times New Roman" w:cs="Times New Roman"/>
          <w:b/>
          <w:sz w:val="24"/>
          <w:szCs w:val="24"/>
        </w:rPr>
      </w:pPr>
    </w:p>
    <w:p w:rsidR="00587A22" w:rsidRPr="00CC3441" w:rsidRDefault="00587A22" w:rsidP="00587A22">
      <w:pPr>
        <w:pStyle w:val="ConsPlusNormal0"/>
        <w:ind w:firstLine="680"/>
        <w:jc w:val="both"/>
        <w:rPr>
          <w:rFonts w:ascii="Times New Roman" w:hAnsi="Times New Roman" w:cs="Times New Roman"/>
          <w:b/>
          <w:sz w:val="24"/>
          <w:szCs w:val="24"/>
        </w:rPr>
      </w:pPr>
      <w:r w:rsidRPr="00CC3441">
        <w:rPr>
          <w:rFonts w:ascii="Times New Roman" w:hAnsi="Times New Roman" w:cs="Times New Roman"/>
          <w:b/>
          <w:sz w:val="24"/>
          <w:szCs w:val="24"/>
        </w:rPr>
        <w:t>Предмет регулирования</w:t>
      </w:r>
    </w:p>
    <w:p w:rsidR="00587A22" w:rsidRPr="00CC3441" w:rsidRDefault="00587A22" w:rsidP="00587A22">
      <w:pPr>
        <w:pStyle w:val="ConsPlusNormal0"/>
        <w:jc w:val="both"/>
        <w:rPr>
          <w:rFonts w:ascii="Times New Roman" w:hAnsi="Times New Roman" w:cs="Times New Roman"/>
          <w:sz w:val="24"/>
          <w:szCs w:val="24"/>
        </w:rPr>
      </w:pPr>
    </w:p>
    <w:p w:rsidR="00587A22"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xml:space="preserve">1.1. Административный регламент предоставления муниципальной услуги «Присвоение и аннулирование адресов» (далее - Административный регламент) </w:t>
      </w:r>
      <w:r w:rsidRPr="00CC3441">
        <w:rPr>
          <w:rFonts w:ascii="Times New Roman" w:hAnsi="Times New Roman" w:cs="Times New Roman"/>
          <w:sz w:val="24"/>
          <w:szCs w:val="24"/>
          <w:lang w:eastAsia="ru-RU"/>
        </w:rPr>
        <w:t xml:space="preserve">устанавливают порядок присвоения, изменения и аннулирования адресов, включая требования к структуре адреса, и перечень объектов адресации </w:t>
      </w:r>
      <w:r w:rsidRPr="00CC3441">
        <w:rPr>
          <w:rFonts w:ascii="Times New Roman" w:hAnsi="Times New Roman" w:cs="Times New Roman"/>
          <w:sz w:val="24"/>
          <w:szCs w:val="24"/>
        </w:rPr>
        <w:t>(далее - муниципальная услуга), определяет сроки и последовательность административных процедур (действий) администрации Лопатинского сельсовета Лопатинского района Пензенской области</w:t>
      </w:r>
      <w:r w:rsidRPr="00CC3441">
        <w:rPr>
          <w:rFonts w:ascii="Times New Roman" w:hAnsi="Times New Roman" w:cs="Times New Roman"/>
          <w:i/>
          <w:sz w:val="24"/>
          <w:szCs w:val="24"/>
        </w:rPr>
        <w:t xml:space="preserve"> </w:t>
      </w:r>
      <w:r w:rsidRPr="00CC3441">
        <w:rPr>
          <w:rFonts w:ascii="Times New Roman" w:hAnsi="Times New Roman" w:cs="Times New Roman"/>
          <w:sz w:val="24"/>
          <w:szCs w:val="24"/>
        </w:rPr>
        <w:t>(далее - Администрация) при предоставлении муниципальной услуги.</w:t>
      </w:r>
    </w:p>
    <w:p w:rsidR="008935C2" w:rsidRPr="008935C2" w:rsidRDefault="008935C2" w:rsidP="008935C2">
      <w:pPr>
        <w:suppressAutoHyphens w:val="0"/>
        <w:autoSpaceDE w:val="0"/>
        <w:autoSpaceDN w:val="0"/>
        <w:adjustRightInd w:val="0"/>
        <w:jc w:val="both"/>
        <w:rPr>
          <w:lang w:eastAsia="ru-RU"/>
        </w:rPr>
      </w:pPr>
      <w:r w:rsidRPr="008935C2">
        <w:t xml:space="preserve">            1.2.</w:t>
      </w:r>
      <w:r w:rsidRPr="008935C2">
        <w:rPr>
          <w:bCs/>
          <w:lang w:eastAsia="ru-RU"/>
        </w:rPr>
        <w:t xml:space="preserve"> Объектом адресации являются:</w:t>
      </w:r>
    </w:p>
    <w:p w:rsidR="008935C2" w:rsidRPr="008935C2" w:rsidRDefault="008935C2" w:rsidP="008935C2">
      <w:pPr>
        <w:suppressAutoHyphens w:val="0"/>
        <w:autoSpaceDE w:val="0"/>
        <w:autoSpaceDN w:val="0"/>
        <w:adjustRightInd w:val="0"/>
        <w:ind w:firstLine="680"/>
        <w:jc w:val="both"/>
        <w:rPr>
          <w:lang w:eastAsia="ru-RU"/>
        </w:rPr>
      </w:pPr>
      <w:r w:rsidRPr="008935C2">
        <w:rPr>
          <w:bCs/>
          <w:lang w:eastAsia="ru-RU"/>
        </w:rPr>
        <w:t>а) здание (строение, за исключением некапитального строения), в том числе строительство которого не завершено;</w:t>
      </w:r>
    </w:p>
    <w:p w:rsidR="008935C2" w:rsidRPr="008935C2" w:rsidRDefault="008935C2" w:rsidP="008935C2">
      <w:pPr>
        <w:suppressAutoHyphens w:val="0"/>
        <w:autoSpaceDE w:val="0"/>
        <w:autoSpaceDN w:val="0"/>
        <w:adjustRightInd w:val="0"/>
        <w:ind w:firstLine="680"/>
        <w:jc w:val="both"/>
        <w:rPr>
          <w:lang w:eastAsia="ru-RU"/>
        </w:rPr>
      </w:pPr>
      <w:r w:rsidRPr="008935C2">
        <w:rPr>
          <w:bCs/>
          <w:lang w:eastAsia="ru-RU"/>
        </w:rPr>
        <w:t>б) сооружение (за исключением некапитального сооружения и линейного объекта), в том числе строительство которого не завершено;</w:t>
      </w:r>
    </w:p>
    <w:p w:rsidR="008935C2" w:rsidRPr="008935C2" w:rsidRDefault="008935C2" w:rsidP="008935C2">
      <w:pPr>
        <w:suppressAutoHyphens w:val="0"/>
        <w:autoSpaceDE w:val="0"/>
        <w:autoSpaceDN w:val="0"/>
        <w:adjustRightInd w:val="0"/>
        <w:ind w:firstLine="680"/>
        <w:jc w:val="both"/>
        <w:rPr>
          <w:lang w:eastAsia="ru-RU"/>
        </w:rPr>
      </w:pPr>
      <w:r w:rsidRPr="008935C2">
        <w:rPr>
          <w:bCs/>
          <w:lang w:eastAsia="ru-RU"/>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8935C2" w:rsidRPr="008935C2" w:rsidRDefault="008935C2" w:rsidP="008935C2">
      <w:pPr>
        <w:suppressAutoHyphens w:val="0"/>
        <w:autoSpaceDE w:val="0"/>
        <w:autoSpaceDN w:val="0"/>
        <w:adjustRightInd w:val="0"/>
        <w:ind w:firstLine="680"/>
        <w:jc w:val="both"/>
        <w:rPr>
          <w:lang w:eastAsia="ru-RU"/>
        </w:rPr>
      </w:pPr>
      <w:r w:rsidRPr="008935C2">
        <w:rPr>
          <w:bCs/>
          <w:lang w:eastAsia="ru-RU"/>
        </w:rPr>
        <w:t>г) помещение, являющееся частью объекта капитального строительства;</w:t>
      </w:r>
    </w:p>
    <w:p w:rsidR="008935C2" w:rsidRPr="008935C2" w:rsidRDefault="008935C2" w:rsidP="008935C2">
      <w:pPr>
        <w:suppressAutoHyphens w:val="0"/>
        <w:autoSpaceDE w:val="0"/>
        <w:autoSpaceDN w:val="0"/>
        <w:adjustRightInd w:val="0"/>
        <w:ind w:firstLine="680"/>
        <w:jc w:val="both"/>
        <w:rPr>
          <w:lang w:eastAsia="ru-RU"/>
        </w:rPr>
      </w:pPr>
      <w:r w:rsidRPr="008935C2">
        <w:rPr>
          <w:bCs/>
          <w:lang w:eastAsia="ru-RU"/>
        </w:rPr>
        <w:t>д) машино-место (за исключением машино-места, являющегося частью некапитального здания или сооружения).</w:t>
      </w:r>
    </w:p>
    <w:p w:rsidR="008935C2" w:rsidRPr="00CC3441" w:rsidRDefault="008935C2" w:rsidP="00587A22">
      <w:pPr>
        <w:pStyle w:val="ConsPlusNormal0"/>
        <w:ind w:firstLine="680"/>
        <w:jc w:val="both"/>
        <w:rPr>
          <w:rFonts w:ascii="Times New Roman" w:hAnsi="Times New Roman" w:cs="Times New Roman"/>
          <w:sz w:val="24"/>
          <w:szCs w:val="24"/>
        </w:rPr>
      </w:pP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pStyle w:val="ConsPlusNormal0"/>
        <w:ind w:firstLine="680"/>
        <w:jc w:val="both"/>
        <w:rPr>
          <w:rFonts w:ascii="Times New Roman" w:hAnsi="Times New Roman" w:cs="Times New Roman"/>
          <w:b/>
          <w:sz w:val="24"/>
          <w:szCs w:val="24"/>
        </w:rPr>
      </w:pPr>
      <w:r w:rsidRPr="00CC3441">
        <w:rPr>
          <w:rFonts w:ascii="Times New Roman" w:hAnsi="Times New Roman" w:cs="Times New Roman"/>
          <w:b/>
          <w:sz w:val="24"/>
          <w:szCs w:val="24"/>
        </w:rPr>
        <w:t>Круг заявителей</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ind w:firstLine="680"/>
        <w:jc w:val="both"/>
      </w:pPr>
      <w:bookmarkStart w:id="1" w:name="P45"/>
      <w:bookmarkEnd w:id="1"/>
      <w:r w:rsidRPr="00CC3441">
        <w:t>1.2. Заявителями при предоставлении муниципальной услуги являются:</w:t>
      </w:r>
    </w:p>
    <w:p w:rsidR="00587A22" w:rsidRPr="00CC3441" w:rsidRDefault="00587A22" w:rsidP="00587A22">
      <w:pPr>
        <w:autoSpaceDE w:val="0"/>
        <w:autoSpaceDN w:val="0"/>
        <w:adjustRightInd w:val="0"/>
        <w:ind w:firstLine="680"/>
        <w:jc w:val="both"/>
        <w:rPr>
          <w:lang w:eastAsia="ru-RU"/>
        </w:rPr>
      </w:pPr>
      <w:r w:rsidRPr="00CC3441">
        <w:t xml:space="preserve">1.2.1. собственник </w:t>
      </w:r>
      <w:r w:rsidRPr="00CC3441">
        <w:rPr>
          <w:lang w:eastAsia="ru-RU"/>
        </w:rPr>
        <w:t>объекта адресации по собственной инициативе либо лицом, обладающим одним из следующих вещных прав на объект адресации:</w:t>
      </w:r>
    </w:p>
    <w:p w:rsidR="00587A22" w:rsidRPr="00CC3441" w:rsidRDefault="00587A22" w:rsidP="00587A22">
      <w:pPr>
        <w:autoSpaceDE w:val="0"/>
        <w:autoSpaceDN w:val="0"/>
        <w:adjustRightInd w:val="0"/>
        <w:ind w:firstLine="680"/>
        <w:jc w:val="both"/>
        <w:rPr>
          <w:lang w:eastAsia="ru-RU"/>
        </w:rPr>
      </w:pPr>
      <w:r w:rsidRPr="00CC3441">
        <w:rPr>
          <w:lang w:eastAsia="ru-RU"/>
        </w:rPr>
        <w:t>а) право хозяйственного ведения;</w:t>
      </w:r>
    </w:p>
    <w:p w:rsidR="00587A22" w:rsidRPr="00CC3441" w:rsidRDefault="00587A22" w:rsidP="00587A22">
      <w:pPr>
        <w:autoSpaceDE w:val="0"/>
        <w:autoSpaceDN w:val="0"/>
        <w:adjustRightInd w:val="0"/>
        <w:ind w:firstLine="680"/>
        <w:jc w:val="both"/>
        <w:rPr>
          <w:lang w:eastAsia="ru-RU"/>
        </w:rPr>
      </w:pPr>
      <w:r w:rsidRPr="00CC3441">
        <w:rPr>
          <w:lang w:eastAsia="ru-RU"/>
        </w:rPr>
        <w:t>б) право оперативного управления;</w:t>
      </w:r>
    </w:p>
    <w:p w:rsidR="00587A22" w:rsidRPr="00CC3441" w:rsidRDefault="00587A22" w:rsidP="00587A22">
      <w:pPr>
        <w:autoSpaceDE w:val="0"/>
        <w:autoSpaceDN w:val="0"/>
        <w:adjustRightInd w:val="0"/>
        <w:ind w:firstLine="680"/>
        <w:jc w:val="both"/>
        <w:rPr>
          <w:lang w:eastAsia="ru-RU"/>
        </w:rPr>
      </w:pPr>
      <w:r w:rsidRPr="00CC3441">
        <w:rPr>
          <w:lang w:eastAsia="ru-RU"/>
        </w:rPr>
        <w:t>в) право пожизненно наследуемого владения;</w:t>
      </w:r>
    </w:p>
    <w:p w:rsidR="00587A22" w:rsidRPr="00CC3441" w:rsidRDefault="00587A22" w:rsidP="00587A22">
      <w:pPr>
        <w:autoSpaceDE w:val="0"/>
        <w:autoSpaceDN w:val="0"/>
        <w:adjustRightInd w:val="0"/>
        <w:ind w:firstLine="680"/>
        <w:jc w:val="both"/>
        <w:rPr>
          <w:lang w:eastAsia="ru-RU"/>
        </w:rPr>
      </w:pPr>
      <w:r w:rsidRPr="00CC3441">
        <w:rPr>
          <w:lang w:eastAsia="ru-RU"/>
        </w:rPr>
        <w:t>г) право постоянного (бессрочного) пользования.</w:t>
      </w:r>
    </w:p>
    <w:p w:rsidR="00587A22" w:rsidRPr="00CC3441" w:rsidRDefault="00587A22" w:rsidP="00587A22">
      <w:pPr>
        <w:ind w:firstLine="680"/>
        <w:jc w:val="both"/>
      </w:pPr>
      <w:r w:rsidRPr="00CC3441">
        <w:t>1.2.2.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587A22" w:rsidRPr="00CC3441" w:rsidRDefault="00587A22" w:rsidP="00587A22">
      <w:pPr>
        <w:ind w:firstLine="680"/>
        <w:jc w:val="both"/>
      </w:pPr>
      <w:r w:rsidRPr="00CC3441">
        <w:t>1.2.3. представитель собственников помещений в многоквартирном доме, уполномоченный на подачу заявления о присвоении объекту адресации адреса</w:t>
      </w:r>
    </w:p>
    <w:p w:rsidR="00587A22" w:rsidRPr="00CC3441" w:rsidRDefault="00587A22" w:rsidP="00587A22">
      <w:pPr>
        <w:ind w:firstLine="680"/>
        <w:jc w:val="both"/>
      </w:pPr>
      <w:r w:rsidRPr="00CC3441">
        <w:t>или аннулировании его адреса принятым в установленном законодательством Российской Федерации порядке решением общего собрания указанных собственников;</w:t>
      </w:r>
    </w:p>
    <w:p w:rsidR="00587A22" w:rsidRPr="00CC3441" w:rsidRDefault="00587A22" w:rsidP="00587A22">
      <w:pPr>
        <w:ind w:firstLine="680"/>
        <w:jc w:val="both"/>
        <w:rPr>
          <w:lang w:eastAsia="ru-RU"/>
        </w:rPr>
      </w:pPr>
      <w:r w:rsidRPr="00CC3441">
        <w:t xml:space="preserve">1.2.4. </w:t>
      </w:r>
      <w:r w:rsidRPr="00CC3441">
        <w:rPr>
          <w:lang w:eastAsia="ru-RU"/>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587A22" w:rsidRPr="00CC3441" w:rsidRDefault="00587A22" w:rsidP="00587A22">
      <w:pPr>
        <w:autoSpaceDE w:val="0"/>
        <w:autoSpaceDN w:val="0"/>
        <w:adjustRightInd w:val="0"/>
        <w:ind w:firstLine="680"/>
        <w:jc w:val="both"/>
        <w:rPr>
          <w:lang w:eastAsia="ru-RU"/>
        </w:rPr>
      </w:pPr>
      <w:r w:rsidRPr="00CC3441">
        <w:rPr>
          <w:lang w:eastAsia="ru-RU"/>
        </w:rPr>
        <w:t xml:space="preserve">1.2.5. От имени лица, указанного в </w:t>
      </w:r>
      <w:hyperlink r:id="rId9" w:history="1">
        <w:r w:rsidRPr="00CC3441">
          <w:rPr>
            <w:rStyle w:val="af1"/>
            <w:lang w:eastAsia="ru-RU"/>
          </w:rPr>
          <w:t>пункте 27</w:t>
        </w:r>
      </w:hyperlink>
      <w:r w:rsidRPr="00CC3441">
        <w:rPr>
          <w:lang w:eastAsia="ru-RU"/>
        </w:rPr>
        <w:t xml:space="preserve"> Правил присвоения, изменения и аннулирования адресов, вправе обратиться кадастровый инженер, выполняющий на основании документа, предусмотренного </w:t>
      </w:r>
      <w:hyperlink r:id="rId10" w:history="1">
        <w:r w:rsidRPr="00CC3441">
          <w:rPr>
            <w:rStyle w:val="af1"/>
            <w:lang w:eastAsia="ru-RU"/>
          </w:rPr>
          <w:t>статьей 35</w:t>
        </w:r>
      </w:hyperlink>
      <w:r w:rsidRPr="00CC3441">
        <w:rPr>
          <w:lang w:eastAsia="ru-RU"/>
        </w:rPr>
        <w:t xml:space="preserve"> или </w:t>
      </w:r>
      <w:hyperlink r:id="rId11" w:history="1">
        <w:r w:rsidRPr="00CC3441">
          <w:rPr>
            <w:rStyle w:val="af1"/>
            <w:lang w:eastAsia="ru-RU"/>
          </w:rPr>
          <w:t>статьей 42.3</w:t>
        </w:r>
      </w:hyperlink>
      <w:r w:rsidRPr="00CC3441">
        <w:rPr>
          <w:lang w:eastAsia="ru-RU"/>
        </w:rPr>
        <w:t xml:space="preserve">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587A22" w:rsidRPr="00CC3441" w:rsidRDefault="00587A22" w:rsidP="00587A22">
      <w:pPr>
        <w:autoSpaceDE w:val="0"/>
        <w:autoSpaceDN w:val="0"/>
        <w:adjustRightInd w:val="0"/>
        <w:ind w:firstLine="680"/>
        <w:jc w:val="both"/>
        <w:rPr>
          <w:lang w:eastAsia="ru-RU"/>
        </w:rPr>
      </w:pPr>
      <w:r w:rsidRPr="00CC3441">
        <w:rPr>
          <w:lang w:eastAsia="ru-RU"/>
        </w:rPr>
        <w:t xml:space="preserve">1.2.6. При представлении заявления кадастровым инженером к такому заявлению прилагается копия документа, предусмотренного </w:t>
      </w:r>
      <w:hyperlink r:id="rId12" w:history="1">
        <w:r w:rsidRPr="00CC3441">
          <w:rPr>
            <w:rStyle w:val="af1"/>
            <w:lang w:eastAsia="ru-RU"/>
          </w:rPr>
          <w:t>статьей 35</w:t>
        </w:r>
      </w:hyperlink>
      <w:r w:rsidRPr="00CC3441">
        <w:rPr>
          <w:lang w:eastAsia="ru-RU"/>
        </w:rPr>
        <w:t xml:space="preserve"> или </w:t>
      </w:r>
      <w:hyperlink r:id="rId13" w:history="1">
        <w:r w:rsidRPr="00CC3441">
          <w:rPr>
            <w:rStyle w:val="af1"/>
            <w:lang w:eastAsia="ru-RU"/>
          </w:rPr>
          <w:t>статьей 42.3</w:t>
        </w:r>
      </w:hyperlink>
      <w:r w:rsidRPr="00CC3441">
        <w:rPr>
          <w:lang w:eastAsia="ru-RU"/>
        </w:rPr>
        <w:t xml:space="preserve">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587A22" w:rsidRPr="00CC3441" w:rsidRDefault="00587A22" w:rsidP="00587A22">
      <w:pPr>
        <w:autoSpaceDE w:val="0"/>
        <w:autoSpaceDN w:val="0"/>
        <w:adjustRightInd w:val="0"/>
        <w:ind w:firstLine="680"/>
        <w:jc w:val="both"/>
        <w:rPr>
          <w:lang w:eastAsia="ru-RU"/>
        </w:rPr>
      </w:pPr>
      <w:r w:rsidRPr="00CC3441">
        <w:rPr>
          <w:lang w:eastAsia="ru-RU"/>
        </w:rPr>
        <w:t xml:space="preserve">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w:t>
      </w:r>
      <w:hyperlink r:id="rId14" w:history="1">
        <w:r w:rsidRPr="00CC3441">
          <w:rPr>
            <w:rStyle w:val="af1"/>
            <w:lang w:eastAsia="ru-RU"/>
          </w:rPr>
          <w:t>частью 2 статьи 21.1</w:t>
        </w:r>
      </w:hyperlink>
      <w:r w:rsidRPr="00CC3441">
        <w:rPr>
          <w:lang w:eastAsia="ru-RU"/>
        </w:rPr>
        <w:t xml:space="preserve"> Федерального закона "Об организации предоставления государственных и муниципальных услуг".</w:t>
      </w:r>
    </w:p>
    <w:p w:rsidR="00587A22" w:rsidRPr="00CC3441" w:rsidRDefault="00587A22" w:rsidP="00587A22">
      <w:pPr>
        <w:autoSpaceDE w:val="0"/>
        <w:autoSpaceDN w:val="0"/>
        <w:adjustRightInd w:val="0"/>
        <w:ind w:firstLine="680"/>
        <w:jc w:val="both"/>
        <w:rPr>
          <w:lang w:eastAsia="ru-RU"/>
        </w:rPr>
      </w:pPr>
      <w:r w:rsidRPr="00CC3441">
        <w:rPr>
          <w:lang w:eastAsia="ru-RU"/>
        </w:rPr>
        <w:lastRenderedPageBreak/>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587A22" w:rsidRPr="00CC3441" w:rsidRDefault="00587A22" w:rsidP="00587A22">
      <w:pPr>
        <w:autoSpaceDE w:val="0"/>
        <w:autoSpaceDN w:val="0"/>
        <w:adjustRightInd w:val="0"/>
        <w:ind w:firstLine="680"/>
        <w:jc w:val="both"/>
        <w:rPr>
          <w:lang w:eastAsia="ru-RU"/>
        </w:rPr>
      </w:pPr>
      <w:r w:rsidRPr="00CC3441">
        <w:rPr>
          <w:lang w:eastAsia="ru-RU"/>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587A22" w:rsidRPr="00CC3441" w:rsidRDefault="00587A22" w:rsidP="00587A22">
      <w:pPr>
        <w:autoSpaceDE w:val="0"/>
        <w:autoSpaceDN w:val="0"/>
        <w:adjustRightInd w:val="0"/>
        <w:ind w:firstLine="680"/>
        <w:jc w:val="both"/>
        <w:rPr>
          <w:lang w:eastAsia="ru-RU"/>
        </w:rPr>
      </w:pPr>
      <w:r w:rsidRPr="00CC3441">
        <w:rPr>
          <w:lang w:eastAsia="ru-RU"/>
        </w:rPr>
        <w:t>1.2.7.Лицо,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587A22" w:rsidRPr="00CC3441" w:rsidRDefault="00587A22" w:rsidP="00587A22">
      <w:pPr>
        <w:autoSpaceDE w:val="0"/>
        <w:autoSpaceDN w:val="0"/>
        <w:adjustRightInd w:val="0"/>
        <w:ind w:firstLine="680"/>
        <w:jc w:val="both"/>
        <w:rPr>
          <w:lang w:eastAsia="ru-RU"/>
        </w:rPr>
      </w:pPr>
      <w:r w:rsidRPr="00CC3441">
        <w:rPr>
          <w:lang w:eastAsia="ru-RU"/>
        </w:rPr>
        <w:t xml:space="preserve">1.2.8.К документам, на основании которых уполномоченными органами принимаются решения, предусмотренные </w:t>
      </w:r>
      <w:hyperlink r:id="rId15" w:history="1">
        <w:r w:rsidRPr="00CC3441">
          <w:rPr>
            <w:rStyle w:val="af1"/>
            <w:lang w:eastAsia="ru-RU"/>
          </w:rPr>
          <w:t>пунктом 20</w:t>
        </w:r>
      </w:hyperlink>
      <w:r w:rsidRPr="00CC3441">
        <w:rPr>
          <w:lang w:eastAsia="ru-RU"/>
        </w:rPr>
        <w:t xml:space="preserve"> Правил, </w:t>
      </w:r>
    </w:p>
    <w:p w:rsidR="00587A22" w:rsidRPr="00CC3441" w:rsidRDefault="00587A22" w:rsidP="00587A22">
      <w:pPr>
        <w:autoSpaceDE w:val="0"/>
        <w:autoSpaceDN w:val="0"/>
        <w:adjustRightInd w:val="0"/>
        <w:ind w:firstLine="680"/>
        <w:jc w:val="both"/>
        <w:rPr>
          <w:lang w:eastAsia="ru-RU"/>
        </w:rPr>
      </w:pPr>
      <w:r w:rsidRPr="00CC3441">
        <w:rPr>
          <w:lang w:eastAsia="ru-RU"/>
        </w:rPr>
        <w:t xml:space="preserve">а)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16" w:history="1">
        <w:r w:rsidRPr="00CC3441">
          <w:rPr>
            <w:rStyle w:val="af1"/>
            <w:lang w:eastAsia="ru-RU"/>
          </w:rPr>
          <w:t>кодексом</w:t>
        </w:r>
      </w:hyperlink>
      <w:r w:rsidRPr="00CC3441">
        <w:rPr>
          <w:lang w:eastAsia="ru-RU"/>
        </w:rPr>
        <w:t xml:space="preserve">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587A22" w:rsidRPr="00CC3441" w:rsidRDefault="00587A22" w:rsidP="00587A22">
      <w:pPr>
        <w:autoSpaceDE w:val="0"/>
        <w:autoSpaceDN w:val="0"/>
        <w:adjustRightInd w:val="0"/>
        <w:ind w:firstLine="680"/>
        <w:jc w:val="both"/>
        <w:rPr>
          <w:lang w:eastAsia="ru-RU"/>
        </w:rPr>
      </w:pPr>
      <w:bookmarkStart w:id="2" w:name="Par7"/>
      <w:bookmarkEnd w:id="2"/>
      <w:r w:rsidRPr="00CC3441">
        <w:rPr>
          <w:lang w:eastAsia="ru-RU"/>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587A22" w:rsidRPr="00CC3441" w:rsidRDefault="00587A22" w:rsidP="00587A22">
      <w:pPr>
        <w:autoSpaceDE w:val="0"/>
        <w:autoSpaceDN w:val="0"/>
        <w:adjustRightInd w:val="0"/>
        <w:ind w:firstLine="680"/>
        <w:jc w:val="both"/>
        <w:rPr>
          <w:lang w:eastAsia="ru-RU"/>
        </w:rPr>
      </w:pPr>
      <w:r w:rsidRPr="00CC3441">
        <w:rPr>
          <w:lang w:eastAsia="ru-RU"/>
        </w:rPr>
        <w:t xml:space="preserve">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17" w:history="1">
        <w:r w:rsidRPr="00CC3441">
          <w:rPr>
            <w:rStyle w:val="af1"/>
            <w:lang w:eastAsia="ru-RU"/>
          </w:rPr>
          <w:t>кодексом</w:t>
        </w:r>
      </w:hyperlink>
      <w:r w:rsidRPr="00CC3441">
        <w:rPr>
          <w:lang w:eastAsia="ru-RU"/>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587A22" w:rsidRPr="00CC3441" w:rsidRDefault="00587A22" w:rsidP="00587A22">
      <w:pPr>
        <w:autoSpaceDE w:val="0"/>
        <w:autoSpaceDN w:val="0"/>
        <w:adjustRightInd w:val="0"/>
        <w:ind w:firstLine="680"/>
        <w:jc w:val="both"/>
        <w:rPr>
          <w:lang w:eastAsia="ru-RU"/>
        </w:rPr>
      </w:pPr>
      <w:r w:rsidRPr="00CC3441">
        <w:rPr>
          <w:lang w:eastAsia="ru-RU"/>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587A22" w:rsidRPr="00CC3441" w:rsidRDefault="00587A22" w:rsidP="00587A22">
      <w:pPr>
        <w:autoSpaceDE w:val="0"/>
        <w:autoSpaceDN w:val="0"/>
        <w:adjustRightInd w:val="0"/>
        <w:ind w:firstLine="680"/>
        <w:jc w:val="both"/>
        <w:rPr>
          <w:lang w:eastAsia="ru-RU"/>
        </w:rPr>
      </w:pPr>
      <w:bookmarkStart w:id="3" w:name="Par12"/>
      <w:bookmarkEnd w:id="3"/>
      <w:r w:rsidRPr="00CC3441">
        <w:rPr>
          <w:lang w:eastAsia="ru-RU"/>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587A22" w:rsidRPr="00CC3441" w:rsidRDefault="00587A22" w:rsidP="00587A22">
      <w:pPr>
        <w:autoSpaceDE w:val="0"/>
        <w:autoSpaceDN w:val="0"/>
        <w:adjustRightInd w:val="0"/>
        <w:ind w:firstLine="680"/>
        <w:jc w:val="both"/>
        <w:rPr>
          <w:lang w:eastAsia="ru-RU"/>
        </w:rPr>
      </w:pPr>
      <w:r w:rsidRPr="00CC3441">
        <w:rPr>
          <w:lang w:eastAsia="ru-RU"/>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587A22" w:rsidRPr="00CC3441" w:rsidRDefault="00587A22" w:rsidP="00587A22">
      <w:pPr>
        <w:autoSpaceDE w:val="0"/>
        <w:autoSpaceDN w:val="0"/>
        <w:adjustRightInd w:val="0"/>
        <w:ind w:firstLine="680"/>
        <w:jc w:val="both"/>
        <w:rPr>
          <w:lang w:eastAsia="ru-RU"/>
        </w:rPr>
      </w:pPr>
      <w:r w:rsidRPr="00CC3441">
        <w:rPr>
          <w:lang w:eastAsia="ru-RU"/>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587A22" w:rsidRPr="00CC3441" w:rsidRDefault="00587A22" w:rsidP="00587A22">
      <w:pPr>
        <w:autoSpaceDE w:val="0"/>
        <w:autoSpaceDN w:val="0"/>
        <w:adjustRightInd w:val="0"/>
        <w:ind w:firstLine="680"/>
        <w:jc w:val="both"/>
        <w:rPr>
          <w:lang w:eastAsia="ru-RU"/>
        </w:rPr>
      </w:pPr>
      <w:bookmarkStart w:id="4" w:name="Par16"/>
      <w:bookmarkEnd w:id="4"/>
      <w:r w:rsidRPr="00CC3441">
        <w:rPr>
          <w:lang w:eastAsia="ru-RU"/>
        </w:rPr>
        <w:t xml:space="preserve">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r:id="rId18" w:history="1">
        <w:r w:rsidRPr="00CC3441">
          <w:rPr>
            <w:rStyle w:val="af1"/>
            <w:lang w:eastAsia="ru-RU"/>
          </w:rPr>
          <w:t xml:space="preserve">подпункте "а" </w:t>
        </w:r>
      </w:hyperlink>
      <w:r w:rsidRPr="00CC3441">
        <w:rPr>
          <w:lang w:eastAsia="ru-RU"/>
        </w:rPr>
        <w:t>);</w:t>
      </w:r>
    </w:p>
    <w:p w:rsidR="00587A22" w:rsidRPr="00CC3441" w:rsidRDefault="00587A22" w:rsidP="00587A22">
      <w:pPr>
        <w:autoSpaceDE w:val="0"/>
        <w:autoSpaceDN w:val="0"/>
        <w:adjustRightInd w:val="0"/>
        <w:ind w:firstLine="680"/>
        <w:jc w:val="both"/>
        <w:rPr>
          <w:lang w:eastAsia="ru-RU"/>
        </w:rPr>
      </w:pPr>
      <w:bookmarkStart w:id="5" w:name="Par18"/>
      <w:bookmarkEnd w:id="5"/>
      <w:r w:rsidRPr="00CC3441">
        <w:rPr>
          <w:lang w:eastAsia="ru-RU"/>
        </w:rPr>
        <w:t xml:space="preserve">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19" w:history="1">
        <w:r w:rsidRPr="00CC3441">
          <w:rPr>
            <w:rStyle w:val="af1"/>
            <w:lang w:eastAsia="ru-RU"/>
          </w:rPr>
          <w:t xml:space="preserve">подпункте "а" </w:t>
        </w:r>
      </w:hyperlink>
      <w:r w:rsidRPr="00CC3441">
        <w:rPr>
          <w:lang w:eastAsia="ru-RU"/>
        </w:rPr>
        <w:t>).</w:t>
      </w:r>
    </w:p>
    <w:p w:rsidR="00587A22" w:rsidRPr="00CC3441" w:rsidRDefault="00587A22" w:rsidP="00587A22">
      <w:pPr>
        <w:autoSpaceDE w:val="0"/>
        <w:autoSpaceDN w:val="0"/>
        <w:adjustRightInd w:val="0"/>
        <w:ind w:firstLine="680"/>
        <w:jc w:val="both"/>
        <w:rPr>
          <w:lang w:eastAsia="ru-RU"/>
        </w:rPr>
      </w:pPr>
      <w:r w:rsidRPr="00CC3441">
        <w:rPr>
          <w:lang w:eastAsia="ru-RU"/>
        </w:rPr>
        <w:t xml:space="preserve">Документы, указанные в </w:t>
      </w:r>
      <w:hyperlink r:id="rId20" w:anchor="Par7" w:history="1">
        <w:r w:rsidRPr="00CC3441">
          <w:rPr>
            <w:rStyle w:val="af1"/>
            <w:lang w:eastAsia="ru-RU"/>
          </w:rPr>
          <w:t>подпунктах "б"</w:t>
        </w:r>
      </w:hyperlink>
      <w:r w:rsidRPr="00CC3441">
        <w:rPr>
          <w:lang w:eastAsia="ru-RU"/>
        </w:rPr>
        <w:t xml:space="preserve">, </w:t>
      </w:r>
      <w:hyperlink r:id="rId21" w:anchor="Par12" w:history="1">
        <w:r w:rsidRPr="00CC3441">
          <w:rPr>
            <w:rStyle w:val="af1"/>
            <w:lang w:eastAsia="ru-RU"/>
          </w:rPr>
          <w:t>"д"</w:t>
        </w:r>
      </w:hyperlink>
      <w:r w:rsidRPr="00CC3441">
        <w:rPr>
          <w:lang w:eastAsia="ru-RU"/>
        </w:rPr>
        <w:t xml:space="preserve">, </w:t>
      </w:r>
      <w:hyperlink r:id="rId22" w:anchor="Par16" w:history="1">
        <w:r w:rsidRPr="00CC3441">
          <w:rPr>
            <w:rStyle w:val="af1"/>
            <w:lang w:eastAsia="ru-RU"/>
          </w:rPr>
          <w:t>"з"</w:t>
        </w:r>
      </w:hyperlink>
      <w:r w:rsidRPr="00CC3441">
        <w:rPr>
          <w:lang w:eastAsia="ru-RU"/>
        </w:rPr>
        <w:t xml:space="preserve"> и </w:t>
      </w:r>
      <w:hyperlink r:id="rId23" w:anchor="Par18" w:history="1">
        <w:r w:rsidRPr="00CC3441">
          <w:rPr>
            <w:rStyle w:val="af1"/>
            <w:lang w:eastAsia="ru-RU"/>
          </w:rPr>
          <w:t xml:space="preserve">"и" </w:t>
        </w:r>
      </w:hyperlink>
      <w:r w:rsidRPr="00CC3441">
        <w:rPr>
          <w:lang w:eastAsia="ru-RU"/>
        </w:rPr>
        <w:t>,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rsidR="00587A22" w:rsidRPr="00CC3441" w:rsidRDefault="00587A22" w:rsidP="00587A22">
      <w:pPr>
        <w:autoSpaceDE w:val="0"/>
        <w:autoSpaceDN w:val="0"/>
        <w:adjustRightInd w:val="0"/>
        <w:ind w:firstLine="680"/>
        <w:jc w:val="both"/>
        <w:rPr>
          <w:lang w:eastAsia="ru-RU"/>
        </w:rPr>
      </w:pPr>
      <w:r w:rsidRPr="00CC3441">
        <w:rPr>
          <w:lang w:eastAsia="ru-RU"/>
        </w:rPr>
        <w:lastRenderedPageBreak/>
        <w:t xml:space="preserve">Заявители (представители заявителя) при подаче заявления вправе приложить к нему документы, указанные в </w:t>
      </w:r>
      <w:hyperlink r:id="rId24" w:history="1">
        <w:r w:rsidRPr="00CC3441">
          <w:rPr>
            <w:rStyle w:val="af1"/>
            <w:lang w:eastAsia="ru-RU"/>
          </w:rPr>
          <w:t>подпунктах "а"</w:t>
        </w:r>
      </w:hyperlink>
      <w:r w:rsidRPr="00CC3441">
        <w:rPr>
          <w:lang w:eastAsia="ru-RU"/>
        </w:rPr>
        <w:t xml:space="preserve">, </w:t>
      </w:r>
      <w:hyperlink r:id="rId25" w:history="1">
        <w:r w:rsidRPr="00CC3441">
          <w:rPr>
            <w:rStyle w:val="af1"/>
            <w:lang w:eastAsia="ru-RU"/>
          </w:rPr>
          <w:t>"в"</w:t>
        </w:r>
      </w:hyperlink>
      <w:r w:rsidRPr="00CC3441">
        <w:rPr>
          <w:lang w:eastAsia="ru-RU"/>
        </w:rPr>
        <w:t xml:space="preserve">, </w:t>
      </w:r>
      <w:hyperlink r:id="rId26" w:history="1">
        <w:r w:rsidRPr="00CC3441">
          <w:rPr>
            <w:rStyle w:val="af1"/>
            <w:lang w:eastAsia="ru-RU"/>
          </w:rPr>
          <w:t>"г"</w:t>
        </w:r>
      </w:hyperlink>
      <w:r w:rsidRPr="00CC3441">
        <w:rPr>
          <w:lang w:eastAsia="ru-RU"/>
        </w:rPr>
        <w:t xml:space="preserve">, </w:t>
      </w:r>
      <w:hyperlink r:id="rId27" w:history="1">
        <w:r w:rsidRPr="00CC3441">
          <w:rPr>
            <w:rStyle w:val="af1"/>
            <w:lang w:eastAsia="ru-RU"/>
          </w:rPr>
          <w:t>"е"</w:t>
        </w:r>
      </w:hyperlink>
      <w:r w:rsidRPr="00CC3441">
        <w:rPr>
          <w:lang w:eastAsia="ru-RU"/>
        </w:rPr>
        <w:t xml:space="preserve"> и </w:t>
      </w:r>
      <w:hyperlink r:id="rId28" w:history="1">
        <w:r w:rsidRPr="00CC3441">
          <w:rPr>
            <w:rStyle w:val="af1"/>
            <w:lang w:eastAsia="ru-RU"/>
          </w:rPr>
          <w:t xml:space="preserve">"ж" </w:t>
        </w:r>
      </w:hyperlink>
      <w:r w:rsidRPr="00CC3441">
        <w:rPr>
          <w:lang w:eastAsia="ru-RU"/>
        </w:rPr>
        <w:t>,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587A22" w:rsidRPr="00CC3441" w:rsidRDefault="00587A22" w:rsidP="00587A22">
      <w:pPr>
        <w:autoSpaceDE w:val="0"/>
        <w:autoSpaceDN w:val="0"/>
        <w:adjustRightInd w:val="0"/>
        <w:ind w:firstLine="680"/>
        <w:jc w:val="both"/>
        <w:rPr>
          <w:lang w:eastAsia="ru-RU"/>
        </w:rPr>
      </w:pPr>
      <w:r w:rsidRPr="00CC3441">
        <w:rPr>
          <w:lang w:eastAsia="ru-RU"/>
        </w:rPr>
        <w:t xml:space="preserve">Документы, указанные в </w:t>
      </w:r>
      <w:hyperlink r:id="rId29" w:history="1">
        <w:r w:rsidRPr="00CC3441">
          <w:rPr>
            <w:rStyle w:val="af1"/>
            <w:lang w:eastAsia="ru-RU"/>
          </w:rPr>
          <w:t>подпунктах "а",</w:t>
        </w:r>
      </w:hyperlink>
      <w:r w:rsidRPr="00CC3441">
        <w:rPr>
          <w:lang w:eastAsia="ru-RU"/>
        </w:rPr>
        <w:t xml:space="preserve"> </w:t>
      </w:r>
      <w:hyperlink r:id="rId30" w:history="1">
        <w:r w:rsidRPr="00CC3441">
          <w:rPr>
            <w:rStyle w:val="af1"/>
            <w:lang w:eastAsia="ru-RU"/>
          </w:rPr>
          <w:t>"в"</w:t>
        </w:r>
      </w:hyperlink>
      <w:r w:rsidRPr="00CC3441">
        <w:rPr>
          <w:lang w:eastAsia="ru-RU"/>
        </w:rPr>
        <w:t xml:space="preserve">, </w:t>
      </w:r>
      <w:hyperlink r:id="rId31" w:history="1">
        <w:r w:rsidRPr="00CC3441">
          <w:rPr>
            <w:rStyle w:val="af1"/>
            <w:lang w:eastAsia="ru-RU"/>
          </w:rPr>
          <w:t>"г"</w:t>
        </w:r>
      </w:hyperlink>
      <w:r w:rsidRPr="00CC3441">
        <w:rPr>
          <w:lang w:eastAsia="ru-RU"/>
        </w:rPr>
        <w:t xml:space="preserve">, </w:t>
      </w:r>
      <w:hyperlink r:id="rId32" w:history="1">
        <w:r w:rsidRPr="00CC3441">
          <w:rPr>
            <w:rStyle w:val="af1"/>
            <w:lang w:eastAsia="ru-RU"/>
          </w:rPr>
          <w:t>"е"</w:t>
        </w:r>
      </w:hyperlink>
      <w:r w:rsidRPr="00CC3441">
        <w:rPr>
          <w:lang w:eastAsia="ru-RU"/>
        </w:rPr>
        <w:t xml:space="preserve"> и </w:t>
      </w:r>
      <w:hyperlink r:id="rId33" w:history="1">
        <w:r w:rsidRPr="00CC3441">
          <w:rPr>
            <w:rStyle w:val="af1"/>
            <w:lang w:eastAsia="ru-RU"/>
          </w:rPr>
          <w:t xml:space="preserve">"ж" </w:t>
        </w:r>
      </w:hyperlink>
      <w:r w:rsidRPr="00CC3441">
        <w:rPr>
          <w:lang w:eastAsia="ru-RU"/>
        </w:rPr>
        <w:t xml:space="preserve">,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w:t>
      </w:r>
      <w:hyperlink r:id="rId34" w:history="1">
        <w:r w:rsidRPr="00CC3441">
          <w:rPr>
            <w:rStyle w:val="af1"/>
            <w:lang w:eastAsia="ru-RU"/>
          </w:rPr>
          <w:t>частью 2 статьи 21.1</w:t>
        </w:r>
      </w:hyperlink>
      <w:r w:rsidRPr="00CC3441">
        <w:rPr>
          <w:lang w:eastAsia="ru-RU"/>
        </w:rPr>
        <w:t xml:space="preserve"> Федерального закона "Об организации предоставления государственных и муниципальных услуг".</w:t>
      </w:r>
    </w:p>
    <w:p w:rsidR="00587A22" w:rsidRPr="00CC3441" w:rsidRDefault="00587A22" w:rsidP="00587A22">
      <w:pPr>
        <w:pStyle w:val="ConsPlusNormal0"/>
        <w:ind w:firstLine="680"/>
        <w:jc w:val="both"/>
        <w:rPr>
          <w:rFonts w:ascii="Times New Roman" w:hAnsi="Times New Roman" w:cs="Times New Roman"/>
          <w:b/>
          <w:sz w:val="24"/>
          <w:szCs w:val="24"/>
        </w:rPr>
      </w:pPr>
    </w:p>
    <w:p w:rsidR="00587A22" w:rsidRPr="00CC3441" w:rsidRDefault="00587A22" w:rsidP="00587A22">
      <w:pPr>
        <w:pStyle w:val="ConsPlusNormal0"/>
        <w:ind w:firstLine="680"/>
        <w:jc w:val="both"/>
        <w:rPr>
          <w:rFonts w:ascii="Times New Roman" w:hAnsi="Times New Roman" w:cs="Times New Roman"/>
          <w:b/>
          <w:sz w:val="24"/>
          <w:szCs w:val="24"/>
        </w:rPr>
      </w:pPr>
      <w:r w:rsidRPr="00CC3441">
        <w:rPr>
          <w:rFonts w:ascii="Times New Roman" w:hAnsi="Times New Roman" w:cs="Times New Roman"/>
          <w:b/>
          <w:sz w:val="24"/>
          <w:szCs w:val="24"/>
        </w:rPr>
        <w:t>Требования к порядку информирования о предоставлении муниципальной услуги</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xml:space="preserve">1.3. Информирование заявителей о предоставлении муниципальной услуги осуществляется непосредственно в здании Администрации </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1.3.1. Консультации по процедуре предоставления муниципальной услуги предоставляются специалистами Администрации , в чьи должностные обязанности входит предоставление муниципальной услуги, по письменным обращениям, по телефону, по электронной почте:</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а)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б) по телефону специалисты Администрации, указанные в пункте 1.3.1 настоящего Административного регламента обязаны предоставлять следующую информацию:</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о входящих номерах, под которыми зарегистрированы в системе делопроизводства Администрации заявления;</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о принятии решения по конкретному заявлению;</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о документах, необходимых для получения муниципальной услуги;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о требованиях к заверению документов, прилагаемых к заявлению.</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Индивидуальное устное информирование каждого заявителя, обратившегося по телефону, осуществляется не более 10 минут.</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В случае если для подготовки ответа требуется более продолжительное время, специалист Администрации ,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При ответе на телефонные звонки Администрации , 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 осуществляющий информирование, должен кратко подвести итоги и перечислить меры, которые надо принять заявителю.</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Специалисты Администрации , осуществляющие информирование (по телефону или лично), должны корректно и внимательно относиться к гражданам, не унижая их чести и достоинства.</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в) по электронной почте ответ по вопросам, перечень которых установлен подпунктом «б» пункта 1.3.1 настоящего Административного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Ответы на вопросы, не предусмотренные подпунктом 2 пункта 1.3.1 настоящего Административного регламента, направляются на электронный адрес заявителя в срок, не превышающий двух дней с момента регистрации 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lastRenderedPageBreak/>
        <w:t>г)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(www.gosuslugi.ru) (далее - Единый портал) и (или) региональной государственной информационной системы «Портал государственных и муниципальных услуг (функций) Пензенской области» (https://gosuslugi.pnzreg.ru)» (далее - Региональный портал).</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xml:space="preserve">1.3.2. График работы Администрации: </w:t>
      </w:r>
    </w:p>
    <w:tbl>
      <w:tblPr>
        <w:tblW w:w="0" w:type="auto"/>
        <w:tblLayout w:type="fixed"/>
        <w:tblCellMar>
          <w:top w:w="102" w:type="dxa"/>
          <w:left w:w="62" w:type="dxa"/>
          <w:bottom w:w="102" w:type="dxa"/>
          <w:right w:w="62" w:type="dxa"/>
        </w:tblCellMar>
        <w:tblLook w:val="04A0"/>
      </w:tblPr>
      <w:tblGrid>
        <w:gridCol w:w="3004"/>
        <w:gridCol w:w="6632"/>
      </w:tblGrid>
      <w:tr w:rsidR="00587A22" w:rsidRPr="00CC3441" w:rsidTr="00587A22">
        <w:tc>
          <w:tcPr>
            <w:tcW w:w="3004" w:type="dxa"/>
            <w:hideMark/>
          </w:tcPr>
          <w:p w:rsidR="00587A22" w:rsidRPr="00CC3441" w:rsidRDefault="00587A22">
            <w:pPr>
              <w:pStyle w:val="ConsPlusNormal0"/>
              <w:spacing w:line="276" w:lineRule="auto"/>
              <w:ind w:firstLine="680"/>
              <w:jc w:val="both"/>
              <w:rPr>
                <w:rFonts w:ascii="Times New Roman" w:hAnsi="Times New Roman" w:cs="Times New Roman"/>
                <w:i/>
                <w:sz w:val="24"/>
                <w:szCs w:val="24"/>
                <w:u w:val="single"/>
              </w:rPr>
            </w:pPr>
            <w:r w:rsidRPr="00CC3441">
              <w:rPr>
                <w:rFonts w:ascii="Times New Roman" w:hAnsi="Times New Roman" w:cs="Times New Roman"/>
                <w:sz w:val="24"/>
                <w:szCs w:val="24"/>
              </w:rPr>
              <w:t>понедельник</w:t>
            </w:r>
          </w:p>
        </w:tc>
        <w:tc>
          <w:tcPr>
            <w:tcW w:w="6632" w:type="dxa"/>
            <w:hideMark/>
          </w:tcPr>
          <w:p w:rsidR="00587A22" w:rsidRPr="00CC3441" w:rsidRDefault="00587A22">
            <w:pPr>
              <w:pStyle w:val="ConsPlusNormal0"/>
              <w:spacing w:line="276" w:lineRule="auto"/>
              <w:ind w:firstLine="680"/>
              <w:jc w:val="both"/>
              <w:rPr>
                <w:rFonts w:ascii="Times New Roman" w:hAnsi="Times New Roman" w:cs="Times New Roman"/>
                <w:sz w:val="24"/>
                <w:szCs w:val="24"/>
              </w:rPr>
            </w:pPr>
            <w:r w:rsidRPr="00CC3441">
              <w:rPr>
                <w:rFonts w:ascii="Times New Roman" w:hAnsi="Times New Roman" w:cs="Times New Roman"/>
                <w:sz w:val="24"/>
                <w:szCs w:val="24"/>
                <w:u w:val="single"/>
              </w:rPr>
              <w:t>8.00 – 17.00</w:t>
            </w:r>
          </w:p>
        </w:tc>
      </w:tr>
      <w:tr w:rsidR="00587A22" w:rsidRPr="00CC3441" w:rsidTr="00587A22">
        <w:tc>
          <w:tcPr>
            <w:tcW w:w="3004" w:type="dxa"/>
            <w:hideMark/>
          </w:tcPr>
          <w:p w:rsidR="00587A22" w:rsidRPr="00CC3441" w:rsidRDefault="00587A22">
            <w:pPr>
              <w:pStyle w:val="ConsPlusNormal0"/>
              <w:spacing w:line="276" w:lineRule="auto"/>
              <w:ind w:firstLine="680"/>
              <w:jc w:val="both"/>
              <w:rPr>
                <w:rFonts w:ascii="Times New Roman" w:hAnsi="Times New Roman" w:cs="Times New Roman"/>
                <w:i/>
                <w:sz w:val="24"/>
                <w:szCs w:val="24"/>
                <w:u w:val="single"/>
              </w:rPr>
            </w:pPr>
            <w:r w:rsidRPr="00CC3441">
              <w:rPr>
                <w:rFonts w:ascii="Times New Roman" w:hAnsi="Times New Roman" w:cs="Times New Roman"/>
                <w:sz w:val="24"/>
                <w:szCs w:val="24"/>
              </w:rPr>
              <w:t>вторник</w:t>
            </w:r>
          </w:p>
        </w:tc>
        <w:tc>
          <w:tcPr>
            <w:tcW w:w="6632" w:type="dxa"/>
            <w:hideMark/>
          </w:tcPr>
          <w:p w:rsidR="00587A22" w:rsidRPr="00CC3441" w:rsidRDefault="00B37BB7" w:rsidP="00B37BB7">
            <w:pPr>
              <w:pStyle w:val="ConsPlusNormal0"/>
              <w:spacing w:line="276" w:lineRule="auto"/>
              <w:ind w:firstLine="680"/>
              <w:jc w:val="both"/>
              <w:rPr>
                <w:rFonts w:ascii="Times New Roman" w:hAnsi="Times New Roman" w:cs="Times New Roman"/>
                <w:sz w:val="24"/>
                <w:szCs w:val="24"/>
              </w:rPr>
            </w:pPr>
            <w:r>
              <w:rPr>
                <w:rFonts w:ascii="Times New Roman" w:hAnsi="Times New Roman" w:cs="Times New Roman"/>
                <w:sz w:val="24"/>
                <w:szCs w:val="24"/>
                <w:u w:val="single"/>
              </w:rPr>
              <w:t>8</w:t>
            </w:r>
            <w:r w:rsidR="00587A22" w:rsidRPr="00CC3441">
              <w:rPr>
                <w:rFonts w:ascii="Times New Roman" w:hAnsi="Times New Roman" w:cs="Times New Roman"/>
                <w:sz w:val="24"/>
                <w:szCs w:val="24"/>
                <w:u w:val="single"/>
              </w:rPr>
              <w:t>.00 – 1</w:t>
            </w:r>
            <w:r>
              <w:rPr>
                <w:rFonts w:ascii="Times New Roman" w:hAnsi="Times New Roman" w:cs="Times New Roman"/>
                <w:sz w:val="24"/>
                <w:szCs w:val="24"/>
                <w:u w:val="single"/>
              </w:rPr>
              <w:t>6</w:t>
            </w:r>
            <w:r w:rsidR="00587A22" w:rsidRPr="00CC3441">
              <w:rPr>
                <w:rFonts w:ascii="Times New Roman" w:hAnsi="Times New Roman" w:cs="Times New Roman"/>
                <w:sz w:val="24"/>
                <w:szCs w:val="24"/>
                <w:u w:val="single"/>
              </w:rPr>
              <w:t>.00</w:t>
            </w:r>
          </w:p>
        </w:tc>
      </w:tr>
      <w:tr w:rsidR="00587A22" w:rsidRPr="00CC3441" w:rsidTr="00587A22">
        <w:tc>
          <w:tcPr>
            <w:tcW w:w="3004" w:type="dxa"/>
            <w:hideMark/>
          </w:tcPr>
          <w:p w:rsidR="00587A22" w:rsidRPr="00CC3441" w:rsidRDefault="00587A22">
            <w:pPr>
              <w:pStyle w:val="ConsPlusNormal0"/>
              <w:spacing w:line="276" w:lineRule="auto"/>
              <w:ind w:firstLine="680"/>
              <w:jc w:val="both"/>
              <w:rPr>
                <w:rFonts w:ascii="Times New Roman" w:hAnsi="Times New Roman" w:cs="Times New Roman"/>
                <w:i/>
                <w:sz w:val="24"/>
                <w:szCs w:val="24"/>
                <w:u w:val="single"/>
              </w:rPr>
            </w:pPr>
            <w:r w:rsidRPr="00CC3441">
              <w:rPr>
                <w:rFonts w:ascii="Times New Roman" w:hAnsi="Times New Roman" w:cs="Times New Roman"/>
                <w:sz w:val="24"/>
                <w:szCs w:val="24"/>
              </w:rPr>
              <w:t>среда</w:t>
            </w:r>
          </w:p>
        </w:tc>
        <w:tc>
          <w:tcPr>
            <w:tcW w:w="6632" w:type="dxa"/>
            <w:hideMark/>
          </w:tcPr>
          <w:p w:rsidR="00587A22" w:rsidRPr="00CC3441" w:rsidRDefault="00B37BB7" w:rsidP="00B37BB7">
            <w:pPr>
              <w:pStyle w:val="ConsPlusNormal0"/>
              <w:spacing w:line="276" w:lineRule="auto"/>
              <w:ind w:firstLine="680"/>
              <w:jc w:val="both"/>
              <w:rPr>
                <w:rFonts w:ascii="Times New Roman" w:hAnsi="Times New Roman" w:cs="Times New Roman"/>
                <w:sz w:val="24"/>
                <w:szCs w:val="24"/>
              </w:rPr>
            </w:pPr>
            <w:r>
              <w:rPr>
                <w:rFonts w:ascii="Times New Roman" w:hAnsi="Times New Roman" w:cs="Times New Roman"/>
                <w:sz w:val="24"/>
                <w:szCs w:val="24"/>
                <w:u w:val="single"/>
              </w:rPr>
              <w:t>8</w:t>
            </w:r>
            <w:r w:rsidR="00587A22" w:rsidRPr="00CC3441">
              <w:rPr>
                <w:rFonts w:ascii="Times New Roman" w:hAnsi="Times New Roman" w:cs="Times New Roman"/>
                <w:sz w:val="24"/>
                <w:szCs w:val="24"/>
                <w:u w:val="single"/>
              </w:rPr>
              <w:t>.00 – 1</w:t>
            </w:r>
            <w:r>
              <w:rPr>
                <w:rFonts w:ascii="Times New Roman" w:hAnsi="Times New Roman" w:cs="Times New Roman"/>
                <w:sz w:val="24"/>
                <w:szCs w:val="24"/>
                <w:u w:val="single"/>
              </w:rPr>
              <w:t>6</w:t>
            </w:r>
            <w:r w:rsidR="00587A22" w:rsidRPr="00CC3441">
              <w:rPr>
                <w:rFonts w:ascii="Times New Roman" w:hAnsi="Times New Roman" w:cs="Times New Roman"/>
                <w:sz w:val="24"/>
                <w:szCs w:val="24"/>
                <w:u w:val="single"/>
              </w:rPr>
              <w:t>.00</w:t>
            </w:r>
          </w:p>
        </w:tc>
      </w:tr>
      <w:tr w:rsidR="00587A22" w:rsidRPr="00CC3441" w:rsidTr="00587A22">
        <w:tc>
          <w:tcPr>
            <w:tcW w:w="3004" w:type="dxa"/>
            <w:hideMark/>
          </w:tcPr>
          <w:p w:rsidR="00587A22" w:rsidRPr="00CC3441" w:rsidRDefault="00587A22">
            <w:pPr>
              <w:pStyle w:val="ConsPlusNormal0"/>
              <w:spacing w:line="276" w:lineRule="auto"/>
              <w:ind w:firstLine="680"/>
              <w:jc w:val="both"/>
              <w:rPr>
                <w:rFonts w:ascii="Times New Roman" w:hAnsi="Times New Roman" w:cs="Times New Roman"/>
                <w:i/>
                <w:sz w:val="24"/>
                <w:szCs w:val="24"/>
                <w:u w:val="single"/>
              </w:rPr>
            </w:pPr>
            <w:r w:rsidRPr="00CC3441">
              <w:rPr>
                <w:rFonts w:ascii="Times New Roman" w:hAnsi="Times New Roman" w:cs="Times New Roman"/>
                <w:sz w:val="24"/>
                <w:szCs w:val="24"/>
              </w:rPr>
              <w:t>четверг</w:t>
            </w:r>
          </w:p>
        </w:tc>
        <w:tc>
          <w:tcPr>
            <w:tcW w:w="6632" w:type="dxa"/>
            <w:hideMark/>
          </w:tcPr>
          <w:p w:rsidR="00587A22" w:rsidRPr="00CC3441" w:rsidRDefault="00B37BB7" w:rsidP="00B37BB7">
            <w:pPr>
              <w:pStyle w:val="ConsPlusNormal0"/>
              <w:spacing w:line="276" w:lineRule="auto"/>
              <w:ind w:firstLine="680"/>
              <w:jc w:val="both"/>
              <w:rPr>
                <w:rFonts w:ascii="Times New Roman" w:hAnsi="Times New Roman" w:cs="Times New Roman"/>
                <w:sz w:val="24"/>
                <w:szCs w:val="24"/>
              </w:rPr>
            </w:pPr>
            <w:r>
              <w:rPr>
                <w:rFonts w:ascii="Times New Roman" w:hAnsi="Times New Roman" w:cs="Times New Roman"/>
                <w:sz w:val="24"/>
                <w:szCs w:val="24"/>
                <w:u w:val="single"/>
              </w:rPr>
              <w:t>8</w:t>
            </w:r>
            <w:r w:rsidR="00587A22" w:rsidRPr="00CC3441">
              <w:rPr>
                <w:rFonts w:ascii="Times New Roman" w:hAnsi="Times New Roman" w:cs="Times New Roman"/>
                <w:sz w:val="24"/>
                <w:szCs w:val="24"/>
                <w:u w:val="single"/>
              </w:rPr>
              <w:t>.00 – 1</w:t>
            </w:r>
            <w:r>
              <w:rPr>
                <w:rFonts w:ascii="Times New Roman" w:hAnsi="Times New Roman" w:cs="Times New Roman"/>
                <w:sz w:val="24"/>
                <w:szCs w:val="24"/>
                <w:u w:val="single"/>
              </w:rPr>
              <w:t>6</w:t>
            </w:r>
            <w:r w:rsidR="00587A22" w:rsidRPr="00CC3441">
              <w:rPr>
                <w:rFonts w:ascii="Times New Roman" w:hAnsi="Times New Roman" w:cs="Times New Roman"/>
                <w:sz w:val="24"/>
                <w:szCs w:val="24"/>
                <w:u w:val="single"/>
              </w:rPr>
              <w:t>.00</w:t>
            </w:r>
          </w:p>
        </w:tc>
      </w:tr>
      <w:tr w:rsidR="00587A22" w:rsidRPr="00CC3441" w:rsidTr="00587A22">
        <w:tc>
          <w:tcPr>
            <w:tcW w:w="3004" w:type="dxa"/>
            <w:hideMark/>
          </w:tcPr>
          <w:p w:rsidR="00587A22" w:rsidRPr="00CC3441" w:rsidRDefault="00587A22">
            <w:pPr>
              <w:pStyle w:val="ConsPlusNormal0"/>
              <w:spacing w:line="276" w:lineRule="auto"/>
              <w:ind w:firstLine="680"/>
              <w:jc w:val="both"/>
              <w:rPr>
                <w:rFonts w:ascii="Times New Roman" w:hAnsi="Times New Roman" w:cs="Times New Roman"/>
                <w:i/>
                <w:sz w:val="24"/>
                <w:szCs w:val="24"/>
                <w:u w:val="single"/>
              </w:rPr>
            </w:pPr>
            <w:r w:rsidRPr="00CC3441">
              <w:rPr>
                <w:rFonts w:ascii="Times New Roman" w:hAnsi="Times New Roman" w:cs="Times New Roman"/>
                <w:sz w:val="24"/>
                <w:szCs w:val="24"/>
              </w:rPr>
              <w:t>пятница</w:t>
            </w:r>
          </w:p>
        </w:tc>
        <w:tc>
          <w:tcPr>
            <w:tcW w:w="6632" w:type="dxa"/>
            <w:hideMark/>
          </w:tcPr>
          <w:p w:rsidR="00587A22" w:rsidRPr="00CC3441" w:rsidRDefault="00B37BB7" w:rsidP="00B37BB7">
            <w:pPr>
              <w:pStyle w:val="ConsPlusNormal0"/>
              <w:spacing w:line="276" w:lineRule="auto"/>
              <w:ind w:firstLine="680"/>
              <w:jc w:val="both"/>
              <w:rPr>
                <w:rFonts w:ascii="Times New Roman" w:hAnsi="Times New Roman" w:cs="Times New Roman"/>
                <w:sz w:val="24"/>
                <w:szCs w:val="24"/>
              </w:rPr>
            </w:pPr>
            <w:r>
              <w:rPr>
                <w:rFonts w:ascii="Times New Roman" w:hAnsi="Times New Roman" w:cs="Times New Roman"/>
                <w:sz w:val="24"/>
                <w:szCs w:val="24"/>
                <w:u w:val="single"/>
              </w:rPr>
              <w:t>8</w:t>
            </w:r>
            <w:r w:rsidR="00587A22" w:rsidRPr="00CC3441">
              <w:rPr>
                <w:rFonts w:ascii="Times New Roman" w:hAnsi="Times New Roman" w:cs="Times New Roman"/>
                <w:sz w:val="24"/>
                <w:szCs w:val="24"/>
                <w:u w:val="single"/>
              </w:rPr>
              <w:t>.00 – 1</w:t>
            </w:r>
            <w:r>
              <w:rPr>
                <w:rFonts w:ascii="Times New Roman" w:hAnsi="Times New Roman" w:cs="Times New Roman"/>
                <w:sz w:val="24"/>
                <w:szCs w:val="24"/>
                <w:u w:val="single"/>
              </w:rPr>
              <w:t>6</w:t>
            </w:r>
            <w:r w:rsidR="00587A22" w:rsidRPr="00CC3441">
              <w:rPr>
                <w:rFonts w:ascii="Times New Roman" w:hAnsi="Times New Roman" w:cs="Times New Roman"/>
                <w:sz w:val="24"/>
                <w:szCs w:val="24"/>
                <w:u w:val="single"/>
              </w:rPr>
              <w:t>.00</w:t>
            </w:r>
          </w:p>
        </w:tc>
      </w:tr>
      <w:tr w:rsidR="00587A22" w:rsidRPr="00CC3441" w:rsidTr="00587A22">
        <w:tc>
          <w:tcPr>
            <w:tcW w:w="3004" w:type="dxa"/>
            <w:hideMark/>
          </w:tcPr>
          <w:p w:rsidR="00587A22" w:rsidRPr="00CC3441" w:rsidRDefault="00587A22">
            <w:pPr>
              <w:pStyle w:val="ConsPlusNormal0"/>
              <w:spacing w:line="276" w:lineRule="auto"/>
              <w:ind w:firstLine="680"/>
              <w:jc w:val="both"/>
              <w:rPr>
                <w:rFonts w:ascii="Times New Roman" w:hAnsi="Times New Roman" w:cs="Times New Roman"/>
                <w:sz w:val="24"/>
                <w:szCs w:val="24"/>
              </w:rPr>
            </w:pPr>
            <w:r w:rsidRPr="00CC3441">
              <w:rPr>
                <w:rFonts w:ascii="Times New Roman" w:hAnsi="Times New Roman" w:cs="Times New Roman"/>
                <w:sz w:val="24"/>
                <w:szCs w:val="24"/>
              </w:rPr>
              <w:t>суббота</w:t>
            </w:r>
          </w:p>
        </w:tc>
        <w:tc>
          <w:tcPr>
            <w:tcW w:w="6632" w:type="dxa"/>
            <w:hideMark/>
          </w:tcPr>
          <w:p w:rsidR="00587A22" w:rsidRPr="00CC3441" w:rsidRDefault="00587A22">
            <w:pPr>
              <w:pStyle w:val="ConsPlusNormal0"/>
              <w:spacing w:line="276" w:lineRule="auto"/>
              <w:ind w:firstLine="680"/>
              <w:jc w:val="both"/>
              <w:rPr>
                <w:rFonts w:ascii="Times New Roman" w:hAnsi="Times New Roman" w:cs="Times New Roman"/>
                <w:sz w:val="24"/>
                <w:szCs w:val="24"/>
              </w:rPr>
            </w:pPr>
            <w:r w:rsidRPr="00CC3441">
              <w:rPr>
                <w:rFonts w:ascii="Times New Roman" w:hAnsi="Times New Roman" w:cs="Times New Roman"/>
                <w:sz w:val="24"/>
                <w:szCs w:val="24"/>
              </w:rPr>
              <w:t>выходной день</w:t>
            </w:r>
          </w:p>
        </w:tc>
      </w:tr>
      <w:tr w:rsidR="00587A22" w:rsidRPr="00CC3441" w:rsidTr="00587A22">
        <w:tc>
          <w:tcPr>
            <w:tcW w:w="3004" w:type="dxa"/>
            <w:hideMark/>
          </w:tcPr>
          <w:p w:rsidR="00587A22" w:rsidRPr="00CC3441" w:rsidRDefault="00587A22">
            <w:pPr>
              <w:pStyle w:val="ConsPlusNormal0"/>
              <w:spacing w:line="276" w:lineRule="auto"/>
              <w:ind w:firstLine="680"/>
              <w:jc w:val="both"/>
              <w:rPr>
                <w:rFonts w:ascii="Times New Roman" w:hAnsi="Times New Roman" w:cs="Times New Roman"/>
                <w:sz w:val="24"/>
                <w:szCs w:val="24"/>
              </w:rPr>
            </w:pPr>
            <w:r w:rsidRPr="00CC3441">
              <w:rPr>
                <w:rFonts w:ascii="Times New Roman" w:hAnsi="Times New Roman" w:cs="Times New Roman"/>
                <w:sz w:val="24"/>
                <w:szCs w:val="24"/>
              </w:rPr>
              <w:t>воскресенье</w:t>
            </w:r>
          </w:p>
        </w:tc>
        <w:tc>
          <w:tcPr>
            <w:tcW w:w="6632" w:type="dxa"/>
            <w:hideMark/>
          </w:tcPr>
          <w:p w:rsidR="00587A22" w:rsidRPr="00CC3441" w:rsidRDefault="00587A22">
            <w:pPr>
              <w:pStyle w:val="ConsPlusNormal0"/>
              <w:spacing w:line="276" w:lineRule="auto"/>
              <w:ind w:firstLine="680"/>
              <w:jc w:val="both"/>
              <w:rPr>
                <w:rFonts w:ascii="Times New Roman" w:hAnsi="Times New Roman" w:cs="Times New Roman"/>
                <w:sz w:val="24"/>
                <w:szCs w:val="24"/>
              </w:rPr>
            </w:pPr>
            <w:r w:rsidRPr="00CC3441">
              <w:rPr>
                <w:rFonts w:ascii="Times New Roman" w:hAnsi="Times New Roman" w:cs="Times New Roman"/>
                <w:sz w:val="24"/>
                <w:szCs w:val="24"/>
              </w:rPr>
              <w:t>выходной день</w:t>
            </w:r>
          </w:p>
        </w:tc>
      </w:tr>
      <w:tr w:rsidR="00587A22" w:rsidRPr="00CC3441" w:rsidTr="00587A22">
        <w:tc>
          <w:tcPr>
            <w:tcW w:w="3004" w:type="dxa"/>
            <w:hideMark/>
          </w:tcPr>
          <w:p w:rsidR="00587A22" w:rsidRPr="00CC3441" w:rsidRDefault="00587A22">
            <w:pPr>
              <w:pStyle w:val="ConsPlusNormal0"/>
              <w:spacing w:line="276" w:lineRule="auto"/>
              <w:ind w:firstLine="680"/>
              <w:jc w:val="both"/>
              <w:rPr>
                <w:rFonts w:ascii="Times New Roman" w:hAnsi="Times New Roman" w:cs="Times New Roman"/>
                <w:i/>
                <w:sz w:val="24"/>
                <w:szCs w:val="24"/>
                <w:u w:val="single"/>
              </w:rPr>
            </w:pPr>
            <w:r w:rsidRPr="00CC3441">
              <w:rPr>
                <w:rFonts w:ascii="Times New Roman" w:hAnsi="Times New Roman" w:cs="Times New Roman"/>
                <w:sz w:val="24"/>
                <w:szCs w:val="24"/>
              </w:rPr>
              <w:t>Перерыв на обед</w:t>
            </w:r>
          </w:p>
        </w:tc>
        <w:tc>
          <w:tcPr>
            <w:tcW w:w="6632" w:type="dxa"/>
            <w:hideMark/>
          </w:tcPr>
          <w:p w:rsidR="00587A22" w:rsidRPr="00CC3441" w:rsidRDefault="00587A22">
            <w:pPr>
              <w:pStyle w:val="ConsPlusNormal0"/>
              <w:spacing w:line="276" w:lineRule="auto"/>
              <w:ind w:firstLine="680"/>
              <w:jc w:val="both"/>
              <w:rPr>
                <w:rFonts w:ascii="Times New Roman" w:hAnsi="Times New Roman" w:cs="Times New Roman"/>
                <w:sz w:val="24"/>
                <w:szCs w:val="24"/>
              </w:rPr>
            </w:pPr>
            <w:r w:rsidRPr="00CC3441">
              <w:rPr>
                <w:rFonts w:ascii="Times New Roman" w:hAnsi="Times New Roman" w:cs="Times New Roman"/>
                <w:sz w:val="24"/>
                <w:szCs w:val="24"/>
                <w:u w:val="single"/>
              </w:rPr>
              <w:t>12.00 – 13.00</w:t>
            </w:r>
          </w:p>
        </w:tc>
      </w:tr>
    </w:tbl>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График приема посетителей в рамках предоставляемой муниципальной услуги в Администрации:</w:t>
      </w:r>
    </w:p>
    <w:tbl>
      <w:tblPr>
        <w:tblW w:w="0" w:type="auto"/>
        <w:tblLayout w:type="fixed"/>
        <w:tblCellMar>
          <w:top w:w="102" w:type="dxa"/>
          <w:left w:w="62" w:type="dxa"/>
          <w:bottom w:w="102" w:type="dxa"/>
          <w:right w:w="62" w:type="dxa"/>
        </w:tblCellMar>
        <w:tblLook w:val="04A0"/>
      </w:tblPr>
      <w:tblGrid>
        <w:gridCol w:w="3003"/>
        <w:gridCol w:w="6633"/>
      </w:tblGrid>
      <w:tr w:rsidR="00587A22" w:rsidRPr="00CC3441" w:rsidTr="00587A22">
        <w:tc>
          <w:tcPr>
            <w:tcW w:w="3003" w:type="dxa"/>
          </w:tcPr>
          <w:p w:rsidR="00587A22" w:rsidRPr="00CC3441" w:rsidRDefault="00587A22">
            <w:pPr>
              <w:pStyle w:val="ConsPlusNormal0"/>
              <w:spacing w:line="276" w:lineRule="auto"/>
              <w:ind w:firstLine="680"/>
              <w:jc w:val="both"/>
              <w:rPr>
                <w:rFonts w:ascii="Times New Roman" w:hAnsi="Times New Roman" w:cs="Times New Roman"/>
                <w:i/>
                <w:sz w:val="24"/>
                <w:szCs w:val="24"/>
                <w:u w:val="single"/>
              </w:rPr>
            </w:pPr>
          </w:p>
        </w:tc>
        <w:tc>
          <w:tcPr>
            <w:tcW w:w="6633" w:type="dxa"/>
          </w:tcPr>
          <w:p w:rsidR="00587A22" w:rsidRPr="00CC3441" w:rsidRDefault="00587A22">
            <w:pPr>
              <w:pStyle w:val="ConsPlusNormal0"/>
              <w:spacing w:line="276" w:lineRule="auto"/>
              <w:ind w:firstLine="680"/>
              <w:jc w:val="both"/>
              <w:rPr>
                <w:rFonts w:ascii="Times New Roman" w:hAnsi="Times New Roman" w:cs="Times New Roman"/>
                <w:sz w:val="24"/>
                <w:szCs w:val="24"/>
              </w:rPr>
            </w:pPr>
          </w:p>
        </w:tc>
      </w:tr>
      <w:tr w:rsidR="00587A22" w:rsidRPr="00CC3441" w:rsidTr="00587A22">
        <w:tc>
          <w:tcPr>
            <w:tcW w:w="3003" w:type="dxa"/>
            <w:hideMark/>
          </w:tcPr>
          <w:p w:rsidR="00587A22" w:rsidRPr="00CC3441" w:rsidRDefault="00587A22">
            <w:pPr>
              <w:pStyle w:val="ConsPlusNormal0"/>
              <w:spacing w:line="276" w:lineRule="auto"/>
              <w:ind w:firstLine="680"/>
              <w:jc w:val="both"/>
              <w:rPr>
                <w:rFonts w:ascii="Times New Roman" w:hAnsi="Times New Roman" w:cs="Times New Roman"/>
                <w:i/>
                <w:sz w:val="24"/>
                <w:szCs w:val="24"/>
                <w:u w:val="single"/>
              </w:rPr>
            </w:pPr>
            <w:r w:rsidRPr="00CC3441">
              <w:rPr>
                <w:rFonts w:ascii="Times New Roman" w:hAnsi="Times New Roman" w:cs="Times New Roman"/>
                <w:sz w:val="24"/>
                <w:szCs w:val="24"/>
              </w:rPr>
              <w:t>понедельник</w:t>
            </w:r>
          </w:p>
        </w:tc>
        <w:tc>
          <w:tcPr>
            <w:tcW w:w="6633" w:type="dxa"/>
            <w:hideMark/>
          </w:tcPr>
          <w:p w:rsidR="00587A22" w:rsidRPr="00CC3441" w:rsidRDefault="00587A22">
            <w:pPr>
              <w:pStyle w:val="ConsPlusNormal0"/>
              <w:spacing w:line="276" w:lineRule="auto"/>
              <w:ind w:firstLine="680"/>
              <w:jc w:val="both"/>
              <w:rPr>
                <w:rFonts w:ascii="Times New Roman" w:hAnsi="Times New Roman" w:cs="Times New Roman"/>
                <w:sz w:val="24"/>
                <w:szCs w:val="24"/>
              </w:rPr>
            </w:pPr>
            <w:r w:rsidRPr="00CC3441">
              <w:rPr>
                <w:rFonts w:ascii="Times New Roman" w:hAnsi="Times New Roman" w:cs="Times New Roman"/>
                <w:sz w:val="24"/>
                <w:szCs w:val="24"/>
                <w:u w:val="single"/>
              </w:rPr>
              <w:t>8.00 – 17.00</w:t>
            </w:r>
          </w:p>
        </w:tc>
      </w:tr>
      <w:tr w:rsidR="00587A22" w:rsidRPr="00CC3441" w:rsidTr="00587A22">
        <w:trPr>
          <w:trHeight w:val="551"/>
        </w:trPr>
        <w:tc>
          <w:tcPr>
            <w:tcW w:w="3003" w:type="dxa"/>
            <w:hideMark/>
          </w:tcPr>
          <w:p w:rsidR="00587A22" w:rsidRPr="00CC3441" w:rsidRDefault="00587A22">
            <w:pPr>
              <w:pStyle w:val="ConsPlusNormal0"/>
              <w:spacing w:line="276" w:lineRule="auto"/>
              <w:ind w:firstLine="680"/>
              <w:jc w:val="both"/>
              <w:rPr>
                <w:rFonts w:ascii="Times New Roman" w:hAnsi="Times New Roman" w:cs="Times New Roman"/>
                <w:i/>
                <w:sz w:val="24"/>
                <w:szCs w:val="24"/>
                <w:u w:val="single"/>
              </w:rPr>
            </w:pPr>
            <w:r w:rsidRPr="00CC3441">
              <w:rPr>
                <w:rFonts w:ascii="Times New Roman" w:hAnsi="Times New Roman" w:cs="Times New Roman"/>
                <w:sz w:val="24"/>
                <w:szCs w:val="24"/>
              </w:rPr>
              <w:t>вторник</w:t>
            </w:r>
          </w:p>
        </w:tc>
        <w:tc>
          <w:tcPr>
            <w:tcW w:w="6633" w:type="dxa"/>
            <w:hideMark/>
          </w:tcPr>
          <w:p w:rsidR="00587A22" w:rsidRPr="00CC3441" w:rsidRDefault="00B37BB7" w:rsidP="00B37BB7">
            <w:pPr>
              <w:pStyle w:val="ConsPlusNormal0"/>
              <w:spacing w:line="276" w:lineRule="auto"/>
              <w:ind w:firstLine="680"/>
              <w:jc w:val="both"/>
              <w:rPr>
                <w:rFonts w:ascii="Times New Roman" w:hAnsi="Times New Roman" w:cs="Times New Roman"/>
                <w:sz w:val="24"/>
                <w:szCs w:val="24"/>
              </w:rPr>
            </w:pPr>
            <w:r>
              <w:rPr>
                <w:rFonts w:ascii="Times New Roman" w:hAnsi="Times New Roman" w:cs="Times New Roman"/>
                <w:sz w:val="24"/>
                <w:szCs w:val="24"/>
                <w:u w:val="single"/>
              </w:rPr>
              <w:t>8</w:t>
            </w:r>
            <w:r w:rsidR="00587A22" w:rsidRPr="00CC3441">
              <w:rPr>
                <w:rFonts w:ascii="Times New Roman" w:hAnsi="Times New Roman" w:cs="Times New Roman"/>
                <w:sz w:val="24"/>
                <w:szCs w:val="24"/>
                <w:u w:val="single"/>
              </w:rPr>
              <w:t>.00 – 1</w:t>
            </w:r>
            <w:r>
              <w:rPr>
                <w:rFonts w:ascii="Times New Roman" w:hAnsi="Times New Roman" w:cs="Times New Roman"/>
                <w:sz w:val="24"/>
                <w:szCs w:val="24"/>
                <w:u w:val="single"/>
              </w:rPr>
              <w:t>6</w:t>
            </w:r>
            <w:r w:rsidR="00587A22" w:rsidRPr="00CC3441">
              <w:rPr>
                <w:rFonts w:ascii="Times New Roman" w:hAnsi="Times New Roman" w:cs="Times New Roman"/>
                <w:sz w:val="24"/>
                <w:szCs w:val="24"/>
                <w:u w:val="single"/>
              </w:rPr>
              <w:t>.00</w:t>
            </w:r>
          </w:p>
        </w:tc>
      </w:tr>
      <w:tr w:rsidR="00587A22" w:rsidRPr="00CC3441" w:rsidTr="00587A22">
        <w:tc>
          <w:tcPr>
            <w:tcW w:w="3003" w:type="dxa"/>
            <w:hideMark/>
          </w:tcPr>
          <w:p w:rsidR="00587A22" w:rsidRPr="00CC3441" w:rsidRDefault="00587A22">
            <w:pPr>
              <w:pStyle w:val="ConsPlusNormal0"/>
              <w:spacing w:line="276" w:lineRule="auto"/>
              <w:ind w:firstLine="680"/>
              <w:jc w:val="both"/>
              <w:rPr>
                <w:rFonts w:ascii="Times New Roman" w:hAnsi="Times New Roman" w:cs="Times New Roman"/>
                <w:i/>
                <w:sz w:val="24"/>
                <w:szCs w:val="24"/>
                <w:u w:val="single"/>
              </w:rPr>
            </w:pPr>
            <w:r w:rsidRPr="00CC3441">
              <w:rPr>
                <w:rFonts w:ascii="Times New Roman" w:hAnsi="Times New Roman" w:cs="Times New Roman"/>
                <w:sz w:val="24"/>
                <w:szCs w:val="24"/>
              </w:rPr>
              <w:t>среда</w:t>
            </w:r>
          </w:p>
        </w:tc>
        <w:tc>
          <w:tcPr>
            <w:tcW w:w="6633" w:type="dxa"/>
            <w:hideMark/>
          </w:tcPr>
          <w:p w:rsidR="00587A22" w:rsidRPr="00CC3441" w:rsidRDefault="00B37BB7" w:rsidP="00B37BB7">
            <w:pPr>
              <w:pStyle w:val="ConsPlusNormal0"/>
              <w:spacing w:line="276" w:lineRule="auto"/>
              <w:ind w:firstLine="680"/>
              <w:jc w:val="both"/>
              <w:rPr>
                <w:rFonts w:ascii="Times New Roman" w:hAnsi="Times New Roman" w:cs="Times New Roman"/>
                <w:sz w:val="24"/>
                <w:szCs w:val="24"/>
              </w:rPr>
            </w:pPr>
            <w:r>
              <w:rPr>
                <w:rFonts w:ascii="Times New Roman" w:hAnsi="Times New Roman" w:cs="Times New Roman"/>
                <w:sz w:val="24"/>
                <w:szCs w:val="24"/>
                <w:u w:val="single"/>
              </w:rPr>
              <w:t>8</w:t>
            </w:r>
            <w:r w:rsidR="00587A22" w:rsidRPr="00CC3441">
              <w:rPr>
                <w:rFonts w:ascii="Times New Roman" w:hAnsi="Times New Roman" w:cs="Times New Roman"/>
                <w:sz w:val="24"/>
                <w:szCs w:val="24"/>
                <w:u w:val="single"/>
              </w:rPr>
              <w:t>.00 – 1</w:t>
            </w:r>
            <w:r>
              <w:rPr>
                <w:rFonts w:ascii="Times New Roman" w:hAnsi="Times New Roman" w:cs="Times New Roman"/>
                <w:sz w:val="24"/>
                <w:szCs w:val="24"/>
                <w:u w:val="single"/>
              </w:rPr>
              <w:t>6</w:t>
            </w:r>
            <w:r w:rsidR="00587A22" w:rsidRPr="00CC3441">
              <w:rPr>
                <w:rFonts w:ascii="Times New Roman" w:hAnsi="Times New Roman" w:cs="Times New Roman"/>
                <w:sz w:val="24"/>
                <w:szCs w:val="24"/>
                <w:u w:val="single"/>
              </w:rPr>
              <w:t>.00</w:t>
            </w:r>
          </w:p>
        </w:tc>
      </w:tr>
      <w:tr w:rsidR="00587A22" w:rsidRPr="00CC3441" w:rsidTr="00587A22">
        <w:trPr>
          <w:trHeight w:val="450"/>
        </w:trPr>
        <w:tc>
          <w:tcPr>
            <w:tcW w:w="3003" w:type="dxa"/>
            <w:hideMark/>
          </w:tcPr>
          <w:p w:rsidR="00587A22" w:rsidRPr="00CC3441" w:rsidRDefault="00587A22">
            <w:pPr>
              <w:pStyle w:val="ConsPlusNormal0"/>
              <w:spacing w:line="276" w:lineRule="auto"/>
              <w:ind w:firstLine="680"/>
              <w:jc w:val="both"/>
              <w:rPr>
                <w:rFonts w:ascii="Times New Roman" w:hAnsi="Times New Roman" w:cs="Times New Roman"/>
                <w:i/>
                <w:sz w:val="24"/>
                <w:szCs w:val="24"/>
                <w:u w:val="single"/>
              </w:rPr>
            </w:pPr>
            <w:r w:rsidRPr="00CC3441">
              <w:rPr>
                <w:rFonts w:ascii="Times New Roman" w:hAnsi="Times New Roman" w:cs="Times New Roman"/>
                <w:sz w:val="24"/>
                <w:szCs w:val="24"/>
              </w:rPr>
              <w:t>четверг</w:t>
            </w:r>
          </w:p>
        </w:tc>
        <w:tc>
          <w:tcPr>
            <w:tcW w:w="6633" w:type="dxa"/>
            <w:hideMark/>
          </w:tcPr>
          <w:p w:rsidR="00587A22" w:rsidRPr="00CC3441" w:rsidRDefault="00B37BB7" w:rsidP="00B37BB7">
            <w:pPr>
              <w:pStyle w:val="ConsPlusNormal0"/>
              <w:spacing w:line="276" w:lineRule="auto"/>
              <w:ind w:firstLine="680"/>
              <w:jc w:val="both"/>
              <w:rPr>
                <w:rFonts w:ascii="Times New Roman" w:hAnsi="Times New Roman" w:cs="Times New Roman"/>
                <w:sz w:val="24"/>
                <w:szCs w:val="24"/>
              </w:rPr>
            </w:pPr>
            <w:r>
              <w:rPr>
                <w:rFonts w:ascii="Times New Roman" w:hAnsi="Times New Roman" w:cs="Times New Roman"/>
                <w:sz w:val="24"/>
                <w:szCs w:val="24"/>
                <w:u w:val="single"/>
              </w:rPr>
              <w:t>8</w:t>
            </w:r>
            <w:r w:rsidR="00587A22" w:rsidRPr="00CC3441">
              <w:rPr>
                <w:rFonts w:ascii="Times New Roman" w:hAnsi="Times New Roman" w:cs="Times New Roman"/>
                <w:sz w:val="24"/>
                <w:szCs w:val="24"/>
                <w:u w:val="single"/>
              </w:rPr>
              <w:t>.00 – 1</w:t>
            </w:r>
            <w:r>
              <w:rPr>
                <w:rFonts w:ascii="Times New Roman" w:hAnsi="Times New Roman" w:cs="Times New Roman"/>
                <w:sz w:val="24"/>
                <w:szCs w:val="24"/>
                <w:u w:val="single"/>
              </w:rPr>
              <w:t>6</w:t>
            </w:r>
            <w:r w:rsidR="00587A22" w:rsidRPr="00CC3441">
              <w:rPr>
                <w:rFonts w:ascii="Times New Roman" w:hAnsi="Times New Roman" w:cs="Times New Roman"/>
                <w:sz w:val="24"/>
                <w:szCs w:val="24"/>
                <w:u w:val="single"/>
              </w:rPr>
              <w:t>.00</w:t>
            </w:r>
          </w:p>
        </w:tc>
      </w:tr>
      <w:tr w:rsidR="00587A22" w:rsidRPr="00CC3441" w:rsidTr="00587A22">
        <w:trPr>
          <w:trHeight w:val="340"/>
        </w:trPr>
        <w:tc>
          <w:tcPr>
            <w:tcW w:w="3003" w:type="dxa"/>
            <w:hideMark/>
          </w:tcPr>
          <w:p w:rsidR="00587A22" w:rsidRPr="00CC3441" w:rsidRDefault="00587A22">
            <w:pPr>
              <w:pStyle w:val="ConsPlusNormal0"/>
              <w:spacing w:line="276" w:lineRule="auto"/>
              <w:ind w:firstLine="680"/>
              <w:jc w:val="both"/>
              <w:rPr>
                <w:rFonts w:ascii="Times New Roman" w:hAnsi="Times New Roman" w:cs="Times New Roman"/>
                <w:i/>
                <w:sz w:val="24"/>
                <w:szCs w:val="24"/>
                <w:u w:val="single"/>
              </w:rPr>
            </w:pPr>
            <w:r w:rsidRPr="00CC3441">
              <w:rPr>
                <w:rFonts w:ascii="Times New Roman" w:hAnsi="Times New Roman" w:cs="Times New Roman"/>
                <w:sz w:val="24"/>
                <w:szCs w:val="24"/>
              </w:rPr>
              <w:t>пятница</w:t>
            </w:r>
          </w:p>
        </w:tc>
        <w:tc>
          <w:tcPr>
            <w:tcW w:w="6633" w:type="dxa"/>
            <w:hideMark/>
          </w:tcPr>
          <w:p w:rsidR="00587A22" w:rsidRPr="00CC3441" w:rsidRDefault="00B37BB7" w:rsidP="00B37BB7">
            <w:pPr>
              <w:pStyle w:val="ConsPlusNormal0"/>
              <w:spacing w:line="276" w:lineRule="auto"/>
              <w:ind w:firstLine="680"/>
              <w:jc w:val="both"/>
              <w:rPr>
                <w:rFonts w:ascii="Times New Roman" w:hAnsi="Times New Roman" w:cs="Times New Roman"/>
                <w:sz w:val="24"/>
                <w:szCs w:val="24"/>
              </w:rPr>
            </w:pPr>
            <w:r>
              <w:rPr>
                <w:rFonts w:ascii="Times New Roman" w:hAnsi="Times New Roman" w:cs="Times New Roman"/>
                <w:sz w:val="24"/>
                <w:szCs w:val="24"/>
                <w:u w:val="single"/>
              </w:rPr>
              <w:t>8</w:t>
            </w:r>
            <w:r w:rsidR="00587A22" w:rsidRPr="00CC3441">
              <w:rPr>
                <w:rFonts w:ascii="Times New Roman" w:hAnsi="Times New Roman" w:cs="Times New Roman"/>
                <w:sz w:val="24"/>
                <w:szCs w:val="24"/>
                <w:u w:val="single"/>
              </w:rPr>
              <w:t>.00 – 1</w:t>
            </w:r>
            <w:r>
              <w:rPr>
                <w:rFonts w:ascii="Times New Roman" w:hAnsi="Times New Roman" w:cs="Times New Roman"/>
                <w:sz w:val="24"/>
                <w:szCs w:val="24"/>
                <w:u w:val="single"/>
              </w:rPr>
              <w:t>6</w:t>
            </w:r>
            <w:r w:rsidR="00587A22" w:rsidRPr="00CC3441">
              <w:rPr>
                <w:rFonts w:ascii="Times New Roman" w:hAnsi="Times New Roman" w:cs="Times New Roman"/>
                <w:sz w:val="24"/>
                <w:szCs w:val="24"/>
                <w:u w:val="single"/>
              </w:rPr>
              <w:t>.00</w:t>
            </w:r>
          </w:p>
        </w:tc>
      </w:tr>
      <w:tr w:rsidR="00587A22" w:rsidRPr="00CC3441" w:rsidTr="00587A22">
        <w:tc>
          <w:tcPr>
            <w:tcW w:w="3003" w:type="dxa"/>
            <w:hideMark/>
          </w:tcPr>
          <w:p w:rsidR="00587A22" w:rsidRPr="00CC3441" w:rsidRDefault="00587A22">
            <w:pPr>
              <w:pStyle w:val="ConsPlusNormal0"/>
              <w:spacing w:line="276" w:lineRule="auto"/>
              <w:ind w:firstLine="680"/>
              <w:jc w:val="both"/>
              <w:rPr>
                <w:rFonts w:ascii="Times New Roman" w:hAnsi="Times New Roman" w:cs="Times New Roman"/>
                <w:sz w:val="24"/>
                <w:szCs w:val="24"/>
              </w:rPr>
            </w:pPr>
            <w:r w:rsidRPr="00CC3441">
              <w:rPr>
                <w:rFonts w:ascii="Times New Roman" w:hAnsi="Times New Roman" w:cs="Times New Roman"/>
                <w:sz w:val="24"/>
                <w:szCs w:val="24"/>
              </w:rPr>
              <w:t>суббота</w:t>
            </w:r>
          </w:p>
        </w:tc>
        <w:tc>
          <w:tcPr>
            <w:tcW w:w="6633" w:type="dxa"/>
            <w:hideMark/>
          </w:tcPr>
          <w:p w:rsidR="00587A22" w:rsidRPr="00CC3441" w:rsidRDefault="00587A22">
            <w:pPr>
              <w:pStyle w:val="ConsPlusNormal0"/>
              <w:spacing w:line="276" w:lineRule="auto"/>
              <w:ind w:firstLine="680"/>
              <w:jc w:val="both"/>
              <w:rPr>
                <w:rFonts w:ascii="Times New Roman" w:hAnsi="Times New Roman" w:cs="Times New Roman"/>
                <w:sz w:val="24"/>
                <w:szCs w:val="24"/>
              </w:rPr>
            </w:pPr>
            <w:r w:rsidRPr="00CC3441">
              <w:rPr>
                <w:rFonts w:ascii="Times New Roman" w:hAnsi="Times New Roman" w:cs="Times New Roman"/>
                <w:sz w:val="24"/>
                <w:szCs w:val="24"/>
              </w:rPr>
              <w:t>выходной день</w:t>
            </w:r>
          </w:p>
        </w:tc>
      </w:tr>
      <w:tr w:rsidR="00587A22" w:rsidRPr="00CC3441" w:rsidTr="00587A22">
        <w:tc>
          <w:tcPr>
            <w:tcW w:w="3003" w:type="dxa"/>
            <w:hideMark/>
          </w:tcPr>
          <w:p w:rsidR="00587A22" w:rsidRPr="00CC3441" w:rsidRDefault="00587A22">
            <w:pPr>
              <w:pStyle w:val="ConsPlusNormal0"/>
              <w:spacing w:line="276" w:lineRule="auto"/>
              <w:ind w:firstLine="680"/>
              <w:jc w:val="both"/>
              <w:rPr>
                <w:rFonts w:ascii="Times New Roman" w:hAnsi="Times New Roman" w:cs="Times New Roman"/>
                <w:sz w:val="24"/>
                <w:szCs w:val="24"/>
              </w:rPr>
            </w:pPr>
            <w:r w:rsidRPr="00CC3441">
              <w:rPr>
                <w:rFonts w:ascii="Times New Roman" w:hAnsi="Times New Roman" w:cs="Times New Roman"/>
                <w:sz w:val="24"/>
                <w:szCs w:val="24"/>
              </w:rPr>
              <w:t>воскресенье</w:t>
            </w:r>
          </w:p>
        </w:tc>
        <w:tc>
          <w:tcPr>
            <w:tcW w:w="6633" w:type="dxa"/>
            <w:hideMark/>
          </w:tcPr>
          <w:p w:rsidR="00587A22" w:rsidRPr="00CC3441" w:rsidRDefault="00587A22">
            <w:pPr>
              <w:pStyle w:val="ConsPlusNormal0"/>
              <w:spacing w:line="276" w:lineRule="auto"/>
              <w:ind w:firstLine="680"/>
              <w:jc w:val="both"/>
              <w:rPr>
                <w:rFonts w:ascii="Times New Roman" w:hAnsi="Times New Roman" w:cs="Times New Roman"/>
                <w:sz w:val="24"/>
                <w:szCs w:val="24"/>
              </w:rPr>
            </w:pPr>
            <w:r w:rsidRPr="00CC3441">
              <w:rPr>
                <w:rFonts w:ascii="Times New Roman" w:hAnsi="Times New Roman" w:cs="Times New Roman"/>
                <w:sz w:val="24"/>
                <w:szCs w:val="24"/>
              </w:rPr>
              <w:t>выходной день</w:t>
            </w:r>
          </w:p>
        </w:tc>
      </w:tr>
      <w:tr w:rsidR="00587A22" w:rsidRPr="00CC3441" w:rsidTr="00587A22">
        <w:tc>
          <w:tcPr>
            <w:tcW w:w="3003" w:type="dxa"/>
            <w:hideMark/>
          </w:tcPr>
          <w:p w:rsidR="00587A22" w:rsidRPr="00CC3441" w:rsidRDefault="00587A22">
            <w:pPr>
              <w:pStyle w:val="ConsPlusNormal0"/>
              <w:spacing w:line="276" w:lineRule="auto"/>
              <w:ind w:firstLine="680"/>
              <w:jc w:val="both"/>
              <w:rPr>
                <w:rFonts w:ascii="Times New Roman" w:hAnsi="Times New Roman" w:cs="Times New Roman"/>
                <w:i/>
                <w:sz w:val="24"/>
                <w:szCs w:val="24"/>
                <w:u w:val="single"/>
              </w:rPr>
            </w:pPr>
            <w:r w:rsidRPr="00CC3441">
              <w:rPr>
                <w:rFonts w:ascii="Times New Roman" w:hAnsi="Times New Roman" w:cs="Times New Roman"/>
                <w:sz w:val="24"/>
                <w:szCs w:val="24"/>
              </w:rPr>
              <w:t>Перерыв на обед</w:t>
            </w:r>
          </w:p>
        </w:tc>
        <w:tc>
          <w:tcPr>
            <w:tcW w:w="6633" w:type="dxa"/>
            <w:hideMark/>
          </w:tcPr>
          <w:p w:rsidR="00587A22" w:rsidRPr="00CC3441" w:rsidRDefault="00587A22">
            <w:pPr>
              <w:pStyle w:val="ConsPlusNormal0"/>
              <w:spacing w:line="276" w:lineRule="auto"/>
              <w:ind w:firstLine="680"/>
              <w:jc w:val="both"/>
              <w:rPr>
                <w:rFonts w:ascii="Times New Roman" w:hAnsi="Times New Roman" w:cs="Times New Roman"/>
                <w:sz w:val="24"/>
                <w:szCs w:val="24"/>
              </w:rPr>
            </w:pPr>
            <w:r w:rsidRPr="00CC3441">
              <w:rPr>
                <w:rFonts w:ascii="Times New Roman" w:hAnsi="Times New Roman" w:cs="Times New Roman"/>
                <w:sz w:val="24"/>
                <w:szCs w:val="24"/>
                <w:u w:val="single"/>
              </w:rPr>
              <w:t>12.00 – 13.00</w:t>
            </w:r>
          </w:p>
        </w:tc>
      </w:tr>
    </w:tbl>
    <w:p w:rsidR="00587A22" w:rsidRPr="00CC3441" w:rsidRDefault="00587A22" w:rsidP="00587A22">
      <w:pPr>
        <w:pStyle w:val="ConsPlusNormal0"/>
        <w:ind w:firstLine="680"/>
        <w:jc w:val="both"/>
        <w:rPr>
          <w:rFonts w:ascii="Times New Roman" w:hAnsi="Times New Roman" w:cs="Times New Roman"/>
          <w:color w:val="auto"/>
          <w:sz w:val="24"/>
          <w:szCs w:val="24"/>
        </w:rPr>
      </w:pPr>
      <w:r w:rsidRPr="00CC3441">
        <w:rPr>
          <w:rFonts w:ascii="Times New Roman" w:hAnsi="Times New Roman" w:cs="Times New Roman"/>
          <w:color w:val="auto"/>
          <w:sz w:val="24"/>
          <w:szCs w:val="24"/>
        </w:rPr>
        <w:t>Юридический адрес (местонахождение) Администрации: (</w:t>
      </w:r>
      <w:r w:rsidRPr="00CC3441">
        <w:rPr>
          <w:rFonts w:ascii="Times New Roman" w:hAnsi="Times New Roman" w:cs="Times New Roman"/>
          <w:color w:val="auto"/>
          <w:sz w:val="24"/>
          <w:szCs w:val="24"/>
          <w:u w:val="single"/>
        </w:rPr>
        <w:t>442550, Пензенская область, Лопатинский район, с. Лопатино. Ул. Пионерская, 37)</w:t>
      </w:r>
      <w:r w:rsidRPr="00CC3441">
        <w:rPr>
          <w:rFonts w:ascii="Times New Roman" w:hAnsi="Times New Roman" w:cs="Times New Roman"/>
          <w:color w:val="auto"/>
          <w:sz w:val="24"/>
          <w:szCs w:val="24"/>
        </w:rPr>
        <w:t>.</w:t>
      </w:r>
    </w:p>
    <w:p w:rsidR="00587A22" w:rsidRPr="00CC3441" w:rsidRDefault="00587A22" w:rsidP="00587A22">
      <w:pPr>
        <w:pStyle w:val="ConsPlusNormal0"/>
        <w:ind w:firstLine="680"/>
        <w:jc w:val="both"/>
        <w:rPr>
          <w:rFonts w:ascii="Times New Roman" w:hAnsi="Times New Roman" w:cs="Times New Roman"/>
          <w:color w:val="auto"/>
          <w:sz w:val="24"/>
          <w:szCs w:val="24"/>
        </w:rPr>
      </w:pPr>
      <w:r w:rsidRPr="00CC3441">
        <w:rPr>
          <w:rFonts w:ascii="Times New Roman" w:hAnsi="Times New Roman" w:cs="Times New Roman"/>
          <w:color w:val="auto"/>
          <w:sz w:val="24"/>
          <w:szCs w:val="24"/>
        </w:rPr>
        <w:t>Справочные телефоны: (884148) 2-15-90</w:t>
      </w:r>
    </w:p>
    <w:p w:rsidR="00587A22" w:rsidRPr="00CC3441" w:rsidRDefault="00587A22" w:rsidP="00587A22">
      <w:pPr>
        <w:pStyle w:val="ConsPlusNormal0"/>
        <w:ind w:firstLine="680"/>
        <w:jc w:val="both"/>
        <w:rPr>
          <w:rFonts w:ascii="Times New Roman" w:hAnsi="Times New Roman" w:cs="Times New Roman"/>
          <w:color w:val="auto"/>
          <w:sz w:val="24"/>
          <w:szCs w:val="24"/>
        </w:rPr>
      </w:pPr>
      <w:r w:rsidRPr="00CC3441">
        <w:rPr>
          <w:rFonts w:ascii="Times New Roman" w:hAnsi="Times New Roman" w:cs="Times New Roman"/>
          <w:color w:val="auto"/>
          <w:sz w:val="24"/>
          <w:szCs w:val="24"/>
        </w:rPr>
        <w:t xml:space="preserve">Адрес электронной почты: </w:t>
      </w:r>
      <w:r w:rsidRPr="00CC3441">
        <w:rPr>
          <w:rFonts w:ascii="Times New Roman" w:hAnsi="Times New Roman" w:cs="Times New Roman"/>
          <w:sz w:val="24"/>
          <w:szCs w:val="24"/>
        </w:rPr>
        <w:t>selsovetl@mail.ru</w:t>
      </w:r>
    </w:p>
    <w:p w:rsidR="00587A22" w:rsidRPr="00CC3441" w:rsidRDefault="00587A22" w:rsidP="00587A22">
      <w:pPr>
        <w:pStyle w:val="ConsPlusNormal0"/>
        <w:ind w:firstLine="680"/>
        <w:jc w:val="both"/>
        <w:rPr>
          <w:rFonts w:ascii="Times New Roman" w:hAnsi="Times New Roman" w:cs="Times New Roman"/>
          <w:color w:val="auto"/>
          <w:sz w:val="24"/>
          <w:szCs w:val="24"/>
        </w:rPr>
      </w:pPr>
      <w:r w:rsidRPr="00CC3441">
        <w:rPr>
          <w:rFonts w:ascii="Times New Roman" w:hAnsi="Times New Roman" w:cs="Times New Roman"/>
          <w:color w:val="auto"/>
          <w:sz w:val="24"/>
          <w:szCs w:val="24"/>
        </w:rPr>
        <w:t xml:space="preserve">Адрес официального сайта Администрации в информационно-телекоммуникационной сети «Интернет»: </w:t>
      </w:r>
      <w:r w:rsidRPr="00CC3441">
        <w:rPr>
          <w:rFonts w:ascii="Times New Roman" w:hAnsi="Times New Roman" w:cs="Times New Roman"/>
          <w:color w:val="0070C0"/>
          <w:sz w:val="24"/>
          <w:szCs w:val="24"/>
          <w:u w:val="single"/>
        </w:rPr>
        <w:t>http://lopatin.lopatino.pnzreg.ru//.</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1.3.3.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2) круг заявителей;</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3) срок предоставления муниципальной услуги;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5) размер государственной пошлины, взимаемой за предоставление муниципальной услуги;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6) исчерпывающий перечень оснований для приостановления или отказа в предоставлении муниципальной услуги;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8) формы заявлений (уведомлений, сообщений), используемые при предоставлении муниципальной услуги.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бесплатно.</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pStyle w:val="ConsPlusNormal0"/>
        <w:ind w:firstLine="680"/>
        <w:jc w:val="center"/>
        <w:rPr>
          <w:rFonts w:ascii="Times New Roman" w:hAnsi="Times New Roman" w:cs="Times New Roman"/>
          <w:b/>
          <w:sz w:val="24"/>
          <w:szCs w:val="24"/>
        </w:rPr>
      </w:pPr>
      <w:r w:rsidRPr="00CC3441">
        <w:rPr>
          <w:rFonts w:ascii="Times New Roman" w:hAnsi="Times New Roman" w:cs="Times New Roman"/>
          <w:b/>
          <w:sz w:val="24"/>
          <w:szCs w:val="24"/>
        </w:rPr>
        <w:t>II. Стандарт предоставления муниципальной услуги</w:t>
      </w:r>
    </w:p>
    <w:p w:rsidR="00587A22" w:rsidRPr="00CC3441" w:rsidRDefault="00587A22" w:rsidP="00587A22">
      <w:pPr>
        <w:pStyle w:val="ConsPlusNormal0"/>
        <w:ind w:firstLine="680"/>
        <w:jc w:val="both"/>
        <w:rPr>
          <w:rFonts w:ascii="Times New Roman" w:hAnsi="Times New Roman" w:cs="Times New Roman"/>
          <w:b/>
          <w:sz w:val="24"/>
          <w:szCs w:val="24"/>
        </w:rPr>
      </w:pPr>
    </w:p>
    <w:p w:rsidR="00587A22" w:rsidRPr="00CC3441" w:rsidRDefault="00587A22" w:rsidP="00587A22">
      <w:pPr>
        <w:pStyle w:val="ConsPlusNormal0"/>
        <w:ind w:firstLine="680"/>
        <w:jc w:val="both"/>
        <w:rPr>
          <w:rFonts w:ascii="Times New Roman" w:hAnsi="Times New Roman" w:cs="Times New Roman"/>
          <w:b/>
          <w:sz w:val="24"/>
          <w:szCs w:val="24"/>
        </w:rPr>
      </w:pPr>
      <w:r w:rsidRPr="00CC3441">
        <w:rPr>
          <w:rFonts w:ascii="Times New Roman" w:hAnsi="Times New Roman" w:cs="Times New Roman"/>
          <w:b/>
          <w:sz w:val="24"/>
          <w:szCs w:val="24"/>
        </w:rPr>
        <w:t>Наименование муниципальной услуги</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2.1. Наименование муниципальной услуги – «Присвоение и аннулирование адресов».</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Краткое наименование муниципальной услуги не предусмотрено.</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pStyle w:val="ConsPlusNormal0"/>
        <w:ind w:firstLine="680"/>
        <w:jc w:val="both"/>
        <w:rPr>
          <w:rFonts w:ascii="Times New Roman" w:hAnsi="Times New Roman" w:cs="Times New Roman"/>
          <w:b/>
          <w:sz w:val="24"/>
          <w:szCs w:val="24"/>
        </w:rPr>
      </w:pPr>
      <w:r w:rsidRPr="00CC3441">
        <w:rPr>
          <w:rFonts w:ascii="Times New Roman" w:hAnsi="Times New Roman" w:cs="Times New Roman"/>
          <w:b/>
          <w:sz w:val="24"/>
          <w:szCs w:val="24"/>
        </w:rPr>
        <w:t>Наименование органа местного самоуправления, предоставляющего муниципальную услугу</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xml:space="preserve">2.2. </w:t>
      </w:r>
      <w:r w:rsidRPr="00CC3441">
        <w:rPr>
          <w:rFonts w:ascii="Times New Roman" w:hAnsi="Times New Roman" w:cs="Times New Roman"/>
          <w:spacing w:val="2"/>
          <w:sz w:val="24"/>
          <w:szCs w:val="24"/>
        </w:rPr>
        <w:t xml:space="preserve">Предоставление муниципальной услуги осуществляет </w:t>
      </w:r>
      <w:r w:rsidRPr="00CC3441">
        <w:rPr>
          <w:rFonts w:ascii="Times New Roman" w:hAnsi="Times New Roman" w:cs="Times New Roman"/>
          <w:sz w:val="24"/>
          <w:szCs w:val="24"/>
        </w:rPr>
        <w:t>Администрация.</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pStyle w:val="ConsPlusNormal0"/>
        <w:ind w:firstLine="680"/>
        <w:jc w:val="both"/>
        <w:rPr>
          <w:rFonts w:ascii="Times New Roman" w:hAnsi="Times New Roman" w:cs="Times New Roman"/>
          <w:b/>
          <w:sz w:val="24"/>
          <w:szCs w:val="24"/>
        </w:rPr>
      </w:pPr>
      <w:r w:rsidRPr="00CC3441">
        <w:rPr>
          <w:rFonts w:ascii="Times New Roman" w:hAnsi="Times New Roman" w:cs="Times New Roman"/>
          <w:b/>
          <w:sz w:val="24"/>
          <w:szCs w:val="24"/>
        </w:rPr>
        <w:t>Результат предоставления муниципальной услуги</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pStyle w:val="ConsPlusNormal0"/>
        <w:ind w:firstLine="680"/>
        <w:jc w:val="both"/>
        <w:rPr>
          <w:rFonts w:ascii="Times New Roman" w:hAnsi="Times New Roman" w:cs="Times New Roman"/>
          <w:color w:val="000000"/>
          <w:sz w:val="24"/>
          <w:szCs w:val="24"/>
        </w:rPr>
      </w:pPr>
      <w:r w:rsidRPr="00CC3441">
        <w:rPr>
          <w:rFonts w:ascii="Times New Roman" w:hAnsi="Times New Roman" w:cs="Times New Roman"/>
          <w:color w:val="000000"/>
          <w:sz w:val="24"/>
          <w:szCs w:val="24"/>
        </w:rPr>
        <w:t>2.3. Результатом предоставления муниципальной услуги является:</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получение решения о присвоении объекту адресации адреса или аннулировании его адреса, в виде постановления Администрации;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xml:space="preserve">- получение </w:t>
      </w:r>
      <w:hyperlink r:id="rId35" w:anchor="P1073" w:history="1">
        <w:r w:rsidRPr="00CC3441">
          <w:rPr>
            <w:rStyle w:val="af1"/>
            <w:color w:val="auto"/>
            <w:sz w:val="24"/>
            <w:szCs w:val="24"/>
          </w:rPr>
          <w:t>решени</w:t>
        </w:r>
      </w:hyperlink>
      <w:r w:rsidRPr="00CC3441">
        <w:rPr>
          <w:rFonts w:ascii="Times New Roman" w:hAnsi="Times New Roman" w:cs="Times New Roman"/>
          <w:color w:val="auto"/>
          <w:sz w:val="24"/>
          <w:szCs w:val="24"/>
        </w:rPr>
        <w:t xml:space="preserve">я об отказе в присвоении объекту адресации адреса или аннулировании его адреса по </w:t>
      </w:r>
      <w:hyperlink r:id="rId36" w:history="1">
        <w:r w:rsidRPr="00CC3441">
          <w:rPr>
            <w:rStyle w:val="af1"/>
            <w:color w:val="auto"/>
            <w:sz w:val="24"/>
            <w:szCs w:val="24"/>
          </w:rPr>
          <w:t>форме</w:t>
        </w:r>
      </w:hyperlink>
      <w:r w:rsidRPr="00CC3441">
        <w:rPr>
          <w:rFonts w:ascii="Times New Roman" w:hAnsi="Times New Roman" w:cs="Times New Roman"/>
          <w:color w:val="auto"/>
          <w:sz w:val="24"/>
          <w:szCs w:val="24"/>
        </w:rPr>
        <w:t>, утвер</w:t>
      </w:r>
      <w:r w:rsidRPr="00CC3441">
        <w:rPr>
          <w:rFonts w:ascii="Times New Roman" w:hAnsi="Times New Roman" w:cs="Times New Roman"/>
          <w:sz w:val="24"/>
          <w:szCs w:val="24"/>
        </w:rPr>
        <w:t>жденной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(Приложение 2 к настоящему Административному регламенту).</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Административная процедура предоставления муниципальной услуги по выбору заявителя может быть представлена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587A22" w:rsidRPr="00CC3441" w:rsidRDefault="00587A22" w:rsidP="00587A22">
      <w:pPr>
        <w:autoSpaceDE w:val="0"/>
        <w:autoSpaceDN w:val="0"/>
        <w:adjustRightInd w:val="0"/>
        <w:ind w:firstLine="680"/>
        <w:jc w:val="both"/>
      </w:pPr>
    </w:p>
    <w:p w:rsidR="00587A22" w:rsidRPr="00CC3441" w:rsidRDefault="00587A22" w:rsidP="00587A22">
      <w:pPr>
        <w:autoSpaceDE w:val="0"/>
        <w:autoSpaceDN w:val="0"/>
        <w:adjustRightInd w:val="0"/>
        <w:ind w:firstLine="680"/>
        <w:jc w:val="both"/>
      </w:pPr>
      <w:r w:rsidRPr="00CC3441">
        <w:t xml:space="preserve">Единый стандарт должен содержать сведения, предусмотренные </w:t>
      </w:r>
      <w:hyperlink r:id="rId37" w:history="1">
        <w:r w:rsidRPr="00CC3441">
          <w:rPr>
            <w:rStyle w:val="af1"/>
            <w:color w:val="00000A"/>
          </w:rPr>
          <w:t>пунктами 1</w:t>
        </w:r>
      </w:hyperlink>
      <w:r w:rsidRPr="00CC3441">
        <w:t xml:space="preserve">, </w:t>
      </w:r>
      <w:hyperlink r:id="rId38" w:history="1">
        <w:r w:rsidRPr="00CC3441">
          <w:rPr>
            <w:rStyle w:val="af1"/>
            <w:color w:val="00000A"/>
          </w:rPr>
          <w:t>3</w:t>
        </w:r>
      </w:hyperlink>
      <w:r w:rsidRPr="00CC3441">
        <w:t xml:space="preserve"> - </w:t>
      </w:r>
      <w:hyperlink r:id="rId39" w:history="1">
        <w:r w:rsidRPr="00CC3441">
          <w:rPr>
            <w:rStyle w:val="af1"/>
            <w:color w:val="00000A"/>
          </w:rPr>
          <w:t>8</w:t>
        </w:r>
      </w:hyperlink>
      <w:r w:rsidRPr="00CC3441">
        <w:t xml:space="preserve">, </w:t>
      </w:r>
      <w:hyperlink r:id="rId40" w:history="1">
        <w:r w:rsidRPr="00CC3441">
          <w:rPr>
            <w:rStyle w:val="af1"/>
            <w:color w:val="00000A"/>
          </w:rPr>
          <w:t>11</w:t>
        </w:r>
      </w:hyperlink>
      <w:r w:rsidRPr="00CC3441">
        <w:t xml:space="preserve"> и </w:t>
      </w:r>
      <w:hyperlink r:id="rId41" w:history="1">
        <w:r w:rsidRPr="00CC3441">
          <w:rPr>
            <w:rStyle w:val="af1"/>
            <w:color w:val="00000A"/>
          </w:rPr>
          <w:t>14 части 1</w:t>
        </w:r>
      </w:hyperlink>
      <w:r w:rsidRPr="00CC3441">
        <w:t xml:space="preserve"> настоящей статьи Федерального закона №210-ФЗ. В нем также должны быть указаны:</w:t>
      </w:r>
    </w:p>
    <w:p w:rsidR="00587A22" w:rsidRPr="00CC3441" w:rsidRDefault="00587A22" w:rsidP="00587A22">
      <w:pPr>
        <w:autoSpaceDE w:val="0"/>
        <w:autoSpaceDN w:val="0"/>
        <w:adjustRightInd w:val="0"/>
        <w:ind w:firstLine="680"/>
        <w:jc w:val="both"/>
      </w:pPr>
      <w:r w:rsidRPr="00CC3441">
        <w:t>1) заявитель (состав (перечень) заявителей);</w:t>
      </w:r>
    </w:p>
    <w:p w:rsidR="00587A22" w:rsidRPr="00CC3441" w:rsidRDefault="00587A22" w:rsidP="00587A22">
      <w:pPr>
        <w:autoSpaceDE w:val="0"/>
        <w:autoSpaceDN w:val="0"/>
        <w:adjustRightInd w:val="0"/>
        <w:ind w:firstLine="680"/>
        <w:jc w:val="both"/>
      </w:pPr>
      <w:r w:rsidRPr="00CC3441">
        <w:t>2) способ (способы) направления запроса о предоставлении государственной или муниципальной услуги;</w:t>
      </w:r>
    </w:p>
    <w:p w:rsidR="00587A22" w:rsidRPr="00CC3441" w:rsidRDefault="00587A22" w:rsidP="00587A22">
      <w:pPr>
        <w:autoSpaceDE w:val="0"/>
        <w:autoSpaceDN w:val="0"/>
        <w:adjustRightInd w:val="0"/>
        <w:ind w:firstLine="680"/>
        <w:jc w:val="both"/>
      </w:pPr>
      <w:r w:rsidRPr="00CC3441">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587A22" w:rsidRPr="00CC3441" w:rsidRDefault="00587A22" w:rsidP="00587A22">
      <w:pPr>
        <w:autoSpaceDE w:val="0"/>
        <w:autoSpaceDN w:val="0"/>
        <w:adjustRightInd w:val="0"/>
        <w:ind w:firstLine="680"/>
        <w:jc w:val="both"/>
      </w:pPr>
      <w:r w:rsidRPr="00CC3441">
        <w:lastRenderedPageBreak/>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587A22" w:rsidRPr="00CC3441" w:rsidRDefault="00587A22" w:rsidP="00587A22">
      <w:pPr>
        <w:autoSpaceDE w:val="0"/>
        <w:autoSpaceDN w:val="0"/>
        <w:adjustRightInd w:val="0"/>
        <w:ind w:firstLine="680"/>
        <w:jc w:val="both"/>
      </w:pPr>
      <w:r w:rsidRPr="00CC3441">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 в силу п.5,6 ч.2 ст.14 Федерального закона №210-ФЗ, должны содержать: единый стандарт,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ошибок.</w:t>
      </w:r>
    </w:p>
    <w:p w:rsidR="00587A22" w:rsidRPr="00CC3441" w:rsidRDefault="00587A22" w:rsidP="00587A22">
      <w:pPr>
        <w:autoSpaceDE w:val="0"/>
        <w:autoSpaceDN w:val="0"/>
        <w:adjustRightInd w:val="0"/>
        <w:ind w:firstLine="680"/>
        <w:jc w:val="both"/>
      </w:pPr>
      <w:r w:rsidRPr="00CC3441">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587A22" w:rsidRPr="00CC3441" w:rsidRDefault="00587A22" w:rsidP="00587A22">
      <w:pPr>
        <w:autoSpaceDE w:val="0"/>
        <w:autoSpaceDN w:val="0"/>
        <w:adjustRightInd w:val="0"/>
        <w:ind w:firstLine="680"/>
        <w:jc w:val="both"/>
      </w:pPr>
      <w:r w:rsidRPr="00CC3441">
        <w:t>7) порядок оставления запроса заявителя о предоставлении государственной или муниципальной услуги без рассмотрения;</w:t>
      </w:r>
    </w:p>
    <w:p w:rsidR="00587A22" w:rsidRPr="00CC3441" w:rsidRDefault="00587A22" w:rsidP="00587A22">
      <w:pPr>
        <w:autoSpaceDE w:val="0"/>
        <w:autoSpaceDN w:val="0"/>
        <w:adjustRightInd w:val="0"/>
        <w:ind w:firstLine="680"/>
        <w:jc w:val="both"/>
      </w:pPr>
      <w:r w:rsidRPr="00CC3441">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587A22" w:rsidRPr="00CC3441" w:rsidRDefault="00587A22" w:rsidP="00587A22">
      <w:pPr>
        <w:autoSpaceDE w:val="0"/>
        <w:autoSpaceDN w:val="0"/>
        <w:adjustRightInd w:val="0"/>
        <w:ind w:firstLine="680"/>
        <w:jc w:val="both"/>
      </w:pPr>
      <w:r w:rsidRPr="00CC3441">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587A22" w:rsidRPr="00CC3441" w:rsidRDefault="00587A22" w:rsidP="00587A22">
      <w:pPr>
        <w:pStyle w:val="ConsPlusNormal0"/>
        <w:ind w:firstLine="680"/>
        <w:jc w:val="both"/>
        <w:rPr>
          <w:rFonts w:ascii="Times New Roman" w:hAnsi="Times New Roman" w:cs="Times New Roman"/>
          <w:b/>
          <w:sz w:val="24"/>
          <w:szCs w:val="24"/>
        </w:rPr>
      </w:pPr>
    </w:p>
    <w:p w:rsidR="00587A22" w:rsidRPr="00CC3441" w:rsidRDefault="00587A22" w:rsidP="00587A22">
      <w:pPr>
        <w:pStyle w:val="ConsPlusNormal0"/>
        <w:ind w:firstLine="680"/>
        <w:jc w:val="both"/>
        <w:rPr>
          <w:rFonts w:ascii="Times New Roman" w:hAnsi="Times New Roman" w:cs="Times New Roman"/>
          <w:b/>
          <w:sz w:val="24"/>
          <w:szCs w:val="24"/>
        </w:rPr>
      </w:pPr>
      <w:r w:rsidRPr="00CC3441">
        <w:rPr>
          <w:rFonts w:ascii="Times New Roman" w:hAnsi="Times New Roman" w:cs="Times New Roman"/>
          <w:b/>
          <w:sz w:val="24"/>
          <w:szCs w:val="24"/>
        </w:rPr>
        <w:t>Срок предоставления муниципальной услуги</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autoSpaceDE w:val="0"/>
        <w:autoSpaceDN w:val="0"/>
        <w:adjustRightInd w:val="0"/>
        <w:ind w:firstLine="680"/>
        <w:jc w:val="both"/>
        <w:rPr>
          <w:bCs/>
          <w:lang w:eastAsia="ru-RU"/>
        </w:rPr>
      </w:pPr>
      <w:r w:rsidRPr="00CC3441">
        <w:rPr>
          <w:bCs/>
          <w:lang w:eastAsia="ru-RU"/>
        </w:rPr>
        <w:t>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государственный адресный реестр осуществляются уполномоченным органом в срок не более чем 10 рабочих дней со дня поступления заявления.</w:t>
      </w:r>
    </w:p>
    <w:p w:rsidR="00587A22" w:rsidRPr="00CC3441" w:rsidRDefault="00587A22" w:rsidP="00587A22">
      <w:pPr>
        <w:autoSpaceDE w:val="0"/>
        <w:autoSpaceDN w:val="0"/>
        <w:adjustRightInd w:val="0"/>
        <w:ind w:firstLine="680"/>
        <w:jc w:val="both"/>
      </w:pPr>
      <w:r w:rsidRPr="00CC3441">
        <w:rPr>
          <w:lang w:eastAsia="ru-RU"/>
        </w:rPr>
        <w:t xml:space="preserve">В случае представления заявления через многофункциональный центр </w:t>
      </w:r>
      <w:r w:rsidRPr="00CC3441">
        <w:t xml:space="preserve">предоставления государственных и муниципальных услуг (далее – МАУ МФЦ) </w:t>
      </w:r>
      <w:r w:rsidRPr="00CC3441">
        <w:rPr>
          <w:lang w:eastAsia="ru-RU"/>
        </w:rPr>
        <w:t xml:space="preserve"> срок,  исчисляется со дня передачи многофункциональным центром заявления и документов, (при их наличии), в </w:t>
      </w:r>
      <w:r w:rsidRPr="00CC3441">
        <w:t xml:space="preserve"> Администрацию в соответствии с соглашением о взаимодействии, заключенным между МАУ МФЦ и Администрацией, предоставляющей муниципальную услугу, с момента вступления в силу соглашения о взаимодействии.</w:t>
      </w:r>
    </w:p>
    <w:p w:rsidR="00587A22" w:rsidRPr="00CC3441" w:rsidRDefault="00587A22" w:rsidP="00587A22">
      <w:pPr>
        <w:autoSpaceDE w:val="0"/>
        <w:autoSpaceDN w:val="0"/>
        <w:adjustRightInd w:val="0"/>
        <w:ind w:firstLine="680"/>
        <w:jc w:val="both"/>
        <w:rPr>
          <w:lang w:eastAsia="ru-RU"/>
        </w:rPr>
      </w:pPr>
      <w:r w:rsidRPr="00CC3441">
        <w:t>2.4.1.</w:t>
      </w:r>
      <w:r w:rsidRPr="00CC3441">
        <w:rPr>
          <w:lang w:eastAsia="ru-RU"/>
        </w:rPr>
        <w:t xml:space="preserve"> Решение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заявителю (представителю заявителя) одним из способов, указанным в заявлении:</w:t>
      </w:r>
    </w:p>
    <w:p w:rsidR="00587A22" w:rsidRPr="00CC3441" w:rsidRDefault="00587A22" w:rsidP="00587A22">
      <w:pPr>
        <w:autoSpaceDE w:val="0"/>
        <w:autoSpaceDN w:val="0"/>
        <w:adjustRightInd w:val="0"/>
        <w:ind w:firstLine="680"/>
        <w:jc w:val="both"/>
        <w:rPr>
          <w:lang w:eastAsia="ru-RU"/>
        </w:rPr>
      </w:pPr>
      <w:r w:rsidRPr="00CC3441">
        <w:rPr>
          <w:lang w:eastAsia="ru-RU"/>
        </w:rPr>
        <w:t>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w:t>
      </w:r>
    </w:p>
    <w:p w:rsidR="00587A22" w:rsidRPr="00CC3441" w:rsidRDefault="00587A22" w:rsidP="00587A22">
      <w:pPr>
        <w:autoSpaceDE w:val="0"/>
        <w:autoSpaceDN w:val="0"/>
        <w:adjustRightInd w:val="0"/>
        <w:ind w:firstLine="680"/>
        <w:jc w:val="both"/>
        <w:rPr>
          <w:lang w:eastAsia="ru-RU"/>
        </w:rPr>
      </w:pPr>
      <w:r w:rsidRPr="00CC3441">
        <w:rPr>
          <w:lang w:eastAsia="ru-RU"/>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установленного срока посредством почтового отправления по указанному в заявлении почтовому адресу.</w:t>
      </w:r>
    </w:p>
    <w:p w:rsidR="00587A22" w:rsidRPr="00CC3441" w:rsidRDefault="00587A22" w:rsidP="00587A22">
      <w:pPr>
        <w:autoSpaceDE w:val="0"/>
        <w:autoSpaceDN w:val="0"/>
        <w:adjustRightInd w:val="0"/>
        <w:ind w:firstLine="680"/>
        <w:jc w:val="both"/>
        <w:rPr>
          <w:lang w:eastAsia="ru-RU"/>
        </w:rPr>
      </w:pPr>
      <w:r w:rsidRPr="00CC3441">
        <w:rPr>
          <w:lang w:eastAsia="ru-RU"/>
        </w:rPr>
        <w:t>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 следующего за днем истечения установленного срока.</w:t>
      </w:r>
    </w:p>
    <w:p w:rsidR="00587A22" w:rsidRPr="00CC3441" w:rsidRDefault="00587A22" w:rsidP="00587A22">
      <w:pPr>
        <w:suppressAutoHyphens w:val="0"/>
        <w:ind w:firstLine="680"/>
        <w:jc w:val="both"/>
        <w:rPr>
          <w:b/>
        </w:rPr>
      </w:pPr>
    </w:p>
    <w:p w:rsidR="00587A22" w:rsidRPr="00CC3441" w:rsidRDefault="00587A22" w:rsidP="00587A22">
      <w:pPr>
        <w:suppressAutoHyphens w:val="0"/>
        <w:ind w:firstLine="680"/>
        <w:jc w:val="both"/>
        <w:rPr>
          <w:b/>
        </w:rPr>
      </w:pPr>
      <w:r w:rsidRPr="00CC3441">
        <w:rPr>
          <w:b/>
        </w:rPr>
        <w:t>Правовые основания для предоставления муниципальной услуги</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2.5. Предоставление муниципальной услуги осуществляется в соответствии с:</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xml:space="preserve">1) Градостроительным </w:t>
      </w:r>
      <w:hyperlink r:id="rId42" w:history="1">
        <w:r w:rsidRPr="00CC3441">
          <w:rPr>
            <w:rStyle w:val="af1"/>
            <w:sz w:val="24"/>
            <w:szCs w:val="24"/>
          </w:rPr>
          <w:t>кодексом</w:t>
        </w:r>
      </w:hyperlink>
      <w:r w:rsidRPr="00CC3441">
        <w:rPr>
          <w:rFonts w:ascii="Times New Roman" w:hAnsi="Times New Roman" w:cs="Times New Roman"/>
          <w:sz w:val="24"/>
          <w:szCs w:val="24"/>
        </w:rPr>
        <w:t xml:space="preserve"> Российской Федерации (далее – ГрК РФ);</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lastRenderedPageBreak/>
        <w:t>2) Жилищным кодексом Российской Федерации;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3) Гражданским кодексом Российской Федерации;</w:t>
      </w:r>
    </w:p>
    <w:p w:rsidR="00587A22" w:rsidRPr="00CC3441" w:rsidRDefault="00587A22" w:rsidP="00587A22">
      <w:pPr>
        <w:suppressAutoHyphens w:val="0"/>
        <w:ind w:firstLine="680"/>
        <w:jc w:val="both"/>
      </w:pPr>
      <w:r w:rsidRPr="00CC3441">
        <w:t>4) Федеральным законом от 06.10.2003 № 131-ФЗ «Об общих принципах организации местного самоуправления в Российской Федерации»;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xml:space="preserve">5) Федеральным </w:t>
      </w:r>
      <w:hyperlink r:id="rId43" w:history="1">
        <w:r w:rsidRPr="00CC3441">
          <w:rPr>
            <w:rStyle w:val="af1"/>
            <w:sz w:val="24"/>
            <w:szCs w:val="24"/>
          </w:rPr>
          <w:t>законом</w:t>
        </w:r>
      </w:hyperlink>
      <w:r w:rsidRPr="00CC3441">
        <w:rPr>
          <w:rFonts w:ascii="Times New Roman" w:hAnsi="Times New Roman" w:cs="Times New Roman"/>
          <w:sz w:val="24"/>
          <w:szCs w:val="24"/>
        </w:rPr>
        <w:t xml:space="preserve"> от 27.07.2010 № 210-ФЗ «Об организации предоставления государственных и муниципальных услуг» (далее – ФЗ № 210-ФЗ);</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6) Федеральным законом от 06.04.2011 № 63-ФЗ «Об электронной подписи» (далее – ФЗ № 63-ФЗ);</w:t>
      </w:r>
    </w:p>
    <w:p w:rsidR="00587A22" w:rsidRPr="00CC3441" w:rsidRDefault="00587A22" w:rsidP="00587A22">
      <w:pPr>
        <w:pStyle w:val="ConsPlusNormal0"/>
        <w:ind w:firstLine="680"/>
        <w:jc w:val="both"/>
        <w:rPr>
          <w:rFonts w:ascii="Times New Roman" w:hAnsi="Times New Roman" w:cs="Times New Roman"/>
          <w:color w:val="auto"/>
          <w:sz w:val="24"/>
          <w:szCs w:val="24"/>
        </w:rPr>
      </w:pPr>
      <w:r w:rsidRPr="00CC3441">
        <w:rPr>
          <w:rFonts w:ascii="Times New Roman" w:hAnsi="Times New Roman" w:cs="Times New Roman"/>
          <w:sz w:val="24"/>
          <w:szCs w:val="24"/>
        </w:rPr>
        <w:t>7) Федеральным законом от 27.07.2006 № 152-ФЗ «О персональных данных»;</w:t>
      </w:r>
    </w:p>
    <w:p w:rsidR="00587A22" w:rsidRPr="00CC3441" w:rsidRDefault="00587A22" w:rsidP="00587A22">
      <w:pPr>
        <w:pStyle w:val="ConsPlusNormal0"/>
        <w:ind w:firstLine="680"/>
        <w:jc w:val="both"/>
        <w:rPr>
          <w:rFonts w:ascii="Times New Roman" w:hAnsi="Times New Roman" w:cs="Times New Roman"/>
          <w:color w:val="auto"/>
          <w:sz w:val="24"/>
          <w:szCs w:val="24"/>
        </w:rPr>
      </w:pPr>
      <w:r w:rsidRPr="00CC3441">
        <w:rPr>
          <w:rFonts w:ascii="Times New Roman" w:hAnsi="Times New Roman" w:cs="Times New Roman"/>
          <w:color w:val="auto"/>
          <w:sz w:val="24"/>
          <w:szCs w:val="24"/>
        </w:rPr>
        <w:t xml:space="preserve">8) Федеральным </w:t>
      </w:r>
      <w:hyperlink r:id="rId44" w:history="1">
        <w:r w:rsidRPr="00CC3441">
          <w:rPr>
            <w:rStyle w:val="af1"/>
            <w:color w:val="auto"/>
            <w:sz w:val="24"/>
            <w:szCs w:val="24"/>
          </w:rPr>
          <w:t>законом</w:t>
        </w:r>
      </w:hyperlink>
      <w:r w:rsidRPr="00CC3441">
        <w:rPr>
          <w:rFonts w:ascii="Times New Roman" w:hAnsi="Times New Roman" w:cs="Times New Roman"/>
          <w:color w:val="auto"/>
          <w:sz w:val="24"/>
          <w:szCs w:val="24"/>
        </w:rPr>
        <w:t xml:space="preserve"> от 2 мая 2006 года № 59-ФЗ «О порядке рассмотрения обращений граждан Российской Федерации»;</w:t>
      </w:r>
    </w:p>
    <w:p w:rsidR="00587A22" w:rsidRPr="00CC3441" w:rsidRDefault="00587A22" w:rsidP="00587A22">
      <w:pPr>
        <w:pStyle w:val="ConsPlusNormal0"/>
        <w:ind w:firstLine="680"/>
        <w:jc w:val="both"/>
        <w:rPr>
          <w:rFonts w:ascii="Times New Roman" w:hAnsi="Times New Roman" w:cs="Times New Roman"/>
          <w:color w:val="auto"/>
          <w:sz w:val="24"/>
          <w:szCs w:val="24"/>
        </w:rPr>
      </w:pPr>
      <w:r w:rsidRPr="00CC3441">
        <w:rPr>
          <w:rFonts w:ascii="Times New Roman" w:hAnsi="Times New Roman" w:cs="Times New Roman"/>
          <w:color w:val="auto"/>
          <w:sz w:val="24"/>
          <w:szCs w:val="24"/>
        </w:rPr>
        <w:t xml:space="preserve">9) Федеральным </w:t>
      </w:r>
      <w:hyperlink r:id="rId45" w:history="1">
        <w:r w:rsidRPr="00CC3441">
          <w:rPr>
            <w:rStyle w:val="af1"/>
            <w:color w:val="auto"/>
            <w:sz w:val="24"/>
            <w:szCs w:val="24"/>
          </w:rPr>
          <w:t>законом</w:t>
        </w:r>
      </w:hyperlink>
      <w:r w:rsidRPr="00CC3441">
        <w:rPr>
          <w:rFonts w:ascii="Times New Roman" w:hAnsi="Times New Roman" w:cs="Times New Roman"/>
          <w:color w:val="auto"/>
          <w:sz w:val="24"/>
          <w:szCs w:val="24"/>
        </w:rPr>
        <w:t xml:space="preserve">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color w:val="auto"/>
          <w:sz w:val="24"/>
          <w:szCs w:val="24"/>
        </w:rPr>
        <w:t xml:space="preserve">10) </w:t>
      </w:r>
      <w:hyperlink r:id="rId46" w:history="1">
        <w:r w:rsidRPr="00CC3441">
          <w:rPr>
            <w:rStyle w:val="af1"/>
            <w:color w:val="auto"/>
            <w:sz w:val="24"/>
            <w:szCs w:val="24"/>
          </w:rPr>
          <w:t>Постановлением</w:t>
        </w:r>
      </w:hyperlink>
      <w:r w:rsidRPr="00CC3441">
        <w:rPr>
          <w:rFonts w:ascii="Times New Roman" w:hAnsi="Times New Roman" w:cs="Times New Roman"/>
          <w:color w:val="auto"/>
          <w:sz w:val="24"/>
          <w:szCs w:val="24"/>
        </w:rPr>
        <w:t xml:space="preserve"> Правительства</w:t>
      </w:r>
      <w:r w:rsidRPr="00CC3441">
        <w:rPr>
          <w:rFonts w:ascii="Times New Roman" w:hAnsi="Times New Roman" w:cs="Times New Roman"/>
          <w:sz w:val="24"/>
          <w:szCs w:val="24"/>
        </w:rPr>
        <w:t xml:space="preserve"> Российской Федерации от 19.11.2014 г. № 1221 «Об утверждении правил присвоения, изменения и аннулирования адресов» (далее - Правила присвоения);</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11)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(далее - приказ Министерства финансов Российской Федерации от 11.12.2014 № 146н);</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xml:space="preserve">12) </w:t>
      </w:r>
      <w:hyperlink r:id="rId47" w:history="1">
        <w:r w:rsidRPr="00CC3441">
          <w:rPr>
            <w:rStyle w:val="af1"/>
            <w:sz w:val="24"/>
            <w:szCs w:val="24"/>
          </w:rPr>
          <w:t>Устав</w:t>
        </w:r>
      </w:hyperlink>
      <w:r w:rsidRPr="00CC3441">
        <w:rPr>
          <w:rStyle w:val="af1"/>
          <w:sz w:val="24"/>
          <w:szCs w:val="24"/>
        </w:rPr>
        <w:t>ом</w:t>
      </w:r>
      <w:r w:rsidRPr="00CC3441">
        <w:rPr>
          <w:rFonts w:ascii="Times New Roman" w:hAnsi="Times New Roman" w:cs="Times New Roman"/>
          <w:sz w:val="24"/>
          <w:szCs w:val="24"/>
        </w:rPr>
        <w:t xml:space="preserve"> Лопатинского сельсовета Лопатинского района Пензенской области;</w:t>
      </w:r>
    </w:p>
    <w:p w:rsidR="00587A22" w:rsidRPr="00CC3441" w:rsidRDefault="00587A22" w:rsidP="00587A22">
      <w:pPr>
        <w:pStyle w:val="ConsPlusNormal0"/>
        <w:ind w:firstLine="680"/>
        <w:jc w:val="both"/>
        <w:rPr>
          <w:rFonts w:ascii="Times New Roman" w:hAnsi="Times New Roman" w:cs="Times New Roman"/>
          <w:color w:val="auto"/>
          <w:sz w:val="24"/>
          <w:szCs w:val="24"/>
        </w:rPr>
      </w:pPr>
      <w:r w:rsidRPr="00CC3441">
        <w:rPr>
          <w:rFonts w:ascii="Times New Roman" w:hAnsi="Times New Roman" w:cs="Times New Roman"/>
          <w:color w:val="auto"/>
          <w:sz w:val="24"/>
          <w:szCs w:val="24"/>
        </w:rPr>
        <w:t xml:space="preserve">13) Постановлением Администрации от </w:t>
      </w:r>
      <w:r w:rsidRPr="00CC3441">
        <w:rPr>
          <w:rFonts w:ascii="Times New Roman" w:hAnsi="Times New Roman" w:cs="Times New Roman"/>
          <w:color w:val="000000"/>
          <w:sz w:val="24"/>
          <w:szCs w:val="24"/>
        </w:rPr>
        <w:t>05.</w:t>
      </w:r>
      <w:r w:rsidR="00B37BB7">
        <w:rPr>
          <w:rFonts w:ascii="Times New Roman" w:hAnsi="Times New Roman" w:cs="Times New Roman"/>
          <w:color w:val="000000"/>
          <w:sz w:val="24"/>
          <w:szCs w:val="24"/>
        </w:rPr>
        <w:t>10</w:t>
      </w:r>
      <w:r w:rsidRPr="00CC3441">
        <w:rPr>
          <w:rFonts w:ascii="Times New Roman" w:hAnsi="Times New Roman" w:cs="Times New Roman"/>
          <w:color w:val="000000"/>
          <w:sz w:val="24"/>
          <w:szCs w:val="24"/>
        </w:rPr>
        <w:t>.201</w:t>
      </w:r>
      <w:r w:rsidR="00B37BB7">
        <w:rPr>
          <w:rFonts w:ascii="Times New Roman" w:hAnsi="Times New Roman" w:cs="Times New Roman"/>
          <w:color w:val="000000"/>
          <w:sz w:val="24"/>
          <w:szCs w:val="24"/>
        </w:rPr>
        <w:t>5</w:t>
      </w:r>
      <w:r w:rsidRPr="00CC3441">
        <w:rPr>
          <w:rFonts w:ascii="Times New Roman" w:hAnsi="Times New Roman" w:cs="Times New Roman"/>
          <w:color w:val="000000"/>
          <w:sz w:val="24"/>
          <w:szCs w:val="24"/>
        </w:rPr>
        <w:t xml:space="preserve">     №  </w:t>
      </w:r>
      <w:r w:rsidR="00B37BB7">
        <w:rPr>
          <w:rFonts w:ascii="Times New Roman" w:hAnsi="Times New Roman" w:cs="Times New Roman"/>
          <w:color w:val="000000"/>
          <w:sz w:val="24"/>
          <w:szCs w:val="24"/>
        </w:rPr>
        <w:t>143</w:t>
      </w:r>
      <w:r w:rsidRPr="00CC3441">
        <w:rPr>
          <w:rFonts w:ascii="Times New Roman" w:hAnsi="Times New Roman" w:cs="Times New Roman"/>
          <w:color w:val="FF0000"/>
          <w:sz w:val="24"/>
          <w:szCs w:val="24"/>
          <w:u w:val="single"/>
        </w:rPr>
        <w:t xml:space="preserve"> </w:t>
      </w:r>
      <w:r w:rsidRPr="00CC3441">
        <w:rPr>
          <w:rFonts w:ascii="Times New Roman" w:hAnsi="Times New Roman" w:cs="Times New Roman"/>
          <w:color w:val="auto"/>
          <w:sz w:val="24"/>
          <w:szCs w:val="24"/>
        </w:rPr>
        <w:t xml:space="preserve">«Об утверждении Реестра муниципальных услуг </w:t>
      </w:r>
      <w:r w:rsidRPr="00CC3441">
        <w:rPr>
          <w:rFonts w:ascii="Times New Roman" w:hAnsi="Times New Roman" w:cs="Times New Roman"/>
          <w:sz w:val="24"/>
          <w:szCs w:val="24"/>
        </w:rPr>
        <w:t>Лопатинского</w:t>
      </w:r>
      <w:r w:rsidRPr="00CC3441">
        <w:rPr>
          <w:rFonts w:ascii="Times New Roman" w:hAnsi="Times New Roman" w:cs="Times New Roman"/>
          <w:color w:val="auto"/>
          <w:sz w:val="24"/>
          <w:szCs w:val="24"/>
        </w:rPr>
        <w:t xml:space="preserve"> сельсовета Лопатинского района Пензенской области»;</w:t>
      </w:r>
    </w:p>
    <w:p w:rsidR="00587A22" w:rsidRPr="00CC3441" w:rsidRDefault="00587A22" w:rsidP="00587A22">
      <w:pPr>
        <w:pStyle w:val="ConsPlusNormal0"/>
        <w:ind w:firstLine="680"/>
        <w:jc w:val="both"/>
        <w:rPr>
          <w:rFonts w:ascii="Times New Roman" w:hAnsi="Times New Roman" w:cs="Times New Roman"/>
          <w:color w:val="auto"/>
          <w:sz w:val="24"/>
          <w:szCs w:val="24"/>
        </w:rPr>
      </w:pPr>
      <w:r w:rsidRPr="00CC3441">
        <w:rPr>
          <w:rFonts w:ascii="Times New Roman" w:hAnsi="Times New Roman" w:cs="Times New Roman"/>
          <w:color w:val="auto"/>
          <w:sz w:val="24"/>
          <w:szCs w:val="24"/>
        </w:rPr>
        <w:t xml:space="preserve">14) </w:t>
      </w:r>
      <w:hyperlink r:id="rId48" w:history="1">
        <w:r w:rsidRPr="00CC3441">
          <w:rPr>
            <w:rStyle w:val="af1"/>
            <w:color w:val="auto"/>
            <w:sz w:val="24"/>
            <w:szCs w:val="24"/>
          </w:rPr>
          <w:t>Постановлением</w:t>
        </w:r>
      </w:hyperlink>
      <w:r w:rsidRPr="00CC3441">
        <w:rPr>
          <w:rFonts w:ascii="Times New Roman" w:hAnsi="Times New Roman" w:cs="Times New Roman"/>
          <w:color w:val="auto"/>
          <w:sz w:val="24"/>
          <w:szCs w:val="24"/>
        </w:rPr>
        <w:t xml:space="preserve"> Администрации от </w:t>
      </w:r>
      <w:r w:rsidR="00B37BB7">
        <w:rPr>
          <w:rFonts w:ascii="Times New Roman" w:hAnsi="Times New Roman" w:cs="Times New Roman"/>
          <w:color w:val="000000"/>
          <w:sz w:val="24"/>
          <w:szCs w:val="24"/>
        </w:rPr>
        <w:t>05.07</w:t>
      </w:r>
      <w:r w:rsidRPr="00CC3441">
        <w:rPr>
          <w:rFonts w:ascii="Times New Roman" w:hAnsi="Times New Roman" w:cs="Times New Roman"/>
          <w:color w:val="000000"/>
          <w:sz w:val="24"/>
          <w:szCs w:val="24"/>
        </w:rPr>
        <w:t xml:space="preserve">.2012 № </w:t>
      </w:r>
      <w:r w:rsidR="00B37BB7">
        <w:rPr>
          <w:rFonts w:ascii="Times New Roman" w:hAnsi="Times New Roman" w:cs="Times New Roman"/>
          <w:color w:val="000000"/>
          <w:sz w:val="24"/>
          <w:szCs w:val="24"/>
        </w:rPr>
        <w:t>84</w:t>
      </w:r>
      <w:r w:rsidRPr="00CC3441">
        <w:rPr>
          <w:rFonts w:ascii="Times New Roman" w:hAnsi="Times New Roman" w:cs="Times New Roman"/>
          <w:color w:val="auto"/>
          <w:sz w:val="24"/>
          <w:szCs w:val="24"/>
        </w:rPr>
        <w:t xml:space="preserve"> «</w:t>
      </w:r>
      <w:r w:rsidRPr="00CC3441">
        <w:rPr>
          <w:rFonts w:ascii="Times New Roman" w:hAnsi="Times New Roman" w:cs="Times New Roman"/>
          <w:color w:val="auto"/>
          <w:spacing w:val="-10"/>
          <w:sz w:val="24"/>
          <w:szCs w:val="24"/>
        </w:rPr>
        <w:t>Об утверждении порядка</w:t>
      </w:r>
      <w:r w:rsidRPr="00CC3441">
        <w:rPr>
          <w:rFonts w:ascii="Times New Roman" w:hAnsi="Times New Roman" w:cs="Times New Roman"/>
          <w:color w:val="auto"/>
          <w:sz w:val="24"/>
          <w:szCs w:val="24"/>
        </w:rPr>
        <w:t xml:space="preserve"> разработки  и  утверждения  административных  регламентов  предоставления  муниципальных  услуг  администрацией  </w:t>
      </w:r>
      <w:r w:rsidRPr="00CC3441">
        <w:rPr>
          <w:rFonts w:ascii="Times New Roman" w:hAnsi="Times New Roman" w:cs="Times New Roman"/>
          <w:sz w:val="24"/>
          <w:szCs w:val="24"/>
        </w:rPr>
        <w:t>Лопатинского</w:t>
      </w:r>
      <w:r w:rsidRPr="00CC3441">
        <w:rPr>
          <w:rFonts w:ascii="Times New Roman" w:hAnsi="Times New Roman" w:cs="Times New Roman"/>
          <w:color w:val="auto"/>
          <w:sz w:val="24"/>
          <w:szCs w:val="24"/>
        </w:rPr>
        <w:t xml:space="preserve">  сельсовета Лопатинского  района».</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suppressAutoHyphens w:val="0"/>
        <w:ind w:firstLine="680"/>
        <w:jc w:val="both"/>
        <w:rPr>
          <w:b/>
        </w:rPr>
      </w:pPr>
      <w:r w:rsidRPr="00CC3441">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ind w:firstLine="680"/>
        <w:jc w:val="both"/>
      </w:pPr>
      <w:bookmarkStart w:id="6" w:name="P148"/>
      <w:bookmarkEnd w:id="6"/>
      <w:r w:rsidRPr="00CC3441">
        <w:t>2.6. Исчерпывающий перечень документов, необходимых для предоставления муниципальной услуги:</w:t>
      </w:r>
    </w:p>
    <w:p w:rsidR="00587A22" w:rsidRPr="00CC3441" w:rsidRDefault="00587A22" w:rsidP="00587A22">
      <w:pPr>
        <w:suppressAutoHyphens w:val="0"/>
        <w:autoSpaceDE w:val="0"/>
        <w:autoSpaceDN w:val="0"/>
        <w:adjustRightInd w:val="0"/>
        <w:ind w:firstLine="680"/>
        <w:jc w:val="both"/>
      </w:pPr>
      <w:r w:rsidRPr="00CC3441">
        <w:t xml:space="preserve">2.6.1. заявление по </w:t>
      </w:r>
      <w:hyperlink r:id="rId49" w:history="1">
        <w:r w:rsidRPr="00CC3441">
          <w:rPr>
            <w:rStyle w:val="af1"/>
          </w:rPr>
          <w:t>форме</w:t>
        </w:r>
      </w:hyperlink>
      <w:r w:rsidRPr="00CC3441">
        <w:t>, утвержденной приказом Министерства финансов РФ от 11.12.2014 № 146н (</w:t>
      </w:r>
      <w:hyperlink r:id="rId50" w:anchor="P545" w:history="1">
        <w:r w:rsidRPr="00CC3441">
          <w:rPr>
            <w:rStyle w:val="af1"/>
          </w:rPr>
          <w:t>Приложение 1</w:t>
        </w:r>
      </w:hyperlink>
      <w:r w:rsidRPr="00CC3441">
        <w:t xml:space="preserve"> к настоящему Административному регламенту);</w:t>
      </w:r>
      <w:r w:rsidRPr="00CC3441">
        <w:rPr>
          <w:lang w:eastAsia="ru-RU"/>
        </w:rPr>
        <w:t xml:space="preserve"> должны быть приложены следующие документы:</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2.6.2. правоустанавливающие и (или) правоудостоверяющие документы на объект (объекты) адресации;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2.6.3.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2.6.4.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2.6.5.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2.6.6. кадастровый паспорт объекта адресации (в случае присвоения адреса объекту адресации, поставленному на кадастровый учет);</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2.6.7.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2.6.8.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587A22" w:rsidRPr="00CC3441" w:rsidRDefault="00587A22" w:rsidP="00587A22">
      <w:pPr>
        <w:pStyle w:val="ConsPlusNormal0"/>
        <w:ind w:firstLine="680"/>
        <w:jc w:val="both"/>
        <w:rPr>
          <w:rFonts w:ascii="Times New Roman" w:hAnsi="Times New Roman" w:cs="Times New Roman"/>
          <w:color w:val="auto"/>
          <w:sz w:val="24"/>
          <w:szCs w:val="24"/>
        </w:rPr>
      </w:pPr>
      <w:r w:rsidRPr="00CC3441">
        <w:rPr>
          <w:rFonts w:ascii="Times New Roman" w:hAnsi="Times New Roman" w:cs="Times New Roman"/>
          <w:sz w:val="24"/>
          <w:szCs w:val="24"/>
        </w:rPr>
        <w:lastRenderedPageBreak/>
        <w:t xml:space="preserve">2.6.9. кадастровая выписка об объекте недвижимости, который снят с учета (в случае аннулирования адреса объекта адресации по основаниям, указанным в </w:t>
      </w:r>
      <w:hyperlink r:id="rId51" w:history="1">
        <w:r w:rsidRPr="00CC3441">
          <w:rPr>
            <w:rStyle w:val="af1"/>
            <w:color w:val="auto"/>
            <w:sz w:val="24"/>
            <w:szCs w:val="24"/>
          </w:rPr>
          <w:t>подпункте «а» пункта 14</w:t>
        </w:r>
      </w:hyperlink>
      <w:r w:rsidRPr="00CC3441">
        <w:rPr>
          <w:rFonts w:ascii="Times New Roman" w:hAnsi="Times New Roman" w:cs="Times New Roman"/>
          <w:color w:val="auto"/>
          <w:sz w:val="24"/>
          <w:szCs w:val="24"/>
        </w:rPr>
        <w:t xml:space="preserve"> Правил присвоения);</w:t>
      </w:r>
    </w:p>
    <w:p w:rsidR="00587A22" w:rsidRPr="00CC3441" w:rsidRDefault="00587A22" w:rsidP="00587A22">
      <w:pPr>
        <w:pStyle w:val="ConsPlusNormal0"/>
        <w:ind w:firstLine="680"/>
        <w:jc w:val="both"/>
        <w:rPr>
          <w:rFonts w:ascii="Times New Roman" w:hAnsi="Times New Roman" w:cs="Times New Roman"/>
          <w:color w:val="auto"/>
          <w:sz w:val="24"/>
          <w:szCs w:val="24"/>
        </w:rPr>
      </w:pPr>
      <w:r w:rsidRPr="00CC3441">
        <w:rPr>
          <w:rFonts w:ascii="Times New Roman" w:hAnsi="Times New Roman" w:cs="Times New Roman"/>
          <w:color w:val="auto"/>
          <w:sz w:val="24"/>
          <w:szCs w:val="24"/>
        </w:rPr>
        <w:t xml:space="preserve">2.6.10.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52" w:history="1">
        <w:r w:rsidRPr="00CC3441">
          <w:rPr>
            <w:rStyle w:val="af1"/>
            <w:color w:val="auto"/>
            <w:sz w:val="24"/>
            <w:szCs w:val="24"/>
          </w:rPr>
          <w:t>подпункте «б» пункта 14</w:t>
        </w:r>
      </w:hyperlink>
      <w:r w:rsidRPr="00CC3441">
        <w:rPr>
          <w:rFonts w:ascii="Times New Roman" w:hAnsi="Times New Roman" w:cs="Times New Roman"/>
          <w:color w:val="auto"/>
          <w:sz w:val="24"/>
          <w:szCs w:val="24"/>
        </w:rPr>
        <w:t xml:space="preserve"> Правил присвоения.</w:t>
      </w:r>
    </w:p>
    <w:p w:rsidR="00587A22" w:rsidRPr="00CC3441" w:rsidRDefault="00587A22" w:rsidP="00587A22">
      <w:pPr>
        <w:suppressAutoHyphens w:val="0"/>
        <w:ind w:firstLine="680"/>
        <w:jc w:val="both"/>
      </w:pPr>
    </w:p>
    <w:p w:rsidR="00587A22" w:rsidRPr="00CC3441" w:rsidRDefault="00587A22" w:rsidP="00587A22">
      <w:pPr>
        <w:pStyle w:val="ConsPlusNormal0"/>
        <w:ind w:firstLine="680"/>
        <w:jc w:val="both"/>
        <w:rPr>
          <w:rFonts w:ascii="Times New Roman" w:hAnsi="Times New Roman" w:cs="Times New Roman"/>
          <w:b/>
          <w:sz w:val="24"/>
          <w:szCs w:val="24"/>
        </w:rPr>
      </w:pPr>
      <w:r w:rsidRPr="00CC3441">
        <w:rPr>
          <w:rFonts w:ascii="Times New Roman" w:hAnsi="Times New Roman" w:cs="Times New Roman"/>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suppressAutoHyphens w:val="0"/>
        <w:autoSpaceDE w:val="0"/>
        <w:autoSpaceDN w:val="0"/>
        <w:adjustRightInd w:val="0"/>
        <w:ind w:firstLine="680"/>
        <w:jc w:val="both"/>
        <w:rPr>
          <w:lang w:eastAsia="ru-RU"/>
        </w:rPr>
      </w:pPr>
      <w:r w:rsidRPr="00CC3441">
        <w:t xml:space="preserve">2.7. Администрация запрашивает документы, указанные в подпунктах 2.6.2-2.6.10 пункта 2.6 настоящего Административного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если заявитель </w:t>
      </w:r>
      <w:r w:rsidRPr="00CC3441">
        <w:rPr>
          <w:lang w:eastAsia="ru-RU"/>
        </w:rPr>
        <w:t>не представил указанные документы самостоятельно.</w:t>
      </w:r>
    </w:p>
    <w:p w:rsidR="00587A22" w:rsidRPr="00CC3441" w:rsidRDefault="00587A22" w:rsidP="00587A22">
      <w:pPr>
        <w:pStyle w:val="ConsPlusNormal0"/>
        <w:ind w:firstLine="680"/>
        <w:jc w:val="both"/>
        <w:rPr>
          <w:rFonts w:ascii="Times New Roman" w:hAnsi="Times New Roman" w:cs="Times New Roman"/>
          <w:color w:val="auto"/>
          <w:sz w:val="24"/>
          <w:szCs w:val="24"/>
        </w:rPr>
      </w:pPr>
      <w:r w:rsidRPr="00CC3441">
        <w:rPr>
          <w:rFonts w:ascii="Times New Roman" w:hAnsi="Times New Roman" w:cs="Times New Roman"/>
          <w:color w:val="auto"/>
          <w:sz w:val="24"/>
          <w:szCs w:val="24"/>
        </w:rPr>
        <w:t>Заявители (представители заявителя) при подаче заявления вправе приложить к нему документы, указанные в подпунктах 2.6.2-2.6.10 пункта 2.6 настоящего Административного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587A22" w:rsidRPr="00CC3441" w:rsidRDefault="00587A22" w:rsidP="00587A22">
      <w:pPr>
        <w:pStyle w:val="ConsPlusNormal0"/>
        <w:ind w:firstLine="680"/>
        <w:jc w:val="both"/>
        <w:rPr>
          <w:rFonts w:ascii="Times New Roman" w:hAnsi="Times New Roman" w:cs="Times New Roman"/>
          <w:color w:val="auto"/>
          <w:sz w:val="24"/>
          <w:szCs w:val="24"/>
        </w:rPr>
      </w:pPr>
    </w:p>
    <w:p w:rsidR="00587A22" w:rsidRPr="00CC3441" w:rsidRDefault="00587A22" w:rsidP="00587A22">
      <w:pPr>
        <w:pStyle w:val="ConsPlusNormal0"/>
        <w:ind w:firstLine="680"/>
        <w:jc w:val="both"/>
        <w:rPr>
          <w:rFonts w:ascii="Times New Roman" w:hAnsi="Times New Roman" w:cs="Times New Roman"/>
          <w:b/>
          <w:color w:val="auto"/>
          <w:sz w:val="24"/>
          <w:szCs w:val="24"/>
        </w:rPr>
      </w:pPr>
      <w:r w:rsidRPr="00CC3441">
        <w:rPr>
          <w:rFonts w:ascii="Times New Roman" w:hAnsi="Times New Roman" w:cs="Times New Roman"/>
          <w:b/>
          <w:color w:val="auto"/>
          <w:sz w:val="24"/>
          <w:szCs w:val="24"/>
        </w:rPr>
        <w:t>Запрет требовать от заявителя представления документов, информации или осуществления действий</w:t>
      </w:r>
    </w:p>
    <w:p w:rsidR="00587A22" w:rsidRPr="00CC3441" w:rsidRDefault="00587A22" w:rsidP="00587A22">
      <w:pPr>
        <w:pStyle w:val="ConsPlusNormal0"/>
        <w:ind w:firstLine="680"/>
        <w:jc w:val="both"/>
        <w:rPr>
          <w:rFonts w:ascii="Times New Roman" w:hAnsi="Times New Roman" w:cs="Times New Roman"/>
          <w:color w:val="auto"/>
          <w:sz w:val="24"/>
          <w:szCs w:val="24"/>
        </w:rPr>
      </w:pPr>
    </w:p>
    <w:p w:rsidR="00587A22" w:rsidRPr="00CC3441" w:rsidRDefault="00587A22" w:rsidP="00587A22">
      <w:pPr>
        <w:pStyle w:val="ConsPlusNormal0"/>
        <w:ind w:firstLine="680"/>
        <w:jc w:val="both"/>
        <w:rPr>
          <w:rFonts w:ascii="Times New Roman" w:hAnsi="Times New Roman" w:cs="Times New Roman"/>
          <w:color w:val="auto"/>
          <w:sz w:val="24"/>
          <w:szCs w:val="24"/>
        </w:rPr>
      </w:pPr>
      <w:r w:rsidRPr="00CC3441">
        <w:rPr>
          <w:rFonts w:ascii="Times New Roman" w:hAnsi="Times New Roman" w:cs="Times New Roman"/>
          <w:color w:val="auto"/>
          <w:sz w:val="24"/>
          <w:szCs w:val="24"/>
        </w:rPr>
        <w:t>2.8. Администрация не вправе требовать от заявителя:</w:t>
      </w:r>
    </w:p>
    <w:p w:rsidR="00587A22" w:rsidRPr="00CC3441" w:rsidRDefault="00587A22" w:rsidP="00587A22">
      <w:pPr>
        <w:pStyle w:val="ConsPlusNormal0"/>
        <w:ind w:firstLine="680"/>
        <w:jc w:val="both"/>
        <w:rPr>
          <w:rFonts w:ascii="Times New Roman" w:hAnsi="Times New Roman" w:cs="Times New Roman"/>
          <w:color w:val="auto"/>
          <w:sz w:val="24"/>
          <w:szCs w:val="24"/>
        </w:rPr>
      </w:pPr>
      <w:r w:rsidRPr="00CC3441">
        <w:rPr>
          <w:rFonts w:ascii="Times New Roman" w:hAnsi="Times New Roman" w:cs="Times New Roman"/>
          <w:sz w:val="24"/>
          <w:szCs w:val="24"/>
        </w:rPr>
        <w:t xml:space="preserve">2.8.1.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CC3441">
        <w:rPr>
          <w:rFonts w:ascii="Times New Roman" w:hAnsi="Times New Roman" w:cs="Times New Roman"/>
          <w:color w:val="auto"/>
          <w:sz w:val="24"/>
          <w:szCs w:val="24"/>
        </w:rPr>
        <w:t>муниципальной услуги;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2.8.2.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pStyle w:val="ConsPlusNormal0"/>
        <w:ind w:firstLine="680"/>
        <w:jc w:val="both"/>
        <w:rPr>
          <w:rFonts w:ascii="Times New Roman" w:hAnsi="Times New Roman" w:cs="Times New Roman"/>
          <w:b/>
          <w:sz w:val="24"/>
          <w:szCs w:val="24"/>
        </w:rPr>
      </w:pPr>
      <w:r w:rsidRPr="00CC3441">
        <w:rPr>
          <w:rFonts w:ascii="Times New Roman" w:hAnsi="Times New Roman" w:cs="Times New Roman"/>
          <w:b/>
          <w:sz w:val="24"/>
          <w:szCs w:val="24"/>
        </w:rPr>
        <w:lastRenderedPageBreak/>
        <w:t>Исчерпывающий перечень оснований для отказа в приеме документов, необходимых для предоставления муниципальной услуги</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ind w:firstLine="680"/>
        <w:jc w:val="both"/>
      </w:pPr>
      <w:r w:rsidRPr="00CC3441">
        <w:t>2.9.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suppressAutoHyphens w:val="0"/>
        <w:ind w:firstLine="680"/>
        <w:jc w:val="both"/>
        <w:rPr>
          <w:b/>
        </w:rPr>
      </w:pPr>
      <w:r w:rsidRPr="00CC3441">
        <w:rPr>
          <w:b/>
        </w:rPr>
        <w:t xml:space="preserve">Исчерпывающий перечень оснований для приостановления предоставления муниципальной услуги или отказа в предоставлении муниципальной услуги </w:t>
      </w:r>
    </w:p>
    <w:p w:rsidR="00587A22" w:rsidRPr="00CC3441" w:rsidRDefault="00587A22" w:rsidP="00587A22">
      <w:pPr>
        <w:suppressAutoHyphens w:val="0"/>
        <w:ind w:firstLine="680"/>
        <w:jc w:val="both"/>
      </w:pP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xml:space="preserve">2.10. </w:t>
      </w:r>
      <w:bookmarkStart w:id="7" w:name="P206"/>
      <w:bookmarkEnd w:id="7"/>
      <w:r w:rsidRPr="00CC3441">
        <w:rPr>
          <w:rFonts w:ascii="Times New Roman" w:hAnsi="Times New Roman" w:cs="Times New Roman"/>
          <w:sz w:val="24"/>
          <w:szCs w:val="24"/>
        </w:rPr>
        <w:t>Основаниями для отказа в предоставлении муниципальной услуги являются:</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2.10.1. с заявлением о присвоении объекту адресации адреса обратилось лицо, не указанное в пункте 1.3</w:t>
      </w:r>
      <w:r w:rsidRPr="00CC3441">
        <w:rPr>
          <w:rFonts w:ascii="Times New Roman" w:hAnsi="Times New Roman" w:cs="Times New Roman"/>
          <w:color w:val="auto"/>
          <w:sz w:val="24"/>
          <w:szCs w:val="24"/>
        </w:rPr>
        <w:t xml:space="preserve"> </w:t>
      </w:r>
      <w:r w:rsidRPr="00CC3441">
        <w:rPr>
          <w:rFonts w:ascii="Times New Roman" w:hAnsi="Times New Roman" w:cs="Times New Roman"/>
          <w:sz w:val="24"/>
          <w:szCs w:val="24"/>
        </w:rPr>
        <w:t>настоящего Административного регламента.</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2.10.2.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2.10.3.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587A22" w:rsidRPr="00CC3441" w:rsidRDefault="00587A22" w:rsidP="00587A22">
      <w:pPr>
        <w:pStyle w:val="ConsPlusNormal0"/>
        <w:ind w:firstLine="680"/>
        <w:jc w:val="both"/>
        <w:rPr>
          <w:rFonts w:ascii="Times New Roman" w:hAnsi="Times New Roman" w:cs="Times New Roman"/>
          <w:color w:val="auto"/>
          <w:sz w:val="24"/>
          <w:szCs w:val="24"/>
        </w:rPr>
      </w:pPr>
      <w:r w:rsidRPr="00CC3441">
        <w:rPr>
          <w:rFonts w:ascii="Times New Roman" w:hAnsi="Times New Roman" w:cs="Times New Roman"/>
          <w:sz w:val="24"/>
          <w:szCs w:val="24"/>
        </w:rPr>
        <w:t xml:space="preserve">2.10.4. отсутствуют случаи и условия для присвоения объекту адресации адреса или аннулирования его адреса, указанные </w:t>
      </w:r>
      <w:r w:rsidRPr="00CC3441">
        <w:rPr>
          <w:rFonts w:ascii="Times New Roman" w:hAnsi="Times New Roman" w:cs="Times New Roman"/>
          <w:color w:val="auto"/>
          <w:sz w:val="24"/>
          <w:szCs w:val="24"/>
        </w:rPr>
        <w:t xml:space="preserve">в </w:t>
      </w:r>
      <w:hyperlink r:id="rId53" w:history="1">
        <w:r w:rsidRPr="00CC3441">
          <w:rPr>
            <w:rStyle w:val="af1"/>
            <w:color w:val="auto"/>
            <w:sz w:val="24"/>
            <w:szCs w:val="24"/>
          </w:rPr>
          <w:t>пунктах 5</w:t>
        </w:r>
      </w:hyperlink>
      <w:r w:rsidRPr="00CC3441">
        <w:rPr>
          <w:rFonts w:ascii="Times New Roman" w:hAnsi="Times New Roman" w:cs="Times New Roman"/>
          <w:color w:val="auto"/>
          <w:sz w:val="24"/>
          <w:szCs w:val="24"/>
        </w:rPr>
        <w:t xml:space="preserve">, </w:t>
      </w:r>
      <w:hyperlink r:id="rId54" w:history="1">
        <w:r w:rsidRPr="00CC3441">
          <w:rPr>
            <w:rStyle w:val="af1"/>
            <w:color w:val="auto"/>
            <w:sz w:val="24"/>
            <w:szCs w:val="24"/>
          </w:rPr>
          <w:t>8</w:t>
        </w:r>
      </w:hyperlink>
      <w:r w:rsidRPr="00CC3441">
        <w:rPr>
          <w:rFonts w:ascii="Times New Roman" w:hAnsi="Times New Roman" w:cs="Times New Roman"/>
          <w:color w:val="auto"/>
          <w:sz w:val="24"/>
          <w:szCs w:val="24"/>
        </w:rPr>
        <w:t xml:space="preserve"> - </w:t>
      </w:r>
      <w:hyperlink r:id="rId55" w:history="1">
        <w:r w:rsidRPr="00CC3441">
          <w:rPr>
            <w:rStyle w:val="af1"/>
            <w:color w:val="auto"/>
            <w:sz w:val="24"/>
            <w:szCs w:val="24"/>
          </w:rPr>
          <w:t>11</w:t>
        </w:r>
      </w:hyperlink>
      <w:r w:rsidRPr="00CC3441">
        <w:rPr>
          <w:rFonts w:ascii="Times New Roman" w:hAnsi="Times New Roman" w:cs="Times New Roman"/>
          <w:color w:val="auto"/>
          <w:sz w:val="24"/>
          <w:szCs w:val="24"/>
        </w:rPr>
        <w:t xml:space="preserve"> и </w:t>
      </w:r>
      <w:hyperlink r:id="rId56" w:history="1">
        <w:r w:rsidRPr="00CC3441">
          <w:rPr>
            <w:rStyle w:val="af1"/>
            <w:color w:val="auto"/>
            <w:sz w:val="24"/>
            <w:szCs w:val="24"/>
          </w:rPr>
          <w:t>14</w:t>
        </w:r>
      </w:hyperlink>
      <w:r w:rsidRPr="00CC3441">
        <w:rPr>
          <w:rFonts w:ascii="Times New Roman" w:hAnsi="Times New Roman" w:cs="Times New Roman"/>
          <w:color w:val="auto"/>
          <w:sz w:val="24"/>
          <w:szCs w:val="24"/>
        </w:rPr>
        <w:t xml:space="preserve"> - </w:t>
      </w:r>
      <w:hyperlink r:id="rId57" w:history="1">
        <w:r w:rsidRPr="00CC3441">
          <w:rPr>
            <w:rStyle w:val="af1"/>
            <w:color w:val="auto"/>
            <w:sz w:val="24"/>
            <w:szCs w:val="24"/>
          </w:rPr>
          <w:t>18</w:t>
        </w:r>
      </w:hyperlink>
      <w:r w:rsidRPr="00CC3441">
        <w:rPr>
          <w:rFonts w:ascii="Times New Roman" w:hAnsi="Times New Roman" w:cs="Times New Roman"/>
          <w:color w:val="auto"/>
          <w:sz w:val="24"/>
          <w:szCs w:val="24"/>
        </w:rPr>
        <w:t xml:space="preserve"> Правил присвоения.</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xml:space="preserve">Решение об отказе в присвоении объекту адресации адреса или аннулировании его адреса должно содержать причину отказа с обязательной ссылкой на </w:t>
      </w:r>
      <w:r w:rsidRPr="00CC3441">
        <w:rPr>
          <w:rFonts w:ascii="Times New Roman" w:hAnsi="Times New Roman" w:cs="Times New Roman"/>
          <w:color w:val="auto"/>
          <w:sz w:val="24"/>
          <w:szCs w:val="24"/>
        </w:rPr>
        <w:t xml:space="preserve">положения </w:t>
      </w:r>
      <w:hyperlink r:id="rId58" w:history="1">
        <w:r w:rsidRPr="00CC3441">
          <w:rPr>
            <w:rStyle w:val="af1"/>
            <w:color w:val="auto"/>
            <w:sz w:val="24"/>
            <w:szCs w:val="24"/>
          </w:rPr>
          <w:t>пункта 40</w:t>
        </w:r>
      </w:hyperlink>
      <w:r w:rsidRPr="00CC3441">
        <w:rPr>
          <w:rFonts w:ascii="Times New Roman" w:hAnsi="Times New Roman" w:cs="Times New Roman"/>
          <w:sz w:val="24"/>
          <w:szCs w:val="24"/>
        </w:rPr>
        <w:t xml:space="preserve"> Правил присвоения, являющиеся основанием для принятия такого решения.</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2.11. Основания для приостановления предоставления муниципальной услуги отсутствуют.</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pStyle w:val="4"/>
        <w:spacing w:before="0" w:after="0"/>
        <w:ind w:firstLine="680"/>
        <w:jc w:val="both"/>
        <w:rPr>
          <w:rFonts w:ascii="Times New Roman" w:hAnsi="Times New Roman"/>
          <w:spacing w:val="2"/>
          <w:sz w:val="24"/>
          <w:szCs w:val="24"/>
        </w:rPr>
      </w:pPr>
      <w:r w:rsidRPr="00CC3441">
        <w:rPr>
          <w:rFonts w:ascii="Times New Roman" w:hAnsi="Times New Roman"/>
          <w:spacing w:val="2"/>
          <w:sz w:val="24"/>
          <w:szCs w:val="24"/>
        </w:rPr>
        <w:t>Перечень услуг, которые являются необходимыми и обязательными для предоставления муниципальной услуги</w:t>
      </w:r>
    </w:p>
    <w:p w:rsidR="00587A22" w:rsidRPr="00CC3441" w:rsidRDefault="00587A22" w:rsidP="00587A22">
      <w:pPr>
        <w:pStyle w:val="a6"/>
        <w:spacing w:after="0" w:line="240" w:lineRule="auto"/>
        <w:ind w:firstLine="680"/>
        <w:jc w:val="both"/>
        <w:rPr>
          <w:rFonts w:ascii="Times New Roman" w:hAnsi="Times New Roman"/>
          <w:sz w:val="24"/>
          <w:szCs w:val="24"/>
        </w:rPr>
      </w:pPr>
    </w:p>
    <w:p w:rsidR="00587A22" w:rsidRPr="00CC3441" w:rsidRDefault="00587A22" w:rsidP="00587A22">
      <w:pPr>
        <w:pStyle w:val="formattext"/>
        <w:shd w:val="clear" w:color="auto" w:fill="FFFFFF"/>
        <w:spacing w:before="0" w:after="0" w:line="240" w:lineRule="auto"/>
        <w:ind w:firstLine="680"/>
        <w:jc w:val="both"/>
        <w:rPr>
          <w:spacing w:val="2"/>
        </w:rPr>
      </w:pPr>
      <w:r w:rsidRPr="00CC3441">
        <w:rPr>
          <w:spacing w:val="2"/>
        </w:rPr>
        <w:t>2.12. Для предоставления муниципальной услуги не требуется</w:t>
      </w:r>
    </w:p>
    <w:p w:rsidR="00587A22" w:rsidRPr="00CC3441" w:rsidRDefault="00587A22" w:rsidP="00587A22">
      <w:pPr>
        <w:pStyle w:val="formattext"/>
        <w:shd w:val="clear" w:color="auto" w:fill="FFFFFF"/>
        <w:spacing w:before="0" w:after="0" w:line="240" w:lineRule="auto"/>
        <w:ind w:firstLine="680"/>
        <w:jc w:val="both"/>
        <w:rPr>
          <w:spacing w:val="2"/>
        </w:rPr>
      </w:pPr>
      <w:r w:rsidRPr="00CC3441">
        <w:rPr>
          <w:spacing w:val="2"/>
        </w:rPr>
        <w:t>предоставления иных государственных или муниципальных услуг.</w:t>
      </w:r>
    </w:p>
    <w:p w:rsidR="00587A22" w:rsidRPr="00CC3441" w:rsidRDefault="00587A22" w:rsidP="00587A22">
      <w:pPr>
        <w:pStyle w:val="formattext"/>
        <w:shd w:val="clear" w:color="auto" w:fill="FFFFFF"/>
        <w:spacing w:before="0" w:after="0" w:line="240" w:lineRule="auto"/>
        <w:ind w:firstLine="680"/>
        <w:jc w:val="both"/>
      </w:pPr>
    </w:p>
    <w:p w:rsidR="00587A22" w:rsidRPr="00CC3441" w:rsidRDefault="00587A22" w:rsidP="00587A22">
      <w:pPr>
        <w:pStyle w:val="ConsPlusNormal0"/>
        <w:ind w:firstLine="680"/>
        <w:jc w:val="both"/>
        <w:rPr>
          <w:rFonts w:ascii="Times New Roman" w:hAnsi="Times New Roman" w:cs="Times New Roman"/>
          <w:b/>
          <w:sz w:val="24"/>
          <w:szCs w:val="24"/>
        </w:rPr>
      </w:pPr>
      <w:r w:rsidRPr="00CC3441">
        <w:rPr>
          <w:rFonts w:ascii="Times New Roman" w:hAnsi="Times New Roman" w:cs="Times New Roman"/>
          <w:b/>
          <w:sz w:val="24"/>
          <w:szCs w:val="24"/>
        </w:rPr>
        <w:t>Порядок, размер и основания взимания платы за предоставление муниципальной услуги</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2.13. Муниципальная услуга предоставляется бесплатно.</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suppressAutoHyphens w:val="0"/>
        <w:ind w:firstLine="680"/>
        <w:jc w:val="both"/>
        <w:rPr>
          <w:b/>
        </w:rPr>
      </w:pPr>
      <w:r w:rsidRPr="00CC3441">
        <w:rPr>
          <w:b/>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2.14. Время ожидания в очереди не должно превышать:</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при подаче заявления и (или) документов - 15 минут;</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при получении результата предоставления услуги - 15 минут.</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В целях оптимизации процесса предоставления муниципальной услуги осуществляется прием заявителей по предварительной записи.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ind w:firstLine="680"/>
        <w:jc w:val="both"/>
        <w:rPr>
          <w:b/>
        </w:rPr>
      </w:pPr>
      <w:r w:rsidRPr="00CC3441">
        <w:rPr>
          <w:b/>
        </w:rPr>
        <w:t>Срок регистрации запроса заявителя о предоставлении муниципальной услуги</w:t>
      </w:r>
    </w:p>
    <w:p w:rsidR="00587A22" w:rsidRPr="00CC3441" w:rsidRDefault="00587A22" w:rsidP="00587A22">
      <w:pPr>
        <w:pStyle w:val="1"/>
        <w:spacing w:before="0" w:after="0" w:line="240" w:lineRule="auto"/>
        <w:ind w:firstLine="680"/>
        <w:rPr>
          <w:rFonts w:cs="Times New Roman"/>
          <w:szCs w:val="24"/>
        </w:rPr>
      </w:pP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2.15. Регистрация заявления о предоставлении муниципальной услуги «</w:t>
      </w:r>
      <w:r w:rsidRPr="00CC3441">
        <w:rPr>
          <w:rFonts w:ascii="Times New Roman" w:hAnsi="Times New Roman" w:cs="Times New Roman"/>
          <w:color w:val="auto"/>
          <w:sz w:val="24"/>
          <w:szCs w:val="24"/>
        </w:rPr>
        <w:t>Присвоение и аннулирование адресов</w:t>
      </w:r>
      <w:r w:rsidRPr="00CC3441">
        <w:rPr>
          <w:rFonts w:ascii="Times New Roman" w:hAnsi="Times New Roman" w:cs="Times New Roman"/>
          <w:sz w:val="24"/>
          <w:szCs w:val="24"/>
        </w:rPr>
        <w:t xml:space="preserve">» осуществляется в день его приема от заявителя, от МАУ "МФЦ", </w:t>
      </w:r>
      <w:r w:rsidRPr="00CC3441">
        <w:rPr>
          <w:rFonts w:ascii="Times New Roman" w:hAnsi="Times New Roman" w:cs="Times New Roman"/>
          <w:sz w:val="24"/>
          <w:szCs w:val="24"/>
        </w:rPr>
        <w:lastRenderedPageBreak/>
        <w:t>получения по почте.</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2.16.Регистрация заявления заявителя о предоставлении муниципальной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suppressAutoHyphens w:val="0"/>
        <w:ind w:firstLine="680"/>
        <w:jc w:val="both"/>
        <w:rPr>
          <w:b/>
        </w:rPr>
      </w:pPr>
      <w:r w:rsidRPr="00CC3441">
        <w:rPr>
          <w:b/>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pStyle w:val="ConsPlusNormal0"/>
        <w:ind w:firstLine="680"/>
        <w:jc w:val="both"/>
        <w:rPr>
          <w:rFonts w:ascii="Times New Roman" w:hAnsi="Times New Roman" w:cs="Times New Roman"/>
          <w:spacing w:val="2"/>
          <w:sz w:val="24"/>
          <w:szCs w:val="24"/>
        </w:rPr>
      </w:pPr>
      <w:r w:rsidRPr="00CC3441">
        <w:rPr>
          <w:rFonts w:ascii="Times New Roman" w:hAnsi="Times New Roman" w:cs="Times New Roman"/>
          <w:color w:val="auto"/>
          <w:sz w:val="24"/>
          <w:szCs w:val="24"/>
        </w:rPr>
        <w:t>2.17. З</w:t>
      </w:r>
      <w:r w:rsidRPr="00CC3441">
        <w:rPr>
          <w:rFonts w:ascii="Times New Roman" w:hAnsi="Times New Roman" w:cs="Times New Roman"/>
          <w:color w:val="auto"/>
          <w:spacing w:val="2"/>
          <w:sz w:val="24"/>
          <w:szCs w:val="24"/>
        </w:rPr>
        <w:t>дания</w:t>
      </w:r>
      <w:r w:rsidRPr="00CC3441">
        <w:rPr>
          <w:rFonts w:ascii="Times New Roman" w:hAnsi="Times New Roman" w:cs="Times New Roman"/>
          <w:spacing w:val="2"/>
          <w:sz w:val="24"/>
          <w:szCs w:val="24"/>
        </w:rPr>
        <w:t xml:space="preserve">, в котором располагаются помещения Администрации, </w:t>
      </w:r>
      <w:r w:rsidRPr="00CC3441">
        <w:rPr>
          <w:rFonts w:ascii="Times New Roman" w:hAnsi="Times New Roman" w:cs="Times New Roman"/>
          <w:sz w:val="24"/>
          <w:szCs w:val="24"/>
        </w:rPr>
        <w:t>МАУ "МФЦ"</w:t>
      </w:r>
      <w:r w:rsidRPr="00CC3441">
        <w:rPr>
          <w:rFonts w:ascii="Times New Roman" w:hAnsi="Times New Roman" w:cs="Times New Roman"/>
          <w:spacing w:val="2"/>
          <w:sz w:val="24"/>
          <w:szCs w:val="24"/>
        </w:rPr>
        <w:t xml:space="preserve"> должны быть расположены с учетом транспортной и пешеходной доступности для заявителей.</w:t>
      </w:r>
    </w:p>
    <w:p w:rsidR="00587A22" w:rsidRPr="00CC3441" w:rsidRDefault="00587A22" w:rsidP="00587A22">
      <w:pPr>
        <w:pStyle w:val="ConsPlusNormal0"/>
        <w:ind w:firstLine="680"/>
        <w:jc w:val="both"/>
        <w:rPr>
          <w:rFonts w:ascii="Times New Roman" w:hAnsi="Times New Roman" w:cs="Times New Roman"/>
          <w:spacing w:val="2"/>
          <w:sz w:val="24"/>
          <w:szCs w:val="24"/>
        </w:rPr>
      </w:pPr>
      <w:r w:rsidRPr="00CC3441">
        <w:rPr>
          <w:rFonts w:ascii="Times New Roman" w:hAnsi="Times New Roman" w:cs="Times New Roman"/>
          <w:spacing w:val="2"/>
          <w:sz w:val="24"/>
          <w:szCs w:val="24"/>
        </w:rPr>
        <w:t xml:space="preserve">Помещения Администрации, </w:t>
      </w:r>
      <w:r w:rsidRPr="00CC3441">
        <w:rPr>
          <w:rFonts w:ascii="Times New Roman" w:hAnsi="Times New Roman" w:cs="Times New Roman"/>
          <w:sz w:val="24"/>
          <w:szCs w:val="24"/>
        </w:rPr>
        <w:t>МАУ "МФЦ"</w:t>
      </w:r>
      <w:r w:rsidRPr="00CC3441">
        <w:rPr>
          <w:rFonts w:ascii="Times New Roman" w:hAnsi="Times New Roman" w:cs="Times New Roman"/>
          <w:spacing w:val="2"/>
          <w:sz w:val="24"/>
          <w:szCs w:val="24"/>
        </w:rPr>
        <w:t xml:space="preserve">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587A22" w:rsidRPr="00CC3441" w:rsidRDefault="00587A22" w:rsidP="00587A22">
      <w:pPr>
        <w:autoSpaceDE w:val="0"/>
        <w:autoSpaceDN w:val="0"/>
        <w:adjustRightInd w:val="0"/>
        <w:ind w:firstLine="680"/>
        <w:jc w:val="both"/>
      </w:pPr>
      <w:r w:rsidRPr="00CC3441">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rsidR="00587A22" w:rsidRPr="00CC3441" w:rsidRDefault="00587A22" w:rsidP="00587A22">
      <w:pPr>
        <w:autoSpaceDE w:val="0"/>
        <w:autoSpaceDN w:val="0"/>
        <w:adjustRightInd w:val="0"/>
        <w:ind w:firstLine="680"/>
        <w:jc w:val="both"/>
      </w:pPr>
      <w:r w:rsidRPr="00CC3441">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587A22" w:rsidRPr="00CC3441" w:rsidRDefault="00587A22" w:rsidP="00587A22">
      <w:pPr>
        <w:autoSpaceDE w:val="0"/>
        <w:autoSpaceDN w:val="0"/>
        <w:adjustRightInd w:val="0"/>
        <w:ind w:firstLine="680"/>
        <w:jc w:val="both"/>
      </w:pPr>
      <w:r w:rsidRPr="00CC3441">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587A22" w:rsidRPr="00CC3441" w:rsidRDefault="00587A22" w:rsidP="00587A22">
      <w:pPr>
        <w:autoSpaceDE w:val="0"/>
        <w:autoSpaceDN w:val="0"/>
        <w:adjustRightInd w:val="0"/>
        <w:ind w:firstLine="680"/>
        <w:jc w:val="both"/>
      </w:pPr>
      <w:r w:rsidRPr="00CC3441">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587A22" w:rsidRPr="00CC3441" w:rsidRDefault="00587A22" w:rsidP="00587A22">
      <w:pPr>
        <w:autoSpaceDE w:val="0"/>
        <w:autoSpaceDN w:val="0"/>
        <w:adjustRightInd w:val="0"/>
        <w:ind w:firstLine="680"/>
        <w:jc w:val="both"/>
      </w:pPr>
      <w:r w:rsidRPr="00CC3441">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587A22" w:rsidRPr="00CC3441" w:rsidRDefault="00587A22" w:rsidP="00587A22">
      <w:pPr>
        <w:autoSpaceDE w:val="0"/>
        <w:autoSpaceDN w:val="0"/>
        <w:adjustRightInd w:val="0"/>
        <w:ind w:firstLine="680"/>
        <w:jc w:val="both"/>
      </w:pPr>
      <w:r w:rsidRPr="00CC3441">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587A22" w:rsidRPr="00CC3441" w:rsidRDefault="00587A22" w:rsidP="00587A22">
      <w:pPr>
        <w:autoSpaceDE w:val="0"/>
        <w:autoSpaceDN w:val="0"/>
        <w:adjustRightInd w:val="0"/>
        <w:ind w:firstLine="680"/>
        <w:jc w:val="both"/>
      </w:pPr>
      <w:r w:rsidRPr="00CC3441">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87A22" w:rsidRPr="00CC3441" w:rsidRDefault="00587A22" w:rsidP="00587A22">
      <w:pPr>
        <w:autoSpaceDE w:val="0"/>
        <w:autoSpaceDN w:val="0"/>
        <w:adjustRightInd w:val="0"/>
        <w:ind w:firstLine="680"/>
        <w:jc w:val="both"/>
      </w:pPr>
      <w:r w:rsidRPr="00CC3441">
        <w:t>2.18.Вход в здание (помещение) многофункционального центра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законодательства.</w:t>
      </w:r>
    </w:p>
    <w:p w:rsidR="00587A22" w:rsidRPr="00CC3441" w:rsidRDefault="00587A22" w:rsidP="00587A22">
      <w:pPr>
        <w:autoSpaceDE w:val="0"/>
        <w:autoSpaceDN w:val="0"/>
        <w:adjustRightInd w:val="0"/>
        <w:ind w:firstLine="680"/>
        <w:jc w:val="both"/>
      </w:pPr>
      <w:bookmarkStart w:id="8" w:name="Par0"/>
      <w:bookmarkEnd w:id="8"/>
      <w:r w:rsidRPr="00CC3441">
        <w:t>2.19.В многофункциональном центре организуется бесплатный туалет для посетителей, в том числе туалет, предназначенный для инвалидов.</w:t>
      </w:r>
    </w:p>
    <w:p w:rsidR="00587A22" w:rsidRPr="00CC3441" w:rsidRDefault="00587A22" w:rsidP="00587A22">
      <w:pPr>
        <w:autoSpaceDE w:val="0"/>
        <w:autoSpaceDN w:val="0"/>
        <w:adjustRightInd w:val="0"/>
        <w:ind w:firstLine="680"/>
        <w:jc w:val="both"/>
      </w:pPr>
      <w:r w:rsidRPr="00CC3441">
        <w:t xml:space="preserve">2.20.На территории, прилегающей к многофункциональному центру,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 </w:t>
      </w:r>
    </w:p>
    <w:p w:rsidR="00587A22" w:rsidRPr="00CC3441" w:rsidRDefault="00587A22" w:rsidP="00587A22">
      <w:pPr>
        <w:autoSpaceDE w:val="0"/>
        <w:autoSpaceDN w:val="0"/>
        <w:adjustRightInd w:val="0"/>
        <w:ind w:firstLine="680"/>
        <w:jc w:val="both"/>
      </w:pPr>
      <w:r w:rsidRPr="00CC3441">
        <w:t xml:space="preserve">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w:t>
      </w:r>
      <w:r w:rsidRPr="00CC3441">
        <w:lastRenderedPageBreak/>
        <w:t xml:space="preserve">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hyperlink r:id="rId59" w:history="1">
        <w:r w:rsidRPr="00CC3441">
          <w:rPr>
            <w:rStyle w:val="af1"/>
            <w:color w:val="00000A"/>
          </w:rPr>
          <w:t>Порядок</w:t>
        </w:r>
      </w:hyperlink>
      <w:r w:rsidRPr="00CC3441">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587A22" w:rsidRPr="00CC3441" w:rsidRDefault="00587A22" w:rsidP="00587A22">
      <w:pPr>
        <w:autoSpaceDE w:val="0"/>
        <w:autoSpaceDN w:val="0"/>
        <w:adjustRightInd w:val="0"/>
        <w:ind w:firstLine="680"/>
        <w:jc w:val="both"/>
      </w:pPr>
      <w:r w:rsidRPr="00CC3441">
        <w:t>2.21.Помещения многофункционального центра в соответствии с законодательством Российской Федерации должны отвечать требованиям пожарной, санитарно-эпидемиологической безопасности, а также должны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87A22" w:rsidRPr="00CC3441" w:rsidRDefault="00587A22" w:rsidP="00587A22">
      <w:pPr>
        <w:autoSpaceDE w:val="0"/>
        <w:autoSpaceDN w:val="0"/>
        <w:adjustRightInd w:val="0"/>
        <w:ind w:firstLine="680"/>
        <w:jc w:val="both"/>
      </w:pPr>
      <w:r w:rsidRPr="00CC3441">
        <w:t xml:space="preserve">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60" w:history="1">
        <w:r w:rsidRPr="00CC3441">
          <w:rPr>
            <w:rStyle w:val="af1"/>
            <w:color w:val="00000A"/>
          </w:rPr>
          <w:t>форме</w:t>
        </w:r>
      </w:hyperlink>
      <w:r w:rsidRPr="00CC3441">
        <w:t xml:space="preserve"> и в </w:t>
      </w:r>
      <w:hyperlink r:id="rId61" w:history="1">
        <w:r w:rsidRPr="00CC3441">
          <w:rPr>
            <w:rStyle w:val="af1"/>
            <w:color w:val="00000A"/>
          </w:rPr>
          <w:t>порядке</w:t>
        </w:r>
      </w:hyperlink>
      <w:r w:rsidRPr="00CC3441">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87A22" w:rsidRPr="00CC3441" w:rsidRDefault="00587A22" w:rsidP="00587A22">
      <w:pPr>
        <w:autoSpaceDE w:val="0"/>
        <w:autoSpaceDN w:val="0"/>
        <w:adjustRightInd w:val="0"/>
        <w:ind w:firstLine="680"/>
        <w:jc w:val="both"/>
      </w:pPr>
      <w:r w:rsidRPr="00CC3441">
        <w:t>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587A22" w:rsidRPr="00CC3441" w:rsidRDefault="00587A22" w:rsidP="00587A22">
      <w:pPr>
        <w:pStyle w:val="ConsPlusNormal0"/>
        <w:ind w:firstLine="680"/>
        <w:jc w:val="both"/>
        <w:rPr>
          <w:rFonts w:ascii="Times New Roman" w:hAnsi="Times New Roman" w:cs="Times New Roman"/>
          <w:color w:val="auto"/>
          <w:sz w:val="24"/>
          <w:szCs w:val="24"/>
        </w:rPr>
      </w:pPr>
      <w:r w:rsidRPr="00CC3441">
        <w:rPr>
          <w:rFonts w:ascii="Times New Roman" w:hAnsi="Times New Roman" w:cs="Times New Roman"/>
          <w:color w:val="auto"/>
          <w:sz w:val="24"/>
          <w:szCs w:val="24"/>
        </w:rPr>
        <w:t xml:space="preserve"> </w:t>
      </w:r>
    </w:p>
    <w:p w:rsidR="00587A22" w:rsidRPr="00CC3441" w:rsidRDefault="00587A22" w:rsidP="00587A22">
      <w:pPr>
        <w:widowControl w:val="0"/>
        <w:autoSpaceDE w:val="0"/>
        <w:autoSpaceDN w:val="0"/>
        <w:ind w:firstLine="680"/>
        <w:jc w:val="both"/>
        <w:rPr>
          <w:color w:val="00000A"/>
          <w:lang w:eastAsia="ru-RU"/>
        </w:rPr>
      </w:pPr>
      <w:r w:rsidRPr="00CC3441">
        <w:rPr>
          <w:lang w:eastAsia="ru-RU"/>
        </w:rPr>
        <w:t>2.22.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r w:rsidRPr="00CC3441">
        <w:rPr>
          <w:vertAlign w:val="superscript"/>
          <w:lang w:eastAsia="ru-RU"/>
        </w:rPr>
        <w:footnoteReference w:id="2"/>
      </w:r>
    </w:p>
    <w:p w:rsidR="00587A22" w:rsidRPr="00CC3441" w:rsidRDefault="00587A22" w:rsidP="00587A22">
      <w:pPr>
        <w:widowControl w:val="0"/>
        <w:autoSpaceDE w:val="0"/>
        <w:autoSpaceDN w:val="0"/>
        <w:ind w:firstLine="680"/>
        <w:jc w:val="both"/>
        <w:rPr>
          <w:lang w:eastAsia="ru-RU"/>
        </w:rPr>
      </w:pPr>
      <w:r w:rsidRPr="00CC3441">
        <w:rPr>
          <w:lang w:eastAsia="ru-RU"/>
        </w:rPr>
        <w:t>2.23.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а также инвалидами III группы в порядке, установленном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w:t>
      </w:r>
      <w:r w:rsidRPr="00CC3441">
        <w:rPr>
          <w:vertAlign w:val="superscript"/>
          <w:lang w:eastAsia="ru-RU"/>
        </w:rPr>
        <w:footnoteReference w:id="3"/>
      </w:r>
    </w:p>
    <w:p w:rsidR="00587A22" w:rsidRPr="00CC3441" w:rsidRDefault="00587A22" w:rsidP="00587A22">
      <w:pPr>
        <w:pStyle w:val="ConsPlusNormal0"/>
        <w:ind w:firstLine="680"/>
        <w:jc w:val="both"/>
        <w:rPr>
          <w:rFonts w:ascii="Times New Roman" w:hAnsi="Times New Roman" w:cs="Times New Roman"/>
          <w:color w:val="auto"/>
          <w:sz w:val="24"/>
          <w:szCs w:val="24"/>
        </w:rPr>
      </w:pPr>
      <w:r w:rsidRPr="00CC3441">
        <w:rPr>
          <w:rFonts w:ascii="Times New Roman" w:hAnsi="Times New Roman" w:cs="Times New Roman"/>
          <w:b/>
          <w:color w:val="auto"/>
          <w:sz w:val="24"/>
          <w:szCs w:val="24"/>
        </w:rPr>
        <w:t>2.24.</w:t>
      </w:r>
      <w:r w:rsidRPr="00CC3441">
        <w:rPr>
          <w:rFonts w:ascii="Times New Roman" w:hAnsi="Times New Roman" w:cs="Times New Roman"/>
          <w:color w:val="auto"/>
          <w:sz w:val="24"/>
          <w:szCs w:val="24"/>
        </w:rPr>
        <w:t xml:space="preserve"> Количество мест ожидания определяется исходя из фактической нагрузки и возможностей для их размещения в здании.</w:t>
      </w:r>
    </w:p>
    <w:p w:rsidR="00587A22" w:rsidRPr="00CC3441" w:rsidRDefault="00587A22" w:rsidP="00587A22">
      <w:pPr>
        <w:pStyle w:val="ConsPlusNormal0"/>
        <w:ind w:firstLine="680"/>
        <w:jc w:val="both"/>
        <w:rPr>
          <w:rFonts w:ascii="Times New Roman" w:hAnsi="Times New Roman" w:cs="Times New Roman"/>
          <w:color w:val="auto"/>
          <w:sz w:val="24"/>
          <w:szCs w:val="24"/>
        </w:rPr>
      </w:pPr>
      <w:r w:rsidRPr="00CC3441">
        <w:rPr>
          <w:rFonts w:ascii="Times New Roman" w:hAnsi="Times New Roman" w:cs="Times New Roman"/>
          <w:color w:val="auto"/>
          <w:sz w:val="24"/>
          <w:szCs w:val="24"/>
        </w:rPr>
        <w:t>Места ожидания должны соответствовать комфортным условиям для заявителей и оптимальным условиям работы специалистов.</w:t>
      </w:r>
    </w:p>
    <w:p w:rsidR="00587A22" w:rsidRPr="00CC3441" w:rsidRDefault="00587A22" w:rsidP="00587A22">
      <w:pPr>
        <w:pStyle w:val="ConsPlusNormal0"/>
        <w:ind w:firstLine="680"/>
        <w:jc w:val="both"/>
        <w:rPr>
          <w:rFonts w:ascii="Times New Roman" w:hAnsi="Times New Roman" w:cs="Times New Roman"/>
          <w:color w:val="auto"/>
          <w:sz w:val="24"/>
          <w:szCs w:val="24"/>
        </w:rPr>
      </w:pPr>
      <w:r w:rsidRPr="00CC3441">
        <w:rPr>
          <w:rFonts w:ascii="Times New Roman" w:hAnsi="Times New Roman" w:cs="Times New Roman"/>
          <w:color w:val="auto"/>
          <w:sz w:val="24"/>
          <w:szCs w:val="24"/>
        </w:rPr>
        <w:t>Места для заполнения документов оборудуются стульями, столами (стойками) и обеспечиваются бланками заявлений и образцами их заполнения.</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color w:val="auto"/>
          <w:sz w:val="24"/>
          <w:szCs w:val="24"/>
        </w:rPr>
        <w:t>Кабинеты приема</w:t>
      </w:r>
      <w:r w:rsidRPr="00CC3441">
        <w:rPr>
          <w:rFonts w:ascii="Times New Roman" w:hAnsi="Times New Roman" w:cs="Times New Roman"/>
          <w:sz w:val="24"/>
          <w:szCs w:val="24"/>
        </w:rPr>
        <w:t xml:space="preserve"> заявителей должны иметь информационные таблички (вывески) с указанием:</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номера кабинета;</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lastRenderedPageBreak/>
        <w:t>- фамилии, имени, отчества (при его наличии) и должности специалиста.</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87A22" w:rsidRPr="00CC3441" w:rsidRDefault="00587A22" w:rsidP="00587A22">
      <w:pPr>
        <w:pStyle w:val="ConsPlusNormal0"/>
        <w:ind w:firstLine="680"/>
        <w:jc w:val="both"/>
        <w:rPr>
          <w:rFonts w:ascii="Times New Roman" w:hAnsi="Times New Roman" w:cs="Times New Roman"/>
          <w:color w:val="auto"/>
          <w:sz w:val="24"/>
          <w:szCs w:val="24"/>
        </w:rPr>
      </w:pPr>
      <w:r w:rsidRPr="00CC3441">
        <w:rPr>
          <w:rFonts w:ascii="Times New Roman" w:hAnsi="Times New Roman" w:cs="Times New Roman"/>
          <w:color w:val="auto"/>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587A22" w:rsidRPr="00CC3441" w:rsidRDefault="00587A22" w:rsidP="00587A22">
      <w:pPr>
        <w:pStyle w:val="ConsPlusNormal0"/>
        <w:ind w:firstLine="680"/>
        <w:jc w:val="both"/>
        <w:rPr>
          <w:rFonts w:ascii="Times New Roman" w:hAnsi="Times New Roman" w:cs="Times New Roman"/>
          <w:color w:val="000000"/>
          <w:sz w:val="24"/>
          <w:szCs w:val="24"/>
        </w:rPr>
      </w:pPr>
      <w:r w:rsidRPr="00CC3441">
        <w:rPr>
          <w:rFonts w:ascii="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CC3441">
        <w:rPr>
          <w:rFonts w:ascii="Times New Roman" w:hAnsi="Times New Roman" w:cs="Times New Roman"/>
          <w:color w:val="000000"/>
          <w:sz w:val="24"/>
          <w:szCs w:val="24"/>
        </w:rPr>
        <w:t xml:space="preserve">Администрации, </w:t>
      </w:r>
      <w:r w:rsidRPr="00CC3441">
        <w:rPr>
          <w:rFonts w:ascii="Times New Roman" w:hAnsi="Times New Roman" w:cs="Times New Roman"/>
          <w:sz w:val="24"/>
          <w:szCs w:val="24"/>
        </w:rPr>
        <w:t>МАУ "МФЦ"</w:t>
      </w:r>
      <w:r w:rsidRPr="00CC3441">
        <w:rPr>
          <w:rFonts w:ascii="Times New Roman" w:hAnsi="Times New Roman" w:cs="Times New Roman"/>
          <w:color w:val="000000"/>
          <w:sz w:val="24"/>
          <w:szCs w:val="24"/>
        </w:rPr>
        <w:t>.</w:t>
      </w:r>
    </w:p>
    <w:p w:rsidR="00587A22" w:rsidRPr="00CC3441" w:rsidRDefault="00587A22" w:rsidP="00587A22">
      <w:pPr>
        <w:pStyle w:val="ConsPlusNormal0"/>
        <w:ind w:firstLine="680"/>
        <w:jc w:val="both"/>
        <w:rPr>
          <w:rFonts w:ascii="Times New Roman" w:hAnsi="Times New Roman" w:cs="Times New Roman"/>
          <w:color w:val="000000"/>
          <w:sz w:val="24"/>
          <w:szCs w:val="24"/>
        </w:rPr>
      </w:pPr>
      <w:r w:rsidRPr="00CC3441">
        <w:rPr>
          <w:rFonts w:ascii="Times New Roman" w:hAnsi="Times New Roman" w:cs="Times New Roman"/>
          <w:color w:val="000000"/>
          <w:sz w:val="24"/>
          <w:szCs w:val="24"/>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87A22" w:rsidRPr="00CC3441" w:rsidRDefault="00587A22" w:rsidP="00587A22">
      <w:pPr>
        <w:pStyle w:val="ConsPlusNormal0"/>
        <w:ind w:firstLine="680"/>
        <w:jc w:val="both"/>
        <w:rPr>
          <w:rFonts w:ascii="Times New Roman" w:hAnsi="Times New Roman" w:cs="Times New Roman"/>
          <w:color w:val="000000"/>
          <w:sz w:val="24"/>
          <w:szCs w:val="24"/>
        </w:rPr>
      </w:pPr>
      <w:r w:rsidRPr="00CC3441">
        <w:rPr>
          <w:rFonts w:ascii="Times New Roman" w:hAnsi="Times New Roman" w:cs="Times New Roman"/>
          <w:color w:val="000000"/>
          <w:sz w:val="24"/>
          <w:szCs w:val="24"/>
        </w:rPr>
        <w:t xml:space="preserve">Специалисты Администрации, </w:t>
      </w:r>
      <w:r w:rsidRPr="00CC3441">
        <w:rPr>
          <w:rFonts w:ascii="Times New Roman" w:hAnsi="Times New Roman" w:cs="Times New Roman"/>
          <w:sz w:val="24"/>
          <w:szCs w:val="24"/>
        </w:rPr>
        <w:t>МАУ "МФЦ"</w:t>
      </w:r>
      <w:r w:rsidRPr="00CC3441">
        <w:rPr>
          <w:rFonts w:ascii="Times New Roman" w:hAnsi="Times New Roman" w:cs="Times New Roman"/>
          <w:color w:val="000000"/>
          <w:sz w:val="24"/>
          <w:szCs w:val="24"/>
        </w:rPr>
        <w:t xml:space="preserve"> оказывают помощь инвалидам в преодолении барьеров, мешающих получению ими услуг наравне с другими лицами.</w:t>
      </w:r>
    </w:p>
    <w:p w:rsidR="00587A22" w:rsidRPr="00CC3441" w:rsidRDefault="00587A22" w:rsidP="00587A22">
      <w:pPr>
        <w:pStyle w:val="ConsPlusNormal0"/>
        <w:ind w:firstLine="680"/>
        <w:jc w:val="both"/>
        <w:rPr>
          <w:rFonts w:ascii="Times New Roman" w:hAnsi="Times New Roman" w:cs="Times New Roman"/>
          <w:color w:val="000000"/>
          <w:sz w:val="24"/>
          <w:szCs w:val="24"/>
        </w:rPr>
      </w:pPr>
      <w:r w:rsidRPr="00CC3441">
        <w:rPr>
          <w:rFonts w:ascii="Times New Roman" w:hAnsi="Times New Roman" w:cs="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color w:val="000000"/>
          <w:sz w:val="24"/>
          <w:szCs w:val="24"/>
        </w:rPr>
        <w:t xml:space="preserve">Рабочее место специалиста Администрации, </w:t>
      </w:r>
      <w:r w:rsidRPr="00CC3441">
        <w:rPr>
          <w:rFonts w:ascii="Times New Roman" w:hAnsi="Times New Roman" w:cs="Times New Roman"/>
          <w:sz w:val="24"/>
          <w:szCs w:val="24"/>
        </w:rPr>
        <w:t>МАУ "МФЦ"</w:t>
      </w:r>
      <w:r w:rsidRPr="00CC3441">
        <w:rPr>
          <w:rFonts w:ascii="Times New Roman" w:hAnsi="Times New Roman" w:cs="Times New Roman"/>
          <w:color w:val="FF0000"/>
          <w:sz w:val="24"/>
          <w:szCs w:val="24"/>
        </w:rPr>
        <w:t xml:space="preserve"> </w:t>
      </w:r>
      <w:r w:rsidRPr="00CC3441">
        <w:rPr>
          <w:rFonts w:ascii="Times New Roman" w:hAnsi="Times New Roman" w:cs="Times New Roman"/>
          <w:sz w:val="24"/>
          <w:szCs w:val="24"/>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xml:space="preserve">Специалисты </w:t>
      </w:r>
      <w:r w:rsidRPr="00CC3441">
        <w:rPr>
          <w:rFonts w:ascii="Times New Roman" w:hAnsi="Times New Roman" w:cs="Times New Roman"/>
          <w:color w:val="000000"/>
          <w:sz w:val="24"/>
          <w:szCs w:val="24"/>
        </w:rPr>
        <w:t xml:space="preserve">Администрации, </w:t>
      </w:r>
      <w:r w:rsidRPr="00CC3441">
        <w:rPr>
          <w:rFonts w:ascii="Times New Roman" w:hAnsi="Times New Roman" w:cs="Times New Roman"/>
          <w:sz w:val="24"/>
          <w:szCs w:val="24"/>
        </w:rPr>
        <w:t>МАУ "МФЦ" обеспечиваются личными нагрудными карточками (бейджами) с указанием фамилии, имени, отчества и должности.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587A22" w:rsidRPr="00CC3441" w:rsidRDefault="00587A22" w:rsidP="00587A22">
      <w:pPr>
        <w:pStyle w:val="ConsPlusNormal0"/>
        <w:ind w:firstLine="680"/>
        <w:jc w:val="both"/>
        <w:rPr>
          <w:rFonts w:ascii="Times New Roman" w:hAnsi="Times New Roman" w:cs="Times New Roman"/>
          <w:color w:val="FF0000"/>
          <w:sz w:val="24"/>
          <w:szCs w:val="24"/>
        </w:rPr>
      </w:pPr>
    </w:p>
    <w:p w:rsidR="00587A22" w:rsidRPr="00CC3441" w:rsidRDefault="00587A22" w:rsidP="00587A22">
      <w:pPr>
        <w:pStyle w:val="ConsPlusNormal0"/>
        <w:ind w:firstLine="680"/>
        <w:jc w:val="both"/>
        <w:rPr>
          <w:rFonts w:ascii="Times New Roman" w:hAnsi="Times New Roman" w:cs="Times New Roman"/>
          <w:b/>
          <w:sz w:val="24"/>
          <w:szCs w:val="24"/>
        </w:rPr>
      </w:pPr>
      <w:r w:rsidRPr="00CC3441">
        <w:rPr>
          <w:rFonts w:ascii="Times New Roman" w:hAnsi="Times New Roman" w:cs="Times New Roman"/>
          <w:b/>
          <w:sz w:val="24"/>
          <w:szCs w:val="24"/>
        </w:rPr>
        <w:t>Показатели доступности и качества муниципальной услуги</w:t>
      </w:r>
    </w:p>
    <w:p w:rsidR="00587A22" w:rsidRPr="00CC3441" w:rsidRDefault="00587A22" w:rsidP="00587A22">
      <w:pPr>
        <w:pStyle w:val="ConsPlusNormal0"/>
        <w:ind w:firstLine="680"/>
        <w:jc w:val="both"/>
        <w:rPr>
          <w:rFonts w:ascii="Times New Roman" w:hAnsi="Times New Roman" w:cs="Times New Roman"/>
          <w:b/>
          <w:sz w:val="24"/>
          <w:szCs w:val="24"/>
        </w:rPr>
      </w:pPr>
    </w:p>
    <w:p w:rsidR="00587A22" w:rsidRPr="00CC3441" w:rsidRDefault="00587A22" w:rsidP="00587A22">
      <w:pPr>
        <w:pStyle w:val="1"/>
        <w:spacing w:before="0" w:after="0" w:line="240" w:lineRule="auto"/>
        <w:ind w:firstLine="680"/>
        <w:rPr>
          <w:rFonts w:cs="Times New Roman"/>
          <w:szCs w:val="24"/>
        </w:rPr>
      </w:pPr>
      <w:r w:rsidRPr="00CC3441">
        <w:rPr>
          <w:rFonts w:cs="Times New Roman"/>
          <w:szCs w:val="24"/>
        </w:rPr>
        <w:t xml:space="preserve">2.25. Основными показателями доступности муниципальной услуги является то, что сведения о порядке предоставления услуги носят открытый общедоступный характер, предоставляются всем заинтересованным лицам при обращении в администрацию </w:t>
      </w:r>
      <w:r w:rsidR="002E30C2">
        <w:rPr>
          <w:rFonts w:cs="Times New Roman"/>
          <w:szCs w:val="24"/>
        </w:rPr>
        <w:t>Лопатинского</w:t>
      </w:r>
      <w:r w:rsidRPr="00CC3441">
        <w:rPr>
          <w:rFonts w:cs="Times New Roman"/>
          <w:szCs w:val="24"/>
        </w:rPr>
        <w:t xml:space="preserve"> сельсовета Лопатинского района Пензенской области, кроме того, информация размещена на официальном сайте администрации </w:t>
      </w:r>
      <w:r w:rsidR="002E30C2">
        <w:rPr>
          <w:rFonts w:cs="Times New Roman"/>
          <w:szCs w:val="24"/>
        </w:rPr>
        <w:t>Лопатинского</w:t>
      </w:r>
      <w:r w:rsidRPr="00CC3441">
        <w:rPr>
          <w:rFonts w:cs="Times New Roman"/>
          <w:szCs w:val="24"/>
        </w:rPr>
        <w:t xml:space="preserve"> сельсовета Лопатинского района и в региональной государственной </w:t>
      </w:r>
      <w:r w:rsidRPr="00CC3441">
        <w:rPr>
          <w:rFonts w:cs="Times New Roman"/>
          <w:szCs w:val="24"/>
        </w:rPr>
        <w:lastRenderedPageBreak/>
        <w:t>информационной системе "Портал государственных и муниципальных услуг (функций) Пензенской области" и федеральной государственной информационной системе "Единый портал государственных и муниципальных услуг (функций)".</w:t>
      </w:r>
    </w:p>
    <w:p w:rsidR="00587A22" w:rsidRPr="00CC3441" w:rsidRDefault="00587A22" w:rsidP="00587A22">
      <w:pPr>
        <w:pStyle w:val="1"/>
        <w:spacing w:before="0" w:after="0" w:line="240" w:lineRule="auto"/>
        <w:ind w:firstLine="680"/>
        <w:rPr>
          <w:rFonts w:cs="Times New Roman"/>
          <w:szCs w:val="24"/>
        </w:rPr>
      </w:pPr>
    </w:p>
    <w:p w:rsidR="00587A22" w:rsidRPr="00CC3441" w:rsidRDefault="00587A22" w:rsidP="00587A22">
      <w:pPr>
        <w:pStyle w:val="1"/>
        <w:spacing w:before="0" w:after="0" w:line="240" w:lineRule="auto"/>
        <w:ind w:firstLine="680"/>
        <w:rPr>
          <w:rFonts w:cs="Times New Roman"/>
          <w:szCs w:val="24"/>
        </w:rPr>
      </w:pPr>
      <w:r w:rsidRPr="00CC3441">
        <w:rPr>
          <w:rFonts w:cs="Times New Roman"/>
          <w:szCs w:val="24"/>
        </w:rPr>
        <w:t>Показателями доступности предоставления муниципальной услуги являются:</w:t>
      </w:r>
    </w:p>
    <w:p w:rsidR="00587A22" w:rsidRPr="00CC3441" w:rsidRDefault="00587A22" w:rsidP="00587A22">
      <w:pPr>
        <w:pStyle w:val="1"/>
        <w:spacing w:before="0" w:after="0" w:line="240" w:lineRule="auto"/>
        <w:ind w:firstLine="680"/>
        <w:rPr>
          <w:rFonts w:cs="Times New Roman"/>
          <w:szCs w:val="24"/>
        </w:rPr>
      </w:pPr>
      <w:r w:rsidRPr="00CC3441">
        <w:rPr>
          <w:rFonts w:cs="Times New Roman"/>
          <w:szCs w:val="24"/>
        </w:rPr>
        <w:t>2.25.1. предоставление возможности получения муниципальной услуги в электронной форме или в МФЦ;</w:t>
      </w:r>
    </w:p>
    <w:p w:rsidR="00587A22" w:rsidRPr="00CC3441" w:rsidRDefault="00587A22" w:rsidP="00587A22">
      <w:pPr>
        <w:pStyle w:val="1"/>
        <w:spacing w:before="0" w:after="0" w:line="240" w:lineRule="auto"/>
        <w:ind w:firstLine="680"/>
        <w:rPr>
          <w:rFonts w:cs="Times New Roman"/>
          <w:szCs w:val="24"/>
        </w:rPr>
      </w:pPr>
      <w:r w:rsidRPr="00CC3441">
        <w:rPr>
          <w:rFonts w:cs="Times New Roman"/>
          <w:szCs w:val="24"/>
        </w:rPr>
        <w:t>2.25.2. транспортная или шаговая доступность к местам предоставления муниципальной услуги;</w:t>
      </w:r>
    </w:p>
    <w:p w:rsidR="00587A22" w:rsidRPr="00CC3441" w:rsidRDefault="00587A22" w:rsidP="00587A22">
      <w:pPr>
        <w:pStyle w:val="1"/>
        <w:spacing w:before="0" w:after="0" w:line="240" w:lineRule="auto"/>
        <w:ind w:firstLine="680"/>
        <w:rPr>
          <w:rFonts w:cs="Times New Roman"/>
          <w:szCs w:val="24"/>
        </w:rPr>
      </w:pPr>
      <w:r w:rsidRPr="00CC3441">
        <w:rPr>
          <w:rFonts w:cs="Times New Roman"/>
          <w:szCs w:val="24"/>
        </w:rPr>
        <w:t>2.25.3.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587A22" w:rsidRPr="00CC3441" w:rsidRDefault="00587A22" w:rsidP="00587A22">
      <w:pPr>
        <w:pStyle w:val="1"/>
        <w:spacing w:before="0" w:after="0" w:line="240" w:lineRule="auto"/>
        <w:ind w:firstLine="680"/>
        <w:rPr>
          <w:rFonts w:cs="Times New Roman"/>
          <w:szCs w:val="24"/>
        </w:rPr>
      </w:pPr>
      <w:r w:rsidRPr="00CC3441">
        <w:rPr>
          <w:rFonts w:cs="Times New Roman"/>
          <w:szCs w:val="24"/>
        </w:rPr>
        <w:t>2.25.4. соблюдение требований Административного регламента о порядке информирования по предоставлению муниципальной услуги.</w:t>
      </w:r>
    </w:p>
    <w:p w:rsidR="00587A22" w:rsidRPr="00CC3441" w:rsidRDefault="00587A22" w:rsidP="00587A22">
      <w:pPr>
        <w:pStyle w:val="1"/>
        <w:spacing w:before="0" w:after="0" w:line="240" w:lineRule="auto"/>
        <w:ind w:firstLine="680"/>
        <w:rPr>
          <w:rFonts w:cs="Times New Roman"/>
          <w:szCs w:val="24"/>
        </w:rPr>
      </w:pPr>
    </w:p>
    <w:p w:rsidR="00587A22" w:rsidRPr="00CC3441" w:rsidRDefault="00587A22" w:rsidP="00587A22">
      <w:pPr>
        <w:pStyle w:val="1"/>
        <w:spacing w:before="0" w:after="0" w:line="240" w:lineRule="auto"/>
        <w:ind w:firstLine="680"/>
        <w:rPr>
          <w:rFonts w:cs="Times New Roman"/>
          <w:szCs w:val="24"/>
        </w:rPr>
      </w:pPr>
      <w:r w:rsidRPr="00CC3441">
        <w:rPr>
          <w:rFonts w:cs="Times New Roman"/>
          <w:szCs w:val="24"/>
        </w:rPr>
        <w:t>2.26. Показателями качества предоставления муниципальной услуги являются:</w:t>
      </w:r>
    </w:p>
    <w:p w:rsidR="00587A22" w:rsidRPr="00CC3441" w:rsidRDefault="00587A22" w:rsidP="00587A22">
      <w:pPr>
        <w:pStyle w:val="1"/>
        <w:spacing w:before="0" w:after="0" w:line="240" w:lineRule="auto"/>
        <w:ind w:firstLine="680"/>
        <w:rPr>
          <w:rFonts w:cs="Times New Roman"/>
          <w:szCs w:val="24"/>
        </w:rPr>
      </w:pPr>
      <w:r w:rsidRPr="00CC3441">
        <w:rPr>
          <w:rFonts w:cs="Times New Roman"/>
          <w:szCs w:val="24"/>
        </w:rPr>
        <w:t>2.26.1. соблюдение сроков предоставления муниципальной услуги;</w:t>
      </w:r>
    </w:p>
    <w:p w:rsidR="00587A22" w:rsidRPr="00CC3441" w:rsidRDefault="00587A22" w:rsidP="00587A22">
      <w:pPr>
        <w:pStyle w:val="1"/>
        <w:spacing w:before="0" w:after="0" w:line="240" w:lineRule="auto"/>
        <w:ind w:firstLine="680"/>
        <w:rPr>
          <w:rFonts w:cs="Times New Roman"/>
          <w:szCs w:val="24"/>
        </w:rPr>
      </w:pPr>
      <w:r w:rsidRPr="00CC3441">
        <w:rPr>
          <w:rFonts w:cs="Times New Roman"/>
          <w:szCs w:val="24"/>
        </w:rPr>
        <w:t>2.26.2. соблюдение установленного времени ожидания в очереди при подаче заявления и при получении результата предоставления муниципальной услуги;</w:t>
      </w:r>
    </w:p>
    <w:p w:rsidR="00587A22" w:rsidRPr="00CC3441" w:rsidRDefault="00587A22" w:rsidP="00587A22">
      <w:pPr>
        <w:pStyle w:val="1"/>
        <w:spacing w:before="0" w:after="0" w:line="240" w:lineRule="auto"/>
        <w:ind w:firstLine="680"/>
        <w:rPr>
          <w:rFonts w:cs="Times New Roman"/>
          <w:szCs w:val="24"/>
        </w:rPr>
      </w:pPr>
      <w:r w:rsidRPr="00CC3441">
        <w:rPr>
          <w:rFonts w:cs="Times New Roman"/>
          <w:szCs w:val="24"/>
        </w:rPr>
        <w:t>2.26.3.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587A22" w:rsidRPr="00CC3441" w:rsidRDefault="00587A22" w:rsidP="00587A22">
      <w:pPr>
        <w:pStyle w:val="1"/>
        <w:spacing w:before="0" w:after="0" w:line="240" w:lineRule="auto"/>
        <w:ind w:firstLine="680"/>
        <w:rPr>
          <w:rFonts w:cs="Times New Roman"/>
          <w:szCs w:val="24"/>
        </w:rPr>
      </w:pPr>
      <w:r w:rsidRPr="00CC3441">
        <w:rPr>
          <w:rFonts w:cs="Times New Roman"/>
          <w:szCs w:val="24"/>
        </w:rPr>
        <w:t>2.26.4.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587A22" w:rsidRPr="00CC3441" w:rsidRDefault="00587A22" w:rsidP="00587A22">
      <w:pPr>
        <w:pStyle w:val="1"/>
        <w:spacing w:before="0" w:after="0" w:line="240" w:lineRule="auto"/>
        <w:ind w:firstLine="680"/>
        <w:rPr>
          <w:rFonts w:cs="Times New Roman"/>
          <w:szCs w:val="24"/>
        </w:rPr>
      </w:pPr>
      <w:r w:rsidRPr="00CC3441">
        <w:rPr>
          <w:rFonts w:cs="Times New Roman"/>
          <w:szCs w:val="24"/>
        </w:rPr>
        <w:t>2.27. В процессе предоставления муниципальной услуги заявитель взаимодействует со специалистами Администрации, МФЦ:</w:t>
      </w:r>
    </w:p>
    <w:p w:rsidR="00587A22" w:rsidRPr="00CC3441" w:rsidRDefault="00587A22" w:rsidP="00587A22">
      <w:pPr>
        <w:pStyle w:val="1"/>
        <w:spacing w:before="0" w:after="0" w:line="240" w:lineRule="auto"/>
        <w:ind w:firstLine="680"/>
        <w:rPr>
          <w:rFonts w:cs="Times New Roman"/>
          <w:szCs w:val="24"/>
        </w:rPr>
      </w:pPr>
      <w:r w:rsidRPr="00CC3441">
        <w:rPr>
          <w:rFonts w:cs="Times New Roman"/>
          <w:szCs w:val="24"/>
        </w:rPr>
        <w:t>2.27.1. при подаче документов для получения муниципальной услуги;</w:t>
      </w:r>
    </w:p>
    <w:p w:rsidR="00587A22" w:rsidRPr="00CC3441" w:rsidRDefault="00587A22" w:rsidP="00587A22">
      <w:pPr>
        <w:pStyle w:val="1"/>
        <w:spacing w:before="0" w:after="0" w:line="240" w:lineRule="auto"/>
        <w:ind w:firstLine="680"/>
        <w:rPr>
          <w:rFonts w:cs="Times New Roman"/>
          <w:szCs w:val="24"/>
        </w:rPr>
      </w:pPr>
      <w:r w:rsidRPr="00CC3441">
        <w:rPr>
          <w:rFonts w:cs="Times New Roman"/>
          <w:szCs w:val="24"/>
        </w:rPr>
        <w:t>2.27.2. при получении результата предоставления муниципальной услуги.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2.27.3. Заявитель имеет право:</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получать муниципальную услугу своевременно и в соответствии со стандартом предоставления муниципальной услуги;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получать полную и достоверную информацию о порядке предоставления муниципальной услуги, в том числе в электронной форме;</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получать муниципальную услугу в соответствии с законодательством Российской Федерации;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xml:space="preserve">- обращаться с жалобой на принятое по заявлению решение или на действия (бездействие) должностных лиц в связи с рассмотрением заявления в порядке, установленном </w:t>
      </w:r>
      <w:hyperlink r:id="rId62" w:anchor="P369" w:history="1">
        <w:r w:rsidRPr="00CC3441">
          <w:rPr>
            <w:rStyle w:val="af1"/>
            <w:sz w:val="24"/>
            <w:szCs w:val="24"/>
          </w:rPr>
          <w:t>разделом V</w:t>
        </w:r>
      </w:hyperlink>
      <w:r w:rsidRPr="00CC3441">
        <w:rPr>
          <w:rFonts w:ascii="Times New Roman" w:hAnsi="Times New Roman" w:cs="Times New Roman"/>
          <w:sz w:val="24"/>
          <w:szCs w:val="24"/>
        </w:rPr>
        <w:t xml:space="preserve"> Административного регламента.</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Основным качественным показателем предоставления муниципальной услуги является количество предоставленных в установленные сроки муниципальных услуг.</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Требования к качеству предоставления муниципальной услуги: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соблюдение стандарта предоставления муниципальной услуги;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соблюдение сроков предоставления муниципальной услуги;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отсутствие обоснованных жалоб заявителей.</w:t>
      </w:r>
    </w:p>
    <w:p w:rsidR="00587A22" w:rsidRPr="00CC3441" w:rsidRDefault="00587A22" w:rsidP="00587A22">
      <w:pPr>
        <w:pStyle w:val="4"/>
        <w:spacing w:before="0" w:after="0"/>
        <w:ind w:firstLine="680"/>
        <w:jc w:val="both"/>
        <w:rPr>
          <w:rFonts w:ascii="Times New Roman" w:hAnsi="Times New Roman"/>
          <w:spacing w:val="2"/>
          <w:sz w:val="24"/>
          <w:szCs w:val="24"/>
        </w:rPr>
      </w:pPr>
    </w:p>
    <w:p w:rsidR="00587A22" w:rsidRPr="00CC3441" w:rsidRDefault="00587A22" w:rsidP="00587A22">
      <w:pPr>
        <w:pStyle w:val="4"/>
        <w:spacing w:before="0" w:after="0"/>
        <w:ind w:firstLine="680"/>
        <w:jc w:val="both"/>
        <w:rPr>
          <w:rFonts w:ascii="Times New Roman" w:hAnsi="Times New Roman"/>
          <w:sz w:val="24"/>
          <w:szCs w:val="24"/>
        </w:rPr>
      </w:pPr>
      <w:r w:rsidRPr="00CC3441">
        <w:rPr>
          <w:rFonts w:ascii="Times New Roman" w:hAnsi="Times New Roman"/>
          <w:spacing w:val="2"/>
          <w:sz w:val="24"/>
          <w:szCs w:val="24"/>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587A22" w:rsidRPr="00CC3441" w:rsidRDefault="00587A22" w:rsidP="00587A22">
      <w:pPr>
        <w:pStyle w:val="a6"/>
        <w:spacing w:after="0" w:line="240" w:lineRule="auto"/>
        <w:ind w:firstLine="680"/>
        <w:jc w:val="both"/>
        <w:rPr>
          <w:rFonts w:ascii="Times New Roman" w:hAnsi="Times New Roman"/>
          <w:sz w:val="24"/>
          <w:szCs w:val="24"/>
        </w:rPr>
      </w:pP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pacing w:val="2"/>
          <w:sz w:val="24"/>
          <w:szCs w:val="24"/>
        </w:rPr>
        <w:t xml:space="preserve">2.28. </w:t>
      </w:r>
      <w:r w:rsidRPr="00CC3441">
        <w:rPr>
          <w:rFonts w:ascii="Times New Roman" w:hAnsi="Times New Roman" w:cs="Times New Roman"/>
          <w:sz w:val="24"/>
          <w:szCs w:val="24"/>
        </w:rPr>
        <w:t>Заявитель подает заявление и (или) документы, необходимые для предоставления муниципальной услуги по почте и в электронном виде, также на бумажном носителе через МАУ МФЦ, в соответствии с соглашением о взаимодействии, заключенным между МАУ МФЦ и Администрацией, предоставляющей муниципальную услугу, с момента вступления в силу соглашения о взаимодействии.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xml:space="preserve">В случае если муниципальная услуга оказывается на базе МАУ "МФЦ", специалист МАУ "МФЦ" принимает от заявителя заявление, регистрирует его в соответствии с Регламентом работы </w:t>
      </w:r>
      <w:r w:rsidRPr="00CC3441">
        <w:rPr>
          <w:rFonts w:ascii="Times New Roman" w:hAnsi="Times New Roman" w:cs="Times New Roman"/>
          <w:sz w:val="24"/>
          <w:szCs w:val="24"/>
        </w:rPr>
        <w:lastRenderedPageBreak/>
        <w:t>МАУ "МФЦ". При приеме у заявителя заявления специалист:</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проверяет правильность заполнения заявления в соответствии с требованиями настоящим Регламентом;</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выдает расписку о принятии заявления с описью представленных документов и указанием срока получения результата услуги.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В случае если при подаче заявления специалистом МАУ "МФЦ" обнаружено несоответствие заявления и/или прилагаемых к нему документов требованиям, специалист МАУ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Срок выполнения данного административного действия не более 30 мин.</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Передачу и доставку документов заявителя из МАУ "МФЦ" в администрацию Лопатинского района (в отдел кадровой работы и контроля - далее отдел делопроизводства) осуществляет сотрудник МАУ "МФЦ" - курьер. Он передает документы сотруднику отдела делопроизводства в течение 1 рабочего дня, следующего за днем принятия заявления от заявителя.</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Передача документов заявителя из МАУ "МФЦ" в отдел делопроизводства администрации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отдела делопроизводства возвращает курьеру МАУ "МФЦ" с отметкой о получении указанных документов по описи с указанием даты, подписи, расшифровки подписи.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Сотрудник отдела делопроизводства регистрирует заявление в установленном порядке.</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После получения из администрации Лопатинского сельсовета Лопатинского района Пензенской области  информации о принятии решения сотрудник МАУ "МФЦ" в течение 1 рабочего дня, следующего за днем получения информации получает в отделе делопроизводства результат оказания услуги.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О получении результата оказания услуги курьером МАУ "МФЦ" делается соответствующая отметка в реестре.</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587A22" w:rsidRPr="00CC3441" w:rsidRDefault="00587A22" w:rsidP="00CC3441">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Лопатинского  сельсовета Лопатинского района (в отдел делопроизводства) под роспись с сопроводительным письмом.</w:t>
      </w:r>
    </w:p>
    <w:p w:rsidR="00587A22" w:rsidRPr="00CC3441" w:rsidRDefault="00587A22" w:rsidP="00587A22">
      <w:pPr>
        <w:autoSpaceDE w:val="0"/>
        <w:autoSpaceDN w:val="0"/>
        <w:adjustRightInd w:val="0"/>
        <w:ind w:firstLine="680"/>
        <w:jc w:val="both"/>
      </w:pPr>
      <w:r w:rsidRPr="00CC3441">
        <w:t xml:space="preserve">Заявление направляется заявителем (представителем заявителя) в Администрацию на бумажном носителе посредством почтового отправления с описью вложения и уведомлением о вручении или представляется заявителем (представителем заявителя) лично или в форме электронного документа с использованием информационно-телекоммуникационных сетей общего пользования, в том числе Единого портала или Регионального портала, </w:t>
      </w:r>
      <w:r w:rsidRPr="00CC3441">
        <w:rPr>
          <w:lang w:eastAsia="ru-RU"/>
        </w:rPr>
        <w:t xml:space="preserve">портала федеральной информационной адресной системы в информационно-телекоммуникационной сети «Интернет» (далее - </w:t>
      </w:r>
      <w:r w:rsidRPr="00CC3441">
        <w:t>портал адресной системы).</w:t>
      </w:r>
    </w:p>
    <w:p w:rsidR="00587A22" w:rsidRPr="00CC3441" w:rsidRDefault="00587A22" w:rsidP="00587A22">
      <w:pPr>
        <w:pStyle w:val="ConsPlusNormal0"/>
        <w:ind w:firstLine="680"/>
        <w:jc w:val="both"/>
        <w:rPr>
          <w:rFonts w:ascii="Times New Roman" w:hAnsi="Times New Roman" w:cs="Times New Roman"/>
          <w:color w:val="auto"/>
          <w:spacing w:val="2"/>
          <w:sz w:val="24"/>
          <w:szCs w:val="24"/>
        </w:rPr>
      </w:pPr>
      <w:r w:rsidRPr="00CC3441">
        <w:rPr>
          <w:rFonts w:ascii="Times New Roman" w:hAnsi="Times New Roman" w:cs="Times New Roman"/>
          <w:color w:val="auto"/>
          <w:spacing w:val="2"/>
          <w:sz w:val="24"/>
          <w:szCs w:val="24"/>
        </w:rPr>
        <w:t>2.29. Заявление и документы в электронной форме подписываются в соответствии с ФЗ № 63-ФЗ</w:t>
      </w:r>
      <w:r w:rsidRPr="00CC3441">
        <w:rPr>
          <w:rStyle w:val="apple-converted-space"/>
          <w:rFonts w:ascii="Times New Roman" w:hAnsi="Times New Roman" w:cs="Times New Roman"/>
          <w:color w:val="auto"/>
          <w:spacing w:val="2"/>
          <w:sz w:val="24"/>
          <w:szCs w:val="24"/>
        </w:rPr>
        <w:t xml:space="preserve"> </w:t>
      </w:r>
      <w:r w:rsidRPr="00CC3441">
        <w:rPr>
          <w:rFonts w:ascii="Times New Roman" w:hAnsi="Times New Roman" w:cs="Times New Roman"/>
          <w:color w:val="auto"/>
          <w:spacing w:val="2"/>
          <w:sz w:val="24"/>
          <w:szCs w:val="24"/>
        </w:rPr>
        <w:t>усиленной квалификационной электронной подписью.</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Заявление в форме электронного документа может быть представлено в администрацию по выбору заявителя:</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посредством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(http://gosuslugi.pnzreg.ru)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путем направления электронного документа в администрацию сельсовета Лопатинского района на официальную электронную почту (далее - представление посредством электронной почты).</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lastRenderedPageBreak/>
        <w:t>В заявлении указывается один из следующих способов предоставления результатов рассмотрения заявления администрацией Лопатинского района:</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в форме электронных документов, подписанных усиленной квалифицированной электронной подписью;</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в виде бумажного документа, который заявитель получает непосредственно при личном обращении;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в виде бумажного документа, который направляется заявителю посредством почтового отправления.</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простой электронной подписью заявителя (представителя заявителя);</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усиленной квалифицированной электронной подписью заявителя (представителя заявителя).</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xml:space="preserve">В случае, если для предоставления услуги необходима обработка персональных данных лица, не являющегося заявителем, и если в соответствии с Федеральным </w:t>
      </w:r>
      <w:hyperlink r:id="rId63" w:history="1">
        <w:r w:rsidRPr="00CC3441">
          <w:rPr>
            <w:rStyle w:val="af1"/>
            <w:sz w:val="24"/>
            <w:szCs w:val="24"/>
          </w:rPr>
          <w:t>Законом</w:t>
        </w:r>
      </w:hyperlink>
      <w:r w:rsidRPr="00CC3441">
        <w:rPr>
          <w:rFonts w:ascii="Times New Roman" w:hAnsi="Times New Roman" w:cs="Times New Roman"/>
          <w:sz w:val="24"/>
          <w:szCs w:val="24"/>
        </w:rP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в виде электронного образа такого документа.</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Заявление, переданное с нарушением установленных норм, администрацией Лопатинского района не рассматривается.</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При подаче заявления в электронном виде посредством Единого портала государственных и муниципальных услуг (функций): gosuslugi.ru заявление может быть подписано простой электронной подписью, ход исполнения и результат оказания услуги доступны в личном кабинете Единого портала государственных и муниципальных услуг (функций): gosuslugi.ru.</w:t>
      </w:r>
    </w:p>
    <w:p w:rsidR="00587A22" w:rsidRPr="00CC3441" w:rsidRDefault="00587A22" w:rsidP="00587A22">
      <w:pPr>
        <w:ind w:firstLine="680"/>
        <w:jc w:val="both"/>
      </w:pPr>
      <w:r w:rsidRPr="00CC3441">
        <w:t>В случае, если заявление и документы, указанные в пункте 2.6 настоящего Административного регламента, представлены в Администрацию посредством почтового отправления или представлены заявителем (представителем заявителя) лично через МФЦ, расписка в получении таких заявления и документов направляется Администрацией по указанному в заявлении почтовому адресу.</w:t>
      </w:r>
    </w:p>
    <w:p w:rsidR="00587A22" w:rsidRPr="00CC3441" w:rsidRDefault="00587A22" w:rsidP="00587A22">
      <w:pPr>
        <w:pStyle w:val="ConsPlusNormal0"/>
        <w:ind w:firstLine="680"/>
        <w:jc w:val="both"/>
        <w:rPr>
          <w:rFonts w:ascii="Times New Roman" w:hAnsi="Times New Roman" w:cs="Times New Roman"/>
          <w:spacing w:val="2"/>
          <w:sz w:val="24"/>
          <w:szCs w:val="24"/>
        </w:rPr>
      </w:pPr>
    </w:p>
    <w:p w:rsidR="00587A22" w:rsidRPr="00CC3441" w:rsidRDefault="00587A22" w:rsidP="00587A22">
      <w:pPr>
        <w:autoSpaceDE w:val="0"/>
        <w:autoSpaceDN w:val="0"/>
        <w:adjustRightInd w:val="0"/>
        <w:ind w:firstLine="680"/>
        <w:jc w:val="center"/>
        <w:rPr>
          <w:b/>
        </w:rPr>
      </w:pPr>
      <w:r w:rsidRPr="00CC3441">
        <w:rPr>
          <w:b/>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87A22" w:rsidRPr="00CC3441" w:rsidRDefault="00587A22" w:rsidP="00587A22">
      <w:pPr>
        <w:autoSpaceDE w:val="0"/>
        <w:autoSpaceDN w:val="0"/>
        <w:adjustRightInd w:val="0"/>
        <w:ind w:firstLine="680"/>
        <w:jc w:val="both"/>
        <w:rPr>
          <w:b/>
        </w:rPr>
      </w:pPr>
    </w:p>
    <w:p w:rsidR="00587A22" w:rsidRPr="00CC3441" w:rsidRDefault="00587A22" w:rsidP="00587A22">
      <w:pPr>
        <w:autoSpaceDE w:val="0"/>
        <w:autoSpaceDN w:val="0"/>
        <w:adjustRightInd w:val="0"/>
        <w:ind w:firstLine="680"/>
        <w:jc w:val="both"/>
      </w:pPr>
      <w:r w:rsidRPr="00CC3441">
        <w:t>3.1. Описание последовательности действий при предоставлении муниципальной услуги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Организация предоставления муниципальной услуги включает в себя следующие административные процедуры:</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3.1.1. прием и регистрация заявления и документов, представленных заявителем;</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3.1.2. формирование и направление межведомственных запросов;</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3.1.3. рассмотрение заявления и принятие решения;</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3.1.4 выдача результата предоставления муниципальной услуги заявителю.</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ind w:firstLine="680"/>
        <w:jc w:val="both"/>
        <w:rPr>
          <w:b/>
        </w:rPr>
      </w:pPr>
      <w:r w:rsidRPr="00CC3441">
        <w:rPr>
          <w:b/>
        </w:rPr>
        <w:t>Прием и регистрация заявления и документов, представленных заявителем</w:t>
      </w:r>
    </w:p>
    <w:p w:rsidR="00587A22" w:rsidRPr="00CC3441" w:rsidRDefault="00587A22" w:rsidP="00587A22">
      <w:pPr>
        <w:ind w:firstLine="680"/>
        <w:jc w:val="both"/>
      </w:pP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3.2. Основанием для начала административной процедуры является поступление в Администрацию заявления о присвоении объекту адресации адреса или аннулировании его адреса.</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3.3. При приеме заявления сотрудник Администрации,</w:t>
      </w:r>
      <w:r w:rsidRPr="00CC3441">
        <w:rPr>
          <w:rFonts w:ascii="Times New Roman" w:hAnsi="Times New Roman" w:cs="Times New Roman"/>
          <w:color w:val="auto"/>
          <w:position w:val="2"/>
          <w:sz w:val="24"/>
          <w:szCs w:val="24"/>
        </w:rPr>
        <w:t xml:space="preserve"> ответственный</w:t>
      </w:r>
      <w:r w:rsidRPr="00CC3441">
        <w:rPr>
          <w:rFonts w:ascii="Times New Roman" w:hAnsi="Times New Roman" w:cs="Times New Roman"/>
          <w:color w:val="auto"/>
          <w:sz w:val="24"/>
          <w:szCs w:val="24"/>
        </w:rPr>
        <w:t xml:space="preserve"> за прием и регистрацию документов по предоставлению муниципальной услуги, (далее – сотрудник Администрации) </w:t>
      </w:r>
      <w:r w:rsidRPr="00CC3441">
        <w:rPr>
          <w:rFonts w:ascii="Times New Roman" w:hAnsi="Times New Roman" w:cs="Times New Roman"/>
          <w:sz w:val="24"/>
          <w:szCs w:val="24"/>
        </w:rPr>
        <w:t>проверяет:</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правильность заполнения заявления;</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документ, удостоверяющий личность заявителя, и (или) доверенность от уполномоченного лица;</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Срок выполнения указанных действий устанавливается до 15 минут.</w:t>
      </w:r>
    </w:p>
    <w:p w:rsidR="00587A22" w:rsidRPr="00CC3441" w:rsidRDefault="00587A22" w:rsidP="00587A22">
      <w:pPr>
        <w:pStyle w:val="ConsPlusNormal0"/>
        <w:ind w:firstLine="680"/>
        <w:jc w:val="both"/>
        <w:rPr>
          <w:rFonts w:ascii="Times New Roman" w:hAnsi="Times New Roman" w:cs="Times New Roman"/>
          <w:color w:val="auto"/>
          <w:position w:val="2"/>
          <w:sz w:val="24"/>
          <w:szCs w:val="24"/>
        </w:rPr>
      </w:pPr>
      <w:r w:rsidRPr="00CC3441">
        <w:rPr>
          <w:rFonts w:ascii="Times New Roman" w:hAnsi="Times New Roman" w:cs="Times New Roman"/>
          <w:color w:val="auto"/>
          <w:position w:val="2"/>
          <w:sz w:val="24"/>
          <w:szCs w:val="24"/>
        </w:rPr>
        <w:t xml:space="preserve">При поступлении заявления о предоставлении муниципальной услуги в электронной форме, подписанного усиленной квалифицированной электронной подписью, сотрудник Администрации 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w:t>
      </w:r>
      <w:r w:rsidRPr="00CC3441">
        <w:rPr>
          <w:rFonts w:ascii="Times New Roman" w:hAnsi="Times New Roman" w:cs="Times New Roman"/>
          <w:color w:val="auto"/>
          <w:sz w:val="24"/>
          <w:szCs w:val="24"/>
        </w:rPr>
        <w:t>ФЗ № 63-ФЗ</w:t>
      </w:r>
      <w:r w:rsidRPr="00CC3441">
        <w:rPr>
          <w:rFonts w:ascii="Times New Roman" w:hAnsi="Times New Roman" w:cs="Times New Roman"/>
          <w:color w:val="auto"/>
          <w:position w:val="2"/>
          <w:sz w:val="24"/>
          <w:szCs w:val="24"/>
        </w:rPr>
        <w:t>.</w:t>
      </w:r>
    </w:p>
    <w:p w:rsidR="00587A22" w:rsidRPr="00CC3441" w:rsidRDefault="00587A22" w:rsidP="00587A22">
      <w:pPr>
        <w:ind w:firstLine="680"/>
        <w:jc w:val="both"/>
        <w:rPr>
          <w:color w:val="00000A"/>
          <w:position w:val="2"/>
        </w:rPr>
      </w:pPr>
      <w:r w:rsidRPr="00CC3441">
        <w:rPr>
          <w:position w:val="2"/>
        </w:rPr>
        <w:t xml:space="preserve">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w:t>
      </w:r>
      <w:r w:rsidRPr="00CC3441">
        <w:t>заявителю направляется в течение трех дней со дня поступления заявления и документов отказ в приеме к рассмотрению документов по форме согласно приложению 4</w:t>
      </w:r>
      <w:r w:rsidRPr="00CC3441">
        <w:rPr>
          <w:color w:val="FF0000"/>
          <w:position w:val="2"/>
        </w:rPr>
        <w:t xml:space="preserve"> </w:t>
      </w:r>
      <w:r w:rsidRPr="00CC3441">
        <w:rPr>
          <w:position w:val="2"/>
        </w:rPr>
        <w:t xml:space="preserve">к настоящему Административному регламенту с указанием пунктов статьи 11 ФЗ № 63-ФЗ, которые послужили основанием для принятия указанного решения, </w:t>
      </w:r>
      <w:r w:rsidRPr="00CC3441">
        <w:t>указанным заявителем в заявлении способом</w:t>
      </w:r>
      <w:r w:rsidRPr="00CC3441">
        <w:rPr>
          <w:position w:val="2"/>
        </w:rPr>
        <w:t>.</w:t>
      </w:r>
    </w:p>
    <w:p w:rsidR="00587A22" w:rsidRPr="00CC3441" w:rsidRDefault="00587A22" w:rsidP="00587A22">
      <w:pPr>
        <w:autoSpaceDE w:val="0"/>
        <w:autoSpaceDN w:val="0"/>
        <w:adjustRightInd w:val="0"/>
        <w:ind w:firstLine="680"/>
        <w:jc w:val="both"/>
        <w:rPr>
          <w:lang w:eastAsia="ru-RU"/>
        </w:rPr>
      </w:pPr>
      <w:r w:rsidRPr="00CC3441">
        <w:rPr>
          <w:lang w:eastAsia="ru-RU"/>
        </w:rPr>
        <w:t>Если заявление и документы, представляются заявителем (представителем заявителя) в уполномоченный орган лично, такой орган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уполномоченным органом таких документов.</w:t>
      </w:r>
    </w:p>
    <w:p w:rsidR="00587A22" w:rsidRPr="00CC3441" w:rsidRDefault="00587A22" w:rsidP="00587A22">
      <w:pPr>
        <w:ind w:firstLine="680"/>
        <w:jc w:val="both"/>
      </w:pPr>
      <w:r w:rsidRPr="00CC3441">
        <w:t>В случае, если заявление и документы, указанные в пункте 2.6 настоящего Административного регламента, представлены в Администрацию посредством почтового отправления или представлены заявителем (представителем заявителя) лично через МФЦ, расписка в получении таких заявления и документов направляется сотрудником Администрации по указанному в заявлении почтовому адресу в течение рабочего дня, следующего за днем получения Администрацией документов.</w:t>
      </w:r>
    </w:p>
    <w:p w:rsidR="00587A22" w:rsidRPr="00CC3441" w:rsidRDefault="00587A22" w:rsidP="00587A22">
      <w:pPr>
        <w:ind w:firstLine="680"/>
        <w:jc w:val="both"/>
      </w:pPr>
      <w:r w:rsidRPr="00CC3441">
        <w:t>Получение заявления и документов, указанных в пункте 2.6 настоящего Административного регламента, представляемых в форме электронных документов, подтверждается сотрудником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w:t>
      </w:r>
    </w:p>
    <w:p w:rsidR="00587A22" w:rsidRPr="00CC3441" w:rsidRDefault="00587A22" w:rsidP="00587A22">
      <w:pPr>
        <w:ind w:firstLine="680"/>
        <w:jc w:val="both"/>
      </w:pPr>
      <w:r w:rsidRPr="00CC3441">
        <w:t>Сообщение о получении заявления и документов, указанных в пункте 2.6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в Региональном портале или в портале адресной системы, в случае представления заявления и документов соответственно через Региональный портал или портал адресной системы.</w:t>
      </w:r>
    </w:p>
    <w:p w:rsidR="00587A22" w:rsidRPr="00CC3441" w:rsidRDefault="00587A22" w:rsidP="00587A22">
      <w:pPr>
        <w:ind w:firstLine="680"/>
        <w:jc w:val="both"/>
      </w:pPr>
      <w:r w:rsidRPr="00CC3441">
        <w:t>Сообщение о получении заявления и документов, указанных в пункте 2.6 настоящего Административного регламента, направляется заявителю (представителю заявителя) не позднее рабочего дня, следующего за днем поступления заявления в Администрацию.</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3.4. Результатом административной процедуры является прием заявления о присвоении объекту адресации адреса или аннулировании его адреса.</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3.5. Зарегистрированные в течение рабочего дня заявление с приложением документов (в случае их представления заявителем по собственной инициативе) передаются сотруднику, уполномоченному на направление межведомственных запросов, рассмотрение заявлений.</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pStyle w:val="ConsPlusNormal0"/>
        <w:ind w:firstLine="680"/>
        <w:jc w:val="both"/>
        <w:rPr>
          <w:rFonts w:ascii="Times New Roman" w:hAnsi="Times New Roman" w:cs="Times New Roman"/>
          <w:b/>
          <w:sz w:val="24"/>
          <w:szCs w:val="24"/>
        </w:rPr>
      </w:pPr>
      <w:r w:rsidRPr="00CC3441">
        <w:rPr>
          <w:rFonts w:ascii="Times New Roman" w:hAnsi="Times New Roman" w:cs="Times New Roman"/>
          <w:b/>
          <w:sz w:val="24"/>
          <w:szCs w:val="24"/>
        </w:rPr>
        <w:t>Формирование и направление межведомственных запросов</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pStyle w:val="ConsPlusNormal0"/>
        <w:ind w:firstLine="680"/>
        <w:jc w:val="both"/>
        <w:rPr>
          <w:rFonts w:ascii="Times New Roman" w:hAnsi="Times New Roman" w:cs="Times New Roman"/>
          <w:color w:val="auto"/>
          <w:sz w:val="24"/>
          <w:szCs w:val="24"/>
        </w:rPr>
      </w:pPr>
      <w:r w:rsidRPr="00CC3441">
        <w:rPr>
          <w:rFonts w:ascii="Times New Roman" w:hAnsi="Times New Roman" w:cs="Times New Roman"/>
          <w:sz w:val="24"/>
          <w:szCs w:val="24"/>
        </w:rPr>
        <w:lastRenderedPageBreak/>
        <w:t xml:space="preserve">3.6. Основанием для начала административной процедуры является непредставление заявителем документов, </w:t>
      </w:r>
      <w:r w:rsidRPr="00CC3441">
        <w:rPr>
          <w:rFonts w:ascii="Times New Roman" w:hAnsi="Times New Roman" w:cs="Times New Roman"/>
          <w:color w:val="auto"/>
          <w:sz w:val="24"/>
          <w:szCs w:val="24"/>
        </w:rPr>
        <w:t xml:space="preserve">предусмотренных </w:t>
      </w:r>
      <w:hyperlink r:id="rId64" w:anchor="P136" w:history="1">
        <w:r w:rsidRPr="00CC3441">
          <w:rPr>
            <w:rStyle w:val="af1"/>
            <w:color w:val="auto"/>
            <w:sz w:val="24"/>
            <w:szCs w:val="24"/>
          </w:rPr>
          <w:t>подпункт</w:t>
        </w:r>
      </w:hyperlink>
      <w:r w:rsidRPr="00CC3441">
        <w:rPr>
          <w:rFonts w:ascii="Times New Roman" w:hAnsi="Times New Roman" w:cs="Times New Roman"/>
          <w:color w:val="auto"/>
          <w:sz w:val="24"/>
          <w:szCs w:val="24"/>
        </w:rPr>
        <w:t>ами 2.6.2-2.6.10 пункта 2.6 настоящего Административного регламента.</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3.7. Межведомственные запросы направляются сотрудником, уполномоченным на оформление и направление межведомственных запросов, рассмотрение заявлений, в течение двух дней со дня поступления заявления в Администрацию.</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3.8. Целью направления межведомственных запросов является выявление оснований, которые могут повлечь нарушение условий оказания муниципальной услуги.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3.9.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Межведомственные запросы в форме электронного документа подписываются электронной подписью.</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В случае отсутствия технической возможности межведомственные запросы направляются на бумажном носителе.</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3.10. Результатом административной процедуры является направление межведомственного запроса с целью получения документа и/или информации, необходимых для принятия решения о присвоении объекту адресации адреса или аннулировании его адреса.</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Максимальный срок выполнения указанного административного действия не должен превышать 2 рабочих дней со дня поступления заявления в Администрацию.</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pStyle w:val="ConsPlusNormal0"/>
        <w:ind w:firstLine="680"/>
        <w:jc w:val="both"/>
        <w:rPr>
          <w:rFonts w:ascii="Times New Roman" w:hAnsi="Times New Roman" w:cs="Times New Roman"/>
          <w:b/>
          <w:sz w:val="24"/>
          <w:szCs w:val="24"/>
        </w:rPr>
      </w:pPr>
      <w:r w:rsidRPr="00CC3441">
        <w:rPr>
          <w:rFonts w:ascii="Times New Roman" w:hAnsi="Times New Roman" w:cs="Times New Roman"/>
          <w:b/>
          <w:sz w:val="24"/>
          <w:szCs w:val="24"/>
        </w:rPr>
        <w:t>Рассмотрение заявления и принятие решения</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3.11. Основанием для начала административной процедуры является поступление заявления и документов сотруднику Администрации, уполномоченному на направление межведомственных запросов, рассмотрение заявлений.</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3.12. Сотрудник Администрации осуществляет:</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xml:space="preserve">- проверку возможности присвоения объекту адресации адреса или аннулирования его адреса, а также проверку достоверности сведений, содержащихся в представленных заявителем документах; </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осмотр местонахождения объекта адресации (при необходимости);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подготовку проекта постановления о присвоении объекту адресации адреса или аннулировании его адреса, лист согласования;</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проводит процедуры внутреннего согласования проекта постановления о присвоении объекту адресации адреса или аннулировании его адреса;</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xml:space="preserve">- проверку наличия оснований для отказа в присвоении объекту адресации адреса или аннулировании его адреса, </w:t>
      </w:r>
      <w:r w:rsidRPr="00CC3441">
        <w:rPr>
          <w:rFonts w:ascii="Times New Roman" w:hAnsi="Times New Roman" w:cs="Times New Roman"/>
          <w:color w:val="auto"/>
          <w:sz w:val="24"/>
          <w:szCs w:val="24"/>
        </w:rPr>
        <w:t xml:space="preserve">предусмотренных </w:t>
      </w:r>
      <w:hyperlink r:id="rId65" w:anchor="P178" w:history="1">
        <w:r w:rsidRPr="00CC3441">
          <w:rPr>
            <w:rStyle w:val="af1"/>
            <w:color w:val="auto"/>
            <w:sz w:val="24"/>
            <w:szCs w:val="24"/>
          </w:rPr>
          <w:t>пунктом 2</w:t>
        </w:r>
      </w:hyperlink>
      <w:r w:rsidRPr="00CC3441">
        <w:rPr>
          <w:rFonts w:ascii="Times New Roman" w:hAnsi="Times New Roman" w:cs="Times New Roman"/>
          <w:color w:val="auto"/>
          <w:sz w:val="24"/>
          <w:szCs w:val="24"/>
        </w:rPr>
        <w:t>.10 настоящего</w:t>
      </w:r>
      <w:r w:rsidRPr="00CC3441">
        <w:rPr>
          <w:rFonts w:ascii="Times New Roman" w:hAnsi="Times New Roman" w:cs="Times New Roman"/>
          <w:sz w:val="24"/>
          <w:szCs w:val="24"/>
        </w:rPr>
        <w:t xml:space="preserve"> Административного регламента;</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в случае наличия оснований для отказа в присвоении объекту адресации адреса или аннулировании его адреса сотрудник Администрации подготавливает проект решения об отказе в присвоении объекту адресации адреса или аннулировании его адреса;</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В случае отсутствия условий для присвоения объекту адресации адреса или аннулированию его адреса сотрудник Администрации готовит:</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проект решения об отказе в присвоении объекту адресации адреса или аннулировании его адреса;</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проводит процедуру внутреннего согласования проекта решения об отказе;</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направляет подготовленный проект решения об отказе в присвоении объекту адресации адреса или аннулировании его адреса на подпись.</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3.13. Проект постановления о присвоении объекту адресации адреса или аннулировании его адреса представляется главе Администрации для принятия решения в срок, не позднее, чем за три дня до истечения установленного срока рассмотрения заявления о присвоении объекту адресации адреса или аннулированию его адреса.</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xml:space="preserve">3.14. Результатом административной процедуры является постановление Администрации о </w:t>
      </w:r>
      <w:r w:rsidRPr="00CC3441">
        <w:rPr>
          <w:rFonts w:ascii="Times New Roman" w:hAnsi="Times New Roman" w:cs="Times New Roman"/>
          <w:sz w:val="24"/>
          <w:szCs w:val="24"/>
        </w:rPr>
        <w:lastRenderedPageBreak/>
        <w:t>присвоении объекту адресации адреса или аннулировании его адреса, либо отказа в принятии решения о присвоении объекту адресации адреса, либо его аннулировании с момента поступления заявления и документов на рассмотрение в Администрацию.</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Максимальный срок выполнения указанной административной процедуры не должен превышать 3 рабочих дней.</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pStyle w:val="ConsPlusNormal0"/>
        <w:ind w:firstLine="680"/>
        <w:jc w:val="both"/>
        <w:rPr>
          <w:rFonts w:ascii="Times New Roman" w:hAnsi="Times New Roman" w:cs="Times New Roman"/>
          <w:b/>
          <w:sz w:val="24"/>
          <w:szCs w:val="24"/>
        </w:rPr>
      </w:pPr>
      <w:r w:rsidRPr="00CC3441">
        <w:rPr>
          <w:rFonts w:ascii="Times New Roman" w:hAnsi="Times New Roman" w:cs="Times New Roman"/>
          <w:b/>
          <w:sz w:val="24"/>
          <w:szCs w:val="24"/>
        </w:rPr>
        <w:t>Выдача результата оказания муниципальной услуги</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3.15. Основанием для начала административной процедуры является подписанное главой Администрации постановление о присвоении объекту адресации адреса или аннулированию его адреса, либо об отказе в принятии решения о присвоении объекту адресации адреса, либо его аннулировании.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3.16. Сотрудник Администрации, уполномоченный на выдачу результата оказания муниципальной услуги,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В целях оптимизации предоставления муниципальной услуги заявитель также может быть уведомлен о принятом решении по телефону или в электронной форме.</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3.17. Постановление Администрации о присвоении объекту адресации адреса или аннулировании его адреса, а также об отказе в таком присвоении или аннулировании адреса направляются заявителю (представителю заявителя) одним из способов, указанным в заявлении: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в форме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или портала адресной системы, не позднее одного рабочего дня со дня истечения срока, указанного в пункте 2.4 настоящего Административного регламента;</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установленного в пункте 2.4 настоящего Административного регламента срока посредством почтового отправления по указанному в заявлении почтовому адресу.</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При наличии в заявлении указания о выдаче постановления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 в пункте 2.4 настоящего Административного регламента.</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tabs>
          <w:tab w:val="left" w:pos="9921"/>
        </w:tabs>
        <w:autoSpaceDE w:val="0"/>
        <w:autoSpaceDN w:val="0"/>
        <w:adjustRightInd w:val="0"/>
        <w:ind w:firstLine="680"/>
        <w:jc w:val="both"/>
        <w:rPr>
          <w:b/>
        </w:rPr>
      </w:pPr>
      <w:r w:rsidRPr="00CC3441">
        <w:rPr>
          <w:b/>
        </w:rPr>
        <w:t>Исправление допущенных опечаток и ошибок в выданных в результате предоставления муниципальной услуги документах</w:t>
      </w:r>
    </w:p>
    <w:p w:rsidR="00587A22" w:rsidRPr="00CC3441" w:rsidRDefault="00587A22" w:rsidP="00587A22">
      <w:pPr>
        <w:tabs>
          <w:tab w:val="left" w:pos="9921"/>
        </w:tabs>
        <w:ind w:firstLine="680"/>
        <w:jc w:val="both"/>
        <w:rPr>
          <w:b/>
        </w:rPr>
      </w:pPr>
    </w:p>
    <w:p w:rsidR="00587A22" w:rsidRPr="00CC3441" w:rsidRDefault="00587A22" w:rsidP="00587A22">
      <w:pPr>
        <w:tabs>
          <w:tab w:val="left" w:pos="9921"/>
        </w:tabs>
        <w:ind w:firstLine="680"/>
        <w:jc w:val="both"/>
      </w:pPr>
      <w:r w:rsidRPr="00CC3441">
        <w:t>3.18.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587A22" w:rsidRPr="00CC3441" w:rsidRDefault="00587A22" w:rsidP="00587A22">
      <w:pPr>
        <w:tabs>
          <w:tab w:val="left" w:pos="9921"/>
        </w:tabs>
        <w:ind w:firstLine="680"/>
        <w:jc w:val="both"/>
      </w:pPr>
      <w:r w:rsidRPr="00CC3441">
        <w:t>3.19. При обращении об исправлении технической ошибки заявитель представляет:</w:t>
      </w:r>
    </w:p>
    <w:p w:rsidR="00587A22" w:rsidRPr="00CC3441" w:rsidRDefault="00587A22" w:rsidP="00587A22">
      <w:pPr>
        <w:tabs>
          <w:tab w:val="left" w:pos="9921"/>
        </w:tabs>
        <w:ind w:firstLine="680"/>
        <w:jc w:val="both"/>
      </w:pPr>
      <w:r w:rsidRPr="00CC3441">
        <w:t>- заявление об исправлении технической ошибки;</w:t>
      </w:r>
    </w:p>
    <w:p w:rsidR="00587A22" w:rsidRPr="00CC3441" w:rsidRDefault="00587A22" w:rsidP="00587A22">
      <w:pPr>
        <w:tabs>
          <w:tab w:val="left" w:pos="9921"/>
        </w:tabs>
        <w:ind w:firstLine="680"/>
        <w:jc w:val="both"/>
      </w:pPr>
      <w:r w:rsidRPr="00CC3441">
        <w:t>- документы, подтверждающие наличие в выданном в результате предоставления муниципальной услуги документе технической ошибки.</w:t>
      </w:r>
    </w:p>
    <w:p w:rsidR="00587A22" w:rsidRPr="00CC3441" w:rsidRDefault="00587A22" w:rsidP="00587A22">
      <w:pPr>
        <w:widowControl w:val="0"/>
        <w:autoSpaceDE w:val="0"/>
        <w:autoSpaceDN w:val="0"/>
        <w:ind w:firstLine="680"/>
        <w:jc w:val="both"/>
        <w:rPr>
          <w:lang w:eastAsia="ru-RU"/>
        </w:rPr>
      </w:pPr>
      <w:r w:rsidRPr="00CC3441">
        <w:rPr>
          <w:lang w:eastAsia="ru-RU"/>
        </w:rPr>
        <w:t>3.20. 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587A22" w:rsidRPr="00CC3441" w:rsidRDefault="00587A22" w:rsidP="00587A22">
      <w:pPr>
        <w:widowControl w:val="0"/>
        <w:autoSpaceDE w:val="0"/>
        <w:autoSpaceDN w:val="0"/>
        <w:ind w:firstLine="680"/>
        <w:jc w:val="both"/>
        <w:rPr>
          <w:lang w:eastAsia="ru-RU"/>
        </w:rPr>
      </w:pPr>
      <w:r w:rsidRPr="00CC3441">
        <w:rPr>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587A22" w:rsidRPr="00CC3441" w:rsidRDefault="00587A22" w:rsidP="00587A22">
      <w:pPr>
        <w:widowControl w:val="0"/>
        <w:autoSpaceDE w:val="0"/>
        <w:autoSpaceDN w:val="0"/>
        <w:ind w:firstLine="680"/>
        <w:jc w:val="both"/>
        <w:rPr>
          <w:lang w:eastAsia="ru-RU"/>
        </w:rPr>
      </w:pPr>
      <w:r w:rsidRPr="00CC3441">
        <w:rPr>
          <w:lang w:eastAsia="ru-RU"/>
        </w:rPr>
        <w:lastRenderedPageBreak/>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87A22" w:rsidRPr="00CC3441" w:rsidRDefault="00587A22" w:rsidP="00587A22">
      <w:pPr>
        <w:widowControl w:val="0"/>
        <w:autoSpaceDE w:val="0"/>
        <w:autoSpaceDN w:val="0"/>
        <w:ind w:firstLine="680"/>
        <w:jc w:val="both"/>
        <w:rPr>
          <w:lang w:eastAsia="ru-RU"/>
        </w:rPr>
      </w:pPr>
      <w:r w:rsidRPr="00CC3441">
        <w:rPr>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87A22" w:rsidRPr="00CC3441" w:rsidRDefault="00587A22" w:rsidP="00587A22">
      <w:pPr>
        <w:widowControl w:val="0"/>
        <w:autoSpaceDE w:val="0"/>
        <w:autoSpaceDN w:val="0"/>
        <w:ind w:firstLine="680"/>
        <w:jc w:val="both"/>
        <w:rPr>
          <w:lang w:eastAsia="ru-RU"/>
        </w:rPr>
      </w:pPr>
      <w:r w:rsidRPr="00CC3441">
        <w:rPr>
          <w:lang w:eastAsia="ru-RU"/>
        </w:rPr>
        <w:t xml:space="preserve">3.21.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проекта о внесения изменений в решение </w:t>
      </w:r>
      <w:r w:rsidRPr="00CC3441">
        <w:t>о признании садового дома жилым домом или жилого дома садовым домом (далее – решение) или   решение об отказе в признании садового дома жилым домом или жилого дома садовым домом</w:t>
      </w:r>
      <w:r w:rsidRPr="00CC3441">
        <w:rPr>
          <w:lang w:eastAsia="ru-RU"/>
        </w:rPr>
        <w:t>.</w:t>
      </w:r>
    </w:p>
    <w:p w:rsidR="00587A22" w:rsidRPr="00CC3441" w:rsidRDefault="00587A22" w:rsidP="00587A22">
      <w:pPr>
        <w:widowControl w:val="0"/>
        <w:autoSpaceDE w:val="0"/>
        <w:autoSpaceDN w:val="0"/>
        <w:ind w:firstLine="680"/>
        <w:jc w:val="both"/>
        <w:rPr>
          <w:lang w:eastAsia="ru-RU"/>
        </w:rPr>
      </w:pPr>
      <w:r w:rsidRPr="00CC3441">
        <w:rPr>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587A22" w:rsidRPr="00CC3441" w:rsidRDefault="00587A22" w:rsidP="00587A22">
      <w:pPr>
        <w:widowControl w:val="0"/>
        <w:autoSpaceDE w:val="0"/>
        <w:autoSpaceDN w:val="0"/>
        <w:ind w:firstLine="680"/>
        <w:jc w:val="both"/>
        <w:rPr>
          <w:lang w:eastAsia="ru-RU"/>
        </w:rPr>
      </w:pPr>
      <w:r w:rsidRPr="00CC3441">
        <w:rPr>
          <w:lang w:eastAsia="ru-RU"/>
        </w:rPr>
        <w:t>3.22. Ответственный исполнитель передает подготовленное решение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587A22" w:rsidRPr="00CC3441" w:rsidRDefault="00587A22" w:rsidP="00587A22">
      <w:pPr>
        <w:widowControl w:val="0"/>
        <w:autoSpaceDE w:val="0"/>
        <w:autoSpaceDN w:val="0"/>
        <w:ind w:firstLine="680"/>
        <w:jc w:val="both"/>
        <w:rPr>
          <w:lang w:eastAsia="ru-RU"/>
        </w:rPr>
      </w:pPr>
      <w:r w:rsidRPr="00CC3441">
        <w:rPr>
          <w:lang w:eastAsia="ru-RU"/>
        </w:rPr>
        <w:t>Глава Администрации подписывает решение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587A22" w:rsidRPr="00CC3441" w:rsidRDefault="00587A22" w:rsidP="00587A22">
      <w:pPr>
        <w:widowControl w:val="0"/>
        <w:autoSpaceDE w:val="0"/>
        <w:autoSpaceDN w:val="0"/>
        <w:ind w:firstLine="680"/>
        <w:jc w:val="both"/>
        <w:rPr>
          <w:lang w:eastAsia="ru-RU"/>
        </w:rPr>
      </w:pPr>
      <w:r w:rsidRPr="00CC3441">
        <w:rPr>
          <w:lang w:eastAsia="ru-RU"/>
        </w:rPr>
        <w:t>3.23.Максимальный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5календарных дней с даты регистрации заявления об исправлении технической ошибки в Администрации.</w:t>
      </w:r>
    </w:p>
    <w:p w:rsidR="00587A22" w:rsidRPr="00CC3441" w:rsidRDefault="00587A22" w:rsidP="00587A22">
      <w:pPr>
        <w:widowControl w:val="0"/>
        <w:autoSpaceDE w:val="0"/>
        <w:autoSpaceDN w:val="0"/>
        <w:ind w:firstLine="680"/>
        <w:jc w:val="both"/>
        <w:rPr>
          <w:lang w:eastAsia="ru-RU"/>
        </w:rPr>
      </w:pPr>
      <w:r w:rsidRPr="00CC3441">
        <w:rPr>
          <w:lang w:eastAsia="ru-RU"/>
        </w:rPr>
        <w:t>3.24.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87A22" w:rsidRPr="00CC3441" w:rsidRDefault="00587A22" w:rsidP="00587A22">
      <w:pPr>
        <w:widowControl w:val="0"/>
        <w:autoSpaceDE w:val="0"/>
        <w:autoSpaceDN w:val="0"/>
        <w:ind w:firstLine="680"/>
        <w:jc w:val="both"/>
        <w:rPr>
          <w:lang w:eastAsia="ru-RU"/>
        </w:rPr>
      </w:pPr>
      <w:r w:rsidRPr="00CC3441">
        <w:rPr>
          <w:lang w:eastAsia="ru-RU"/>
        </w:rPr>
        <w:t>1) в случае наличия технической ошибки в выданном в результате предоставления муниципальной услуги документе – решение, с внесенными изменениями;</w:t>
      </w:r>
    </w:p>
    <w:p w:rsidR="00587A22" w:rsidRPr="00CC3441" w:rsidRDefault="00587A22" w:rsidP="00587A22">
      <w:pPr>
        <w:widowControl w:val="0"/>
        <w:autoSpaceDE w:val="0"/>
        <w:autoSpaceDN w:val="0"/>
        <w:ind w:firstLine="680"/>
        <w:jc w:val="both"/>
        <w:rPr>
          <w:lang w:eastAsia="ru-RU"/>
        </w:rPr>
      </w:pPr>
      <w:r w:rsidRPr="00CC3441">
        <w:rPr>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587A22" w:rsidRPr="00CC3441" w:rsidRDefault="00587A22" w:rsidP="00587A22">
      <w:pPr>
        <w:widowControl w:val="0"/>
        <w:autoSpaceDE w:val="0"/>
        <w:autoSpaceDN w:val="0"/>
        <w:ind w:firstLine="680"/>
        <w:jc w:val="both"/>
        <w:rPr>
          <w:lang w:eastAsia="ru-RU"/>
        </w:rPr>
      </w:pPr>
      <w:r w:rsidRPr="00CC3441">
        <w:rPr>
          <w:lang w:eastAsia="ru-RU"/>
        </w:rPr>
        <w:t>3.25.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587A22" w:rsidRPr="00CC3441" w:rsidRDefault="00587A22" w:rsidP="00587A22">
      <w:pPr>
        <w:widowControl w:val="0"/>
        <w:autoSpaceDE w:val="0"/>
        <w:autoSpaceDN w:val="0"/>
        <w:ind w:firstLine="680"/>
        <w:jc w:val="both"/>
        <w:rPr>
          <w:lang w:eastAsia="ru-RU"/>
        </w:rPr>
      </w:pPr>
      <w:r w:rsidRPr="00CC3441">
        <w:rPr>
          <w:lang w:eastAsia="ru-RU"/>
        </w:rPr>
        <w:t>1) в случае наличия технической ошибки в выданном в результате предоставления муниципальной услуги документе - решение, с внесенными изменениями;</w:t>
      </w:r>
    </w:p>
    <w:p w:rsidR="00587A22" w:rsidRPr="00CC3441" w:rsidRDefault="00587A22" w:rsidP="00587A22">
      <w:pPr>
        <w:tabs>
          <w:tab w:val="num" w:pos="0"/>
        </w:tabs>
        <w:ind w:firstLine="680"/>
        <w:jc w:val="both"/>
      </w:pPr>
      <w:r w:rsidRPr="00CC3441">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587A22" w:rsidRPr="00CC3441" w:rsidRDefault="00587A22" w:rsidP="00587A22">
      <w:pPr>
        <w:ind w:firstLine="680"/>
        <w:jc w:val="both"/>
      </w:pPr>
    </w:p>
    <w:p w:rsidR="00587A22" w:rsidRPr="00CC3441" w:rsidRDefault="00587A22" w:rsidP="00587A22">
      <w:pPr>
        <w:pStyle w:val="ConsPlusNormal0"/>
        <w:ind w:firstLine="680"/>
        <w:jc w:val="center"/>
        <w:rPr>
          <w:rFonts w:ascii="Times New Roman" w:hAnsi="Times New Roman" w:cs="Times New Roman"/>
          <w:b/>
          <w:bCs/>
          <w:sz w:val="24"/>
          <w:szCs w:val="24"/>
        </w:rPr>
      </w:pPr>
      <w:bookmarkStart w:id="9" w:name="__DdeLink__2951_91139366042"/>
      <w:bookmarkEnd w:id="9"/>
      <w:r w:rsidRPr="00CC3441">
        <w:rPr>
          <w:rFonts w:ascii="Times New Roman" w:hAnsi="Times New Roman" w:cs="Times New Roman"/>
          <w:b/>
          <w:color w:val="auto"/>
          <w:sz w:val="24"/>
          <w:szCs w:val="24"/>
          <w:lang w:val="en-US"/>
        </w:rPr>
        <w:t>I</w:t>
      </w:r>
      <w:r w:rsidRPr="00CC3441">
        <w:rPr>
          <w:rFonts w:ascii="Times New Roman" w:hAnsi="Times New Roman" w:cs="Times New Roman"/>
          <w:b/>
          <w:color w:val="auto"/>
          <w:sz w:val="24"/>
          <w:szCs w:val="24"/>
        </w:rPr>
        <w:t xml:space="preserve">V. Формы контроля за исполнением Административного </w:t>
      </w:r>
      <w:r w:rsidRPr="00CC3441">
        <w:rPr>
          <w:rFonts w:ascii="Times New Roman" w:hAnsi="Times New Roman" w:cs="Times New Roman"/>
          <w:b/>
          <w:sz w:val="24"/>
          <w:szCs w:val="24"/>
        </w:rPr>
        <w:t>регламента</w:t>
      </w:r>
    </w:p>
    <w:p w:rsidR="00587A22" w:rsidRPr="00CC3441" w:rsidRDefault="00587A22" w:rsidP="00587A22">
      <w:pPr>
        <w:ind w:firstLine="680"/>
        <w:jc w:val="both"/>
        <w:rPr>
          <w:bCs/>
        </w:rPr>
      </w:pP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Текущий контроль осуществляется путем проведения проверок</w:t>
      </w:r>
      <w:r w:rsidRPr="00CC3441">
        <w:rPr>
          <w:rFonts w:ascii="Times New Roman" w:hAnsi="Times New Roman" w:cs="Times New Roman"/>
          <w:color w:val="92D050"/>
          <w:sz w:val="24"/>
          <w:szCs w:val="24"/>
        </w:rPr>
        <w:t xml:space="preserve"> </w:t>
      </w:r>
      <w:r w:rsidRPr="00CC3441">
        <w:rPr>
          <w:rFonts w:ascii="Times New Roman" w:hAnsi="Times New Roman" w:cs="Times New Roman"/>
          <w:sz w:val="24"/>
          <w:szCs w:val="24"/>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4.2. В Администрации проводятся плановые и внеплановые проверки полноты и качества предоставления муниципальной услуги.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xml:space="preserve">При проведении плановой проверки рассматриваются все вопросы, связанные с </w:t>
      </w:r>
      <w:r w:rsidRPr="00CC3441">
        <w:rPr>
          <w:rFonts w:ascii="Times New Roman" w:hAnsi="Times New Roman" w:cs="Times New Roman"/>
          <w:sz w:val="24"/>
          <w:szCs w:val="24"/>
        </w:rPr>
        <w:lastRenderedPageBreak/>
        <w:t>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Периодичность осуществления проверок определяется главой Администрации.</w:t>
      </w:r>
    </w:p>
    <w:p w:rsidR="00587A22" w:rsidRPr="00CC3441" w:rsidRDefault="00587A22" w:rsidP="00587A22">
      <w:pPr>
        <w:autoSpaceDE w:val="0"/>
        <w:autoSpaceDN w:val="0"/>
        <w:adjustRightInd w:val="0"/>
        <w:ind w:firstLine="680"/>
        <w:jc w:val="both"/>
        <w:rPr>
          <w:lang w:eastAsia="ru-RU"/>
        </w:rPr>
      </w:pPr>
      <w:r w:rsidRPr="00CC3441">
        <w:rPr>
          <w:lang w:eastAsia="ru-RU"/>
        </w:rPr>
        <w:t>Заявитель может обратиться с жалобой в том числе в следующих случаях:</w:t>
      </w:r>
    </w:p>
    <w:p w:rsidR="00587A22" w:rsidRPr="00CC3441" w:rsidRDefault="00587A22" w:rsidP="00587A22">
      <w:pPr>
        <w:autoSpaceDE w:val="0"/>
        <w:autoSpaceDN w:val="0"/>
        <w:adjustRightInd w:val="0"/>
        <w:ind w:firstLine="680"/>
        <w:jc w:val="both"/>
        <w:rPr>
          <w:lang w:eastAsia="ru-RU"/>
        </w:rPr>
      </w:pPr>
      <w:r w:rsidRPr="00CC3441">
        <w:rPr>
          <w:lang w:eastAsia="ru-RU"/>
        </w:rPr>
        <w:t xml:space="preserve">1) нарушение срока регистрации запроса о предоставлении государственной или муниципальной услуги, запроса, указанного в </w:t>
      </w:r>
      <w:hyperlink r:id="rId66" w:history="1">
        <w:r w:rsidRPr="00CC3441">
          <w:rPr>
            <w:rStyle w:val="af1"/>
            <w:lang w:eastAsia="ru-RU"/>
          </w:rPr>
          <w:t>статье 15.1</w:t>
        </w:r>
      </w:hyperlink>
      <w:r w:rsidRPr="00CC3441">
        <w:rPr>
          <w:lang w:eastAsia="ru-RU"/>
        </w:rPr>
        <w:t xml:space="preserve"> настоящего Федерального закона;</w:t>
      </w:r>
    </w:p>
    <w:p w:rsidR="00587A22" w:rsidRPr="00CC3441" w:rsidRDefault="00587A22" w:rsidP="00587A22">
      <w:pPr>
        <w:autoSpaceDE w:val="0"/>
        <w:autoSpaceDN w:val="0"/>
        <w:adjustRightInd w:val="0"/>
        <w:ind w:firstLine="680"/>
        <w:jc w:val="both"/>
        <w:rPr>
          <w:lang w:eastAsia="ru-RU"/>
        </w:rPr>
      </w:pPr>
      <w:r w:rsidRPr="00CC3441">
        <w:rPr>
          <w:lang w:eastAsia="ru-RU"/>
        </w:rPr>
        <w:t xml:space="preserve">(п. 1 в ред. Федерального </w:t>
      </w:r>
      <w:hyperlink r:id="rId67" w:history="1">
        <w:r w:rsidRPr="00CC3441">
          <w:rPr>
            <w:rStyle w:val="af1"/>
            <w:lang w:eastAsia="ru-RU"/>
          </w:rPr>
          <w:t>закона</w:t>
        </w:r>
      </w:hyperlink>
      <w:r w:rsidRPr="00CC3441">
        <w:rPr>
          <w:lang w:eastAsia="ru-RU"/>
        </w:rPr>
        <w:t xml:space="preserve"> от 29.12.2017 N 479-ФЗ)</w:t>
      </w:r>
    </w:p>
    <w:p w:rsidR="00587A22" w:rsidRPr="00CC3441" w:rsidRDefault="00587A22" w:rsidP="00587A22">
      <w:pPr>
        <w:autoSpaceDE w:val="0"/>
        <w:autoSpaceDN w:val="0"/>
        <w:adjustRightInd w:val="0"/>
        <w:ind w:firstLine="680"/>
        <w:jc w:val="both"/>
        <w:rPr>
          <w:lang w:eastAsia="ru-RU"/>
        </w:rPr>
      </w:pPr>
      <w:r w:rsidRPr="00CC3441">
        <w:rPr>
          <w:lang w:eastAsia="ru-RU"/>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8" w:history="1">
        <w:r w:rsidRPr="00CC3441">
          <w:rPr>
            <w:rStyle w:val="af1"/>
            <w:lang w:eastAsia="ru-RU"/>
          </w:rPr>
          <w:t>частью 1.3 статьи 16</w:t>
        </w:r>
      </w:hyperlink>
      <w:r w:rsidRPr="00CC3441">
        <w:rPr>
          <w:lang w:eastAsia="ru-RU"/>
        </w:rPr>
        <w:t xml:space="preserve"> настоящего Федерального закона;</w:t>
      </w:r>
    </w:p>
    <w:p w:rsidR="00587A22" w:rsidRPr="00CC3441" w:rsidRDefault="00587A22" w:rsidP="00587A22">
      <w:pPr>
        <w:autoSpaceDE w:val="0"/>
        <w:autoSpaceDN w:val="0"/>
        <w:adjustRightInd w:val="0"/>
        <w:ind w:firstLine="680"/>
        <w:jc w:val="both"/>
        <w:rPr>
          <w:lang w:eastAsia="ru-RU"/>
        </w:rPr>
      </w:pPr>
      <w:r w:rsidRPr="00CC3441">
        <w:rPr>
          <w:lang w:eastAsia="ru-RU"/>
        </w:rPr>
        <w:t xml:space="preserve">(п. 2 в ред. Федерального </w:t>
      </w:r>
      <w:hyperlink r:id="rId69" w:history="1">
        <w:r w:rsidRPr="00CC3441">
          <w:rPr>
            <w:rStyle w:val="af1"/>
            <w:lang w:eastAsia="ru-RU"/>
          </w:rPr>
          <w:t>закона</w:t>
        </w:r>
      </w:hyperlink>
      <w:r w:rsidRPr="00CC3441">
        <w:rPr>
          <w:lang w:eastAsia="ru-RU"/>
        </w:rPr>
        <w:t xml:space="preserve"> от 29.12.2017 N 479-ФЗ)</w:t>
      </w:r>
    </w:p>
    <w:p w:rsidR="00587A22" w:rsidRPr="00CC3441" w:rsidRDefault="00587A22" w:rsidP="00587A22">
      <w:pPr>
        <w:autoSpaceDE w:val="0"/>
        <w:autoSpaceDN w:val="0"/>
        <w:adjustRightInd w:val="0"/>
        <w:ind w:firstLine="680"/>
        <w:jc w:val="both"/>
        <w:rPr>
          <w:lang w:eastAsia="ru-RU"/>
        </w:rPr>
      </w:pPr>
      <w:r w:rsidRPr="00CC3441">
        <w:rPr>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587A22" w:rsidRPr="00CC3441" w:rsidRDefault="00587A22" w:rsidP="00587A22">
      <w:pPr>
        <w:autoSpaceDE w:val="0"/>
        <w:autoSpaceDN w:val="0"/>
        <w:adjustRightInd w:val="0"/>
        <w:ind w:firstLine="680"/>
        <w:jc w:val="both"/>
        <w:rPr>
          <w:lang w:eastAsia="ru-RU"/>
        </w:rPr>
      </w:pPr>
      <w:r w:rsidRPr="00CC3441">
        <w:rPr>
          <w:lang w:eastAsia="ru-RU"/>
        </w:rPr>
        <w:t xml:space="preserve">(в ред. Федерального </w:t>
      </w:r>
      <w:hyperlink r:id="rId70" w:history="1">
        <w:r w:rsidRPr="00CC3441">
          <w:rPr>
            <w:rStyle w:val="af1"/>
            <w:lang w:eastAsia="ru-RU"/>
          </w:rPr>
          <w:t>закона</w:t>
        </w:r>
      </w:hyperlink>
      <w:r w:rsidRPr="00CC3441">
        <w:rPr>
          <w:lang w:eastAsia="ru-RU"/>
        </w:rPr>
        <w:t xml:space="preserve"> от 19.07.2018 N 204-ФЗ)</w:t>
      </w:r>
    </w:p>
    <w:p w:rsidR="00587A22" w:rsidRPr="00CC3441" w:rsidRDefault="00587A22" w:rsidP="00587A22">
      <w:pPr>
        <w:autoSpaceDE w:val="0"/>
        <w:autoSpaceDN w:val="0"/>
        <w:adjustRightInd w:val="0"/>
        <w:ind w:firstLine="680"/>
        <w:jc w:val="both"/>
        <w:rPr>
          <w:lang w:eastAsia="ru-RU"/>
        </w:rPr>
      </w:pPr>
      <w:r w:rsidRPr="00CC3441">
        <w:rPr>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587A22" w:rsidRPr="00CC3441" w:rsidRDefault="00587A22" w:rsidP="00587A22">
      <w:pPr>
        <w:autoSpaceDE w:val="0"/>
        <w:autoSpaceDN w:val="0"/>
        <w:adjustRightInd w:val="0"/>
        <w:ind w:firstLine="680"/>
        <w:jc w:val="both"/>
        <w:rPr>
          <w:lang w:eastAsia="ru-RU"/>
        </w:rPr>
      </w:pPr>
      <w:r w:rsidRPr="00CC3441">
        <w:rPr>
          <w:lang w:eastAsia="ru-RU"/>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1" w:history="1">
        <w:r w:rsidRPr="00CC3441">
          <w:rPr>
            <w:rStyle w:val="af1"/>
            <w:lang w:eastAsia="ru-RU"/>
          </w:rPr>
          <w:t>частью 1.3 статьи 16</w:t>
        </w:r>
      </w:hyperlink>
      <w:r w:rsidRPr="00CC3441">
        <w:rPr>
          <w:lang w:eastAsia="ru-RU"/>
        </w:rPr>
        <w:t xml:space="preserve"> настоящего Федерального закона;</w:t>
      </w:r>
    </w:p>
    <w:p w:rsidR="00587A22" w:rsidRPr="00CC3441" w:rsidRDefault="00587A22" w:rsidP="00587A22">
      <w:pPr>
        <w:autoSpaceDE w:val="0"/>
        <w:autoSpaceDN w:val="0"/>
        <w:adjustRightInd w:val="0"/>
        <w:ind w:firstLine="680"/>
        <w:jc w:val="both"/>
        <w:rPr>
          <w:lang w:eastAsia="ru-RU"/>
        </w:rPr>
      </w:pPr>
      <w:r w:rsidRPr="00CC3441">
        <w:rPr>
          <w:lang w:eastAsia="ru-RU"/>
        </w:rPr>
        <w:t xml:space="preserve">(п. 5 в ред. Федерального </w:t>
      </w:r>
      <w:hyperlink r:id="rId72" w:history="1">
        <w:r w:rsidRPr="00CC3441">
          <w:rPr>
            <w:rStyle w:val="af1"/>
            <w:lang w:eastAsia="ru-RU"/>
          </w:rPr>
          <w:t>закона</w:t>
        </w:r>
      </w:hyperlink>
      <w:r w:rsidRPr="00CC3441">
        <w:rPr>
          <w:lang w:eastAsia="ru-RU"/>
        </w:rPr>
        <w:t xml:space="preserve"> от 29.12.2017 N 479-ФЗ)</w:t>
      </w:r>
    </w:p>
    <w:p w:rsidR="00587A22" w:rsidRPr="00CC3441" w:rsidRDefault="00587A22" w:rsidP="00587A22">
      <w:pPr>
        <w:autoSpaceDE w:val="0"/>
        <w:autoSpaceDN w:val="0"/>
        <w:adjustRightInd w:val="0"/>
        <w:ind w:firstLine="680"/>
        <w:jc w:val="both"/>
        <w:rPr>
          <w:lang w:eastAsia="ru-RU"/>
        </w:rPr>
      </w:pPr>
      <w:r w:rsidRPr="00CC3441">
        <w:rPr>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87A22" w:rsidRPr="00CC3441" w:rsidRDefault="00587A22" w:rsidP="00587A22">
      <w:pPr>
        <w:autoSpaceDE w:val="0"/>
        <w:autoSpaceDN w:val="0"/>
        <w:adjustRightInd w:val="0"/>
        <w:ind w:firstLine="680"/>
        <w:jc w:val="both"/>
        <w:rPr>
          <w:lang w:eastAsia="ru-RU"/>
        </w:rPr>
      </w:pPr>
      <w:r w:rsidRPr="00CC3441">
        <w:rPr>
          <w:lang w:eastAsia="ru-RU"/>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73" w:history="1">
        <w:r w:rsidRPr="00CC3441">
          <w:rPr>
            <w:rStyle w:val="af1"/>
            <w:lang w:eastAsia="ru-RU"/>
          </w:rPr>
          <w:t>частью 1.1 статьи 16</w:t>
        </w:r>
      </w:hyperlink>
      <w:r w:rsidRPr="00CC3441">
        <w:rPr>
          <w:lang w:eastAsia="ru-RU"/>
        </w:rP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4" w:history="1">
        <w:r w:rsidRPr="00CC3441">
          <w:rPr>
            <w:rStyle w:val="af1"/>
            <w:lang w:eastAsia="ru-RU"/>
          </w:rPr>
          <w:t>частью 1.3 статьи 16</w:t>
        </w:r>
      </w:hyperlink>
      <w:r w:rsidRPr="00CC3441">
        <w:rPr>
          <w:lang w:eastAsia="ru-RU"/>
        </w:rPr>
        <w:t xml:space="preserve"> настоящего Федерального закона;</w:t>
      </w:r>
    </w:p>
    <w:p w:rsidR="00587A22" w:rsidRPr="00CC3441" w:rsidRDefault="00587A22" w:rsidP="00587A22">
      <w:pPr>
        <w:autoSpaceDE w:val="0"/>
        <w:autoSpaceDN w:val="0"/>
        <w:adjustRightInd w:val="0"/>
        <w:ind w:firstLine="680"/>
        <w:jc w:val="both"/>
        <w:rPr>
          <w:lang w:eastAsia="ru-RU"/>
        </w:rPr>
      </w:pPr>
      <w:r w:rsidRPr="00CC3441">
        <w:rPr>
          <w:lang w:eastAsia="ru-RU"/>
        </w:rPr>
        <w:t xml:space="preserve">(п. 7 в ред. Федерального </w:t>
      </w:r>
      <w:hyperlink r:id="rId75" w:history="1">
        <w:r w:rsidRPr="00CC3441">
          <w:rPr>
            <w:rStyle w:val="af1"/>
            <w:lang w:eastAsia="ru-RU"/>
          </w:rPr>
          <w:t>закона</w:t>
        </w:r>
      </w:hyperlink>
      <w:r w:rsidRPr="00CC3441">
        <w:rPr>
          <w:lang w:eastAsia="ru-RU"/>
        </w:rPr>
        <w:t xml:space="preserve"> от 29.12.2017 N 479-ФЗ)</w:t>
      </w:r>
    </w:p>
    <w:p w:rsidR="00587A22" w:rsidRPr="00CC3441" w:rsidRDefault="00587A22" w:rsidP="00587A22">
      <w:pPr>
        <w:autoSpaceDE w:val="0"/>
        <w:autoSpaceDN w:val="0"/>
        <w:adjustRightInd w:val="0"/>
        <w:ind w:firstLine="680"/>
        <w:jc w:val="both"/>
        <w:rPr>
          <w:lang w:eastAsia="ru-RU"/>
        </w:rPr>
      </w:pPr>
      <w:r w:rsidRPr="00CC3441">
        <w:rPr>
          <w:lang w:eastAsia="ru-RU"/>
        </w:rPr>
        <w:t>8) нарушение срока или порядка выдачи документов по результатам предоставления государственной или муниципальной услуги;</w:t>
      </w:r>
    </w:p>
    <w:p w:rsidR="00587A22" w:rsidRPr="00CC3441" w:rsidRDefault="00587A22" w:rsidP="00587A22">
      <w:pPr>
        <w:autoSpaceDE w:val="0"/>
        <w:autoSpaceDN w:val="0"/>
        <w:adjustRightInd w:val="0"/>
        <w:ind w:firstLine="680"/>
        <w:jc w:val="both"/>
        <w:rPr>
          <w:lang w:eastAsia="ru-RU"/>
        </w:rPr>
      </w:pPr>
      <w:r w:rsidRPr="00CC3441">
        <w:rPr>
          <w:lang w:eastAsia="ru-RU"/>
        </w:rPr>
        <w:lastRenderedPageBreak/>
        <w:t xml:space="preserve">(п. 8 введен Федеральным </w:t>
      </w:r>
      <w:hyperlink r:id="rId76" w:history="1">
        <w:r w:rsidRPr="00CC3441">
          <w:rPr>
            <w:rStyle w:val="af1"/>
            <w:lang w:eastAsia="ru-RU"/>
          </w:rPr>
          <w:t>законом</w:t>
        </w:r>
      </w:hyperlink>
      <w:r w:rsidRPr="00CC3441">
        <w:rPr>
          <w:lang w:eastAsia="ru-RU"/>
        </w:rPr>
        <w:t xml:space="preserve"> от 29.12.2017 N 479-ФЗ)</w:t>
      </w:r>
    </w:p>
    <w:p w:rsidR="00587A22" w:rsidRPr="00CC3441" w:rsidRDefault="00587A22" w:rsidP="00587A22">
      <w:pPr>
        <w:autoSpaceDE w:val="0"/>
        <w:autoSpaceDN w:val="0"/>
        <w:adjustRightInd w:val="0"/>
        <w:ind w:firstLine="680"/>
        <w:jc w:val="both"/>
        <w:rPr>
          <w:lang w:eastAsia="ru-RU"/>
        </w:rPr>
      </w:pPr>
      <w:r w:rsidRPr="00CC3441">
        <w:rPr>
          <w:lang w:eastAsia="ru-RU"/>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7" w:history="1">
        <w:r w:rsidRPr="00CC3441">
          <w:rPr>
            <w:rStyle w:val="af1"/>
            <w:lang w:eastAsia="ru-RU"/>
          </w:rPr>
          <w:t>частью 1.3 статьи 16</w:t>
        </w:r>
      </w:hyperlink>
      <w:r w:rsidRPr="00CC3441">
        <w:rPr>
          <w:lang w:eastAsia="ru-RU"/>
        </w:rPr>
        <w:t xml:space="preserve"> настоящего Федерального закона.</w:t>
      </w:r>
    </w:p>
    <w:p w:rsidR="00587A22" w:rsidRPr="00CC3441" w:rsidRDefault="00587A22" w:rsidP="00587A22">
      <w:pPr>
        <w:autoSpaceDE w:val="0"/>
        <w:autoSpaceDN w:val="0"/>
        <w:adjustRightInd w:val="0"/>
        <w:ind w:firstLine="680"/>
        <w:jc w:val="both"/>
        <w:rPr>
          <w:lang w:eastAsia="ru-RU"/>
        </w:rPr>
      </w:pPr>
      <w:r w:rsidRPr="00CC3441">
        <w:rPr>
          <w:lang w:eastAsia="ru-RU"/>
        </w:rPr>
        <w:t xml:space="preserve">(п. 9 введен Федеральным </w:t>
      </w:r>
      <w:hyperlink r:id="rId78" w:history="1">
        <w:r w:rsidRPr="00CC3441">
          <w:rPr>
            <w:rStyle w:val="af1"/>
            <w:lang w:eastAsia="ru-RU"/>
          </w:rPr>
          <w:t>законом</w:t>
        </w:r>
      </w:hyperlink>
      <w:r w:rsidRPr="00CC3441">
        <w:rPr>
          <w:lang w:eastAsia="ru-RU"/>
        </w:rPr>
        <w:t xml:space="preserve"> от 29.12.2017 N 479-ФЗ)</w:t>
      </w:r>
    </w:p>
    <w:p w:rsidR="00587A22" w:rsidRPr="00CC3441" w:rsidRDefault="00587A22" w:rsidP="00587A22">
      <w:pPr>
        <w:autoSpaceDE w:val="0"/>
        <w:autoSpaceDN w:val="0"/>
        <w:adjustRightInd w:val="0"/>
        <w:ind w:firstLine="680"/>
        <w:jc w:val="both"/>
        <w:rPr>
          <w:lang w:eastAsia="ru-RU"/>
        </w:rPr>
      </w:pPr>
      <w:r w:rsidRPr="00CC3441">
        <w:rPr>
          <w:lang w:eastAsia="ru-RU"/>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79" w:history="1">
        <w:r w:rsidRPr="00CC3441">
          <w:rPr>
            <w:rStyle w:val="af1"/>
            <w:lang w:eastAsia="ru-RU"/>
          </w:rPr>
          <w:t>пунктом 4 части 1 статьи 7</w:t>
        </w:r>
      </w:hyperlink>
      <w:r w:rsidRPr="00CC3441">
        <w:rPr>
          <w:lang w:eastAsia="ru-RU"/>
        </w:rP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80" w:history="1">
        <w:r w:rsidRPr="00CC3441">
          <w:rPr>
            <w:rStyle w:val="af1"/>
            <w:lang w:eastAsia="ru-RU"/>
          </w:rPr>
          <w:t>частью 1.3 статьи 16</w:t>
        </w:r>
      </w:hyperlink>
      <w:r w:rsidRPr="00CC3441">
        <w:rPr>
          <w:lang w:eastAsia="ru-RU"/>
        </w:rPr>
        <w:t xml:space="preserve"> настоящего Федерального закона.</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Плановые и внеплановые проверки проводятся на основании распоряжений Администрации.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4.5. Ответственные исполнители несут персональную ответственность за:</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4.5.1. соответствие результатов рассмотрения документов требованиям законодательства Российской Федерации;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4.5.2. соблюдение сроков выполнения административных процедур при предоставлении муниципальной услуги.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или Региональный портал.</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pStyle w:val="ConsPlusNormal0"/>
        <w:ind w:firstLine="680"/>
        <w:jc w:val="center"/>
        <w:rPr>
          <w:rFonts w:ascii="Times New Roman" w:hAnsi="Times New Roman" w:cs="Times New Roman"/>
          <w:b/>
          <w:color w:val="000000"/>
          <w:sz w:val="24"/>
          <w:szCs w:val="24"/>
        </w:rPr>
      </w:pPr>
      <w:r w:rsidRPr="00CC3441">
        <w:rPr>
          <w:rFonts w:ascii="Times New Roman" w:hAnsi="Times New Roman" w:cs="Times New Roman"/>
          <w:b/>
          <w:sz w:val="24"/>
          <w:szCs w:val="24"/>
        </w:rPr>
        <w:t>V. 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587A22" w:rsidRPr="00CC3441" w:rsidRDefault="00587A22" w:rsidP="00587A22">
      <w:pPr>
        <w:pStyle w:val="ConsPlusNormal0"/>
        <w:tabs>
          <w:tab w:val="left" w:pos="1843"/>
        </w:tabs>
        <w:ind w:firstLine="680"/>
        <w:jc w:val="both"/>
        <w:rPr>
          <w:rFonts w:ascii="Times New Roman" w:hAnsi="Times New Roman" w:cs="Times New Roman"/>
          <w:color w:val="000000"/>
          <w:sz w:val="24"/>
          <w:szCs w:val="24"/>
        </w:rPr>
      </w:pPr>
    </w:p>
    <w:p w:rsidR="00587A22" w:rsidRPr="00CC3441" w:rsidRDefault="00587A22" w:rsidP="00587A22">
      <w:pPr>
        <w:ind w:firstLine="680"/>
        <w:jc w:val="both"/>
        <w:rPr>
          <w:color w:val="00000A"/>
        </w:rPr>
      </w:pPr>
      <w:r w:rsidRPr="00CC3441">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587A22" w:rsidRPr="00CC3441" w:rsidRDefault="00587A22" w:rsidP="00587A22">
      <w:pPr>
        <w:ind w:firstLine="680"/>
        <w:jc w:val="both"/>
      </w:pPr>
      <w:r w:rsidRPr="00CC3441">
        <w:t>5.2. Предметом жалобы могут являться нарушения прав и законных интересов заявителей, противоправные решения, действия (бездействие) Администрации, их должностных лиц, муниципальных служащих,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587A22" w:rsidRPr="00CC3441" w:rsidRDefault="00587A22" w:rsidP="00587A22">
      <w:pPr>
        <w:ind w:firstLine="680"/>
        <w:jc w:val="both"/>
      </w:pPr>
      <w:r w:rsidRPr="00CC3441">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587A22" w:rsidRPr="00CC3441" w:rsidRDefault="00587A22" w:rsidP="00587A22">
      <w:pPr>
        <w:ind w:firstLine="680"/>
        <w:jc w:val="both"/>
      </w:pPr>
      <w:r w:rsidRPr="00CC3441">
        <w:t>Указанная информация также может быть сообщена заявителю в устной и (или) в письменной форме.</w:t>
      </w:r>
    </w:p>
    <w:p w:rsidR="00587A22" w:rsidRPr="00CC3441" w:rsidRDefault="00587A22" w:rsidP="00587A22">
      <w:pPr>
        <w:ind w:firstLine="680"/>
        <w:jc w:val="both"/>
      </w:pPr>
      <w:r w:rsidRPr="00CC3441">
        <w:lastRenderedPageBreak/>
        <w:t>5.4. Порядок подачи и рассмотрения жалобы  на решения и действия (бездействие) должностных лиц,  муниципальных служащих.</w:t>
      </w:r>
    </w:p>
    <w:p w:rsidR="00587A22" w:rsidRPr="00CC3441" w:rsidRDefault="00587A22" w:rsidP="00587A22">
      <w:pPr>
        <w:ind w:firstLine="680"/>
        <w:jc w:val="both"/>
      </w:pPr>
      <w:r w:rsidRPr="00CC3441">
        <w:t>5.4.1. Заявитель может обратиться с жалобой, в том числе, в следующих случаях:</w:t>
      </w:r>
    </w:p>
    <w:p w:rsidR="00587A22" w:rsidRPr="00CC3441" w:rsidRDefault="00587A22" w:rsidP="00587A22">
      <w:pPr>
        <w:ind w:firstLine="680"/>
        <w:jc w:val="both"/>
      </w:pPr>
      <w:r w:rsidRPr="00CC3441">
        <w:t>- нарушение срока регистрации запроса о предоставлении муниципальной услуги;</w:t>
      </w:r>
    </w:p>
    <w:p w:rsidR="00587A22" w:rsidRPr="00CC3441" w:rsidRDefault="00587A22" w:rsidP="00587A22">
      <w:pPr>
        <w:ind w:firstLine="680"/>
        <w:jc w:val="both"/>
      </w:pPr>
      <w:r w:rsidRPr="00CC3441">
        <w:t>- нарушение срока предоставления муниципальной услуги;</w:t>
      </w:r>
    </w:p>
    <w:p w:rsidR="00587A22" w:rsidRPr="00CC3441" w:rsidRDefault="00587A22" w:rsidP="00587A22">
      <w:pPr>
        <w:ind w:firstLine="680"/>
        <w:jc w:val="both"/>
      </w:pPr>
      <w:r w:rsidRPr="00CC3441">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587A22" w:rsidRPr="00CC3441" w:rsidRDefault="00587A22" w:rsidP="00587A22">
      <w:pPr>
        <w:ind w:firstLine="680"/>
        <w:jc w:val="both"/>
      </w:pPr>
      <w:r w:rsidRPr="00CC3441">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587A22" w:rsidRPr="00CC3441" w:rsidRDefault="00587A22" w:rsidP="00587A22">
      <w:pPr>
        <w:ind w:firstLine="680"/>
        <w:jc w:val="both"/>
      </w:pPr>
      <w:r w:rsidRPr="00CC3441">
        <w:t>-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87A22" w:rsidRPr="00CC3441" w:rsidRDefault="00587A22" w:rsidP="00587A22">
      <w:pPr>
        <w:ind w:firstLine="680"/>
        <w:jc w:val="both"/>
      </w:pPr>
      <w:r w:rsidRPr="00CC3441">
        <w:t>- нарушение срока или порядка выдачи документов по результатам предоставления муниципальной услуги;</w:t>
      </w:r>
    </w:p>
    <w:p w:rsidR="00587A22" w:rsidRPr="00CC3441" w:rsidRDefault="00587A22" w:rsidP="00587A22">
      <w:pPr>
        <w:ind w:firstLine="680"/>
        <w:jc w:val="both"/>
      </w:pPr>
      <w:r w:rsidRPr="00CC3441">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587A22" w:rsidRPr="00CC3441" w:rsidRDefault="00587A22" w:rsidP="00587A22">
      <w:pPr>
        <w:ind w:firstLine="680"/>
        <w:jc w:val="both"/>
      </w:pPr>
      <w:r w:rsidRPr="00CC3441">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587A22" w:rsidRPr="00CC3441" w:rsidRDefault="00587A22" w:rsidP="00587A22">
      <w:pPr>
        <w:ind w:firstLine="680"/>
        <w:jc w:val="both"/>
      </w:pPr>
      <w:r w:rsidRPr="00CC3441">
        <w:t xml:space="preserve">5.4.2. При обжаловании решений и действий (бездействия) органа местного самоуправления, его должностных лиц, муниципальных служащих жалоба подается в Администрацию. </w:t>
      </w:r>
    </w:p>
    <w:p w:rsidR="00587A22" w:rsidRPr="00CC3441" w:rsidRDefault="00587A22" w:rsidP="00587A22">
      <w:pPr>
        <w:ind w:firstLine="680"/>
        <w:jc w:val="both"/>
      </w:pPr>
      <w:r w:rsidRPr="00CC3441">
        <w:t>5.4.3. Жалоба подается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587A22" w:rsidRPr="00CC3441" w:rsidRDefault="00587A22" w:rsidP="00587A22">
      <w:pPr>
        <w:ind w:firstLine="680"/>
        <w:jc w:val="both"/>
      </w:pPr>
      <w:r w:rsidRPr="00CC3441">
        <w:t xml:space="preserve">5.4.4.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w:t>
      </w:r>
    </w:p>
    <w:p w:rsidR="00587A22" w:rsidRPr="00CC3441" w:rsidRDefault="00587A22" w:rsidP="00587A22">
      <w:pPr>
        <w:ind w:firstLine="680"/>
        <w:jc w:val="both"/>
      </w:pPr>
      <w:r w:rsidRPr="00CC3441">
        <w:tab/>
        <w:t>5.4.5.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587A22" w:rsidRPr="00CC3441" w:rsidRDefault="00587A22" w:rsidP="00587A22">
      <w:pPr>
        <w:ind w:firstLine="680"/>
        <w:jc w:val="both"/>
      </w:pPr>
      <w:r w:rsidRPr="00CC3441">
        <w:t>5.4.6.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587A22" w:rsidRPr="00CC3441" w:rsidRDefault="00587A22" w:rsidP="00587A22">
      <w:pPr>
        <w:ind w:firstLine="680"/>
        <w:jc w:val="both"/>
      </w:pPr>
      <w:r w:rsidRPr="00CC3441">
        <w:t>5.4.7. В электронном виде жалоба может быть подана заявителем посредством:</w:t>
      </w:r>
    </w:p>
    <w:p w:rsidR="00587A22" w:rsidRPr="00CC3441" w:rsidRDefault="00587A22" w:rsidP="00587A22">
      <w:pPr>
        <w:ind w:firstLine="680"/>
        <w:jc w:val="both"/>
      </w:pPr>
      <w:r w:rsidRPr="00CC3441">
        <w:t>а) официального сайта Администрации, в информационно-телекоммуникационной сети «Интернет»;</w:t>
      </w:r>
    </w:p>
    <w:p w:rsidR="00587A22" w:rsidRPr="00CC3441" w:rsidRDefault="00587A22" w:rsidP="00587A22">
      <w:pPr>
        <w:ind w:firstLine="680"/>
        <w:jc w:val="both"/>
      </w:pPr>
      <w:r w:rsidRPr="00CC3441">
        <w:t>б) электронной почты;</w:t>
      </w:r>
    </w:p>
    <w:p w:rsidR="00587A22" w:rsidRPr="00CC3441" w:rsidRDefault="00587A22" w:rsidP="00587A22">
      <w:pPr>
        <w:ind w:firstLine="680"/>
        <w:jc w:val="both"/>
      </w:pPr>
      <w:r w:rsidRPr="00CC3441">
        <w:t>в) Единого портала;</w:t>
      </w:r>
    </w:p>
    <w:p w:rsidR="00587A22" w:rsidRPr="00CC3441" w:rsidRDefault="00587A22" w:rsidP="00587A22">
      <w:pPr>
        <w:ind w:firstLine="680"/>
        <w:jc w:val="both"/>
      </w:pPr>
      <w:r w:rsidRPr="00CC3441">
        <w:t>г) Регионального портала;</w:t>
      </w:r>
    </w:p>
    <w:p w:rsidR="00587A22" w:rsidRPr="00CC3441" w:rsidRDefault="00587A22" w:rsidP="00587A22">
      <w:pPr>
        <w:ind w:firstLine="680"/>
        <w:jc w:val="both"/>
      </w:pPr>
      <w:r w:rsidRPr="00CC3441">
        <w:lastRenderedPageBreak/>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87A22" w:rsidRPr="00CC3441" w:rsidRDefault="00587A22" w:rsidP="00587A22">
      <w:pPr>
        <w:ind w:firstLine="680"/>
        <w:jc w:val="both"/>
      </w:pPr>
      <w:r w:rsidRPr="00CC3441">
        <w:t>5.4.8. Подача жалобы и документов, предусмотренных подпунктом 5.4.6 настоящего Административного регламента, в электронном виде осуществляется заявителем (представителем заявителя) в соответствии с действующим законодательством.</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5.4.9. Подача жалобы и документов, предусмотренных подпунктами 5.4.5 и 5.4.6. настоящего пункта Административного регламента, в электронном виде осуществляется заявителем (уполномоченным представителем заявителя) в соответствии с законодательством Российской Федерации.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5.4.10.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5.4.11. Жалоба может быть подана заявителем через МАУ «МФЦ».</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При поступлении жалобы МАУ «МФЦ» обеспечивает ее передачу в Администрацию в порядке и сроки, которые установлены соглашением о взаимодействии между МАУ «МФЦ» и органом, предоставляющим муниципальную услугу, но не позднее следующего рабочего дня со дня поступления жалобы.</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При этом срок рассмотрения жалобы исчисляется со дня регистрации жалобы в Администрации.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5.5. Жалоба должна содержать:</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5.6. Заявитель имеет право на получение исчерпывающей информации и документов, необходимых для обоснования и рассмотрения жалобы.</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5.7. Жалоба подлежит рассмотрению в течение пятнадцати рабочих дней со дня ее подачи,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Жалоба регистрируется в день её подачи.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5.8. Основания для приостановления рассмотрения жалобы законодательством не предусмотрены.</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5.9. По результатам рассмотрения жалобы принимается одно из следующих решений:</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в удовлетворении жалобы отказывается.</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5.10. Не позднее дня, следующего за днем принятия решения, указанного в пункте 5.9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 xml:space="preserve">5.10.1.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w:t>
      </w:r>
      <w:r w:rsidRPr="00CC3441">
        <w:rPr>
          <w:rFonts w:ascii="Times New Roman" w:hAnsi="Times New Roman" w:cs="Times New Roman"/>
          <w:sz w:val="24"/>
          <w:szCs w:val="24"/>
        </w:rPr>
        <w:lastRenderedPageBreak/>
        <w:t>указывается информация о дальнейших действиях, которые необходимо совершить заявителю в целях получения муниципальной услуги.</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5.10.2.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87A22" w:rsidRPr="00CC3441" w:rsidRDefault="00587A22" w:rsidP="00587A22">
      <w:pPr>
        <w:pStyle w:val="ConsPlusNormal0"/>
        <w:ind w:firstLine="680"/>
        <w:jc w:val="both"/>
        <w:rPr>
          <w:rFonts w:ascii="Times New Roman" w:hAnsi="Times New Roman" w:cs="Times New Roman"/>
          <w:sz w:val="24"/>
          <w:szCs w:val="24"/>
        </w:rPr>
      </w:pPr>
      <w:r w:rsidRPr="00CC3441">
        <w:rPr>
          <w:rFonts w:ascii="Times New Roman" w:hAnsi="Times New Roman" w:cs="Times New Roman"/>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pStyle w:val="ConsPlusNormal0"/>
        <w:ind w:firstLine="680"/>
        <w:jc w:val="both"/>
        <w:rPr>
          <w:rFonts w:ascii="Times New Roman" w:hAnsi="Times New Roman" w:cs="Times New Roman"/>
          <w:sz w:val="24"/>
          <w:szCs w:val="24"/>
        </w:rPr>
      </w:pPr>
    </w:p>
    <w:p w:rsidR="00587A22" w:rsidRPr="00CC3441" w:rsidRDefault="00587A22" w:rsidP="00587A22">
      <w:pPr>
        <w:pStyle w:val="ConsPlusNormal0"/>
        <w:jc w:val="right"/>
        <w:rPr>
          <w:rFonts w:ascii="Times New Roman" w:hAnsi="Times New Roman" w:cs="Times New Roman"/>
          <w:sz w:val="24"/>
          <w:szCs w:val="24"/>
        </w:rPr>
      </w:pPr>
    </w:p>
    <w:p w:rsidR="00587A22" w:rsidRDefault="00587A22" w:rsidP="00587A22">
      <w:pPr>
        <w:pStyle w:val="ConsPlusNormal0"/>
        <w:jc w:val="right"/>
        <w:rPr>
          <w:rFonts w:ascii="Times New Roman" w:hAnsi="Times New Roman"/>
          <w:sz w:val="24"/>
          <w:szCs w:val="24"/>
        </w:rPr>
      </w:pPr>
    </w:p>
    <w:p w:rsidR="00587A22" w:rsidRDefault="00587A22" w:rsidP="00587A22">
      <w:pPr>
        <w:pStyle w:val="ConsPlusNormal0"/>
        <w:jc w:val="right"/>
        <w:rPr>
          <w:rFonts w:ascii="Times New Roman" w:hAnsi="Times New Roman"/>
          <w:sz w:val="24"/>
          <w:szCs w:val="24"/>
        </w:rPr>
      </w:pPr>
    </w:p>
    <w:p w:rsidR="00587A22" w:rsidRDefault="00587A22" w:rsidP="00587A22">
      <w:pPr>
        <w:pStyle w:val="ConsPlusNormal0"/>
        <w:jc w:val="right"/>
        <w:rPr>
          <w:rFonts w:ascii="Times New Roman" w:hAnsi="Times New Roman"/>
          <w:sz w:val="24"/>
          <w:szCs w:val="24"/>
        </w:rPr>
      </w:pPr>
    </w:p>
    <w:p w:rsidR="00587A22" w:rsidRDefault="00587A22" w:rsidP="00587A22">
      <w:pPr>
        <w:pStyle w:val="ConsPlusNormal0"/>
        <w:jc w:val="right"/>
        <w:rPr>
          <w:rFonts w:ascii="Times New Roman" w:hAnsi="Times New Roman"/>
          <w:sz w:val="24"/>
          <w:szCs w:val="24"/>
        </w:rPr>
      </w:pPr>
    </w:p>
    <w:p w:rsidR="00587A22" w:rsidRDefault="00587A22" w:rsidP="00587A22">
      <w:pPr>
        <w:suppressAutoHyphens w:val="0"/>
        <w:sectPr w:rsidR="00587A22">
          <w:pgSz w:w="11906" w:h="16838"/>
          <w:pgMar w:top="851" w:right="709" w:bottom="567" w:left="851" w:header="720" w:footer="720" w:gutter="0"/>
          <w:cols w:space="720"/>
        </w:sectPr>
      </w:pPr>
    </w:p>
    <w:p w:rsidR="00B836EF" w:rsidRDefault="00B836EF" w:rsidP="00B836EF">
      <w:pPr>
        <w:pStyle w:val="ConsPlusNormal0"/>
        <w:jc w:val="right"/>
        <w:rPr>
          <w:rFonts w:ascii="Times New Roman" w:hAnsi="Times New Roman"/>
          <w:sz w:val="24"/>
          <w:szCs w:val="24"/>
        </w:rPr>
      </w:pPr>
    </w:p>
    <w:p w:rsidR="00B836EF" w:rsidRDefault="00B836EF" w:rsidP="00B836EF">
      <w:pPr>
        <w:pStyle w:val="ConsPlusNormal0"/>
        <w:jc w:val="right"/>
        <w:rPr>
          <w:rFonts w:ascii="Times New Roman" w:hAnsi="Times New Roman"/>
          <w:sz w:val="24"/>
          <w:szCs w:val="24"/>
        </w:rPr>
      </w:pPr>
      <w:r>
        <w:rPr>
          <w:rFonts w:ascii="Times New Roman" w:hAnsi="Times New Roman"/>
          <w:sz w:val="24"/>
          <w:szCs w:val="24"/>
        </w:rPr>
        <w:t>Приложение 1</w:t>
      </w:r>
    </w:p>
    <w:p w:rsidR="00B836EF" w:rsidRDefault="00B836EF" w:rsidP="00B836EF">
      <w:pPr>
        <w:pStyle w:val="ConsPlusNormal0"/>
        <w:jc w:val="right"/>
        <w:rPr>
          <w:rFonts w:ascii="Times New Roman" w:hAnsi="Times New Roman"/>
          <w:sz w:val="24"/>
          <w:szCs w:val="24"/>
        </w:rPr>
      </w:pPr>
      <w:r>
        <w:rPr>
          <w:rFonts w:ascii="Times New Roman" w:hAnsi="Times New Roman"/>
          <w:sz w:val="24"/>
          <w:szCs w:val="24"/>
        </w:rPr>
        <w:t>к административному регламенту</w:t>
      </w:r>
    </w:p>
    <w:p w:rsidR="00B836EF" w:rsidRDefault="00B836EF" w:rsidP="00B836EF">
      <w:pPr>
        <w:pStyle w:val="ConsPlusNormal0"/>
        <w:jc w:val="right"/>
        <w:rPr>
          <w:rFonts w:ascii="Times New Roman" w:hAnsi="Times New Roman"/>
          <w:sz w:val="24"/>
          <w:szCs w:val="24"/>
        </w:rPr>
      </w:pPr>
      <w:r>
        <w:rPr>
          <w:rFonts w:ascii="Times New Roman" w:hAnsi="Times New Roman"/>
          <w:sz w:val="24"/>
          <w:szCs w:val="24"/>
        </w:rPr>
        <w:t>по представлению муниципальной услуги</w:t>
      </w:r>
    </w:p>
    <w:p w:rsidR="00B836EF" w:rsidRDefault="00B836EF" w:rsidP="00B836EF">
      <w:pPr>
        <w:pStyle w:val="ConsPlusNormal0"/>
        <w:jc w:val="right"/>
        <w:rPr>
          <w:rFonts w:ascii="Times New Roman" w:hAnsi="Times New Roman"/>
          <w:sz w:val="24"/>
          <w:szCs w:val="24"/>
        </w:rPr>
      </w:pPr>
      <w:r>
        <w:rPr>
          <w:rFonts w:ascii="Times New Roman" w:hAnsi="Times New Roman"/>
          <w:sz w:val="24"/>
          <w:szCs w:val="24"/>
        </w:rPr>
        <w:t>«Присвоение и аннулирование адресов»</w:t>
      </w:r>
    </w:p>
    <w:p w:rsidR="00B836EF" w:rsidRDefault="00B836EF" w:rsidP="00B836EF">
      <w:pPr>
        <w:pStyle w:val="ConsPlusNormal0"/>
        <w:ind w:right="-2"/>
        <w:jc w:val="both"/>
        <w:rPr>
          <w:rFonts w:ascii="Times New Roman" w:hAnsi="Times New Roman"/>
          <w:sz w:val="28"/>
          <w:szCs w:val="28"/>
        </w:rPr>
      </w:pPr>
    </w:p>
    <w:p w:rsidR="00B836EF" w:rsidRDefault="00B836EF" w:rsidP="00B836EF">
      <w:pPr>
        <w:suppressAutoHyphens w:val="0"/>
        <w:autoSpaceDE w:val="0"/>
        <w:autoSpaceDN w:val="0"/>
        <w:adjustRightInd w:val="0"/>
        <w:jc w:val="center"/>
        <w:rPr>
          <w:sz w:val="22"/>
          <w:szCs w:val="22"/>
          <w:lang w:eastAsia="ru-RU"/>
        </w:rPr>
      </w:pPr>
      <w:bookmarkStart w:id="10" w:name="P545"/>
      <w:bookmarkEnd w:id="10"/>
      <w:r>
        <w:rPr>
          <w:lang w:eastAsia="ru-RU"/>
        </w:rPr>
        <w:t>ФОРМА ЗАЯВЛЕНИЯ</w:t>
      </w:r>
    </w:p>
    <w:p w:rsidR="00B836EF" w:rsidRDefault="00B836EF" w:rsidP="00B836EF">
      <w:pPr>
        <w:suppressAutoHyphens w:val="0"/>
        <w:autoSpaceDE w:val="0"/>
        <w:autoSpaceDN w:val="0"/>
        <w:adjustRightInd w:val="0"/>
        <w:jc w:val="center"/>
        <w:rPr>
          <w:lang w:eastAsia="ru-RU"/>
        </w:rPr>
      </w:pPr>
      <w:r>
        <w:rPr>
          <w:lang w:eastAsia="ru-RU"/>
        </w:rPr>
        <w:t>О ПРИСВОЕНИИ ОБЪЕКТУ АДРЕСАЦИИ АДРЕСА ИЛИ АННУЛИРОВАНИИ</w:t>
      </w:r>
    </w:p>
    <w:p w:rsidR="00B836EF" w:rsidRDefault="00B836EF" w:rsidP="00B836EF">
      <w:pPr>
        <w:suppressAutoHyphens w:val="0"/>
        <w:autoSpaceDE w:val="0"/>
        <w:autoSpaceDN w:val="0"/>
        <w:adjustRightInd w:val="0"/>
        <w:jc w:val="center"/>
        <w:rPr>
          <w:lang w:eastAsia="ru-RU"/>
        </w:rPr>
      </w:pPr>
      <w:r>
        <w:rPr>
          <w:lang w:eastAsia="ru-RU"/>
        </w:rPr>
        <w:t>ЕГО АДРЕСА</w:t>
      </w:r>
    </w:p>
    <w:p w:rsidR="00B836EF" w:rsidRDefault="00B836EF" w:rsidP="00B836EF">
      <w:pPr>
        <w:suppressAutoHyphens w:val="0"/>
        <w:autoSpaceDE w:val="0"/>
        <w:autoSpaceDN w:val="0"/>
        <w:adjustRightInd w:val="0"/>
        <w:jc w:val="both"/>
        <w:outlineLvl w:val="0"/>
        <w:rPr>
          <w:lang w:eastAsia="ru-RU"/>
        </w:rPr>
      </w:pPr>
    </w:p>
    <w:tbl>
      <w:tblPr>
        <w:tblW w:w="5000" w:type="pct"/>
        <w:tblCellMar>
          <w:top w:w="102" w:type="dxa"/>
          <w:left w:w="62" w:type="dxa"/>
          <w:bottom w:w="102" w:type="dxa"/>
          <w:right w:w="62" w:type="dxa"/>
        </w:tblCellMar>
        <w:tblLook w:val="04A0"/>
      </w:tblPr>
      <w:tblGrid>
        <w:gridCol w:w="591"/>
        <w:gridCol w:w="469"/>
        <w:gridCol w:w="2696"/>
        <w:gridCol w:w="453"/>
        <w:gridCol w:w="543"/>
        <w:gridCol w:w="572"/>
        <w:gridCol w:w="1476"/>
        <w:gridCol w:w="373"/>
        <w:gridCol w:w="469"/>
        <w:gridCol w:w="592"/>
        <w:gridCol w:w="1527"/>
      </w:tblGrid>
      <w:tr w:rsidR="00B836EF" w:rsidTr="00B836EF">
        <w:tc>
          <w:tcPr>
            <w:tcW w:w="3484" w:type="pct"/>
            <w:gridSpan w:val="7"/>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734" w:type="pct"/>
            <w:gridSpan w:val="3"/>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ind w:left="5"/>
              <w:jc w:val="both"/>
              <w:rPr>
                <w:sz w:val="22"/>
                <w:szCs w:val="22"/>
                <w:lang w:eastAsia="ru-RU"/>
              </w:rPr>
            </w:pPr>
            <w:r>
              <w:rPr>
                <w:lang w:eastAsia="ru-RU"/>
              </w:rPr>
              <w:t>Лист N ___</w:t>
            </w:r>
          </w:p>
        </w:tc>
        <w:tc>
          <w:tcPr>
            <w:tcW w:w="782" w:type="pc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ind w:left="10"/>
              <w:jc w:val="both"/>
              <w:rPr>
                <w:sz w:val="22"/>
                <w:szCs w:val="22"/>
                <w:lang w:eastAsia="ru-RU"/>
              </w:rPr>
            </w:pPr>
            <w:r>
              <w:rPr>
                <w:lang w:eastAsia="ru-RU"/>
              </w:rPr>
              <w:t>Всего листов ___</w:t>
            </w:r>
          </w:p>
        </w:tc>
      </w:tr>
      <w:tr w:rsidR="00B836EF" w:rsidTr="00B836EF">
        <w:tc>
          <w:tcPr>
            <w:tcW w:w="5000" w:type="pct"/>
            <w:gridSpan w:val="11"/>
            <w:tcBorders>
              <w:top w:val="single" w:sz="4" w:space="0" w:color="auto"/>
              <w:left w:val="nil"/>
              <w:bottom w:val="single" w:sz="4" w:space="0" w:color="auto"/>
              <w:right w:val="nil"/>
            </w:tcBorders>
          </w:tcPr>
          <w:p w:rsidR="00B836EF" w:rsidRDefault="00B836EF">
            <w:pPr>
              <w:suppressAutoHyphens w:val="0"/>
              <w:autoSpaceDE w:val="0"/>
              <w:autoSpaceDN w:val="0"/>
              <w:adjustRightInd w:val="0"/>
              <w:rPr>
                <w:sz w:val="22"/>
                <w:szCs w:val="22"/>
                <w:lang w:eastAsia="ru-RU"/>
              </w:rPr>
            </w:pPr>
          </w:p>
        </w:tc>
      </w:tr>
      <w:tr w:rsidR="00B836EF" w:rsidTr="00B836EF">
        <w:tc>
          <w:tcPr>
            <w:tcW w:w="303" w:type="pct"/>
            <w:vMerge w:val="restar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1</w:t>
            </w:r>
          </w:p>
        </w:tc>
        <w:tc>
          <w:tcPr>
            <w:tcW w:w="2132" w:type="pct"/>
            <w:gridSpan w:val="4"/>
            <w:tcBorders>
              <w:top w:val="single" w:sz="4" w:space="0" w:color="auto"/>
              <w:left w:val="single" w:sz="4" w:space="0" w:color="auto"/>
              <w:bottom w:val="nil"/>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Заявление</w:t>
            </w:r>
          </w:p>
        </w:tc>
        <w:tc>
          <w:tcPr>
            <w:tcW w:w="293" w:type="pct"/>
            <w:vMerge w:val="restar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2</w:t>
            </w:r>
          </w:p>
        </w:tc>
        <w:tc>
          <w:tcPr>
            <w:tcW w:w="2272" w:type="pct"/>
            <w:gridSpan w:val="5"/>
            <w:vMerge w:val="restart"/>
            <w:tcBorders>
              <w:top w:val="single" w:sz="4" w:space="0" w:color="auto"/>
              <w:left w:val="single" w:sz="4" w:space="0" w:color="auto"/>
              <w:bottom w:val="nil"/>
              <w:right w:val="single" w:sz="4" w:space="0" w:color="auto"/>
            </w:tcBorders>
            <w:hideMark/>
          </w:tcPr>
          <w:p w:rsidR="00B836EF" w:rsidRDefault="00B836EF">
            <w:pPr>
              <w:suppressAutoHyphens w:val="0"/>
              <w:autoSpaceDE w:val="0"/>
              <w:autoSpaceDN w:val="0"/>
              <w:adjustRightInd w:val="0"/>
              <w:rPr>
                <w:lang w:eastAsia="ru-RU"/>
              </w:rPr>
            </w:pPr>
            <w:r>
              <w:rPr>
                <w:lang w:eastAsia="ru-RU"/>
              </w:rPr>
              <w:t>Заявление принято</w:t>
            </w:r>
          </w:p>
          <w:p w:rsidR="00B836EF" w:rsidRDefault="00B836EF">
            <w:pPr>
              <w:suppressAutoHyphens w:val="0"/>
              <w:autoSpaceDE w:val="0"/>
              <w:autoSpaceDN w:val="0"/>
              <w:adjustRightInd w:val="0"/>
              <w:rPr>
                <w:lang w:eastAsia="ru-RU"/>
              </w:rPr>
            </w:pPr>
            <w:r>
              <w:rPr>
                <w:lang w:eastAsia="ru-RU"/>
              </w:rPr>
              <w:t>регистрационный номер _______________</w:t>
            </w:r>
          </w:p>
          <w:p w:rsidR="00B836EF" w:rsidRDefault="00B836EF">
            <w:pPr>
              <w:suppressAutoHyphens w:val="0"/>
              <w:autoSpaceDE w:val="0"/>
              <w:autoSpaceDN w:val="0"/>
              <w:adjustRightInd w:val="0"/>
              <w:rPr>
                <w:lang w:eastAsia="ru-RU"/>
              </w:rPr>
            </w:pPr>
            <w:r>
              <w:rPr>
                <w:lang w:eastAsia="ru-RU"/>
              </w:rPr>
              <w:t>количество листов заявления ___________</w:t>
            </w:r>
          </w:p>
          <w:p w:rsidR="00B836EF" w:rsidRDefault="00B836EF">
            <w:pPr>
              <w:suppressAutoHyphens w:val="0"/>
              <w:autoSpaceDE w:val="0"/>
              <w:autoSpaceDN w:val="0"/>
              <w:adjustRightInd w:val="0"/>
              <w:rPr>
                <w:lang w:eastAsia="ru-RU"/>
              </w:rPr>
            </w:pPr>
            <w:r>
              <w:rPr>
                <w:lang w:eastAsia="ru-RU"/>
              </w:rPr>
              <w:t>количество прилагаемых документов ____,</w:t>
            </w:r>
          </w:p>
          <w:p w:rsidR="00B836EF" w:rsidRDefault="00B836EF">
            <w:pPr>
              <w:suppressAutoHyphens w:val="0"/>
              <w:autoSpaceDE w:val="0"/>
              <w:autoSpaceDN w:val="0"/>
              <w:adjustRightInd w:val="0"/>
              <w:rPr>
                <w:lang w:eastAsia="ru-RU"/>
              </w:rPr>
            </w:pPr>
            <w:r>
              <w:rPr>
                <w:lang w:eastAsia="ru-RU"/>
              </w:rPr>
              <w:t>в том числе оригиналов ___, копий ____, количество листов в оригиналах ____, копиях ____</w:t>
            </w:r>
          </w:p>
          <w:p w:rsidR="00B836EF" w:rsidRDefault="00B836EF">
            <w:pPr>
              <w:suppressAutoHyphens w:val="0"/>
              <w:autoSpaceDE w:val="0"/>
              <w:autoSpaceDN w:val="0"/>
              <w:adjustRightInd w:val="0"/>
              <w:rPr>
                <w:lang w:eastAsia="ru-RU"/>
              </w:rPr>
            </w:pPr>
            <w:r>
              <w:rPr>
                <w:lang w:eastAsia="ru-RU"/>
              </w:rPr>
              <w:t>ФИО должностного лица ________________</w:t>
            </w:r>
          </w:p>
          <w:p w:rsidR="00B836EF" w:rsidRDefault="00B836EF">
            <w:pPr>
              <w:suppressAutoHyphens w:val="0"/>
              <w:autoSpaceDE w:val="0"/>
              <w:autoSpaceDN w:val="0"/>
              <w:adjustRightInd w:val="0"/>
              <w:rPr>
                <w:sz w:val="22"/>
                <w:szCs w:val="22"/>
                <w:lang w:eastAsia="ru-RU"/>
              </w:rPr>
            </w:pPr>
            <w:r>
              <w:rPr>
                <w:lang w:eastAsia="ru-RU"/>
              </w:rPr>
              <w:t>подпись должностного лица ____________</w:t>
            </w:r>
          </w:p>
        </w:tc>
      </w:tr>
      <w:tr w:rsidR="00B836EF" w:rsidTr="00B836EF">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132" w:type="pct"/>
            <w:gridSpan w:val="4"/>
            <w:vMerge w:val="restart"/>
            <w:tcBorders>
              <w:top w:val="nil"/>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lang w:eastAsia="ru-RU"/>
              </w:rPr>
            </w:pPr>
            <w:r>
              <w:rPr>
                <w:lang w:eastAsia="ru-RU"/>
              </w:rPr>
              <w:t>в</w:t>
            </w:r>
          </w:p>
          <w:p w:rsidR="00B836EF" w:rsidRDefault="00B836EF">
            <w:pPr>
              <w:suppressAutoHyphens w:val="0"/>
              <w:autoSpaceDE w:val="0"/>
              <w:autoSpaceDN w:val="0"/>
              <w:adjustRightInd w:val="0"/>
              <w:jc w:val="center"/>
              <w:rPr>
                <w:lang w:eastAsia="ru-RU"/>
              </w:rPr>
            </w:pPr>
            <w:r>
              <w:rPr>
                <w:lang w:eastAsia="ru-RU"/>
              </w:rPr>
              <w:t>----------------------------------------</w:t>
            </w:r>
          </w:p>
          <w:p w:rsidR="00B836EF" w:rsidRDefault="00B836EF">
            <w:pPr>
              <w:suppressAutoHyphens w:val="0"/>
              <w:autoSpaceDE w:val="0"/>
              <w:autoSpaceDN w:val="0"/>
              <w:adjustRightInd w:val="0"/>
              <w:jc w:val="center"/>
              <w:rPr>
                <w:lang w:eastAsia="ru-RU"/>
              </w:rPr>
            </w:pPr>
            <w:r>
              <w:rPr>
                <w:lang w:eastAsia="ru-RU"/>
              </w:rPr>
              <w:t>(наименование органа местного самоуправления, органа</w:t>
            </w:r>
          </w:p>
          <w:p w:rsidR="00B836EF" w:rsidRDefault="00B836EF">
            <w:pPr>
              <w:suppressAutoHyphens w:val="0"/>
              <w:autoSpaceDE w:val="0"/>
              <w:autoSpaceDN w:val="0"/>
              <w:adjustRightInd w:val="0"/>
              <w:jc w:val="center"/>
              <w:rPr>
                <w:lang w:eastAsia="ru-RU"/>
              </w:rPr>
            </w:pPr>
            <w:r>
              <w:rPr>
                <w:lang w:eastAsia="ru-RU"/>
              </w:rPr>
              <w:t>______________________________</w:t>
            </w:r>
          </w:p>
          <w:p w:rsidR="00B836EF" w:rsidRDefault="00B836EF">
            <w:pPr>
              <w:suppressAutoHyphens w:val="0"/>
              <w:autoSpaceDE w:val="0"/>
              <w:autoSpaceDN w:val="0"/>
              <w:adjustRightInd w:val="0"/>
              <w:jc w:val="center"/>
              <w:rPr>
                <w:sz w:val="22"/>
                <w:szCs w:val="22"/>
                <w:lang w:eastAsia="ru-RU"/>
              </w:rPr>
            </w:pPr>
            <w:r>
              <w:rPr>
                <w:lang w:eastAsia="ru-RU"/>
              </w:rPr>
              <w:t xml:space="preserve">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организации, признаваемой управляющей компанией в соответствии с Федеральным </w:t>
            </w:r>
            <w:hyperlink r:id="rId81" w:history="1">
              <w:r>
                <w:rPr>
                  <w:rStyle w:val="af1"/>
                  <w:lang w:eastAsia="ru-RU"/>
                </w:rPr>
                <w:t>законом</w:t>
              </w:r>
            </w:hyperlink>
            <w:r>
              <w:rPr>
                <w:lang w:eastAsia="ru-RU"/>
              </w:rPr>
              <w:t xml:space="preserve"> от 28 сентября 2010 г. N 244-ФЗ "Об инновационном центре "Сколково" (Собрание законодательства Российской Федерации, 2010, N 40, ст. 4970; 2019, N 31, ст. 4457) (далее - Федеральный закон "Об инновационном центре "Сколково")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gridSpan w:val="5"/>
            <w:vMerge/>
            <w:tcBorders>
              <w:top w:val="single" w:sz="4" w:space="0" w:color="auto"/>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gridSpan w:val="4"/>
            <w:vMerge/>
            <w:tcBorders>
              <w:top w:val="nil"/>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272" w:type="pct"/>
            <w:gridSpan w:val="5"/>
            <w:tcBorders>
              <w:top w:val="nil"/>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дата "__" ____________ ____ г.</w:t>
            </w:r>
          </w:p>
        </w:tc>
      </w:tr>
      <w:tr w:rsidR="00B836EF" w:rsidTr="00B836EF">
        <w:tc>
          <w:tcPr>
            <w:tcW w:w="303" w:type="pct"/>
            <w:vMerge w:val="restar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3.1</w:t>
            </w:r>
          </w:p>
        </w:tc>
        <w:tc>
          <w:tcPr>
            <w:tcW w:w="4697" w:type="pct"/>
            <w:gridSpan w:val="10"/>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Прошу в отношении объекта адресации:</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4697" w:type="pct"/>
            <w:gridSpan w:val="10"/>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Вид:</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41" w:type="pct"/>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1381" w:type="pct"/>
            <w:tcBorders>
              <w:top w:val="single" w:sz="4" w:space="0" w:color="auto"/>
              <w:left w:val="single" w:sz="4" w:space="0" w:color="auto"/>
              <w:bottom w:val="nil"/>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Земельный участок</w:t>
            </w:r>
          </w:p>
        </w:tc>
        <w:tc>
          <w:tcPr>
            <w:tcW w:w="232" w:type="pct"/>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1518" w:type="pct"/>
            <w:gridSpan w:val="4"/>
            <w:tcBorders>
              <w:top w:val="single" w:sz="4" w:space="0" w:color="auto"/>
              <w:left w:val="single" w:sz="4" w:space="0" w:color="auto"/>
              <w:bottom w:val="nil"/>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Сооружение</w:t>
            </w:r>
          </w:p>
        </w:tc>
        <w:tc>
          <w:tcPr>
            <w:tcW w:w="240" w:type="pct"/>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1085"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autoSpaceDE w:val="0"/>
              <w:autoSpaceDN w:val="0"/>
              <w:adjustRightInd w:val="0"/>
              <w:rPr>
                <w:sz w:val="22"/>
                <w:szCs w:val="22"/>
                <w:lang w:eastAsia="ru-RU"/>
              </w:rPr>
            </w:pPr>
            <w:r>
              <w:rPr>
                <w:lang w:eastAsia="ru-RU"/>
              </w:rPr>
              <w:t>Машино-место</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381" w:type="pct"/>
            <w:tcBorders>
              <w:top w:val="nil"/>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518" w:type="pct"/>
            <w:gridSpan w:val="4"/>
            <w:tcBorders>
              <w:top w:val="nil"/>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41" w:type="pct"/>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1381" w:type="pct"/>
            <w:tcBorders>
              <w:top w:val="single" w:sz="4" w:space="0" w:color="auto"/>
              <w:left w:val="single" w:sz="4" w:space="0" w:color="auto"/>
              <w:bottom w:val="nil"/>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Здание (строение)</w:t>
            </w:r>
          </w:p>
        </w:tc>
        <w:tc>
          <w:tcPr>
            <w:tcW w:w="232" w:type="pct"/>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1518" w:type="pct"/>
            <w:gridSpan w:val="4"/>
            <w:tcBorders>
              <w:top w:val="single" w:sz="4" w:space="0" w:color="auto"/>
              <w:left w:val="single" w:sz="4" w:space="0" w:color="auto"/>
              <w:bottom w:val="nil"/>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Помещение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381" w:type="pct"/>
            <w:tcBorders>
              <w:top w:val="nil"/>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518" w:type="pct"/>
            <w:gridSpan w:val="4"/>
            <w:tcBorders>
              <w:top w:val="nil"/>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r>
      <w:tr w:rsidR="00B836EF" w:rsidTr="00B836EF">
        <w:tc>
          <w:tcPr>
            <w:tcW w:w="303" w:type="pct"/>
            <w:vMerge w:val="restart"/>
            <w:tcBorders>
              <w:top w:val="single" w:sz="4" w:space="0" w:color="auto"/>
              <w:left w:val="single" w:sz="4" w:space="0" w:color="auto"/>
              <w:bottom w:val="nil"/>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lastRenderedPageBreak/>
              <w:t>3.2</w:t>
            </w:r>
          </w:p>
        </w:tc>
        <w:tc>
          <w:tcPr>
            <w:tcW w:w="4697" w:type="pct"/>
            <w:gridSpan w:val="10"/>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Присвоить адрес</w:t>
            </w:r>
          </w:p>
        </w:tc>
      </w:tr>
      <w:tr w:rsidR="00B836EF" w:rsidTr="00B836EF">
        <w:tc>
          <w:tcPr>
            <w:tcW w:w="0" w:type="auto"/>
            <w:vMerge/>
            <w:tcBorders>
              <w:top w:val="single" w:sz="4" w:space="0" w:color="auto"/>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4697" w:type="pct"/>
            <w:gridSpan w:val="10"/>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В связи с:</w:t>
            </w:r>
          </w:p>
        </w:tc>
      </w:tr>
      <w:tr w:rsidR="00B836EF" w:rsidTr="00B836EF">
        <w:tc>
          <w:tcPr>
            <w:tcW w:w="0" w:type="auto"/>
            <w:vMerge/>
            <w:tcBorders>
              <w:top w:val="single" w:sz="4" w:space="0" w:color="auto"/>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41"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4456" w:type="pct"/>
            <w:gridSpan w:val="9"/>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Образованием земельного участка(ов) из земель, находящихся в государственной или муниципальной собственности</w:t>
            </w:r>
          </w:p>
        </w:tc>
      </w:tr>
      <w:tr w:rsidR="00B836EF" w:rsidTr="00B836EF">
        <w:tc>
          <w:tcPr>
            <w:tcW w:w="0" w:type="auto"/>
            <w:vMerge/>
            <w:tcBorders>
              <w:top w:val="single" w:sz="4" w:space="0" w:color="auto"/>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132" w:type="pct"/>
            <w:gridSpan w:val="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ind w:firstLine="5"/>
              <w:jc w:val="both"/>
              <w:rPr>
                <w:sz w:val="22"/>
                <w:szCs w:val="22"/>
                <w:lang w:eastAsia="ru-RU"/>
              </w:rPr>
            </w:pPr>
            <w:r>
              <w:rPr>
                <w:lang w:eastAsia="ru-RU"/>
              </w:rPr>
              <w:t>Количество образуемых земельных участков</w:t>
            </w:r>
          </w:p>
        </w:tc>
        <w:tc>
          <w:tcPr>
            <w:tcW w:w="2565" w:type="pct"/>
            <w:gridSpan w:val="6"/>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132" w:type="pct"/>
            <w:gridSpan w:val="4"/>
            <w:vMerge w:val="restar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Дополнительная информация:</w:t>
            </w:r>
          </w:p>
        </w:tc>
        <w:tc>
          <w:tcPr>
            <w:tcW w:w="2565" w:type="pct"/>
            <w:gridSpan w:val="6"/>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565" w:type="pct"/>
            <w:gridSpan w:val="6"/>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565" w:type="pct"/>
            <w:gridSpan w:val="6"/>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4697" w:type="pct"/>
            <w:gridSpan w:val="10"/>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Образованием земельного участка(ов) путем раздела земельного участка</w:t>
            </w:r>
          </w:p>
        </w:tc>
      </w:tr>
      <w:tr w:rsidR="00B836EF" w:rsidTr="00B836EF">
        <w:tc>
          <w:tcPr>
            <w:tcW w:w="0" w:type="auto"/>
            <w:vMerge/>
            <w:tcBorders>
              <w:top w:val="single" w:sz="4" w:space="0" w:color="auto"/>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132" w:type="pct"/>
            <w:gridSpan w:val="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ind w:firstLine="5"/>
              <w:jc w:val="both"/>
              <w:rPr>
                <w:sz w:val="22"/>
                <w:szCs w:val="22"/>
                <w:lang w:eastAsia="ru-RU"/>
              </w:rPr>
            </w:pPr>
            <w:r>
              <w:rPr>
                <w:lang w:eastAsia="ru-RU"/>
              </w:rPr>
              <w:t>Количество образуемых земельных участков</w:t>
            </w:r>
          </w:p>
        </w:tc>
        <w:tc>
          <w:tcPr>
            <w:tcW w:w="2565" w:type="pct"/>
            <w:gridSpan w:val="6"/>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132" w:type="pct"/>
            <w:gridSpan w:val="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Кадастровый номер земельного участка, раздел которого осуществляется</w:t>
            </w:r>
          </w:p>
        </w:tc>
        <w:tc>
          <w:tcPr>
            <w:tcW w:w="2565" w:type="pct"/>
            <w:gridSpan w:val="6"/>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Адрес земельного участка, раздел которого осуществляется</w:t>
            </w:r>
          </w:p>
        </w:tc>
      </w:tr>
      <w:tr w:rsidR="00B836EF" w:rsidTr="00B836EF">
        <w:tc>
          <w:tcPr>
            <w:tcW w:w="0" w:type="auto"/>
            <w:vMerge/>
            <w:tcBorders>
              <w:top w:val="single" w:sz="4" w:space="0" w:color="auto"/>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132" w:type="pct"/>
            <w:gridSpan w:val="4"/>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565" w:type="pct"/>
            <w:gridSpan w:val="6"/>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565" w:type="pct"/>
            <w:gridSpan w:val="6"/>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41"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4456" w:type="pct"/>
            <w:gridSpan w:val="9"/>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Образованием земельного участка путем объединения земельных участков</w:t>
            </w:r>
          </w:p>
        </w:tc>
      </w:tr>
      <w:tr w:rsidR="00B836EF" w:rsidTr="00B836EF">
        <w:tc>
          <w:tcPr>
            <w:tcW w:w="0" w:type="auto"/>
            <w:vMerge/>
            <w:tcBorders>
              <w:top w:val="single" w:sz="4" w:space="0" w:color="auto"/>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132" w:type="pct"/>
            <w:gridSpan w:val="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ind w:firstLine="5"/>
              <w:jc w:val="both"/>
              <w:rPr>
                <w:sz w:val="22"/>
                <w:szCs w:val="22"/>
                <w:lang w:eastAsia="ru-RU"/>
              </w:rPr>
            </w:pPr>
            <w:r>
              <w:rPr>
                <w:lang w:eastAsia="ru-RU"/>
              </w:rPr>
              <w:t>Количество объединяемых земельных участков</w:t>
            </w:r>
          </w:p>
        </w:tc>
        <w:tc>
          <w:tcPr>
            <w:tcW w:w="2565" w:type="pct"/>
            <w:gridSpan w:val="6"/>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132" w:type="pct"/>
            <w:gridSpan w:val="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ind w:firstLine="5"/>
              <w:jc w:val="both"/>
              <w:rPr>
                <w:sz w:val="22"/>
                <w:szCs w:val="22"/>
                <w:lang w:eastAsia="ru-RU"/>
              </w:rPr>
            </w:pPr>
            <w:r>
              <w:rPr>
                <w:lang w:eastAsia="ru-RU"/>
              </w:rPr>
              <w:t xml:space="preserve">Кадастровый номер объединяемого земельного участка </w:t>
            </w:r>
            <w:hyperlink r:id="rId82" w:anchor="Par571" w:history="1">
              <w:r>
                <w:rPr>
                  <w:rStyle w:val="af1"/>
                  <w:lang w:eastAsia="ru-RU"/>
                </w:rPr>
                <w:t>&lt;1&gt;</w:t>
              </w:r>
            </w:hyperlink>
          </w:p>
        </w:tc>
        <w:tc>
          <w:tcPr>
            <w:tcW w:w="2565" w:type="pct"/>
            <w:gridSpan w:val="6"/>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 xml:space="preserve">Адрес объединяемого земельного участка </w:t>
            </w:r>
            <w:hyperlink r:id="rId83" w:anchor="Par571" w:history="1">
              <w:r>
                <w:rPr>
                  <w:rStyle w:val="af1"/>
                  <w:lang w:eastAsia="ru-RU"/>
                </w:rPr>
                <w:t>&lt;1&gt;</w:t>
              </w:r>
            </w:hyperlink>
          </w:p>
        </w:tc>
      </w:tr>
      <w:tr w:rsidR="00B836EF" w:rsidTr="00B836EF">
        <w:tc>
          <w:tcPr>
            <w:tcW w:w="0" w:type="auto"/>
            <w:vMerge/>
            <w:tcBorders>
              <w:top w:val="single" w:sz="4" w:space="0" w:color="auto"/>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132" w:type="pct"/>
            <w:gridSpan w:val="4"/>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565" w:type="pct"/>
            <w:gridSpan w:val="6"/>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565" w:type="pct"/>
            <w:gridSpan w:val="6"/>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bl>
    <w:p w:rsidR="00B836EF" w:rsidRDefault="00B836EF" w:rsidP="00B836EF">
      <w:pPr>
        <w:suppressAutoHyphens w:val="0"/>
        <w:autoSpaceDE w:val="0"/>
        <w:autoSpaceDN w:val="0"/>
        <w:adjustRightInd w:val="0"/>
        <w:jc w:val="both"/>
        <w:rPr>
          <w:sz w:val="22"/>
          <w:szCs w:val="22"/>
          <w:lang w:eastAsia="ru-RU"/>
        </w:rPr>
      </w:pPr>
    </w:p>
    <w:tbl>
      <w:tblPr>
        <w:tblW w:w="5000" w:type="pct"/>
        <w:tblCellMar>
          <w:top w:w="102" w:type="dxa"/>
          <w:left w:w="62" w:type="dxa"/>
          <w:bottom w:w="102" w:type="dxa"/>
          <w:right w:w="62" w:type="dxa"/>
        </w:tblCellMar>
        <w:tblLook w:val="04A0"/>
      </w:tblPr>
      <w:tblGrid>
        <w:gridCol w:w="561"/>
        <w:gridCol w:w="467"/>
        <w:gridCol w:w="3680"/>
        <w:gridCol w:w="2093"/>
        <w:gridCol w:w="1433"/>
        <w:gridCol w:w="1527"/>
      </w:tblGrid>
      <w:tr w:rsidR="00B836EF" w:rsidTr="00B836EF">
        <w:tc>
          <w:tcPr>
            <w:tcW w:w="3484" w:type="pct"/>
            <w:gridSpan w:val="4"/>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734" w:type="pc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ind w:left="5"/>
              <w:jc w:val="both"/>
              <w:rPr>
                <w:sz w:val="22"/>
                <w:szCs w:val="22"/>
                <w:lang w:eastAsia="ru-RU"/>
              </w:rPr>
            </w:pPr>
            <w:r>
              <w:rPr>
                <w:lang w:eastAsia="ru-RU"/>
              </w:rPr>
              <w:t>Лист N ___</w:t>
            </w:r>
          </w:p>
        </w:tc>
        <w:tc>
          <w:tcPr>
            <w:tcW w:w="782" w:type="pc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ind w:left="10"/>
              <w:jc w:val="both"/>
              <w:rPr>
                <w:sz w:val="22"/>
                <w:szCs w:val="22"/>
                <w:lang w:eastAsia="ru-RU"/>
              </w:rPr>
            </w:pPr>
            <w:r>
              <w:rPr>
                <w:lang w:eastAsia="ru-RU"/>
              </w:rPr>
              <w:t>Всего листов ___</w:t>
            </w:r>
          </w:p>
        </w:tc>
      </w:tr>
      <w:tr w:rsidR="00B836EF" w:rsidTr="00B836EF">
        <w:tc>
          <w:tcPr>
            <w:tcW w:w="5000" w:type="pct"/>
            <w:gridSpan w:val="6"/>
            <w:tcBorders>
              <w:top w:val="single" w:sz="4" w:space="0" w:color="auto"/>
              <w:left w:val="nil"/>
              <w:bottom w:val="nil"/>
              <w:right w:val="nil"/>
            </w:tcBorders>
          </w:tcPr>
          <w:p w:rsidR="00B836EF" w:rsidRDefault="00B836EF">
            <w:pPr>
              <w:suppressAutoHyphens w:val="0"/>
              <w:autoSpaceDE w:val="0"/>
              <w:autoSpaceDN w:val="0"/>
              <w:adjustRightInd w:val="0"/>
              <w:rPr>
                <w:sz w:val="22"/>
                <w:szCs w:val="22"/>
                <w:lang w:eastAsia="ru-RU"/>
              </w:rPr>
            </w:pPr>
          </w:p>
        </w:tc>
      </w:tr>
      <w:tr w:rsidR="00B836EF" w:rsidTr="00B836EF">
        <w:tc>
          <w:tcPr>
            <w:tcW w:w="288" w:type="pct"/>
            <w:vMerge w:val="restart"/>
            <w:tcBorders>
              <w:top w:val="nil"/>
              <w:left w:val="single" w:sz="4" w:space="0" w:color="auto"/>
              <w:bottom w:val="nil"/>
              <w:right w:val="single" w:sz="4" w:space="0" w:color="auto"/>
            </w:tcBorders>
          </w:tcPr>
          <w:p w:rsidR="00B836EF" w:rsidRDefault="00B836EF">
            <w:pPr>
              <w:suppressAutoHyphens w:val="0"/>
              <w:autoSpaceDE w:val="0"/>
              <w:autoSpaceDN w:val="0"/>
              <w:adjustRightInd w:val="0"/>
              <w:rPr>
                <w:sz w:val="22"/>
                <w:szCs w:val="22"/>
                <w:lang w:eastAsia="ru-RU"/>
              </w:rPr>
            </w:pPr>
          </w:p>
        </w:tc>
        <w:tc>
          <w:tcPr>
            <w:tcW w:w="239"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4473" w:type="pct"/>
            <w:gridSpan w:val="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Образованием земельного участка(ов) путем выдела из земельного участка</w:t>
            </w: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124" w:type="pct"/>
            <w:gridSpan w:val="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Количество образуемых земельных участков (за исключением земельного участка, из которого осуществляется выдел)</w:t>
            </w:r>
          </w:p>
        </w:tc>
        <w:tc>
          <w:tcPr>
            <w:tcW w:w="2588"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124" w:type="pct"/>
            <w:gridSpan w:val="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Кадастровый номер земельного участка, из которого осуществляется выдел</w:t>
            </w:r>
          </w:p>
        </w:tc>
        <w:tc>
          <w:tcPr>
            <w:tcW w:w="2588" w:type="pct"/>
            <w:gridSpan w:val="3"/>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Адрес земельного участка, из которого осуществляется выдел</w:t>
            </w: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124" w:type="pct"/>
            <w:gridSpan w:val="2"/>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588"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588"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39"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4473" w:type="pct"/>
            <w:gridSpan w:val="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Образованием земельного участка(ов) путем перераспределения земельных участков</w:t>
            </w: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124" w:type="pct"/>
            <w:gridSpan w:val="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Количество образуемых земельных участков</w:t>
            </w:r>
          </w:p>
        </w:tc>
        <w:tc>
          <w:tcPr>
            <w:tcW w:w="2588" w:type="pct"/>
            <w:gridSpan w:val="3"/>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Количество земельных участков, которые перераспределяются</w:t>
            </w: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124" w:type="pct"/>
            <w:gridSpan w:val="2"/>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588"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124" w:type="pct"/>
            <w:gridSpan w:val="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 xml:space="preserve">Кадастровый номер земельного участка, который перераспределяется </w:t>
            </w:r>
            <w:hyperlink r:id="rId84" w:anchor="Par572" w:history="1">
              <w:r>
                <w:rPr>
                  <w:rStyle w:val="af1"/>
                  <w:lang w:eastAsia="ru-RU"/>
                </w:rPr>
                <w:t>&lt;2&gt;</w:t>
              </w:r>
            </w:hyperlink>
          </w:p>
        </w:tc>
        <w:tc>
          <w:tcPr>
            <w:tcW w:w="2588" w:type="pct"/>
            <w:gridSpan w:val="3"/>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 xml:space="preserve">Адрес земельного участка, который перераспределяется </w:t>
            </w:r>
            <w:hyperlink r:id="rId85" w:anchor="Par572" w:history="1">
              <w:r>
                <w:rPr>
                  <w:rStyle w:val="af1"/>
                  <w:lang w:eastAsia="ru-RU"/>
                </w:rPr>
                <w:t>&lt;2&gt;</w:t>
              </w:r>
            </w:hyperlink>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124" w:type="pct"/>
            <w:gridSpan w:val="2"/>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588"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588"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39"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4473" w:type="pct"/>
            <w:gridSpan w:val="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Строительством, реконструкцией здания (строения), сооружения</w:t>
            </w: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124" w:type="pct"/>
            <w:gridSpan w:val="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Наименование объекта строительства (реконструкции) в соответствии с проектной документацией</w:t>
            </w:r>
          </w:p>
        </w:tc>
        <w:tc>
          <w:tcPr>
            <w:tcW w:w="2588"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124" w:type="pct"/>
            <w:gridSpan w:val="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Кадастровый номер земельного участка, на котором осуществляется строительство (реконструкция)</w:t>
            </w:r>
          </w:p>
        </w:tc>
        <w:tc>
          <w:tcPr>
            <w:tcW w:w="2588" w:type="pct"/>
            <w:gridSpan w:val="3"/>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Адрес земельного участка, на котором осуществляется строительство (реконструкция)</w:t>
            </w: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124" w:type="pct"/>
            <w:gridSpan w:val="2"/>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588"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588"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39"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4473" w:type="pct"/>
            <w:gridSpan w:val="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86" w:history="1">
              <w:r>
                <w:rPr>
                  <w:rStyle w:val="af1"/>
                  <w:lang w:eastAsia="ru-RU"/>
                </w:rPr>
                <w:t>кодексом</w:t>
              </w:r>
            </w:hyperlink>
            <w:r>
              <w:rPr>
                <w:lang w:eastAsia="ru-RU"/>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124" w:type="pct"/>
            <w:gridSpan w:val="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Тип здания (строения), сооружения</w:t>
            </w:r>
          </w:p>
        </w:tc>
        <w:tc>
          <w:tcPr>
            <w:tcW w:w="2588"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124" w:type="pct"/>
            <w:gridSpan w:val="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2588"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124" w:type="pct"/>
            <w:gridSpan w:val="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Кадастровый номер земельного участка, на котором осуществляется строительство (реконструкция)</w:t>
            </w:r>
          </w:p>
        </w:tc>
        <w:tc>
          <w:tcPr>
            <w:tcW w:w="2588" w:type="pct"/>
            <w:gridSpan w:val="3"/>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Адрес земельного участка, на котором осуществляется строительство (реконструкция)</w:t>
            </w: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124" w:type="pct"/>
            <w:gridSpan w:val="2"/>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588"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588"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39"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4473" w:type="pct"/>
            <w:gridSpan w:val="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Переводом жилого помещения в нежилое помещение и нежилого помещения в жилое помещение</w:t>
            </w: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124" w:type="pct"/>
            <w:gridSpan w:val="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Кадастровый номер помещения</w:t>
            </w:r>
          </w:p>
        </w:tc>
        <w:tc>
          <w:tcPr>
            <w:tcW w:w="2588" w:type="pct"/>
            <w:gridSpan w:val="3"/>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Адрес помещения</w:t>
            </w: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124" w:type="pct"/>
            <w:gridSpan w:val="2"/>
            <w:tcBorders>
              <w:top w:val="single" w:sz="4" w:space="0" w:color="auto"/>
              <w:left w:val="single" w:sz="4" w:space="0" w:color="auto"/>
              <w:bottom w:val="nil"/>
              <w:right w:val="single" w:sz="4" w:space="0" w:color="auto"/>
            </w:tcBorders>
          </w:tcPr>
          <w:p w:rsidR="00B836EF" w:rsidRDefault="00B836EF">
            <w:pPr>
              <w:suppressAutoHyphens w:val="0"/>
              <w:autoSpaceDE w:val="0"/>
              <w:autoSpaceDN w:val="0"/>
              <w:adjustRightInd w:val="0"/>
              <w:rPr>
                <w:sz w:val="22"/>
                <w:szCs w:val="22"/>
                <w:lang w:eastAsia="ru-RU"/>
              </w:rPr>
            </w:pPr>
          </w:p>
        </w:tc>
        <w:tc>
          <w:tcPr>
            <w:tcW w:w="2588"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124" w:type="pct"/>
            <w:gridSpan w:val="2"/>
            <w:tcBorders>
              <w:top w:val="nil"/>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588"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bl>
    <w:p w:rsidR="00B836EF" w:rsidRDefault="00B836EF" w:rsidP="00B836EF">
      <w:pPr>
        <w:suppressAutoHyphens w:val="0"/>
        <w:autoSpaceDE w:val="0"/>
        <w:autoSpaceDN w:val="0"/>
        <w:adjustRightInd w:val="0"/>
        <w:jc w:val="both"/>
        <w:rPr>
          <w:sz w:val="22"/>
          <w:szCs w:val="22"/>
          <w:lang w:eastAsia="ru-RU"/>
        </w:rPr>
      </w:pPr>
    </w:p>
    <w:tbl>
      <w:tblPr>
        <w:tblW w:w="5000" w:type="pct"/>
        <w:tblCellMar>
          <w:top w:w="102" w:type="dxa"/>
          <w:left w:w="62" w:type="dxa"/>
          <w:bottom w:w="102" w:type="dxa"/>
          <w:right w:w="62" w:type="dxa"/>
        </w:tblCellMar>
        <w:tblLook w:val="04A0"/>
      </w:tblPr>
      <w:tblGrid>
        <w:gridCol w:w="593"/>
        <w:gridCol w:w="459"/>
        <w:gridCol w:w="478"/>
        <w:gridCol w:w="2386"/>
        <w:gridCol w:w="664"/>
        <w:gridCol w:w="365"/>
        <w:gridCol w:w="328"/>
        <w:gridCol w:w="400"/>
        <w:gridCol w:w="1142"/>
        <w:gridCol w:w="363"/>
        <w:gridCol w:w="1074"/>
        <w:gridCol w:w="590"/>
        <w:gridCol w:w="919"/>
      </w:tblGrid>
      <w:tr w:rsidR="00B836EF" w:rsidTr="00B836EF">
        <w:tc>
          <w:tcPr>
            <w:tcW w:w="3491" w:type="pct"/>
            <w:gridSpan w:val="9"/>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736" w:type="pct"/>
            <w:gridSpan w:val="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ind w:left="5"/>
              <w:jc w:val="both"/>
              <w:rPr>
                <w:sz w:val="22"/>
                <w:szCs w:val="22"/>
                <w:lang w:eastAsia="ru-RU"/>
              </w:rPr>
            </w:pPr>
            <w:r>
              <w:rPr>
                <w:lang w:eastAsia="ru-RU"/>
              </w:rPr>
              <w:t>Лист N ___</w:t>
            </w:r>
          </w:p>
        </w:tc>
        <w:tc>
          <w:tcPr>
            <w:tcW w:w="774" w:type="pct"/>
            <w:gridSpan w:val="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ind w:left="10"/>
              <w:jc w:val="both"/>
              <w:rPr>
                <w:sz w:val="22"/>
                <w:szCs w:val="22"/>
                <w:lang w:eastAsia="ru-RU"/>
              </w:rPr>
            </w:pPr>
            <w:r>
              <w:rPr>
                <w:lang w:eastAsia="ru-RU"/>
              </w:rPr>
              <w:t>Всего листов ___</w:t>
            </w:r>
          </w:p>
        </w:tc>
      </w:tr>
      <w:tr w:rsidR="00B836EF" w:rsidTr="00B836EF">
        <w:tc>
          <w:tcPr>
            <w:tcW w:w="5000" w:type="pct"/>
            <w:gridSpan w:val="13"/>
            <w:tcBorders>
              <w:top w:val="single" w:sz="4" w:space="0" w:color="auto"/>
              <w:left w:val="nil"/>
              <w:bottom w:val="nil"/>
              <w:right w:val="nil"/>
            </w:tcBorders>
          </w:tcPr>
          <w:p w:rsidR="00B836EF" w:rsidRDefault="00B836EF">
            <w:pPr>
              <w:suppressAutoHyphens w:val="0"/>
              <w:autoSpaceDE w:val="0"/>
              <w:autoSpaceDN w:val="0"/>
              <w:adjustRightInd w:val="0"/>
              <w:rPr>
                <w:sz w:val="22"/>
                <w:szCs w:val="22"/>
                <w:lang w:eastAsia="ru-RU"/>
              </w:rPr>
            </w:pPr>
          </w:p>
        </w:tc>
      </w:tr>
      <w:tr w:rsidR="00B836EF" w:rsidTr="00B836EF">
        <w:tc>
          <w:tcPr>
            <w:tcW w:w="304" w:type="pct"/>
            <w:vMerge w:val="restart"/>
            <w:tcBorders>
              <w:top w:val="nil"/>
              <w:left w:val="single" w:sz="4" w:space="0" w:color="auto"/>
              <w:bottom w:val="nil"/>
              <w:right w:val="single" w:sz="4" w:space="0" w:color="auto"/>
            </w:tcBorders>
          </w:tcPr>
          <w:p w:rsidR="00B836EF" w:rsidRDefault="00B836EF">
            <w:pPr>
              <w:suppressAutoHyphens w:val="0"/>
              <w:autoSpaceDE w:val="0"/>
              <w:autoSpaceDN w:val="0"/>
              <w:adjustRightInd w:val="0"/>
              <w:rPr>
                <w:sz w:val="22"/>
                <w:szCs w:val="22"/>
                <w:lang w:eastAsia="ru-RU"/>
              </w:rPr>
            </w:pPr>
          </w:p>
        </w:tc>
        <w:tc>
          <w:tcPr>
            <w:tcW w:w="235"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4461" w:type="pct"/>
            <w:gridSpan w:val="11"/>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Образованием помещения(ий) в здании (строении), сооружении путем раздела здания (строения), сооружения</w:t>
            </w: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35" w:type="pct"/>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45"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1749" w:type="pct"/>
            <w:gridSpan w:val="3"/>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Образование жилого помещения</w:t>
            </w:r>
          </w:p>
        </w:tc>
        <w:tc>
          <w:tcPr>
            <w:tcW w:w="1996" w:type="pct"/>
            <w:gridSpan w:val="6"/>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Количество образуемых помещений</w:t>
            </w:r>
          </w:p>
        </w:tc>
        <w:tc>
          <w:tcPr>
            <w:tcW w:w="470"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45"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1749" w:type="pct"/>
            <w:gridSpan w:val="3"/>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Образование нежилого помещения</w:t>
            </w:r>
          </w:p>
        </w:tc>
        <w:tc>
          <w:tcPr>
            <w:tcW w:w="1996" w:type="pct"/>
            <w:gridSpan w:val="6"/>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Количество образуемых помещений</w:t>
            </w:r>
          </w:p>
        </w:tc>
        <w:tc>
          <w:tcPr>
            <w:tcW w:w="470"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Кадастровый номер здания, сооружения</w:t>
            </w:r>
          </w:p>
        </w:tc>
        <w:tc>
          <w:tcPr>
            <w:tcW w:w="2654" w:type="pct"/>
            <w:gridSpan w:val="8"/>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Адрес здания, сооружения</w:t>
            </w: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single" w:sz="4" w:space="0" w:color="auto"/>
              <w:left w:val="single" w:sz="4" w:space="0" w:color="auto"/>
              <w:bottom w:val="nil"/>
              <w:right w:val="single" w:sz="4" w:space="0" w:color="auto"/>
            </w:tcBorders>
          </w:tcPr>
          <w:p w:rsidR="00B836EF" w:rsidRDefault="00B836EF">
            <w:pPr>
              <w:suppressAutoHyphens w:val="0"/>
              <w:autoSpaceDE w:val="0"/>
              <w:autoSpaceDN w:val="0"/>
              <w:adjustRightInd w:val="0"/>
              <w:rPr>
                <w:sz w:val="22"/>
                <w:szCs w:val="22"/>
                <w:lang w:eastAsia="ru-RU"/>
              </w:rPr>
            </w:pP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nil"/>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single" w:sz="4" w:space="0" w:color="auto"/>
              <w:left w:val="single" w:sz="4" w:space="0" w:color="auto"/>
              <w:bottom w:val="nil"/>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Дополнительная информация:</w:t>
            </w: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nil"/>
              <w:left w:val="single" w:sz="4" w:space="0" w:color="auto"/>
              <w:bottom w:val="nil"/>
              <w:right w:val="single" w:sz="4" w:space="0" w:color="auto"/>
            </w:tcBorders>
          </w:tcPr>
          <w:p w:rsidR="00B836EF" w:rsidRDefault="00B836EF">
            <w:pPr>
              <w:suppressAutoHyphens w:val="0"/>
              <w:autoSpaceDE w:val="0"/>
              <w:autoSpaceDN w:val="0"/>
              <w:adjustRightInd w:val="0"/>
              <w:rPr>
                <w:sz w:val="22"/>
                <w:szCs w:val="22"/>
                <w:lang w:eastAsia="ru-RU"/>
              </w:rPr>
            </w:pP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nil"/>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35"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4461" w:type="pct"/>
            <w:gridSpan w:val="11"/>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Образованием помещения(ий) в здании (строении), сооружении путем раздела помещения, машино-места</w:t>
            </w: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1702" w:type="pct"/>
            <w:gridSpan w:val="3"/>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 xml:space="preserve">Назначение помещения (жилое (нежилое) помещение) </w:t>
            </w:r>
            <w:hyperlink r:id="rId87" w:anchor="Par573" w:history="1">
              <w:r>
                <w:rPr>
                  <w:rStyle w:val="af1"/>
                  <w:lang w:eastAsia="ru-RU"/>
                </w:rPr>
                <w:t>&lt;3&gt;</w:t>
              </w:r>
            </w:hyperlink>
          </w:p>
        </w:tc>
        <w:tc>
          <w:tcPr>
            <w:tcW w:w="1671" w:type="pct"/>
            <w:gridSpan w:val="6"/>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 xml:space="preserve">Вид помещения </w:t>
            </w:r>
            <w:hyperlink r:id="rId88" w:anchor="Par573" w:history="1">
              <w:r>
                <w:rPr>
                  <w:rStyle w:val="af1"/>
                  <w:lang w:eastAsia="ru-RU"/>
                </w:rPr>
                <w:t>&lt;3&gt;</w:t>
              </w:r>
            </w:hyperlink>
          </w:p>
        </w:tc>
        <w:tc>
          <w:tcPr>
            <w:tcW w:w="1323" w:type="pct"/>
            <w:gridSpan w:val="3"/>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 xml:space="preserve">Количество помещений </w:t>
            </w:r>
            <w:hyperlink r:id="rId89" w:anchor="Par573" w:history="1">
              <w:r>
                <w:rPr>
                  <w:rStyle w:val="af1"/>
                  <w:lang w:eastAsia="ru-RU"/>
                </w:rPr>
                <w:t>&lt;3&gt;</w:t>
              </w:r>
            </w:hyperlink>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1702"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1671" w:type="pct"/>
            <w:gridSpan w:val="6"/>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1323"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ind w:firstLine="5"/>
              <w:jc w:val="both"/>
              <w:rPr>
                <w:sz w:val="22"/>
                <w:szCs w:val="22"/>
                <w:lang w:eastAsia="ru-RU"/>
              </w:rPr>
            </w:pPr>
            <w:r>
              <w:rPr>
                <w:lang w:eastAsia="ru-RU"/>
              </w:rPr>
              <w:t>Кадастровый номер помещения, машино-места, раздел которого осуществляется</w:t>
            </w:r>
          </w:p>
        </w:tc>
        <w:tc>
          <w:tcPr>
            <w:tcW w:w="2654" w:type="pct"/>
            <w:gridSpan w:val="8"/>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Адрес помещения, машино-места, раздел которого осуществляется</w:t>
            </w: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single" w:sz="4" w:space="0" w:color="auto"/>
              <w:left w:val="single" w:sz="4" w:space="0" w:color="auto"/>
              <w:bottom w:val="nil"/>
              <w:right w:val="single" w:sz="4" w:space="0" w:color="auto"/>
            </w:tcBorders>
          </w:tcPr>
          <w:p w:rsidR="00B836EF" w:rsidRDefault="00B836EF">
            <w:pPr>
              <w:suppressAutoHyphens w:val="0"/>
              <w:autoSpaceDE w:val="0"/>
              <w:autoSpaceDN w:val="0"/>
              <w:adjustRightInd w:val="0"/>
              <w:rPr>
                <w:sz w:val="22"/>
                <w:szCs w:val="22"/>
                <w:lang w:eastAsia="ru-RU"/>
              </w:rPr>
            </w:pP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nil"/>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single" w:sz="4" w:space="0" w:color="auto"/>
              <w:left w:val="single" w:sz="4" w:space="0" w:color="auto"/>
              <w:bottom w:val="nil"/>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Дополнительная информация:</w:t>
            </w: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nil"/>
              <w:left w:val="single" w:sz="4" w:space="0" w:color="auto"/>
              <w:bottom w:val="nil"/>
              <w:right w:val="single" w:sz="4" w:space="0" w:color="auto"/>
            </w:tcBorders>
          </w:tcPr>
          <w:p w:rsidR="00B836EF" w:rsidRDefault="00B836EF">
            <w:pPr>
              <w:suppressAutoHyphens w:val="0"/>
              <w:autoSpaceDE w:val="0"/>
              <w:autoSpaceDN w:val="0"/>
              <w:adjustRightInd w:val="0"/>
              <w:rPr>
                <w:sz w:val="22"/>
                <w:szCs w:val="22"/>
                <w:lang w:eastAsia="ru-RU"/>
              </w:rPr>
            </w:pP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nil"/>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35"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4461" w:type="pct"/>
            <w:gridSpan w:val="11"/>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Образованием помещения в здании (строении), сооружении путем объединения помещений, машино-мест в здании (строении), сооружении</w:t>
            </w: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35"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45"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1917" w:type="pct"/>
            <w:gridSpan w:val="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Образование жилого помещения</w:t>
            </w:r>
          </w:p>
        </w:tc>
        <w:tc>
          <w:tcPr>
            <w:tcW w:w="205"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094" w:type="pct"/>
            <w:gridSpan w:val="5"/>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Образование нежилого помещения</w:t>
            </w: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Количество объединяемых помещений</w:t>
            </w: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 xml:space="preserve">Кадастровый номер объединяемого помещения </w:t>
            </w:r>
            <w:hyperlink r:id="rId90" w:anchor="Par574" w:history="1">
              <w:r>
                <w:rPr>
                  <w:rStyle w:val="af1"/>
                  <w:lang w:eastAsia="ru-RU"/>
                </w:rPr>
                <w:t>&lt;4&gt;</w:t>
              </w:r>
            </w:hyperlink>
          </w:p>
        </w:tc>
        <w:tc>
          <w:tcPr>
            <w:tcW w:w="2654" w:type="pct"/>
            <w:gridSpan w:val="8"/>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 xml:space="preserve">Адрес объединяемого помещения </w:t>
            </w:r>
            <w:hyperlink r:id="rId91" w:anchor="Par574" w:history="1">
              <w:r>
                <w:rPr>
                  <w:rStyle w:val="af1"/>
                  <w:lang w:eastAsia="ru-RU"/>
                </w:rPr>
                <w:t>&lt;4&gt;</w:t>
              </w:r>
            </w:hyperlink>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single" w:sz="4" w:space="0" w:color="auto"/>
              <w:left w:val="single" w:sz="4" w:space="0" w:color="auto"/>
              <w:bottom w:val="nil"/>
              <w:right w:val="single" w:sz="4" w:space="0" w:color="auto"/>
            </w:tcBorders>
          </w:tcPr>
          <w:p w:rsidR="00B836EF" w:rsidRDefault="00B836EF">
            <w:pPr>
              <w:suppressAutoHyphens w:val="0"/>
              <w:autoSpaceDE w:val="0"/>
              <w:autoSpaceDN w:val="0"/>
              <w:adjustRightInd w:val="0"/>
              <w:rPr>
                <w:sz w:val="22"/>
                <w:szCs w:val="22"/>
                <w:lang w:eastAsia="ru-RU"/>
              </w:rPr>
            </w:pP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nil"/>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single" w:sz="4" w:space="0" w:color="auto"/>
              <w:left w:val="single" w:sz="4" w:space="0" w:color="auto"/>
              <w:bottom w:val="nil"/>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Дополнительная информация:</w:t>
            </w: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nil"/>
              <w:left w:val="single" w:sz="4" w:space="0" w:color="auto"/>
              <w:bottom w:val="nil"/>
              <w:right w:val="single" w:sz="4" w:space="0" w:color="auto"/>
            </w:tcBorders>
          </w:tcPr>
          <w:p w:rsidR="00B836EF" w:rsidRDefault="00B836EF">
            <w:pPr>
              <w:suppressAutoHyphens w:val="0"/>
              <w:autoSpaceDE w:val="0"/>
              <w:autoSpaceDN w:val="0"/>
              <w:adjustRightInd w:val="0"/>
              <w:rPr>
                <w:sz w:val="22"/>
                <w:szCs w:val="22"/>
                <w:lang w:eastAsia="ru-RU"/>
              </w:rPr>
            </w:pP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nil"/>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35"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4461" w:type="pct"/>
            <w:gridSpan w:val="11"/>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Образованием помещения в здании, сооружении путем переустройства и (или) перепланировки мест общего пользования</w:t>
            </w: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35"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45"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1917" w:type="pct"/>
            <w:gridSpan w:val="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Образование жилого помещения</w:t>
            </w:r>
          </w:p>
        </w:tc>
        <w:tc>
          <w:tcPr>
            <w:tcW w:w="205"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094" w:type="pct"/>
            <w:gridSpan w:val="5"/>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Образование нежилого помещения</w:t>
            </w: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Количество образуемых помещений</w:t>
            </w: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Кадастровый номер здания, сооружения</w:t>
            </w:r>
          </w:p>
        </w:tc>
        <w:tc>
          <w:tcPr>
            <w:tcW w:w="2654" w:type="pct"/>
            <w:gridSpan w:val="8"/>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Адрес здания, сооружения</w:t>
            </w: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single" w:sz="4" w:space="0" w:color="auto"/>
              <w:left w:val="single" w:sz="4" w:space="0" w:color="auto"/>
              <w:bottom w:val="nil"/>
              <w:right w:val="single" w:sz="4" w:space="0" w:color="auto"/>
            </w:tcBorders>
          </w:tcPr>
          <w:p w:rsidR="00B836EF" w:rsidRDefault="00B836EF">
            <w:pPr>
              <w:suppressAutoHyphens w:val="0"/>
              <w:autoSpaceDE w:val="0"/>
              <w:autoSpaceDN w:val="0"/>
              <w:adjustRightInd w:val="0"/>
              <w:rPr>
                <w:sz w:val="22"/>
                <w:szCs w:val="22"/>
                <w:lang w:eastAsia="ru-RU"/>
              </w:rPr>
            </w:pP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nil"/>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single" w:sz="4" w:space="0" w:color="auto"/>
              <w:left w:val="single" w:sz="4" w:space="0" w:color="auto"/>
              <w:bottom w:val="nil"/>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Дополнительная информация:</w:t>
            </w: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nil"/>
              <w:left w:val="single" w:sz="4" w:space="0" w:color="auto"/>
              <w:bottom w:val="nil"/>
              <w:right w:val="single" w:sz="4" w:space="0" w:color="auto"/>
            </w:tcBorders>
          </w:tcPr>
          <w:p w:rsidR="00B836EF" w:rsidRDefault="00B836EF">
            <w:pPr>
              <w:suppressAutoHyphens w:val="0"/>
              <w:autoSpaceDE w:val="0"/>
              <w:autoSpaceDN w:val="0"/>
              <w:adjustRightInd w:val="0"/>
              <w:rPr>
                <w:sz w:val="22"/>
                <w:szCs w:val="22"/>
                <w:lang w:eastAsia="ru-RU"/>
              </w:rPr>
            </w:pP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nil"/>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304" w:type="pct"/>
            <w:vMerge w:val="restart"/>
            <w:tcBorders>
              <w:top w:val="nil"/>
              <w:left w:val="single" w:sz="4" w:space="0" w:color="auto"/>
              <w:bottom w:val="nil"/>
              <w:right w:val="single" w:sz="4" w:space="0" w:color="auto"/>
            </w:tcBorders>
          </w:tcPr>
          <w:p w:rsidR="00B836EF" w:rsidRDefault="00B836EF">
            <w:pPr>
              <w:suppressAutoHyphens w:val="0"/>
              <w:autoSpaceDE w:val="0"/>
              <w:autoSpaceDN w:val="0"/>
              <w:adjustRightInd w:val="0"/>
              <w:rPr>
                <w:sz w:val="22"/>
                <w:szCs w:val="22"/>
                <w:lang w:eastAsia="ru-RU"/>
              </w:rPr>
            </w:pPr>
          </w:p>
        </w:tc>
        <w:tc>
          <w:tcPr>
            <w:tcW w:w="235"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4461" w:type="pct"/>
            <w:gridSpan w:val="11"/>
            <w:tcBorders>
              <w:top w:val="single" w:sz="4" w:space="0" w:color="auto"/>
              <w:left w:val="single" w:sz="4" w:space="0" w:color="auto"/>
              <w:bottom w:val="single" w:sz="4" w:space="0" w:color="auto"/>
              <w:right w:val="single" w:sz="4" w:space="0" w:color="auto"/>
            </w:tcBorders>
            <w:vAlign w:val="bottom"/>
            <w:hideMark/>
          </w:tcPr>
          <w:p w:rsidR="00B836EF" w:rsidRDefault="00B836EF">
            <w:pPr>
              <w:suppressAutoHyphens w:val="0"/>
              <w:autoSpaceDE w:val="0"/>
              <w:autoSpaceDN w:val="0"/>
              <w:adjustRightInd w:val="0"/>
              <w:rPr>
                <w:sz w:val="22"/>
                <w:szCs w:val="22"/>
                <w:lang w:eastAsia="ru-RU"/>
              </w:rPr>
            </w:pPr>
            <w:r>
              <w:rPr>
                <w:lang w:eastAsia="ru-RU"/>
              </w:rPr>
              <w:t>Образованием машино-места в здании, сооружении путем раздела здания, сооружения</w:t>
            </w: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autoSpaceDE w:val="0"/>
              <w:autoSpaceDN w:val="0"/>
              <w:adjustRightInd w:val="0"/>
              <w:jc w:val="both"/>
              <w:rPr>
                <w:sz w:val="22"/>
                <w:szCs w:val="22"/>
                <w:lang w:eastAsia="ru-RU"/>
              </w:rPr>
            </w:pPr>
            <w:r>
              <w:rPr>
                <w:lang w:eastAsia="ru-RU"/>
              </w:rPr>
              <w:t>Количество образуемых машиномест</w:t>
            </w: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single" w:sz="4" w:space="0" w:color="auto"/>
              <w:left w:val="single" w:sz="4" w:space="0" w:color="auto"/>
              <w:bottom w:val="single" w:sz="4" w:space="0" w:color="auto"/>
              <w:right w:val="single" w:sz="4" w:space="0" w:color="auto"/>
            </w:tcBorders>
            <w:vAlign w:val="bottom"/>
            <w:hideMark/>
          </w:tcPr>
          <w:p w:rsidR="00B836EF" w:rsidRDefault="00B836EF">
            <w:pPr>
              <w:suppressAutoHyphens w:val="0"/>
              <w:autoSpaceDE w:val="0"/>
              <w:autoSpaceDN w:val="0"/>
              <w:adjustRightInd w:val="0"/>
              <w:rPr>
                <w:sz w:val="22"/>
                <w:szCs w:val="22"/>
                <w:lang w:eastAsia="ru-RU"/>
              </w:rPr>
            </w:pPr>
            <w:r>
              <w:rPr>
                <w:lang w:eastAsia="ru-RU"/>
              </w:rPr>
              <w:t>Кадастровый номер здания, сооружения</w:t>
            </w:r>
          </w:p>
        </w:tc>
        <w:tc>
          <w:tcPr>
            <w:tcW w:w="2654" w:type="pct"/>
            <w:gridSpan w:val="8"/>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Адрес здания, сооружения</w:t>
            </w: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vMerge w:val="restar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Дополнительная информация:</w:t>
            </w: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35"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4461" w:type="pct"/>
            <w:gridSpan w:val="11"/>
            <w:tcBorders>
              <w:top w:val="single" w:sz="4" w:space="0" w:color="auto"/>
              <w:left w:val="single" w:sz="4" w:space="0" w:color="auto"/>
              <w:bottom w:val="single" w:sz="4" w:space="0" w:color="auto"/>
              <w:right w:val="single" w:sz="4" w:space="0" w:color="auto"/>
            </w:tcBorders>
            <w:vAlign w:val="bottom"/>
            <w:hideMark/>
          </w:tcPr>
          <w:p w:rsidR="00B836EF" w:rsidRDefault="00B836EF">
            <w:pPr>
              <w:suppressAutoHyphens w:val="0"/>
              <w:autoSpaceDE w:val="0"/>
              <w:autoSpaceDN w:val="0"/>
              <w:adjustRightInd w:val="0"/>
              <w:rPr>
                <w:sz w:val="22"/>
                <w:szCs w:val="22"/>
                <w:lang w:eastAsia="ru-RU"/>
              </w:rPr>
            </w:pPr>
            <w:r>
              <w:rPr>
                <w:lang w:eastAsia="ru-RU"/>
              </w:rPr>
              <w:t>Образованием машино-места (машино-мест) в здании, сооружении путем раздела помещения, машино-места</w:t>
            </w: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autoSpaceDE w:val="0"/>
              <w:autoSpaceDN w:val="0"/>
              <w:adjustRightInd w:val="0"/>
              <w:jc w:val="both"/>
              <w:rPr>
                <w:sz w:val="22"/>
                <w:szCs w:val="22"/>
                <w:lang w:eastAsia="ru-RU"/>
              </w:rPr>
            </w:pPr>
            <w:r>
              <w:rPr>
                <w:lang w:eastAsia="ru-RU"/>
              </w:rPr>
              <w:t>Количество машино-мест</w:t>
            </w: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single" w:sz="4" w:space="0" w:color="auto"/>
              <w:left w:val="single" w:sz="4" w:space="0" w:color="auto"/>
              <w:bottom w:val="single" w:sz="4" w:space="0" w:color="auto"/>
              <w:right w:val="single" w:sz="4" w:space="0" w:color="auto"/>
            </w:tcBorders>
            <w:vAlign w:val="bottom"/>
            <w:hideMark/>
          </w:tcPr>
          <w:p w:rsidR="00B836EF" w:rsidRDefault="00B836EF">
            <w:pPr>
              <w:suppressAutoHyphens w:val="0"/>
              <w:autoSpaceDE w:val="0"/>
              <w:autoSpaceDN w:val="0"/>
              <w:adjustRightInd w:val="0"/>
              <w:jc w:val="both"/>
              <w:rPr>
                <w:sz w:val="22"/>
                <w:szCs w:val="22"/>
                <w:lang w:eastAsia="ru-RU"/>
              </w:rPr>
            </w:pPr>
            <w:r>
              <w:rPr>
                <w:lang w:eastAsia="ru-RU"/>
              </w:rPr>
              <w:t>Кадастровый номер помещения, машино-места, раздел которого осуществляется</w:t>
            </w:r>
          </w:p>
        </w:tc>
        <w:tc>
          <w:tcPr>
            <w:tcW w:w="2654" w:type="pct"/>
            <w:gridSpan w:val="8"/>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Адрес помещения, машино-места раздел которого осуществляется</w:t>
            </w: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vMerge w:val="restar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both"/>
              <w:rPr>
                <w:sz w:val="22"/>
                <w:szCs w:val="22"/>
                <w:lang w:eastAsia="ru-RU"/>
              </w:rPr>
            </w:pPr>
            <w:r>
              <w:rPr>
                <w:lang w:eastAsia="ru-RU"/>
              </w:rPr>
              <w:t>Дополнительная информация:</w:t>
            </w: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35"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4461" w:type="pct"/>
            <w:gridSpan w:val="11"/>
            <w:tcBorders>
              <w:top w:val="single" w:sz="4" w:space="0" w:color="auto"/>
              <w:left w:val="single" w:sz="4" w:space="0" w:color="auto"/>
              <w:bottom w:val="single" w:sz="4" w:space="0" w:color="auto"/>
              <w:right w:val="single" w:sz="4" w:space="0" w:color="auto"/>
            </w:tcBorders>
            <w:vAlign w:val="bottom"/>
            <w:hideMark/>
          </w:tcPr>
          <w:p w:rsidR="00B836EF" w:rsidRDefault="00B836EF">
            <w:pPr>
              <w:suppressAutoHyphens w:val="0"/>
              <w:autoSpaceDE w:val="0"/>
              <w:autoSpaceDN w:val="0"/>
              <w:adjustRightInd w:val="0"/>
              <w:rPr>
                <w:sz w:val="22"/>
                <w:szCs w:val="22"/>
                <w:lang w:eastAsia="ru-RU"/>
              </w:rPr>
            </w:pPr>
            <w:r>
              <w:rPr>
                <w:lang w:eastAsia="ru-RU"/>
              </w:rPr>
              <w:t>Образованием машино-места в здании, сооружении путем объединения помещений, машино-мест в здании, сооружении</w:t>
            </w: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single" w:sz="4" w:space="0" w:color="auto"/>
              <w:left w:val="single" w:sz="4" w:space="0" w:color="auto"/>
              <w:bottom w:val="single" w:sz="4" w:space="0" w:color="auto"/>
              <w:right w:val="single" w:sz="4" w:space="0" w:color="auto"/>
            </w:tcBorders>
            <w:vAlign w:val="bottom"/>
            <w:hideMark/>
          </w:tcPr>
          <w:p w:rsidR="00B836EF" w:rsidRDefault="00B836EF">
            <w:pPr>
              <w:suppressAutoHyphens w:val="0"/>
              <w:autoSpaceDE w:val="0"/>
              <w:autoSpaceDN w:val="0"/>
              <w:adjustRightInd w:val="0"/>
              <w:rPr>
                <w:sz w:val="22"/>
                <w:szCs w:val="22"/>
                <w:lang w:eastAsia="ru-RU"/>
              </w:rPr>
            </w:pPr>
            <w:r>
              <w:rPr>
                <w:lang w:eastAsia="ru-RU"/>
              </w:rPr>
              <w:t>Количество объединяемых помещений, машино-мест</w:t>
            </w: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autoSpaceDE w:val="0"/>
              <w:autoSpaceDN w:val="0"/>
              <w:adjustRightInd w:val="0"/>
              <w:rPr>
                <w:sz w:val="22"/>
                <w:szCs w:val="22"/>
                <w:lang w:eastAsia="ru-RU"/>
              </w:rPr>
            </w:pPr>
            <w:r>
              <w:rPr>
                <w:lang w:eastAsia="ru-RU"/>
              </w:rPr>
              <w:t xml:space="preserve">Кадастровый номер объединяемого помещения </w:t>
            </w:r>
            <w:hyperlink r:id="rId92" w:anchor="Par574" w:history="1">
              <w:r>
                <w:rPr>
                  <w:rStyle w:val="af1"/>
                  <w:lang w:eastAsia="ru-RU"/>
                </w:rPr>
                <w:t>&lt;4&gt;</w:t>
              </w:r>
            </w:hyperlink>
          </w:p>
        </w:tc>
        <w:tc>
          <w:tcPr>
            <w:tcW w:w="2654" w:type="pct"/>
            <w:gridSpan w:val="8"/>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 xml:space="preserve">Адрес объединяемого помещения </w:t>
            </w:r>
            <w:hyperlink r:id="rId93" w:anchor="Par574" w:history="1">
              <w:r>
                <w:rPr>
                  <w:rStyle w:val="af1"/>
                  <w:lang w:eastAsia="ru-RU"/>
                </w:rPr>
                <w:t>&lt;4&gt;</w:t>
              </w:r>
            </w:hyperlink>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vMerge w:val="restar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Дополнительная информация:</w:t>
            </w: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35"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4461" w:type="pct"/>
            <w:gridSpan w:val="11"/>
            <w:tcBorders>
              <w:top w:val="single" w:sz="4" w:space="0" w:color="auto"/>
              <w:left w:val="single" w:sz="4" w:space="0" w:color="auto"/>
              <w:bottom w:val="single" w:sz="4" w:space="0" w:color="auto"/>
              <w:right w:val="single" w:sz="4" w:space="0" w:color="auto"/>
            </w:tcBorders>
            <w:vAlign w:val="bottom"/>
            <w:hideMark/>
          </w:tcPr>
          <w:p w:rsidR="00B836EF" w:rsidRDefault="00B836EF">
            <w:pPr>
              <w:suppressAutoHyphens w:val="0"/>
              <w:autoSpaceDE w:val="0"/>
              <w:autoSpaceDN w:val="0"/>
              <w:adjustRightInd w:val="0"/>
              <w:rPr>
                <w:sz w:val="22"/>
                <w:szCs w:val="22"/>
                <w:lang w:eastAsia="ru-RU"/>
              </w:rPr>
            </w:pPr>
            <w:r>
              <w:rPr>
                <w:lang w:eastAsia="ru-RU"/>
              </w:rPr>
              <w:t>Образованием машино-места в здании, сооружении путем переустройства и (или) перепланировки мест общего пользования</w:t>
            </w: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autoSpaceDE w:val="0"/>
              <w:autoSpaceDN w:val="0"/>
              <w:adjustRightInd w:val="0"/>
              <w:rPr>
                <w:sz w:val="22"/>
                <w:szCs w:val="22"/>
                <w:lang w:eastAsia="ru-RU"/>
              </w:rPr>
            </w:pPr>
            <w:r>
              <w:rPr>
                <w:lang w:eastAsia="ru-RU"/>
              </w:rPr>
              <w:t>Количество образуемых машиномест</w:t>
            </w: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tcBorders>
              <w:top w:val="single" w:sz="4" w:space="0" w:color="auto"/>
              <w:left w:val="single" w:sz="4" w:space="0" w:color="auto"/>
              <w:bottom w:val="single" w:sz="4" w:space="0" w:color="auto"/>
              <w:right w:val="single" w:sz="4" w:space="0" w:color="auto"/>
            </w:tcBorders>
            <w:vAlign w:val="bottom"/>
            <w:hideMark/>
          </w:tcPr>
          <w:p w:rsidR="00B836EF" w:rsidRDefault="00B836EF">
            <w:pPr>
              <w:suppressAutoHyphens w:val="0"/>
              <w:autoSpaceDE w:val="0"/>
              <w:autoSpaceDN w:val="0"/>
              <w:adjustRightInd w:val="0"/>
              <w:rPr>
                <w:sz w:val="22"/>
                <w:szCs w:val="22"/>
                <w:lang w:eastAsia="ru-RU"/>
              </w:rPr>
            </w:pPr>
            <w:r>
              <w:rPr>
                <w:lang w:eastAsia="ru-RU"/>
              </w:rPr>
              <w:t>Кадастровый номер здания, сооружения</w:t>
            </w:r>
          </w:p>
        </w:tc>
        <w:tc>
          <w:tcPr>
            <w:tcW w:w="2654" w:type="pct"/>
            <w:gridSpan w:val="8"/>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Адрес здания, сооружения</w:t>
            </w: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2042" w:type="pct"/>
            <w:gridSpan w:val="4"/>
            <w:vMerge w:val="restar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Дополнительная информация:</w:t>
            </w: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nil"/>
              <w:right w:val="single" w:sz="4" w:space="0" w:color="auto"/>
            </w:tcBorders>
            <w:vAlign w:val="center"/>
            <w:hideMark/>
          </w:tcPr>
          <w:p w:rsidR="00B836EF" w:rsidRDefault="00B836EF">
            <w:pPr>
              <w:suppressAutoHyphens w:val="0"/>
              <w:rPr>
                <w:sz w:val="22"/>
                <w:szCs w:val="22"/>
                <w:lang w:eastAsia="ru-RU"/>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654"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304" w:type="pct"/>
            <w:vMerge w:val="restart"/>
            <w:tcBorders>
              <w:top w:val="nil"/>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35"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4461" w:type="pct"/>
            <w:gridSpan w:val="11"/>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94" w:history="1">
              <w:r>
                <w:rPr>
                  <w:rStyle w:val="af1"/>
                  <w:lang w:eastAsia="ru-RU"/>
                </w:rPr>
                <w:t>законом</w:t>
              </w:r>
            </w:hyperlink>
            <w:r>
              <w:rPr>
                <w:lang w:eastAsia="ru-RU"/>
              </w:rPr>
              <w:t xml:space="preserve"> от 13 июля 2015 г.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B836EF" w:rsidTr="00B836EF">
        <w:tc>
          <w:tcPr>
            <w:tcW w:w="0" w:type="auto"/>
            <w:vMerge/>
            <w:tcBorders>
              <w:top w:val="nil"/>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397" w:type="pct"/>
            <w:gridSpan w:val="6"/>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autoSpaceDE w:val="0"/>
              <w:autoSpaceDN w:val="0"/>
              <w:adjustRightInd w:val="0"/>
              <w:rPr>
                <w:sz w:val="22"/>
                <w:szCs w:val="22"/>
                <w:lang w:eastAsia="ru-RU"/>
              </w:rPr>
            </w:pPr>
            <w:r>
              <w:rPr>
                <w:lang w:eastAsia="ru-RU"/>
              </w:rPr>
              <w:t>Кадастровый номер земельного участка, здания (строения), сооружения, помещения, машиноместа</w:t>
            </w:r>
          </w:p>
        </w:tc>
        <w:tc>
          <w:tcPr>
            <w:tcW w:w="2299" w:type="pct"/>
            <w:gridSpan w:val="6"/>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autoSpaceDE w:val="0"/>
              <w:autoSpaceDN w:val="0"/>
              <w:adjustRightInd w:val="0"/>
              <w:rPr>
                <w:sz w:val="22"/>
                <w:szCs w:val="22"/>
                <w:lang w:eastAsia="ru-RU"/>
              </w:rPr>
            </w:pPr>
            <w:r>
              <w:rPr>
                <w:lang w:eastAsia="ru-RU"/>
              </w:rPr>
              <w:t>Существующий адрес земельного участка, здания (строения), сооружения, помещения, машиноместа</w:t>
            </w:r>
          </w:p>
        </w:tc>
      </w:tr>
      <w:tr w:rsidR="00B836EF" w:rsidTr="00B836EF">
        <w:tc>
          <w:tcPr>
            <w:tcW w:w="0" w:type="auto"/>
            <w:vMerge/>
            <w:tcBorders>
              <w:top w:val="nil"/>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397" w:type="pct"/>
            <w:gridSpan w:val="6"/>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299" w:type="pct"/>
            <w:gridSpan w:val="6"/>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299" w:type="pct"/>
            <w:gridSpan w:val="6"/>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397" w:type="pct"/>
            <w:gridSpan w:val="6"/>
            <w:vMerge w:val="restar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Дополнительная информация:</w:t>
            </w:r>
          </w:p>
        </w:tc>
        <w:tc>
          <w:tcPr>
            <w:tcW w:w="2299" w:type="pct"/>
            <w:gridSpan w:val="6"/>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299" w:type="pct"/>
            <w:gridSpan w:val="6"/>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299" w:type="pct"/>
            <w:gridSpan w:val="6"/>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35"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4461" w:type="pct"/>
            <w:gridSpan w:val="11"/>
            <w:tcBorders>
              <w:top w:val="single" w:sz="4" w:space="0" w:color="auto"/>
              <w:left w:val="single" w:sz="4" w:space="0" w:color="auto"/>
              <w:bottom w:val="single" w:sz="4" w:space="0" w:color="auto"/>
              <w:right w:val="single" w:sz="4" w:space="0" w:color="auto"/>
            </w:tcBorders>
            <w:vAlign w:val="bottom"/>
            <w:hideMark/>
          </w:tcPr>
          <w:p w:rsidR="00B836EF" w:rsidRDefault="00B836EF">
            <w:pPr>
              <w:suppressAutoHyphens w:val="0"/>
              <w:autoSpaceDE w:val="0"/>
              <w:autoSpaceDN w:val="0"/>
              <w:adjustRightInd w:val="0"/>
              <w:rPr>
                <w:sz w:val="22"/>
                <w:szCs w:val="22"/>
                <w:lang w:eastAsia="ru-RU"/>
              </w:rPr>
            </w:pPr>
            <w:r>
              <w:rPr>
                <w:lang w:eastAsia="ru-RU"/>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95" w:history="1">
              <w:r>
                <w:rPr>
                  <w:rStyle w:val="af1"/>
                  <w:lang w:eastAsia="ru-RU"/>
                </w:rPr>
                <w:t>законом</w:t>
              </w:r>
            </w:hyperlink>
            <w:r>
              <w:rPr>
                <w:lang w:eastAsia="ru-RU"/>
              </w:rPr>
              <w:t xml:space="preserve"> "О государственной регистрации недвижимости", адреса</w:t>
            </w:r>
          </w:p>
        </w:tc>
      </w:tr>
      <w:tr w:rsidR="00B836EF" w:rsidTr="00B836EF">
        <w:tc>
          <w:tcPr>
            <w:tcW w:w="0" w:type="auto"/>
            <w:vMerge/>
            <w:tcBorders>
              <w:top w:val="nil"/>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397" w:type="pct"/>
            <w:gridSpan w:val="6"/>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Кадастровый номер земельного участка, здания (строения), сооружения, помещения, машиноместа</w:t>
            </w:r>
          </w:p>
        </w:tc>
        <w:tc>
          <w:tcPr>
            <w:tcW w:w="2299" w:type="pct"/>
            <w:gridSpan w:val="6"/>
            <w:tcBorders>
              <w:top w:val="single" w:sz="4" w:space="0" w:color="auto"/>
              <w:left w:val="single" w:sz="4" w:space="0" w:color="auto"/>
              <w:bottom w:val="single" w:sz="4" w:space="0" w:color="auto"/>
              <w:right w:val="single" w:sz="4" w:space="0" w:color="auto"/>
            </w:tcBorders>
            <w:vAlign w:val="bottom"/>
            <w:hideMark/>
          </w:tcPr>
          <w:p w:rsidR="00B836EF" w:rsidRDefault="00B836EF">
            <w:pPr>
              <w:suppressAutoHyphens w:val="0"/>
              <w:autoSpaceDE w:val="0"/>
              <w:autoSpaceDN w:val="0"/>
              <w:adjustRightInd w:val="0"/>
              <w:rPr>
                <w:sz w:val="22"/>
                <w:szCs w:val="22"/>
                <w:lang w:eastAsia="ru-RU"/>
              </w:rPr>
            </w:pPr>
            <w:r>
              <w:rPr>
                <w:lang w:eastAsia="ru-RU"/>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B836EF" w:rsidTr="00B836EF">
        <w:tc>
          <w:tcPr>
            <w:tcW w:w="0" w:type="auto"/>
            <w:vMerge/>
            <w:tcBorders>
              <w:top w:val="nil"/>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397" w:type="pct"/>
            <w:gridSpan w:val="6"/>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299" w:type="pct"/>
            <w:gridSpan w:val="6"/>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397" w:type="pct"/>
            <w:gridSpan w:val="6"/>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299" w:type="pct"/>
            <w:gridSpan w:val="6"/>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397" w:type="pct"/>
            <w:gridSpan w:val="6"/>
            <w:tcBorders>
              <w:top w:val="single" w:sz="4" w:space="0" w:color="auto"/>
              <w:left w:val="single" w:sz="4" w:space="0" w:color="auto"/>
              <w:bottom w:val="single" w:sz="4" w:space="0" w:color="auto"/>
              <w:right w:val="single" w:sz="4" w:space="0" w:color="auto"/>
            </w:tcBorders>
            <w:vAlign w:val="bottom"/>
            <w:hideMark/>
          </w:tcPr>
          <w:p w:rsidR="00B836EF" w:rsidRDefault="00B836EF">
            <w:pPr>
              <w:suppressAutoHyphens w:val="0"/>
              <w:autoSpaceDE w:val="0"/>
              <w:autoSpaceDN w:val="0"/>
              <w:adjustRightInd w:val="0"/>
              <w:rPr>
                <w:sz w:val="22"/>
                <w:szCs w:val="22"/>
                <w:lang w:eastAsia="ru-RU"/>
              </w:rPr>
            </w:pPr>
            <w:r>
              <w:rPr>
                <w:lang w:eastAsia="ru-RU"/>
              </w:rPr>
              <w:t>Дополнительная информация:</w:t>
            </w:r>
          </w:p>
        </w:tc>
        <w:tc>
          <w:tcPr>
            <w:tcW w:w="2299" w:type="pct"/>
            <w:gridSpan w:val="6"/>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397" w:type="pct"/>
            <w:gridSpan w:val="6"/>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299" w:type="pct"/>
            <w:gridSpan w:val="6"/>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nil"/>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397" w:type="pct"/>
            <w:gridSpan w:val="6"/>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299" w:type="pct"/>
            <w:gridSpan w:val="6"/>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bl>
    <w:p w:rsidR="00B836EF" w:rsidRDefault="00B836EF" w:rsidP="00B836EF">
      <w:pPr>
        <w:suppressAutoHyphens w:val="0"/>
        <w:autoSpaceDE w:val="0"/>
        <w:autoSpaceDN w:val="0"/>
        <w:adjustRightInd w:val="0"/>
        <w:jc w:val="both"/>
        <w:rPr>
          <w:sz w:val="22"/>
          <w:szCs w:val="22"/>
          <w:lang w:eastAsia="ru-RU"/>
        </w:rPr>
      </w:pPr>
    </w:p>
    <w:tbl>
      <w:tblPr>
        <w:tblW w:w="5000" w:type="pct"/>
        <w:tblCellMar>
          <w:top w:w="102" w:type="dxa"/>
          <w:left w:w="62" w:type="dxa"/>
          <w:bottom w:w="102" w:type="dxa"/>
          <w:right w:w="62" w:type="dxa"/>
        </w:tblCellMar>
        <w:tblLook w:val="04A0"/>
      </w:tblPr>
      <w:tblGrid>
        <w:gridCol w:w="583"/>
        <w:gridCol w:w="468"/>
        <w:gridCol w:w="3528"/>
        <w:gridCol w:w="2265"/>
        <w:gridCol w:w="1443"/>
        <w:gridCol w:w="1474"/>
      </w:tblGrid>
      <w:tr w:rsidR="00B836EF" w:rsidTr="00B836EF">
        <w:tc>
          <w:tcPr>
            <w:tcW w:w="3506" w:type="pct"/>
            <w:gridSpan w:val="4"/>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739" w:type="pc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ind w:left="5"/>
              <w:jc w:val="both"/>
              <w:rPr>
                <w:sz w:val="22"/>
                <w:szCs w:val="22"/>
                <w:lang w:eastAsia="ru-RU"/>
              </w:rPr>
            </w:pPr>
            <w:r>
              <w:rPr>
                <w:lang w:eastAsia="ru-RU"/>
              </w:rPr>
              <w:t>Лист N ___</w:t>
            </w:r>
          </w:p>
        </w:tc>
        <w:tc>
          <w:tcPr>
            <w:tcW w:w="755" w:type="pc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ind w:left="10"/>
              <w:jc w:val="both"/>
              <w:rPr>
                <w:sz w:val="22"/>
                <w:szCs w:val="22"/>
                <w:lang w:eastAsia="ru-RU"/>
              </w:rPr>
            </w:pPr>
            <w:r>
              <w:rPr>
                <w:lang w:eastAsia="ru-RU"/>
              </w:rPr>
              <w:t>Всего листов ___</w:t>
            </w:r>
          </w:p>
        </w:tc>
      </w:tr>
      <w:tr w:rsidR="00B836EF" w:rsidTr="00B836EF">
        <w:tc>
          <w:tcPr>
            <w:tcW w:w="3506" w:type="pct"/>
            <w:gridSpan w:val="4"/>
            <w:tcBorders>
              <w:top w:val="single" w:sz="4" w:space="0" w:color="auto"/>
              <w:left w:val="nil"/>
              <w:bottom w:val="single" w:sz="4" w:space="0" w:color="auto"/>
              <w:right w:val="nil"/>
            </w:tcBorders>
          </w:tcPr>
          <w:p w:rsidR="00B836EF" w:rsidRDefault="00B836EF">
            <w:pPr>
              <w:suppressAutoHyphens w:val="0"/>
              <w:autoSpaceDE w:val="0"/>
              <w:autoSpaceDN w:val="0"/>
              <w:adjustRightInd w:val="0"/>
              <w:rPr>
                <w:sz w:val="22"/>
                <w:szCs w:val="22"/>
                <w:lang w:eastAsia="ru-RU"/>
              </w:rPr>
            </w:pPr>
          </w:p>
        </w:tc>
        <w:tc>
          <w:tcPr>
            <w:tcW w:w="739" w:type="pct"/>
            <w:tcBorders>
              <w:top w:val="single" w:sz="4" w:space="0" w:color="auto"/>
              <w:left w:val="nil"/>
              <w:bottom w:val="single" w:sz="4" w:space="0" w:color="auto"/>
              <w:right w:val="nil"/>
            </w:tcBorders>
          </w:tcPr>
          <w:p w:rsidR="00B836EF" w:rsidRDefault="00B836EF">
            <w:pPr>
              <w:suppressAutoHyphens w:val="0"/>
              <w:autoSpaceDE w:val="0"/>
              <w:autoSpaceDN w:val="0"/>
              <w:adjustRightInd w:val="0"/>
              <w:rPr>
                <w:sz w:val="22"/>
                <w:szCs w:val="22"/>
                <w:lang w:eastAsia="ru-RU"/>
              </w:rPr>
            </w:pPr>
          </w:p>
        </w:tc>
        <w:tc>
          <w:tcPr>
            <w:tcW w:w="755" w:type="pct"/>
            <w:tcBorders>
              <w:top w:val="single" w:sz="4" w:space="0" w:color="auto"/>
              <w:left w:val="nil"/>
              <w:bottom w:val="single" w:sz="4" w:space="0" w:color="auto"/>
              <w:right w:val="nil"/>
            </w:tcBorders>
          </w:tcPr>
          <w:p w:rsidR="00B836EF" w:rsidRDefault="00B836EF">
            <w:pPr>
              <w:suppressAutoHyphens w:val="0"/>
              <w:autoSpaceDE w:val="0"/>
              <w:autoSpaceDN w:val="0"/>
              <w:adjustRightInd w:val="0"/>
              <w:rPr>
                <w:sz w:val="22"/>
                <w:szCs w:val="22"/>
                <w:lang w:eastAsia="ru-RU"/>
              </w:rPr>
            </w:pPr>
          </w:p>
        </w:tc>
      </w:tr>
      <w:tr w:rsidR="00B836EF" w:rsidTr="00B836EF">
        <w:tc>
          <w:tcPr>
            <w:tcW w:w="299" w:type="pct"/>
            <w:vMerge w:val="restar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3.3</w:t>
            </w:r>
          </w:p>
        </w:tc>
        <w:tc>
          <w:tcPr>
            <w:tcW w:w="4701" w:type="pct"/>
            <w:gridSpan w:val="5"/>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Аннулировать адрес объекта адресации:</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047" w:type="pct"/>
            <w:gridSpan w:val="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Наименование страны</w:t>
            </w:r>
          </w:p>
        </w:tc>
        <w:tc>
          <w:tcPr>
            <w:tcW w:w="2655"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047" w:type="pct"/>
            <w:gridSpan w:val="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ind w:firstLine="5"/>
              <w:jc w:val="both"/>
              <w:rPr>
                <w:sz w:val="22"/>
                <w:szCs w:val="22"/>
                <w:lang w:eastAsia="ru-RU"/>
              </w:rPr>
            </w:pPr>
            <w:r>
              <w:rPr>
                <w:lang w:eastAsia="ru-RU"/>
              </w:rPr>
              <w:t>Наименование субъекта Российской Федерации</w:t>
            </w:r>
          </w:p>
        </w:tc>
        <w:tc>
          <w:tcPr>
            <w:tcW w:w="2655"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047" w:type="pct"/>
            <w:gridSpan w:val="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ind w:firstLine="10"/>
              <w:jc w:val="both"/>
              <w:rPr>
                <w:sz w:val="22"/>
                <w:szCs w:val="22"/>
                <w:lang w:eastAsia="ru-RU"/>
              </w:rPr>
            </w:pPr>
            <w:r>
              <w:rPr>
                <w:lang w:eastAsia="ru-RU"/>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2655"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047" w:type="pct"/>
            <w:gridSpan w:val="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Наименование поселения</w:t>
            </w:r>
          </w:p>
        </w:tc>
        <w:tc>
          <w:tcPr>
            <w:tcW w:w="2655"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047" w:type="pct"/>
            <w:gridSpan w:val="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ind w:firstLine="5"/>
              <w:jc w:val="both"/>
              <w:rPr>
                <w:sz w:val="22"/>
                <w:szCs w:val="22"/>
                <w:lang w:eastAsia="ru-RU"/>
              </w:rPr>
            </w:pPr>
            <w:r>
              <w:rPr>
                <w:lang w:eastAsia="ru-RU"/>
              </w:rPr>
              <w:t>Наименование внутригородского района городского округа</w:t>
            </w:r>
          </w:p>
        </w:tc>
        <w:tc>
          <w:tcPr>
            <w:tcW w:w="2655"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047" w:type="pct"/>
            <w:gridSpan w:val="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Наименование населенного пункта</w:t>
            </w:r>
          </w:p>
        </w:tc>
        <w:tc>
          <w:tcPr>
            <w:tcW w:w="2655"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047" w:type="pct"/>
            <w:gridSpan w:val="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ind w:firstLine="5"/>
              <w:jc w:val="both"/>
              <w:rPr>
                <w:sz w:val="22"/>
                <w:szCs w:val="22"/>
                <w:lang w:eastAsia="ru-RU"/>
              </w:rPr>
            </w:pPr>
            <w:r>
              <w:rPr>
                <w:lang w:eastAsia="ru-RU"/>
              </w:rPr>
              <w:t>Наименование элемента планировочной структуры</w:t>
            </w:r>
          </w:p>
        </w:tc>
        <w:tc>
          <w:tcPr>
            <w:tcW w:w="2655"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047" w:type="pct"/>
            <w:gridSpan w:val="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ind w:firstLine="5"/>
              <w:jc w:val="both"/>
              <w:rPr>
                <w:sz w:val="22"/>
                <w:szCs w:val="22"/>
                <w:lang w:eastAsia="ru-RU"/>
              </w:rPr>
            </w:pPr>
            <w:r>
              <w:rPr>
                <w:lang w:eastAsia="ru-RU"/>
              </w:rPr>
              <w:t>Наименование элемента улично-дорожной сети</w:t>
            </w:r>
          </w:p>
        </w:tc>
        <w:tc>
          <w:tcPr>
            <w:tcW w:w="2655"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047" w:type="pct"/>
            <w:gridSpan w:val="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Номер земельного участка</w:t>
            </w:r>
          </w:p>
        </w:tc>
        <w:tc>
          <w:tcPr>
            <w:tcW w:w="2655"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047" w:type="pct"/>
            <w:gridSpan w:val="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Тип и номер здания, сооружения или объекта незавершенного строительства</w:t>
            </w:r>
          </w:p>
        </w:tc>
        <w:tc>
          <w:tcPr>
            <w:tcW w:w="2655"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047" w:type="pct"/>
            <w:gridSpan w:val="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ind w:firstLine="5"/>
              <w:jc w:val="both"/>
              <w:rPr>
                <w:sz w:val="22"/>
                <w:szCs w:val="22"/>
                <w:lang w:eastAsia="ru-RU"/>
              </w:rPr>
            </w:pPr>
            <w:r>
              <w:rPr>
                <w:lang w:eastAsia="ru-RU"/>
              </w:rPr>
              <w:t>Тип и номер помещения, расположенного в здании или сооружении</w:t>
            </w:r>
          </w:p>
        </w:tc>
        <w:tc>
          <w:tcPr>
            <w:tcW w:w="2655"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047" w:type="pct"/>
            <w:gridSpan w:val="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ind w:firstLine="5"/>
              <w:jc w:val="both"/>
              <w:rPr>
                <w:sz w:val="22"/>
                <w:szCs w:val="22"/>
                <w:lang w:eastAsia="ru-RU"/>
              </w:rPr>
            </w:pPr>
            <w:r>
              <w:rPr>
                <w:lang w:eastAsia="ru-RU"/>
              </w:rPr>
              <w:t>Тип и номер помещения в пределах квартиры (в отношении коммунальных квартир)</w:t>
            </w:r>
          </w:p>
        </w:tc>
        <w:tc>
          <w:tcPr>
            <w:tcW w:w="2655"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047" w:type="pct"/>
            <w:gridSpan w:val="2"/>
            <w:vMerge w:val="restar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Дополнительная информация:</w:t>
            </w:r>
          </w:p>
        </w:tc>
        <w:tc>
          <w:tcPr>
            <w:tcW w:w="2655"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655"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655"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4701" w:type="pct"/>
            <w:gridSpan w:val="5"/>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В связи с:</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40" w:type="pct"/>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4462" w:type="pct"/>
            <w:gridSpan w:val="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4462" w:type="pct"/>
            <w:gridSpan w:val="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 xml:space="preserve">Исключением из Единого государственного реестра недвижимости указанных в </w:t>
            </w:r>
            <w:hyperlink r:id="rId96" w:history="1">
              <w:r>
                <w:rPr>
                  <w:rStyle w:val="af1"/>
                  <w:lang w:eastAsia="ru-RU"/>
                </w:rPr>
                <w:t>части 7 статьи 72</w:t>
              </w:r>
            </w:hyperlink>
            <w:r>
              <w:rPr>
                <w:lang w:eastAsia="ru-RU"/>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4462" w:type="pct"/>
            <w:gridSpan w:val="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Присвоением объекту адресации нового адреса</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047" w:type="pct"/>
            <w:gridSpan w:val="2"/>
            <w:vMerge w:val="restar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Дополнительная информация:</w:t>
            </w:r>
          </w:p>
        </w:tc>
        <w:tc>
          <w:tcPr>
            <w:tcW w:w="2655"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655"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655"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bl>
    <w:p w:rsidR="00B836EF" w:rsidRDefault="00B836EF" w:rsidP="00B836EF">
      <w:pPr>
        <w:suppressAutoHyphens w:val="0"/>
        <w:autoSpaceDE w:val="0"/>
        <w:autoSpaceDN w:val="0"/>
        <w:adjustRightInd w:val="0"/>
        <w:jc w:val="both"/>
        <w:rPr>
          <w:sz w:val="22"/>
          <w:szCs w:val="22"/>
          <w:lang w:eastAsia="ru-RU"/>
        </w:rPr>
      </w:pPr>
    </w:p>
    <w:tbl>
      <w:tblPr>
        <w:tblW w:w="5000" w:type="pct"/>
        <w:tblCellMar>
          <w:top w:w="102" w:type="dxa"/>
          <w:left w:w="62" w:type="dxa"/>
          <w:bottom w:w="102" w:type="dxa"/>
          <w:right w:w="62" w:type="dxa"/>
        </w:tblCellMar>
        <w:tblLook w:val="04A0"/>
      </w:tblPr>
      <w:tblGrid>
        <w:gridCol w:w="585"/>
        <w:gridCol w:w="468"/>
        <w:gridCol w:w="439"/>
        <w:gridCol w:w="437"/>
        <w:gridCol w:w="820"/>
        <w:gridCol w:w="1354"/>
        <w:gridCol w:w="146"/>
        <w:gridCol w:w="575"/>
        <w:gridCol w:w="370"/>
        <w:gridCol w:w="1078"/>
        <w:gridCol w:w="372"/>
        <w:gridCol w:w="493"/>
        <w:gridCol w:w="914"/>
        <w:gridCol w:w="578"/>
        <w:gridCol w:w="1132"/>
      </w:tblGrid>
      <w:tr w:rsidR="00B836EF" w:rsidTr="00B836EF">
        <w:tc>
          <w:tcPr>
            <w:tcW w:w="3491" w:type="pct"/>
            <w:gridSpan w:val="11"/>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736" w:type="pct"/>
            <w:gridSpan w:val="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ind w:left="5"/>
              <w:jc w:val="both"/>
              <w:rPr>
                <w:sz w:val="22"/>
                <w:szCs w:val="22"/>
                <w:lang w:eastAsia="ru-RU"/>
              </w:rPr>
            </w:pPr>
            <w:r>
              <w:rPr>
                <w:lang w:eastAsia="ru-RU"/>
              </w:rPr>
              <w:t>Лист N ___</w:t>
            </w:r>
          </w:p>
        </w:tc>
        <w:tc>
          <w:tcPr>
            <w:tcW w:w="774" w:type="pct"/>
            <w:gridSpan w:val="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ind w:left="10"/>
              <w:jc w:val="both"/>
              <w:rPr>
                <w:sz w:val="22"/>
                <w:szCs w:val="22"/>
                <w:lang w:eastAsia="ru-RU"/>
              </w:rPr>
            </w:pPr>
            <w:r>
              <w:rPr>
                <w:lang w:eastAsia="ru-RU"/>
              </w:rPr>
              <w:t>Всего листов ___</w:t>
            </w:r>
          </w:p>
        </w:tc>
      </w:tr>
      <w:tr w:rsidR="00B836EF" w:rsidTr="00B836EF">
        <w:tc>
          <w:tcPr>
            <w:tcW w:w="5000" w:type="pct"/>
            <w:gridSpan w:val="15"/>
            <w:tcBorders>
              <w:top w:val="single" w:sz="4" w:space="0" w:color="auto"/>
              <w:left w:val="nil"/>
              <w:bottom w:val="single" w:sz="4" w:space="0" w:color="auto"/>
              <w:right w:val="nil"/>
            </w:tcBorders>
          </w:tcPr>
          <w:p w:rsidR="00B836EF" w:rsidRDefault="00B836EF">
            <w:pPr>
              <w:suppressAutoHyphens w:val="0"/>
              <w:autoSpaceDE w:val="0"/>
              <w:autoSpaceDN w:val="0"/>
              <w:adjustRightInd w:val="0"/>
              <w:rPr>
                <w:sz w:val="22"/>
                <w:szCs w:val="22"/>
                <w:lang w:eastAsia="ru-RU"/>
              </w:rPr>
            </w:pPr>
          </w:p>
        </w:tc>
      </w:tr>
      <w:tr w:rsidR="00B836EF" w:rsidTr="00B836EF">
        <w:tc>
          <w:tcPr>
            <w:tcW w:w="308" w:type="pct"/>
            <w:vMerge w:val="restar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4</w:t>
            </w:r>
          </w:p>
        </w:tc>
        <w:tc>
          <w:tcPr>
            <w:tcW w:w="4692" w:type="pct"/>
            <w:gridSpan w:val="1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Собственник объекта адресации или лицо, обладающее иным вещным правом на объект адресации</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48" w:type="pct"/>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33"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4211" w:type="pct"/>
            <w:gridSpan w:val="1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физическое лицо:</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33" w:type="pct"/>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1362" w:type="pct"/>
            <w:gridSpan w:val="3"/>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autoSpaceDE w:val="0"/>
              <w:autoSpaceDN w:val="0"/>
              <w:adjustRightInd w:val="0"/>
              <w:jc w:val="center"/>
              <w:rPr>
                <w:sz w:val="22"/>
                <w:szCs w:val="22"/>
                <w:lang w:eastAsia="ru-RU"/>
              </w:rPr>
            </w:pPr>
            <w:r>
              <w:rPr>
                <w:lang w:eastAsia="ru-RU"/>
              </w:rPr>
              <w:t>фамилия:</w:t>
            </w:r>
          </w:p>
        </w:tc>
        <w:tc>
          <w:tcPr>
            <w:tcW w:w="1142" w:type="pct"/>
            <w:gridSpan w:val="4"/>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autoSpaceDE w:val="0"/>
              <w:autoSpaceDN w:val="0"/>
              <w:adjustRightInd w:val="0"/>
              <w:jc w:val="center"/>
              <w:rPr>
                <w:sz w:val="22"/>
                <w:szCs w:val="22"/>
                <w:lang w:eastAsia="ru-RU"/>
              </w:rPr>
            </w:pPr>
            <w:r>
              <w:rPr>
                <w:lang w:eastAsia="ru-RU"/>
              </w:rPr>
              <w:t>имя (полностью):</w:t>
            </w:r>
          </w:p>
        </w:tc>
        <w:tc>
          <w:tcPr>
            <w:tcW w:w="1238" w:type="pct"/>
            <w:gridSpan w:val="4"/>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autoSpaceDE w:val="0"/>
              <w:autoSpaceDN w:val="0"/>
              <w:adjustRightInd w:val="0"/>
              <w:jc w:val="center"/>
              <w:rPr>
                <w:sz w:val="22"/>
                <w:szCs w:val="22"/>
                <w:lang w:eastAsia="ru-RU"/>
              </w:rPr>
            </w:pPr>
            <w:r>
              <w:rPr>
                <w:lang w:eastAsia="ru-RU"/>
              </w:rPr>
              <w:t>отчество (полностью) (при наличии):</w:t>
            </w:r>
          </w:p>
        </w:tc>
        <w:tc>
          <w:tcPr>
            <w:tcW w:w="470" w:type="pct"/>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autoSpaceDE w:val="0"/>
              <w:autoSpaceDN w:val="0"/>
              <w:adjustRightInd w:val="0"/>
              <w:jc w:val="center"/>
              <w:rPr>
                <w:sz w:val="22"/>
                <w:szCs w:val="22"/>
                <w:lang w:eastAsia="ru-RU"/>
              </w:rPr>
            </w:pPr>
            <w:r>
              <w:rPr>
                <w:lang w:eastAsia="ru-RU"/>
              </w:rPr>
              <w:t>ИНН (при наличии):</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362"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1142" w:type="pct"/>
            <w:gridSpan w:val="4"/>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1238" w:type="pct"/>
            <w:gridSpan w:val="4"/>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470"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362" w:type="pct"/>
            <w:gridSpan w:val="3"/>
            <w:vMerge w:val="restar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документ, удостоверяющий личность:</w:t>
            </w:r>
          </w:p>
        </w:tc>
        <w:tc>
          <w:tcPr>
            <w:tcW w:w="1142" w:type="pct"/>
            <w:gridSpan w:val="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вид:</w:t>
            </w:r>
          </w:p>
        </w:tc>
        <w:tc>
          <w:tcPr>
            <w:tcW w:w="1238" w:type="pct"/>
            <w:gridSpan w:val="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серия:</w:t>
            </w:r>
          </w:p>
        </w:tc>
        <w:tc>
          <w:tcPr>
            <w:tcW w:w="470" w:type="pc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номер:</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142" w:type="pct"/>
            <w:gridSpan w:val="4"/>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1238" w:type="pct"/>
            <w:gridSpan w:val="4"/>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470"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142" w:type="pct"/>
            <w:gridSpan w:val="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дата выдачи:</w:t>
            </w:r>
          </w:p>
        </w:tc>
        <w:tc>
          <w:tcPr>
            <w:tcW w:w="1708" w:type="pct"/>
            <w:gridSpan w:val="5"/>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кем выдан:</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142" w:type="pct"/>
            <w:gridSpan w:val="4"/>
            <w:vMerge w:val="restar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"__" ______ ____ г.</w:t>
            </w:r>
          </w:p>
        </w:tc>
        <w:tc>
          <w:tcPr>
            <w:tcW w:w="1708" w:type="pct"/>
            <w:gridSpan w:val="5"/>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708" w:type="pct"/>
            <w:gridSpan w:val="5"/>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362" w:type="pct"/>
            <w:gridSpan w:val="3"/>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autoSpaceDE w:val="0"/>
              <w:autoSpaceDN w:val="0"/>
              <w:adjustRightInd w:val="0"/>
              <w:jc w:val="center"/>
              <w:rPr>
                <w:sz w:val="22"/>
                <w:szCs w:val="22"/>
                <w:lang w:eastAsia="ru-RU"/>
              </w:rPr>
            </w:pPr>
            <w:r>
              <w:rPr>
                <w:lang w:eastAsia="ru-RU"/>
              </w:rPr>
              <w:t>почтовый адрес:</w:t>
            </w:r>
          </w:p>
        </w:tc>
        <w:tc>
          <w:tcPr>
            <w:tcW w:w="1599" w:type="pct"/>
            <w:gridSpan w:val="6"/>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autoSpaceDE w:val="0"/>
              <w:autoSpaceDN w:val="0"/>
              <w:adjustRightInd w:val="0"/>
              <w:jc w:val="center"/>
              <w:rPr>
                <w:sz w:val="22"/>
                <w:szCs w:val="22"/>
                <w:lang w:eastAsia="ru-RU"/>
              </w:rPr>
            </w:pPr>
            <w:r>
              <w:rPr>
                <w:lang w:eastAsia="ru-RU"/>
              </w:rPr>
              <w:t>телефон для связи:</w:t>
            </w:r>
          </w:p>
        </w:tc>
        <w:tc>
          <w:tcPr>
            <w:tcW w:w="1250" w:type="pct"/>
            <w:gridSpan w:val="3"/>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autoSpaceDE w:val="0"/>
              <w:autoSpaceDN w:val="0"/>
              <w:adjustRightInd w:val="0"/>
              <w:jc w:val="center"/>
              <w:rPr>
                <w:sz w:val="22"/>
                <w:szCs w:val="22"/>
                <w:lang w:eastAsia="ru-RU"/>
              </w:rPr>
            </w:pPr>
            <w:r>
              <w:rPr>
                <w:lang w:eastAsia="ru-RU"/>
              </w:rPr>
              <w:t>адрес электронной почты (при наличии):</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362"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1599" w:type="pct"/>
            <w:gridSpan w:val="6"/>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1250" w:type="pct"/>
            <w:gridSpan w:val="3"/>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362"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33"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4211" w:type="pct"/>
            <w:gridSpan w:val="1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ind w:firstLine="5"/>
              <w:jc w:val="both"/>
              <w:rPr>
                <w:sz w:val="22"/>
                <w:szCs w:val="22"/>
                <w:lang w:eastAsia="ru-RU"/>
              </w:rPr>
            </w:pPr>
            <w:r>
              <w:rPr>
                <w:lang w:eastAsia="ru-RU"/>
              </w:rPr>
              <w:t>юридическое лицо, в том числе орган государственной власти, иной государственный орган, орган местного самоуправления:</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33" w:type="pct"/>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1445" w:type="pct"/>
            <w:gridSpan w:val="4"/>
            <w:vMerge w:val="restar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полное наименование:</w:t>
            </w:r>
          </w:p>
        </w:tc>
        <w:tc>
          <w:tcPr>
            <w:tcW w:w="2767"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767"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944" w:type="pct"/>
            <w:gridSpan w:val="6"/>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ИНН (для российского юридического лица):</w:t>
            </w:r>
          </w:p>
        </w:tc>
        <w:tc>
          <w:tcPr>
            <w:tcW w:w="2267" w:type="pct"/>
            <w:gridSpan w:val="6"/>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КПП (для российского юридического лица):</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944" w:type="pct"/>
            <w:gridSpan w:val="6"/>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267" w:type="pct"/>
            <w:gridSpan w:val="6"/>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445" w:type="pct"/>
            <w:gridSpan w:val="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страна регистрации (инкорпорации) (для иностранного юридического лица):</w:t>
            </w:r>
          </w:p>
        </w:tc>
        <w:tc>
          <w:tcPr>
            <w:tcW w:w="1517" w:type="pct"/>
            <w:gridSpan w:val="5"/>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дата регистрации (для иностранного юридического лица):</w:t>
            </w:r>
          </w:p>
        </w:tc>
        <w:tc>
          <w:tcPr>
            <w:tcW w:w="1250" w:type="pct"/>
            <w:gridSpan w:val="3"/>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номер регистрации (для иностранного юридического лица):</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445" w:type="pct"/>
            <w:gridSpan w:val="4"/>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1517" w:type="pct"/>
            <w:gridSpan w:val="5"/>
            <w:vMerge w:val="restart"/>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autoSpaceDE w:val="0"/>
              <w:autoSpaceDN w:val="0"/>
              <w:adjustRightInd w:val="0"/>
              <w:jc w:val="center"/>
              <w:rPr>
                <w:sz w:val="22"/>
                <w:szCs w:val="22"/>
                <w:lang w:eastAsia="ru-RU"/>
              </w:rPr>
            </w:pPr>
            <w:r>
              <w:rPr>
                <w:lang w:eastAsia="ru-RU"/>
              </w:rPr>
              <w:t>"__" ________ ____ г.</w:t>
            </w:r>
          </w:p>
        </w:tc>
        <w:tc>
          <w:tcPr>
            <w:tcW w:w="1250" w:type="pct"/>
            <w:gridSpan w:val="3"/>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445" w:type="pct"/>
            <w:gridSpan w:val="4"/>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445" w:type="pct"/>
            <w:gridSpan w:val="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почтовый адрес:</w:t>
            </w:r>
          </w:p>
        </w:tc>
        <w:tc>
          <w:tcPr>
            <w:tcW w:w="1517" w:type="pct"/>
            <w:gridSpan w:val="5"/>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телефон для связи:</w:t>
            </w:r>
          </w:p>
        </w:tc>
        <w:tc>
          <w:tcPr>
            <w:tcW w:w="1250" w:type="pct"/>
            <w:gridSpan w:val="3"/>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 xml:space="preserve">адрес электронной </w:t>
            </w:r>
            <w:r>
              <w:rPr>
                <w:lang w:eastAsia="ru-RU"/>
              </w:rPr>
              <w:lastRenderedPageBreak/>
              <w:t>почты (при наличии):</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445" w:type="pct"/>
            <w:gridSpan w:val="4"/>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1517" w:type="pct"/>
            <w:gridSpan w:val="5"/>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1250" w:type="pct"/>
            <w:gridSpan w:val="3"/>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445" w:type="pct"/>
            <w:gridSpan w:val="4"/>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33"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4211" w:type="pct"/>
            <w:gridSpan w:val="1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Вещное право на объект адресации:</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33"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32"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3980" w:type="pct"/>
            <w:gridSpan w:val="11"/>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право собственности</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33"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32"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3980" w:type="pct"/>
            <w:gridSpan w:val="11"/>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право хозяйственного ведения имуществом на объект адресации</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33"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32"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3980" w:type="pct"/>
            <w:gridSpan w:val="11"/>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право оперативного управления имуществом на объект адресации</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33"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32"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3980" w:type="pct"/>
            <w:gridSpan w:val="11"/>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право пожизненно наследуемого владения земельным участком</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33"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32"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3980" w:type="pct"/>
            <w:gridSpan w:val="11"/>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право постоянного (бессрочного) пользования земельным участком</w:t>
            </w:r>
          </w:p>
        </w:tc>
      </w:tr>
      <w:tr w:rsidR="00B836EF" w:rsidTr="00B836EF">
        <w:tc>
          <w:tcPr>
            <w:tcW w:w="308" w:type="pct"/>
            <w:vMerge w:val="restar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5</w:t>
            </w:r>
          </w:p>
        </w:tc>
        <w:tc>
          <w:tcPr>
            <w:tcW w:w="4692" w:type="pct"/>
            <w:gridSpan w:val="1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48"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1980" w:type="pct"/>
            <w:gridSpan w:val="6"/>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Лично</w:t>
            </w:r>
          </w:p>
        </w:tc>
        <w:tc>
          <w:tcPr>
            <w:tcW w:w="197"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267" w:type="pct"/>
            <w:gridSpan w:val="6"/>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В многофункциональном центре</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48" w:type="pct"/>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1980" w:type="pct"/>
            <w:gridSpan w:val="6"/>
            <w:vMerge w:val="restar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Почтовым отправлением по адресу:</w:t>
            </w:r>
          </w:p>
        </w:tc>
        <w:tc>
          <w:tcPr>
            <w:tcW w:w="2464" w:type="pct"/>
            <w:gridSpan w:val="7"/>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464" w:type="pct"/>
            <w:gridSpan w:val="7"/>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48"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4444" w:type="pct"/>
            <w:gridSpan w:val="13"/>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ind w:firstLine="5"/>
              <w:jc w:val="both"/>
              <w:rPr>
                <w:sz w:val="22"/>
                <w:szCs w:val="22"/>
                <w:lang w:eastAsia="ru-RU"/>
              </w:rPr>
            </w:pPr>
            <w:r>
              <w:rPr>
                <w:lang w:eastAsia="ru-RU"/>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48"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4444" w:type="pct"/>
            <w:gridSpan w:val="13"/>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В личном кабинете федеральной информационной адресной системы</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48" w:type="pct"/>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1980" w:type="pct"/>
            <w:gridSpan w:val="6"/>
            <w:vMerge w:val="restar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ind w:firstLine="10"/>
              <w:jc w:val="both"/>
              <w:rPr>
                <w:sz w:val="22"/>
                <w:szCs w:val="22"/>
                <w:lang w:eastAsia="ru-RU"/>
              </w:rPr>
            </w:pPr>
            <w:r>
              <w:rPr>
                <w:lang w:eastAsia="ru-RU"/>
              </w:rPr>
              <w:t>На адрес электронной почты (для сообщения о получении заявления и документов)</w:t>
            </w:r>
          </w:p>
        </w:tc>
        <w:tc>
          <w:tcPr>
            <w:tcW w:w="2464" w:type="pct"/>
            <w:gridSpan w:val="7"/>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464" w:type="pct"/>
            <w:gridSpan w:val="7"/>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308" w:type="pct"/>
            <w:vMerge w:val="restar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6</w:t>
            </w:r>
          </w:p>
        </w:tc>
        <w:tc>
          <w:tcPr>
            <w:tcW w:w="4692" w:type="pct"/>
            <w:gridSpan w:val="1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Расписку в получении документов прошу:</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48"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893" w:type="pct"/>
            <w:gridSpan w:val="3"/>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Выдать лично</w:t>
            </w:r>
          </w:p>
        </w:tc>
        <w:tc>
          <w:tcPr>
            <w:tcW w:w="3551" w:type="pct"/>
            <w:gridSpan w:val="10"/>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lang w:eastAsia="ru-RU"/>
              </w:rPr>
            </w:pPr>
            <w:r>
              <w:rPr>
                <w:lang w:eastAsia="ru-RU"/>
              </w:rPr>
              <w:t>Расписка получена: ___________________________________</w:t>
            </w:r>
          </w:p>
          <w:p w:rsidR="00B836EF" w:rsidRDefault="00B836EF">
            <w:pPr>
              <w:suppressAutoHyphens w:val="0"/>
              <w:autoSpaceDE w:val="0"/>
              <w:autoSpaceDN w:val="0"/>
              <w:adjustRightInd w:val="0"/>
              <w:ind w:left="3005"/>
              <w:jc w:val="both"/>
              <w:rPr>
                <w:sz w:val="22"/>
                <w:szCs w:val="22"/>
                <w:lang w:eastAsia="ru-RU"/>
              </w:rPr>
            </w:pPr>
            <w:r>
              <w:rPr>
                <w:lang w:eastAsia="ru-RU"/>
              </w:rPr>
              <w:t>(подпись заявителя)</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48" w:type="pct"/>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1980" w:type="pct"/>
            <w:gridSpan w:val="6"/>
            <w:vMerge w:val="restar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Направить почтовым отправлением по адресу:</w:t>
            </w:r>
          </w:p>
        </w:tc>
        <w:tc>
          <w:tcPr>
            <w:tcW w:w="2464" w:type="pct"/>
            <w:gridSpan w:val="7"/>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464" w:type="pct"/>
            <w:gridSpan w:val="7"/>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48"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4444" w:type="pct"/>
            <w:gridSpan w:val="13"/>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Не направлять</w:t>
            </w:r>
          </w:p>
        </w:tc>
      </w:tr>
    </w:tbl>
    <w:p w:rsidR="00B836EF" w:rsidRDefault="00B836EF" w:rsidP="00B836EF">
      <w:pPr>
        <w:suppressAutoHyphens w:val="0"/>
        <w:autoSpaceDE w:val="0"/>
        <w:autoSpaceDN w:val="0"/>
        <w:adjustRightInd w:val="0"/>
        <w:jc w:val="both"/>
        <w:rPr>
          <w:sz w:val="22"/>
          <w:szCs w:val="22"/>
          <w:lang w:eastAsia="ru-RU"/>
        </w:rPr>
      </w:pPr>
    </w:p>
    <w:tbl>
      <w:tblPr>
        <w:tblW w:w="5000" w:type="pct"/>
        <w:tblCellMar>
          <w:top w:w="102" w:type="dxa"/>
          <w:left w:w="62" w:type="dxa"/>
          <w:bottom w:w="102" w:type="dxa"/>
          <w:right w:w="62" w:type="dxa"/>
        </w:tblCellMar>
        <w:tblLook w:val="04A0"/>
      </w:tblPr>
      <w:tblGrid>
        <w:gridCol w:w="565"/>
        <w:gridCol w:w="452"/>
        <w:gridCol w:w="422"/>
        <w:gridCol w:w="2701"/>
        <w:gridCol w:w="163"/>
        <w:gridCol w:w="903"/>
        <w:gridCol w:w="473"/>
        <w:gridCol w:w="600"/>
        <w:gridCol w:w="407"/>
        <w:gridCol w:w="465"/>
        <w:gridCol w:w="942"/>
        <w:gridCol w:w="536"/>
        <w:gridCol w:w="1132"/>
      </w:tblGrid>
      <w:tr w:rsidR="00B836EF" w:rsidTr="00B836EF">
        <w:tc>
          <w:tcPr>
            <w:tcW w:w="3484" w:type="pct"/>
            <w:gridSpan w:val="9"/>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734" w:type="pct"/>
            <w:gridSpan w:val="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ind w:left="5"/>
              <w:jc w:val="both"/>
              <w:rPr>
                <w:sz w:val="22"/>
                <w:szCs w:val="22"/>
                <w:lang w:eastAsia="ru-RU"/>
              </w:rPr>
            </w:pPr>
            <w:r>
              <w:rPr>
                <w:lang w:eastAsia="ru-RU"/>
              </w:rPr>
              <w:t>Лист N ___</w:t>
            </w:r>
          </w:p>
        </w:tc>
        <w:tc>
          <w:tcPr>
            <w:tcW w:w="782" w:type="pct"/>
            <w:gridSpan w:val="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ind w:left="10"/>
              <w:jc w:val="both"/>
              <w:rPr>
                <w:sz w:val="22"/>
                <w:szCs w:val="22"/>
                <w:lang w:eastAsia="ru-RU"/>
              </w:rPr>
            </w:pPr>
            <w:r>
              <w:rPr>
                <w:lang w:eastAsia="ru-RU"/>
              </w:rPr>
              <w:t>Всего листов ___</w:t>
            </w:r>
          </w:p>
        </w:tc>
      </w:tr>
      <w:tr w:rsidR="00B836EF" w:rsidTr="00B836EF">
        <w:tc>
          <w:tcPr>
            <w:tcW w:w="5000" w:type="pct"/>
            <w:gridSpan w:val="13"/>
            <w:tcBorders>
              <w:top w:val="single" w:sz="4" w:space="0" w:color="auto"/>
              <w:left w:val="nil"/>
              <w:bottom w:val="single" w:sz="4" w:space="0" w:color="auto"/>
              <w:right w:val="nil"/>
            </w:tcBorders>
          </w:tcPr>
          <w:p w:rsidR="00B836EF" w:rsidRDefault="00B836EF">
            <w:pPr>
              <w:suppressAutoHyphens w:val="0"/>
              <w:autoSpaceDE w:val="0"/>
              <w:autoSpaceDN w:val="0"/>
              <w:adjustRightInd w:val="0"/>
              <w:rPr>
                <w:sz w:val="22"/>
                <w:szCs w:val="22"/>
                <w:lang w:eastAsia="ru-RU"/>
              </w:rPr>
            </w:pPr>
          </w:p>
        </w:tc>
      </w:tr>
      <w:tr w:rsidR="00B836EF" w:rsidTr="00B836EF">
        <w:tc>
          <w:tcPr>
            <w:tcW w:w="296" w:type="pct"/>
            <w:vMerge w:val="restar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7</w:t>
            </w:r>
          </w:p>
        </w:tc>
        <w:tc>
          <w:tcPr>
            <w:tcW w:w="4704" w:type="pct"/>
            <w:gridSpan w:val="1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Заявитель:</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38"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4466" w:type="pct"/>
            <w:gridSpan w:val="11"/>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Собственник объекта адресации или лицо, обладающее иным вещным правом на объект адресации</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38"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4466" w:type="pct"/>
            <w:gridSpan w:val="11"/>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Представитель собственника объекта адресации или лица, обладающего иным вещным правом на объект адресации</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38" w:type="pct"/>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23" w:type="pct"/>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4242" w:type="pct"/>
            <w:gridSpan w:val="10"/>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физическое лицо:</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390" w:type="pct"/>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autoSpaceDE w:val="0"/>
              <w:autoSpaceDN w:val="0"/>
              <w:adjustRightInd w:val="0"/>
              <w:jc w:val="center"/>
              <w:rPr>
                <w:sz w:val="22"/>
                <w:szCs w:val="22"/>
                <w:lang w:eastAsia="ru-RU"/>
              </w:rPr>
            </w:pPr>
            <w:r>
              <w:rPr>
                <w:lang w:eastAsia="ru-RU"/>
              </w:rPr>
              <w:t>фамилия:</w:t>
            </w:r>
          </w:p>
        </w:tc>
        <w:tc>
          <w:tcPr>
            <w:tcW w:w="1122" w:type="pct"/>
            <w:gridSpan w:val="4"/>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autoSpaceDE w:val="0"/>
              <w:autoSpaceDN w:val="0"/>
              <w:adjustRightInd w:val="0"/>
              <w:jc w:val="center"/>
              <w:rPr>
                <w:sz w:val="22"/>
                <w:szCs w:val="22"/>
                <w:lang w:eastAsia="ru-RU"/>
              </w:rPr>
            </w:pPr>
            <w:r>
              <w:rPr>
                <w:lang w:eastAsia="ru-RU"/>
              </w:rPr>
              <w:t>имя (полностью):</w:t>
            </w:r>
          </w:p>
        </w:tc>
        <w:tc>
          <w:tcPr>
            <w:tcW w:w="1230" w:type="pct"/>
            <w:gridSpan w:val="4"/>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autoSpaceDE w:val="0"/>
              <w:autoSpaceDN w:val="0"/>
              <w:adjustRightInd w:val="0"/>
              <w:jc w:val="center"/>
              <w:rPr>
                <w:sz w:val="22"/>
                <w:szCs w:val="22"/>
                <w:lang w:eastAsia="ru-RU"/>
              </w:rPr>
            </w:pPr>
            <w:r>
              <w:rPr>
                <w:lang w:eastAsia="ru-RU"/>
              </w:rPr>
              <w:t>отчество (полностью) (при наличии):</w:t>
            </w:r>
          </w:p>
        </w:tc>
        <w:tc>
          <w:tcPr>
            <w:tcW w:w="500" w:type="pct"/>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autoSpaceDE w:val="0"/>
              <w:autoSpaceDN w:val="0"/>
              <w:adjustRightInd w:val="0"/>
              <w:jc w:val="center"/>
              <w:rPr>
                <w:sz w:val="22"/>
                <w:szCs w:val="22"/>
                <w:lang w:eastAsia="ru-RU"/>
              </w:rPr>
            </w:pPr>
            <w:r>
              <w:rPr>
                <w:lang w:eastAsia="ru-RU"/>
              </w:rPr>
              <w:t>ИНН (при наличии):</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390"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1122" w:type="pct"/>
            <w:gridSpan w:val="4"/>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1230" w:type="pct"/>
            <w:gridSpan w:val="4"/>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500"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390" w:type="pct"/>
            <w:vMerge w:val="restar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документ, удостоверяющий личность:</w:t>
            </w:r>
          </w:p>
        </w:tc>
        <w:tc>
          <w:tcPr>
            <w:tcW w:w="1122" w:type="pct"/>
            <w:gridSpan w:val="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вид:</w:t>
            </w:r>
          </w:p>
        </w:tc>
        <w:tc>
          <w:tcPr>
            <w:tcW w:w="1230" w:type="pct"/>
            <w:gridSpan w:val="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серия:</w:t>
            </w:r>
          </w:p>
        </w:tc>
        <w:tc>
          <w:tcPr>
            <w:tcW w:w="500" w:type="pc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номер:</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122" w:type="pct"/>
            <w:gridSpan w:val="4"/>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1230" w:type="pct"/>
            <w:gridSpan w:val="4"/>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500"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122" w:type="pct"/>
            <w:gridSpan w:val="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дата выдачи:</w:t>
            </w:r>
          </w:p>
        </w:tc>
        <w:tc>
          <w:tcPr>
            <w:tcW w:w="1730" w:type="pct"/>
            <w:gridSpan w:val="5"/>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кем выдан:</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122" w:type="pct"/>
            <w:gridSpan w:val="4"/>
            <w:vMerge w:val="restar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"__" ______ ____ г.</w:t>
            </w:r>
          </w:p>
        </w:tc>
        <w:tc>
          <w:tcPr>
            <w:tcW w:w="1730" w:type="pct"/>
            <w:gridSpan w:val="5"/>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730" w:type="pct"/>
            <w:gridSpan w:val="5"/>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390" w:type="pct"/>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autoSpaceDE w:val="0"/>
              <w:autoSpaceDN w:val="0"/>
              <w:adjustRightInd w:val="0"/>
              <w:jc w:val="center"/>
              <w:rPr>
                <w:sz w:val="22"/>
                <w:szCs w:val="22"/>
                <w:lang w:eastAsia="ru-RU"/>
              </w:rPr>
            </w:pPr>
            <w:r>
              <w:rPr>
                <w:lang w:eastAsia="ru-RU"/>
              </w:rPr>
              <w:t>почтовый адрес:</w:t>
            </w:r>
          </w:p>
        </w:tc>
        <w:tc>
          <w:tcPr>
            <w:tcW w:w="1582" w:type="pct"/>
            <w:gridSpan w:val="6"/>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autoSpaceDE w:val="0"/>
              <w:autoSpaceDN w:val="0"/>
              <w:adjustRightInd w:val="0"/>
              <w:jc w:val="center"/>
              <w:rPr>
                <w:sz w:val="22"/>
                <w:szCs w:val="22"/>
                <w:lang w:eastAsia="ru-RU"/>
              </w:rPr>
            </w:pPr>
            <w:r>
              <w:rPr>
                <w:lang w:eastAsia="ru-RU"/>
              </w:rPr>
              <w:t>телефон для связи:</w:t>
            </w:r>
          </w:p>
        </w:tc>
        <w:tc>
          <w:tcPr>
            <w:tcW w:w="1270" w:type="pct"/>
            <w:gridSpan w:val="3"/>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autoSpaceDE w:val="0"/>
              <w:autoSpaceDN w:val="0"/>
              <w:adjustRightInd w:val="0"/>
              <w:jc w:val="center"/>
              <w:rPr>
                <w:sz w:val="22"/>
                <w:szCs w:val="22"/>
                <w:lang w:eastAsia="ru-RU"/>
              </w:rPr>
            </w:pPr>
            <w:r>
              <w:rPr>
                <w:lang w:eastAsia="ru-RU"/>
              </w:rPr>
              <w:t>адрес электронной почты (при наличии):</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390"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1582" w:type="pct"/>
            <w:gridSpan w:val="6"/>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1270" w:type="pct"/>
            <w:gridSpan w:val="3"/>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390" w:type="pc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4242" w:type="pct"/>
            <w:gridSpan w:val="10"/>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наименование и реквизиты документа, подтверждающего полномочия представителя:</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4242" w:type="pct"/>
            <w:gridSpan w:val="10"/>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4242" w:type="pct"/>
            <w:gridSpan w:val="10"/>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4242" w:type="pct"/>
            <w:gridSpan w:val="10"/>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ind w:firstLine="5"/>
              <w:jc w:val="both"/>
              <w:rPr>
                <w:sz w:val="22"/>
                <w:szCs w:val="22"/>
                <w:lang w:eastAsia="ru-RU"/>
              </w:rPr>
            </w:pPr>
            <w:r>
              <w:rPr>
                <w:lang w:eastAsia="ru-RU"/>
              </w:rPr>
              <w:t>юридическое лицо, в том числе орган государственной власти, иной государственный орган, орган местного самоуправления:</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480" w:type="pct"/>
            <w:gridSpan w:val="2"/>
            <w:vMerge w:val="restar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полное наименование:</w:t>
            </w:r>
          </w:p>
        </w:tc>
        <w:tc>
          <w:tcPr>
            <w:tcW w:w="2762"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762" w:type="pct"/>
            <w:gridSpan w:val="8"/>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949" w:type="pct"/>
            <w:gridSpan w:val="3"/>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КПП (для российского юридического лица):</w:t>
            </w:r>
          </w:p>
        </w:tc>
        <w:tc>
          <w:tcPr>
            <w:tcW w:w="2293" w:type="pct"/>
            <w:gridSpan w:val="7"/>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ИНН (для российского юридического лица):</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949"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2293" w:type="pct"/>
            <w:gridSpan w:val="7"/>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480" w:type="pct"/>
            <w:gridSpan w:val="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страна регистрации (инкорпорации) (для иностранного юридического лица):</w:t>
            </w:r>
          </w:p>
        </w:tc>
        <w:tc>
          <w:tcPr>
            <w:tcW w:w="1491" w:type="pct"/>
            <w:gridSpan w:val="5"/>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дата регистрации (для иностранного юридического лица):</w:t>
            </w:r>
          </w:p>
        </w:tc>
        <w:tc>
          <w:tcPr>
            <w:tcW w:w="1270" w:type="pct"/>
            <w:gridSpan w:val="3"/>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номер регистрации (для иностранного юридического лица):</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480" w:type="pct"/>
            <w:gridSpan w:val="2"/>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1491" w:type="pct"/>
            <w:gridSpan w:val="5"/>
            <w:vMerge w:val="restart"/>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autoSpaceDE w:val="0"/>
              <w:autoSpaceDN w:val="0"/>
              <w:adjustRightInd w:val="0"/>
              <w:jc w:val="center"/>
              <w:rPr>
                <w:sz w:val="22"/>
                <w:szCs w:val="22"/>
                <w:lang w:eastAsia="ru-RU"/>
              </w:rPr>
            </w:pPr>
            <w:r>
              <w:rPr>
                <w:lang w:eastAsia="ru-RU"/>
              </w:rPr>
              <w:t>"__" _________ ____ г.</w:t>
            </w:r>
          </w:p>
        </w:tc>
        <w:tc>
          <w:tcPr>
            <w:tcW w:w="1270" w:type="pct"/>
            <w:gridSpan w:val="3"/>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480" w:type="pct"/>
            <w:gridSpan w:val="2"/>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480" w:type="pct"/>
            <w:gridSpan w:val="2"/>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autoSpaceDE w:val="0"/>
              <w:autoSpaceDN w:val="0"/>
              <w:adjustRightInd w:val="0"/>
              <w:jc w:val="center"/>
              <w:rPr>
                <w:sz w:val="22"/>
                <w:szCs w:val="22"/>
                <w:lang w:eastAsia="ru-RU"/>
              </w:rPr>
            </w:pPr>
            <w:r>
              <w:rPr>
                <w:lang w:eastAsia="ru-RU"/>
              </w:rPr>
              <w:t>почтовый адрес:</w:t>
            </w:r>
          </w:p>
        </w:tc>
        <w:tc>
          <w:tcPr>
            <w:tcW w:w="1491" w:type="pct"/>
            <w:gridSpan w:val="5"/>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autoSpaceDE w:val="0"/>
              <w:autoSpaceDN w:val="0"/>
              <w:adjustRightInd w:val="0"/>
              <w:jc w:val="center"/>
              <w:rPr>
                <w:sz w:val="22"/>
                <w:szCs w:val="22"/>
                <w:lang w:eastAsia="ru-RU"/>
              </w:rPr>
            </w:pPr>
            <w:r>
              <w:rPr>
                <w:lang w:eastAsia="ru-RU"/>
              </w:rPr>
              <w:t>телефон для связи:</w:t>
            </w:r>
          </w:p>
        </w:tc>
        <w:tc>
          <w:tcPr>
            <w:tcW w:w="1270" w:type="pct"/>
            <w:gridSpan w:val="3"/>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autoSpaceDE w:val="0"/>
              <w:autoSpaceDN w:val="0"/>
              <w:adjustRightInd w:val="0"/>
              <w:jc w:val="center"/>
              <w:rPr>
                <w:sz w:val="22"/>
                <w:szCs w:val="22"/>
                <w:lang w:eastAsia="ru-RU"/>
              </w:rPr>
            </w:pPr>
            <w:r>
              <w:rPr>
                <w:lang w:eastAsia="ru-RU"/>
              </w:rPr>
              <w:t>адрес электронной почты (при наличии):</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480" w:type="pct"/>
            <w:gridSpan w:val="2"/>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1491" w:type="pct"/>
            <w:gridSpan w:val="5"/>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1270" w:type="pct"/>
            <w:gridSpan w:val="3"/>
            <w:vMerge w:val="restart"/>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480" w:type="pct"/>
            <w:gridSpan w:val="2"/>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4242" w:type="pct"/>
            <w:gridSpan w:val="10"/>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наименование и реквизиты документа, подтверждающего полномочия представителя:</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4242" w:type="pct"/>
            <w:gridSpan w:val="10"/>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4242" w:type="pct"/>
            <w:gridSpan w:val="10"/>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296" w:type="pct"/>
            <w:vMerge w:val="restar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8</w:t>
            </w:r>
          </w:p>
        </w:tc>
        <w:tc>
          <w:tcPr>
            <w:tcW w:w="4704" w:type="pct"/>
            <w:gridSpan w:val="1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Документы, прилагаемые к заявлению:</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4704" w:type="pct"/>
            <w:gridSpan w:val="12"/>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4704" w:type="pct"/>
            <w:gridSpan w:val="12"/>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4704" w:type="pct"/>
            <w:gridSpan w:val="12"/>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659" w:type="pct"/>
            <w:gridSpan w:val="6"/>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Оригинал в количестве ___ экз., на ___ л.</w:t>
            </w:r>
          </w:p>
        </w:tc>
        <w:tc>
          <w:tcPr>
            <w:tcW w:w="2045" w:type="pct"/>
            <w:gridSpan w:val="6"/>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Копия в количестве ___ экз., на ___ л.</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4704" w:type="pct"/>
            <w:gridSpan w:val="12"/>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4704" w:type="pct"/>
            <w:gridSpan w:val="12"/>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4704" w:type="pct"/>
            <w:gridSpan w:val="12"/>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659" w:type="pct"/>
            <w:gridSpan w:val="6"/>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Оригинал в количестве ___ экз., на ___ л.</w:t>
            </w:r>
          </w:p>
        </w:tc>
        <w:tc>
          <w:tcPr>
            <w:tcW w:w="2045" w:type="pct"/>
            <w:gridSpan w:val="6"/>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Копия в количестве ___ экз., на ___ л.</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4704" w:type="pct"/>
            <w:gridSpan w:val="12"/>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4704" w:type="pct"/>
            <w:gridSpan w:val="12"/>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4704" w:type="pct"/>
            <w:gridSpan w:val="12"/>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2659" w:type="pct"/>
            <w:gridSpan w:val="6"/>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Оригинал в количестве ___ экз., на ___ л.</w:t>
            </w:r>
          </w:p>
        </w:tc>
        <w:tc>
          <w:tcPr>
            <w:tcW w:w="2045" w:type="pct"/>
            <w:gridSpan w:val="6"/>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Копия в количестве ___ экз., на ___ л.</w:t>
            </w:r>
          </w:p>
        </w:tc>
      </w:tr>
      <w:tr w:rsidR="00B836EF" w:rsidTr="00B836EF">
        <w:tc>
          <w:tcPr>
            <w:tcW w:w="296" w:type="pct"/>
            <w:vMerge w:val="restar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right"/>
              <w:rPr>
                <w:sz w:val="22"/>
                <w:szCs w:val="22"/>
                <w:lang w:eastAsia="ru-RU"/>
              </w:rPr>
            </w:pPr>
            <w:r>
              <w:rPr>
                <w:lang w:eastAsia="ru-RU"/>
              </w:rPr>
              <w:t>9</w:t>
            </w:r>
          </w:p>
        </w:tc>
        <w:tc>
          <w:tcPr>
            <w:tcW w:w="4704" w:type="pct"/>
            <w:gridSpan w:val="1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Примечание:</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4704" w:type="pct"/>
            <w:gridSpan w:val="12"/>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4704" w:type="pct"/>
            <w:gridSpan w:val="12"/>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4704" w:type="pct"/>
            <w:gridSpan w:val="12"/>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4704" w:type="pct"/>
            <w:gridSpan w:val="12"/>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4704" w:type="pct"/>
            <w:gridSpan w:val="12"/>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bl>
    <w:p w:rsidR="00B836EF" w:rsidRDefault="00B836EF" w:rsidP="00B836EF">
      <w:pPr>
        <w:suppressAutoHyphens w:val="0"/>
        <w:autoSpaceDE w:val="0"/>
        <w:autoSpaceDN w:val="0"/>
        <w:adjustRightInd w:val="0"/>
        <w:jc w:val="both"/>
        <w:rPr>
          <w:sz w:val="22"/>
          <w:szCs w:val="22"/>
          <w:lang w:eastAsia="ru-RU"/>
        </w:rPr>
      </w:pPr>
    </w:p>
    <w:tbl>
      <w:tblPr>
        <w:tblW w:w="5000" w:type="pct"/>
        <w:tblCellMar>
          <w:top w:w="102" w:type="dxa"/>
          <w:left w:w="62" w:type="dxa"/>
          <w:bottom w:w="102" w:type="dxa"/>
          <w:right w:w="62" w:type="dxa"/>
        </w:tblCellMar>
        <w:tblLook w:val="04A0"/>
      </w:tblPr>
      <w:tblGrid>
        <w:gridCol w:w="577"/>
        <w:gridCol w:w="2540"/>
        <w:gridCol w:w="3649"/>
        <w:gridCol w:w="1468"/>
        <w:gridCol w:w="1527"/>
      </w:tblGrid>
      <w:tr w:rsidR="00B836EF" w:rsidTr="00B836EF">
        <w:tc>
          <w:tcPr>
            <w:tcW w:w="3466" w:type="pct"/>
            <w:gridSpan w:val="3"/>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c>
          <w:tcPr>
            <w:tcW w:w="752" w:type="pc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ind w:left="5"/>
              <w:jc w:val="both"/>
              <w:rPr>
                <w:sz w:val="22"/>
                <w:szCs w:val="22"/>
                <w:lang w:eastAsia="ru-RU"/>
              </w:rPr>
            </w:pPr>
            <w:r>
              <w:rPr>
                <w:lang w:eastAsia="ru-RU"/>
              </w:rPr>
              <w:t>Лист N ___</w:t>
            </w:r>
          </w:p>
        </w:tc>
        <w:tc>
          <w:tcPr>
            <w:tcW w:w="782" w:type="pc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ind w:left="10"/>
              <w:jc w:val="both"/>
              <w:rPr>
                <w:sz w:val="22"/>
                <w:szCs w:val="22"/>
                <w:lang w:eastAsia="ru-RU"/>
              </w:rPr>
            </w:pPr>
            <w:r>
              <w:rPr>
                <w:lang w:eastAsia="ru-RU"/>
              </w:rPr>
              <w:t>Всего листов ___</w:t>
            </w:r>
          </w:p>
        </w:tc>
      </w:tr>
      <w:tr w:rsidR="00B836EF" w:rsidTr="00B836EF">
        <w:tc>
          <w:tcPr>
            <w:tcW w:w="3466" w:type="pct"/>
            <w:gridSpan w:val="3"/>
            <w:tcBorders>
              <w:top w:val="single" w:sz="4" w:space="0" w:color="auto"/>
              <w:left w:val="nil"/>
              <w:bottom w:val="single" w:sz="4" w:space="0" w:color="auto"/>
              <w:right w:val="nil"/>
            </w:tcBorders>
          </w:tcPr>
          <w:p w:rsidR="00B836EF" w:rsidRDefault="00B836EF">
            <w:pPr>
              <w:suppressAutoHyphens w:val="0"/>
              <w:autoSpaceDE w:val="0"/>
              <w:autoSpaceDN w:val="0"/>
              <w:adjustRightInd w:val="0"/>
              <w:rPr>
                <w:sz w:val="22"/>
                <w:szCs w:val="22"/>
                <w:lang w:eastAsia="ru-RU"/>
              </w:rPr>
            </w:pPr>
          </w:p>
        </w:tc>
        <w:tc>
          <w:tcPr>
            <w:tcW w:w="752" w:type="pct"/>
            <w:tcBorders>
              <w:top w:val="single" w:sz="4" w:space="0" w:color="auto"/>
              <w:left w:val="nil"/>
              <w:bottom w:val="single" w:sz="4" w:space="0" w:color="auto"/>
              <w:right w:val="nil"/>
            </w:tcBorders>
          </w:tcPr>
          <w:p w:rsidR="00B836EF" w:rsidRDefault="00B836EF">
            <w:pPr>
              <w:suppressAutoHyphens w:val="0"/>
              <w:autoSpaceDE w:val="0"/>
              <w:autoSpaceDN w:val="0"/>
              <w:adjustRightInd w:val="0"/>
              <w:rPr>
                <w:sz w:val="22"/>
                <w:szCs w:val="22"/>
                <w:lang w:eastAsia="ru-RU"/>
              </w:rPr>
            </w:pPr>
          </w:p>
        </w:tc>
        <w:tc>
          <w:tcPr>
            <w:tcW w:w="782" w:type="pct"/>
            <w:tcBorders>
              <w:top w:val="single" w:sz="4" w:space="0" w:color="auto"/>
              <w:left w:val="nil"/>
              <w:bottom w:val="single" w:sz="4" w:space="0" w:color="auto"/>
              <w:right w:val="nil"/>
            </w:tcBorders>
          </w:tcPr>
          <w:p w:rsidR="00B836EF" w:rsidRDefault="00B836EF">
            <w:pPr>
              <w:suppressAutoHyphens w:val="0"/>
              <w:autoSpaceDE w:val="0"/>
              <w:autoSpaceDN w:val="0"/>
              <w:adjustRightInd w:val="0"/>
              <w:rPr>
                <w:sz w:val="22"/>
                <w:szCs w:val="22"/>
                <w:lang w:eastAsia="ru-RU"/>
              </w:rPr>
            </w:pPr>
          </w:p>
        </w:tc>
      </w:tr>
      <w:tr w:rsidR="00B836EF" w:rsidTr="00B836EF">
        <w:tc>
          <w:tcPr>
            <w:tcW w:w="296" w:type="pc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10</w:t>
            </w:r>
          </w:p>
        </w:tc>
        <w:tc>
          <w:tcPr>
            <w:tcW w:w="4704" w:type="pct"/>
            <w:gridSpan w:val="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both"/>
              <w:rPr>
                <w:sz w:val="22"/>
                <w:szCs w:val="22"/>
                <w:lang w:eastAsia="ru-RU"/>
              </w:rPr>
            </w:pPr>
            <w:r>
              <w:rPr>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w:t>
            </w:r>
            <w:r>
              <w:rPr>
                <w:lang w:eastAsia="ru-RU"/>
              </w:rPr>
              <w:lastRenderedPageBreak/>
              <w:t xml:space="preserve">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97" w:history="1">
              <w:r>
                <w:rPr>
                  <w:rStyle w:val="af1"/>
                  <w:lang w:eastAsia="ru-RU"/>
                </w:rPr>
                <w:t>законом</w:t>
              </w:r>
            </w:hyperlink>
            <w:r>
              <w:rPr>
                <w:lang w:eastAsia="ru-RU"/>
              </w:rPr>
              <w:t xml:space="preserve"> "Об инновационном центре "Сколково",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w:t>
            </w:r>
            <w:hyperlink r:id="rId98" w:history="1">
              <w:r>
                <w:rPr>
                  <w:rStyle w:val="af1"/>
                  <w:lang w:eastAsia="ru-RU"/>
                </w:rPr>
                <w:t>законом</w:t>
              </w:r>
            </w:hyperlink>
            <w:r>
              <w:rPr>
                <w:lang w:eastAsia="ru-RU"/>
              </w:rPr>
              <w:t xml:space="preserve"> "Об инновационном центре "Сколково", осуществляющими присвоение, изменение и аннулирование адресов, в целях предоставления государственной услуги.</w:t>
            </w:r>
          </w:p>
        </w:tc>
      </w:tr>
      <w:tr w:rsidR="00B836EF" w:rsidTr="00B836EF">
        <w:tc>
          <w:tcPr>
            <w:tcW w:w="296" w:type="pc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lastRenderedPageBreak/>
              <w:t>11</w:t>
            </w:r>
          </w:p>
        </w:tc>
        <w:tc>
          <w:tcPr>
            <w:tcW w:w="4704" w:type="pct"/>
            <w:gridSpan w:val="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both"/>
              <w:rPr>
                <w:lang w:eastAsia="ru-RU"/>
              </w:rPr>
            </w:pPr>
            <w:r>
              <w:rPr>
                <w:lang w:eastAsia="ru-RU"/>
              </w:rPr>
              <w:t>Настоящим также подтверждаю, что:</w:t>
            </w:r>
          </w:p>
          <w:p w:rsidR="00B836EF" w:rsidRDefault="00B836EF">
            <w:pPr>
              <w:suppressAutoHyphens w:val="0"/>
              <w:autoSpaceDE w:val="0"/>
              <w:autoSpaceDN w:val="0"/>
              <w:adjustRightInd w:val="0"/>
              <w:rPr>
                <w:lang w:eastAsia="ru-RU"/>
              </w:rPr>
            </w:pPr>
            <w:r>
              <w:rPr>
                <w:lang w:eastAsia="ru-RU"/>
              </w:rPr>
              <w:t>сведения, указанные в настоящем заявлении, на дату представления заявления достоверны;</w:t>
            </w:r>
          </w:p>
          <w:p w:rsidR="00B836EF" w:rsidRDefault="00B836EF">
            <w:pPr>
              <w:suppressAutoHyphens w:val="0"/>
              <w:autoSpaceDE w:val="0"/>
              <w:autoSpaceDN w:val="0"/>
              <w:adjustRightInd w:val="0"/>
              <w:rPr>
                <w:sz w:val="22"/>
                <w:szCs w:val="22"/>
                <w:lang w:eastAsia="ru-RU"/>
              </w:rPr>
            </w:pPr>
            <w:r>
              <w:rPr>
                <w:lang w:eastAsia="ru-RU"/>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B836EF" w:rsidTr="00B836EF">
        <w:tc>
          <w:tcPr>
            <w:tcW w:w="296" w:type="pct"/>
            <w:vMerge w:val="restar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12</w:t>
            </w:r>
          </w:p>
        </w:tc>
        <w:tc>
          <w:tcPr>
            <w:tcW w:w="3170" w:type="pct"/>
            <w:gridSpan w:val="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Подпись</w:t>
            </w:r>
          </w:p>
        </w:tc>
        <w:tc>
          <w:tcPr>
            <w:tcW w:w="1534" w:type="pct"/>
            <w:gridSpan w:val="2"/>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Дата</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1301" w:type="pct"/>
            <w:tcBorders>
              <w:top w:val="single" w:sz="4" w:space="0" w:color="auto"/>
              <w:left w:val="single" w:sz="4" w:space="0" w:color="auto"/>
              <w:bottom w:val="single" w:sz="4" w:space="0" w:color="auto"/>
              <w:right w:val="nil"/>
            </w:tcBorders>
            <w:vAlign w:val="center"/>
            <w:hideMark/>
          </w:tcPr>
          <w:p w:rsidR="00B836EF" w:rsidRDefault="00B836EF">
            <w:pPr>
              <w:suppressAutoHyphens w:val="0"/>
              <w:autoSpaceDE w:val="0"/>
              <w:autoSpaceDN w:val="0"/>
              <w:adjustRightInd w:val="0"/>
              <w:jc w:val="center"/>
              <w:rPr>
                <w:lang w:eastAsia="ru-RU"/>
              </w:rPr>
            </w:pPr>
            <w:r>
              <w:rPr>
                <w:lang w:eastAsia="ru-RU"/>
              </w:rPr>
              <w:t>_________________</w:t>
            </w:r>
          </w:p>
          <w:p w:rsidR="00B836EF" w:rsidRDefault="00B836EF">
            <w:pPr>
              <w:suppressAutoHyphens w:val="0"/>
              <w:autoSpaceDE w:val="0"/>
              <w:autoSpaceDN w:val="0"/>
              <w:adjustRightInd w:val="0"/>
              <w:jc w:val="center"/>
              <w:rPr>
                <w:sz w:val="22"/>
                <w:szCs w:val="22"/>
                <w:lang w:eastAsia="ru-RU"/>
              </w:rPr>
            </w:pPr>
            <w:r>
              <w:rPr>
                <w:lang w:eastAsia="ru-RU"/>
              </w:rPr>
              <w:t>(подпись)</w:t>
            </w:r>
          </w:p>
        </w:tc>
        <w:tc>
          <w:tcPr>
            <w:tcW w:w="1869" w:type="pct"/>
            <w:tcBorders>
              <w:top w:val="single" w:sz="4" w:space="0" w:color="auto"/>
              <w:left w:val="nil"/>
              <w:bottom w:val="single" w:sz="4" w:space="0" w:color="auto"/>
              <w:right w:val="single" w:sz="4" w:space="0" w:color="auto"/>
            </w:tcBorders>
            <w:vAlign w:val="center"/>
            <w:hideMark/>
          </w:tcPr>
          <w:p w:rsidR="00B836EF" w:rsidRDefault="00B836EF">
            <w:pPr>
              <w:suppressAutoHyphens w:val="0"/>
              <w:autoSpaceDE w:val="0"/>
              <w:autoSpaceDN w:val="0"/>
              <w:adjustRightInd w:val="0"/>
              <w:jc w:val="center"/>
              <w:rPr>
                <w:lang w:eastAsia="ru-RU"/>
              </w:rPr>
            </w:pPr>
            <w:r>
              <w:rPr>
                <w:lang w:eastAsia="ru-RU"/>
              </w:rPr>
              <w:t>_______________________</w:t>
            </w:r>
          </w:p>
          <w:p w:rsidR="00B836EF" w:rsidRDefault="00B836EF">
            <w:pPr>
              <w:suppressAutoHyphens w:val="0"/>
              <w:autoSpaceDE w:val="0"/>
              <w:autoSpaceDN w:val="0"/>
              <w:adjustRightInd w:val="0"/>
              <w:jc w:val="center"/>
              <w:rPr>
                <w:sz w:val="22"/>
                <w:szCs w:val="22"/>
                <w:lang w:eastAsia="ru-RU"/>
              </w:rPr>
            </w:pPr>
            <w:r>
              <w:rPr>
                <w:lang w:eastAsia="ru-RU"/>
              </w:rPr>
              <w:t>(инициалы, фамилия)</w:t>
            </w:r>
          </w:p>
        </w:tc>
        <w:tc>
          <w:tcPr>
            <w:tcW w:w="1534" w:type="pct"/>
            <w:gridSpan w:val="2"/>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autoSpaceDE w:val="0"/>
              <w:autoSpaceDN w:val="0"/>
              <w:adjustRightInd w:val="0"/>
              <w:jc w:val="both"/>
              <w:rPr>
                <w:sz w:val="22"/>
                <w:szCs w:val="22"/>
                <w:lang w:eastAsia="ru-RU"/>
              </w:rPr>
            </w:pPr>
            <w:r>
              <w:rPr>
                <w:lang w:eastAsia="ru-RU"/>
              </w:rPr>
              <w:t>"__" ___________ ____ г.</w:t>
            </w:r>
          </w:p>
        </w:tc>
      </w:tr>
      <w:tr w:rsidR="00B836EF" w:rsidTr="00B836EF">
        <w:tc>
          <w:tcPr>
            <w:tcW w:w="296" w:type="pct"/>
            <w:vMerge w:val="restart"/>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13</w:t>
            </w:r>
          </w:p>
        </w:tc>
        <w:tc>
          <w:tcPr>
            <w:tcW w:w="4704" w:type="pct"/>
            <w:gridSpan w:val="4"/>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rPr>
                <w:sz w:val="22"/>
                <w:szCs w:val="22"/>
                <w:lang w:eastAsia="ru-RU"/>
              </w:rPr>
            </w:pPr>
            <w:r>
              <w:rPr>
                <w:lang w:eastAsia="ru-RU"/>
              </w:rPr>
              <w:t>Отметка специалиста, принявшего заявление и приложенные к нему документы:</w:t>
            </w: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4704" w:type="pct"/>
            <w:gridSpan w:val="4"/>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4704" w:type="pct"/>
            <w:gridSpan w:val="4"/>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4704" w:type="pct"/>
            <w:gridSpan w:val="4"/>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4704" w:type="pct"/>
            <w:gridSpan w:val="4"/>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r w:rsidR="00B836EF" w:rsidTr="00B836EF">
        <w:tc>
          <w:tcPr>
            <w:tcW w:w="0" w:type="auto"/>
            <w:vMerge/>
            <w:tcBorders>
              <w:top w:val="single" w:sz="4" w:space="0" w:color="auto"/>
              <w:left w:val="single" w:sz="4" w:space="0" w:color="auto"/>
              <w:bottom w:val="single" w:sz="4" w:space="0" w:color="auto"/>
              <w:right w:val="single" w:sz="4" w:space="0" w:color="auto"/>
            </w:tcBorders>
            <w:vAlign w:val="center"/>
            <w:hideMark/>
          </w:tcPr>
          <w:p w:rsidR="00B836EF" w:rsidRDefault="00B836EF">
            <w:pPr>
              <w:suppressAutoHyphens w:val="0"/>
              <w:rPr>
                <w:sz w:val="22"/>
                <w:szCs w:val="22"/>
                <w:lang w:eastAsia="ru-RU"/>
              </w:rPr>
            </w:pPr>
          </w:p>
        </w:tc>
        <w:tc>
          <w:tcPr>
            <w:tcW w:w="4704" w:type="pct"/>
            <w:gridSpan w:val="4"/>
            <w:tcBorders>
              <w:top w:val="single" w:sz="4" w:space="0" w:color="auto"/>
              <w:left w:val="single" w:sz="4" w:space="0" w:color="auto"/>
              <w:bottom w:val="single" w:sz="4" w:space="0" w:color="auto"/>
              <w:right w:val="single" w:sz="4" w:space="0" w:color="auto"/>
            </w:tcBorders>
          </w:tcPr>
          <w:p w:rsidR="00B836EF" w:rsidRDefault="00B836EF">
            <w:pPr>
              <w:suppressAutoHyphens w:val="0"/>
              <w:autoSpaceDE w:val="0"/>
              <w:autoSpaceDN w:val="0"/>
              <w:adjustRightInd w:val="0"/>
              <w:rPr>
                <w:sz w:val="22"/>
                <w:szCs w:val="22"/>
                <w:lang w:eastAsia="ru-RU"/>
              </w:rPr>
            </w:pPr>
          </w:p>
        </w:tc>
      </w:tr>
    </w:tbl>
    <w:p w:rsidR="00B836EF" w:rsidRDefault="00B836EF" w:rsidP="00B836EF">
      <w:pPr>
        <w:suppressAutoHyphens w:val="0"/>
        <w:autoSpaceDE w:val="0"/>
        <w:autoSpaceDN w:val="0"/>
        <w:adjustRightInd w:val="0"/>
        <w:jc w:val="both"/>
        <w:rPr>
          <w:sz w:val="22"/>
          <w:szCs w:val="22"/>
          <w:lang w:eastAsia="ru-RU"/>
        </w:rPr>
      </w:pPr>
    </w:p>
    <w:p w:rsidR="00B836EF" w:rsidRDefault="00B836EF" w:rsidP="00B836EF">
      <w:pPr>
        <w:suppressAutoHyphens w:val="0"/>
        <w:autoSpaceDE w:val="0"/>
        <w:autoSpaceDN w:val="0"/>
        <w:adjustRightInd w:val="0"/>
        <w:ind w:firstLine="540"/>
        <w:jc w:val="both"/>
        <w:rPr>
          <w:lang w:eastAsia="ru-RU"/>
        </w:rPr>
      </w:pPr>
      <w:r>
        <w:rPr>
          <w:lang w:eastAsia="ru-RU"/>
        </w:rPr>
        <w:t>--------------------------------</w:t>
      </w:r>
    </w:p>
    <w:p w:rsidR="00B836EF" w:rsidRDefault="00B836EF" w:rsidP="00B836EF">
      <w:pPr>
        <w:suppressAutoHyphens w:val="0"/>
        <w:autoSpaceDE w:val="0"/>
        <w:autoSpaceDN w:val="0"/>
        <w:adjustRightInd w:val="0"/>
        <w:spacing w:before="220"/>
        <w:ind w:firstLine="540"/>
        <w:jc w:val="both"/>
        <w:rPr>
          <w:lang w:eastAsia="ru-RU"/>
        </w:rPr>
      </w:pPr>
      <w:bookmarkStart w:id="11" w:name="Par571"/>
      <w:bookmarkEnd w:id="11"/>
      <w:r>
        <w:rPr>
          <w:lang w:eastAsia="ru-RU"/>
        </w:rPr>
        <w:t>&lt;1&gt; Строка дублируется для каждого объединенного земельного участка.</w:t>
      </w:r>
    </w:p>
    <w:p w:rsidR="00B836EF" w:rsidRDefault="00B836EF" w:rsidP="00B836EF">
      <w:pPr>
        <w:suppressAutoHyphens w:val="0"/>
        <w:autoSpaceDE w:val="0"/>
        <w:autoSpaceDN w:val="0"/>
        <w:adjustRightInd w:val="0"/>
        <w:spacing w:before="220"/>
        <w:ind w:firstLine="540"/>
        <w:jc w:val="both"/>
        <w:rPr>
          <w:lang w:eastAsia="ru-RU"/>
        </w:rPr>
      </w:pPr>
      <w:bookmarkStart w:id="12" w:name="Par572"/>
      <w:bookmarkEnd w:id="12"/>
      <w:r>
        <w:rPr>
          <w:lang w:eastAsia="ru-RU"/>
        </w:rPr>
        <w:t>&lt;2&gt; Строка дублируется для каждого перераспределенного земельного участка.</w:t>
      </w:r>
    </w:p>
    <w:p w:rsidR="00B836EF" w:rsidRDefault="00B836EF" w:rsidP="00B836EF">
      <w:pPr>
        <w:suppressAutoHyphens w:val="0"/>
        <w:autoSpaceDE w:val="0"/>
        <w:autoSpaceDN w:val="0"/>
        <w:adjustRightInd w:val="0"/>
        <w:spacing w:before="220"/>
        <w:ind w:firstLine="540"/>
        <w:jc w:val="both"/>
        <w:rPr>
          <w:lang w:eastAsia="ru-RU"/>
        </w:rPr>
      </w:pPr>
      <w:bookmarkStart w:id="13" w:name="Par573"/>
      <w:bookmarkEnd w:id="13"/>
      <w:r>
        <w:rPr>
          <w:lang w:eastAsia="ru-RU"/>
        </w:rPr>
        <w:t>&lt;3&gt; Строка дублируется для каждого разделенного помещения.</w:t>
      </w:r>
    </w:p>
    <w:p w:rsidR="00B836EF" w:rsidRDefault="00B836EF" w:rsidP="00B836EF">
      <w:pPr>
        <w:suppressAutoHyphens w:val="0"/>
        <w:autoSpaceDE w:val="0"/>
        <w:autoSpaceDN w:val="0"/>
        <w:adjustRightInd w:val="0"/>
        <w:spacing w:before="220"/>
        <w:ind w:firstLine="540"/>
        <w:jc w:val="both"/>
        <w:rPr>
          <w:lang w:eastAsia="ru-RU"/>
        </w:rPr>
      </w:pPr>
      <w:bookmarkStart w:id="14" w:name="Par574"/>
      <w:bookmarkEnd w:id="14"/>
      <w:r>
        <w:rPr>
          <w:lang w:eastAsia="ru-RU"/>
        </w:rPr>
        <w:t>&lt;4&gt; Строка дублируется для каждого объединенного помещения.</w:t>
      </w:r>
    </w:p>
    <w:p w:rsidR="00B836EF" w:rsidRDefault="00B836EF" w:rsidP="00B836EF">
      <w:pPr>
        <w:suppressAutoHyphens w:val="0"/>
        <w:autoSpaceDE w:val="0"/>
        <w:autoSpaceDN w:val="0"/>
        <w:adjustRightInd w:val="0"/>
        <w:ind w:firstLine="540"/>
        <w:jc w:val="both"/>
        <w:rPr>
          <w:lang w:eastAsia="ru-RU"/>
        </w:rPr>
      </w:pPr>
    </w:p>
    <w:p w:rsidR="00B836EF" w:rsidRDefault="00B836EF" w:rsidP="00B836EF">
      <w:pPr>
        <w:suppressAutoHyphens w:val="0"/>
        <w:autoSpaceDE w:val="0"/>
        <w:autoSpaceDN w:val="0"/>
        <w:adjustRightInd w:val="0"/>
        <w:ind w:firstLine="540"/>
        <w:jc w:val="both"/>
        <w:rPr>
          <w:lang w:eastAsia="ru-RU"/>
        </w:rPr>
      </w:pPr>
      <w:r>
        <w:rPr>
          <w:lang w:eastAsia="ru-RU"/>
        </w:rPr>
        <w:t>Примечание.</w:t>
      </w:r>
    </w:p>
    <w:p w:rsidR="00B836EF" w:rsidRDefault="00B836EF" w:rsidP="00B836EF">
      <w:pPr>
        <w:suppressAutoHyphens w:val="0"/>
        <w:autoSpaceDE w:val="0"/>
        <w:autoSpaceDN w:val="0"/>
        <w:adjustRightInd w:val="0"/>
        <w:spacing w:before="220"/>
        <w:ind w:firstLine="540"/>
        <w:jc w:val="both"/>
        <w:rPr>
          <w:lang w:eastAsia="ru-RU"/>
        </w:rPr>
      </w:pPr>
      <w:r>
        <w:rPr>
          <w:lang w:eastAsia="ru-RU"/>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B836EF" w:rsidRDefault="00B836EF" w:rsidP="00B836EF">
      <w:pPr>
        <w:suppressAutoHyphens w:val="0"/>
        <w:autoSpaceDE w:val="0"/>
        <w:autoSpaceDN w:val="0"/>
        <w:adjustRightInd w:val="0"/>
        <w:spacing w:before="220"/>
        <w:ind w:firstLine="540"/>
        <w:jc w:val="both"/>
        <w:rPr>
          <w:lang w:eastAsia="ru-RU"/>
        </w:rPr>
      </w:pPr>
      <w:r>
        <w:rPr>
          <w:lang w:eastAsia="ru-RU"/>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B836EF" w:rsidRDefault="00B836EF" w:rsidP="00B836EF">
      <w:pPr>
        <w:suppressAutoHyphens w:val="0"/>
        <w:autoSpaceDE w:val="0"/>
        <w:autoSpaceDN w:val="0"/>
        <w:adjustRightInd w:val="0"/>
        <w:jc w:val="both"/>
        <w:rPr>
          <w:lang w:eastAsia="ru-RU"/>
        </w:rPr>
      </w:pPr>
    </w:p>
    <w:tbl>
      <w:tblPr>
        <w:tblW w:w="0" w:type="auto"/>
        <w:tblLayout w:type="fixed"/>
        <w:tblCellMar>
          <w:top w:w="102" w:type="dxa"/>
          <w:left w:w="62" w:type="dxa"/>
          <w:bottom w:w="102" w:type="dxa"/>
          <w:right w:w="62" w:type="dxa"/>
        </w:tblCellMar>
        <w:tblLook w:val="04A0"/>
      </w:tblPr>
      <w:tblGrid>
        <w:gridCol w:w="564"/>
        <w:gridCol w:w="546"/>
        <w:gridCol w:w="546"/>
      </w:tblGrid>
      <w:tr w:rsidR="00B836EF" w:rsidTr="00B836EF">
        <w:tc>
          <w:tcPr>
            <w:tcW w:w="564" w:type="dxa"/>
            <w:tcBorders>
              <w:top w:val="nil"/>
              <w:left w:val="nil"/>
              <w:bottom w:val="nil"/>
              <w:right w:val="single" w:sz="4" w:space="0" w:color="auto"/>
            </w:tcBorders>
            <w:hideMark/>
          </w:tcPr>
          <w:p w:rsidR="00B836EF" w:rsidRDefault="00B836EF">
            <w:pPr>
              <w:suppressAutoHyphens w:val="0"/>
              <w:autoSpaceDE w:val="0"/>
              <w:autoSpaceDN w:val="0"/>
              <w:adjustRightInd w:val="0"/>
              <w:jc w:val="right"/>
              <w:rPr>
                <w:sz w:val="22"/>
                <w:szCs w:val="22"/>
                <w:lang w:eastAsia="ru-RU"/>
              </w:rPr>
            </w:pPr>
            <w:r>
              <w:rPr>
                <w:lang w:eastAsia="ru-RU"/>
              </w:rPr>
              <w:t>(</w:t>
            </w:r>
          </w:p>
        </w:tc>
        <w:tc>
          <w:tcPr>
            <w:tcW w:w="546" w:type="dxa"/>
            <w:tcBorders>
              <w:top w:val="single" w:sz="4" w:space="0" w:color="auto"/>
              <w:left w:val="single" w:sz="4" w:space="0" w:color="auto"/>
              <w:bottom w:val="single" w:sz="4" w:space="0" w:color="auto"/>
              <w:right w:val="single" w:sz="4" w:space="0" w:color="auto"/>
            </w:tcBorders>
            <w:hideMark/>
          </w:tcPr>
          <w:p w:rsidR="00B836EF" w:rsidRDefault="00B836EF">
            <w:pPr>
              <w:suppressAutoHyphens w:val="0"/>
              <w:autoSpaceDE w:val="0"/>
              <w:autoSpaceDN w:val="0"/>
              <w:adjustRightInd w:val="0"/>
              <w:jc w:val="center"/>
              <w:rPr>
                <w:sz w:val="22"/>
                <w:szCs w:val="22"/>
                <w:lang w:eastAsia="ru-RU"/>
              </w:rPr>
            </w:pPr>
            <w:r>
              <w:rPr>
                <w:lang w:eastAsia="ru-RU"/>
              </w:rPr>
              <w:t>V</w:t>
            </w:r>
          </w:p>
        </w:tc>
        <w:tc>
          <w:tcPr>
            <w:tcW w:w="546" w:type="dxa"/>
            <w:tcBorders>
              <w:top w:val="nil"/>
              <w:left w:val="single" w:sz="4" w:space="0" w:color="auto"/>
              <w:bottom w:val="nil"/>
              <w:right w:val="nil"/>
            </w:tcBorders>
            <w:hideMark/>
          </w:tcPr>
          <w:p w:rsidR="00B836EF" w:rsidRDefault="00B836EF">
            <w:pPr>
              <w:suppressAutoHyphens w:val="0"/>
              <w:autoSpaceDE w:val="0"/>
              <w:autoSpaceDN w:val="0"/>
              <w:adjustRightInd w:val="0"/>
              <w:rPr>
                <w:sz w:val="22"/>
                <w:szCs w:val="22"/>
                <w:lang w:eastAsia="ru-RU"/>
              </w:rPr>
            </w:pPr>
            <w:r>
              <w:rPr>
                <w:lang w:eastAsia="ru-RU"/>
              </w:rPr>
              <w:t>).</w:t>
            </w:r>
          </w:p>
        </w:tc>
      </w:tr>
    </w:tbl>
    <w:p w:rsidR="00B836EF" w:rsidRDefault="00B836EF" w:rsidP="00B836EF">
      <w:pPr>
        <w:suppressAutoHyphens w:val="0"/>
        <w:autoSpaceDE w:val="0"/>
        <w:autoSpaceDN w:val="0"/>
        <w:adjustRightInd w:val="0"/>
        <w:jc w:val="both"/>
        <w:rPr>
          <w:sz w:val="22"/>
          <w:szCs w:val="22"/>
          <w:lang w:eastAsia="ru-RU"/>
        </w:rPr>
      </w:pPr>
    </w:p>
    <w:p w:rsidR="00B836EF" w:rsidRDefault="00B836EF" w:rsidP="00B836EF">
      <w:pPr>
        <w:suppressAutoHyphens w:val="0"/>
        <w:autoSpaceDE w:val="0"/>
        <w:autoSpaceDN w:val="0"/>
        <w:adjustRightInd w:val="0"/>
        <w:ind w:firstLine="540"/>
        <w:jc w:val="both"/>
        <w:rPr>
          <w:lang w:eastAsia="ru-RU"/>
        </w:rPr>
      </w:pPr>
      <w:r>
        <w:rPr>
          <w:lang w:eastAsia="ru-RU"/>
        </w:rPr>
        <w:t xml:space="preserve">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а также организации, признаваемой управляющей компанией в соответствии с Федеральным </w:t>
      </w:r>
      <w:hyperlink r:id="rId99" w:history="1">
        <w:r>
          <w:rPr>
            <w:rStyle w:val="af1"/>
            <w:lang w:eastAsia="ru-RU"/>
          </w:rPr>
          <w:t>законом</w:t>
        </w:r>
      </w:hyperlink>
      <w:r>
        <w:rPr>
          <w:lang w:eastAsia="ru-RU"/>
        </w:rPr>
        <w:t xml:space="preserve"> "Об инновационном центре "Сколково",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B836EF" w:rsidRDefault="00B836EF" w:rsidP="00B836EF">
      <w:pPr>
        <w:suppressAutoHyphens w:val="0"/>
        <w:autoSpaceDE w:val="0"/>
        <w:autoSpaceDN w:val="0"/>
        <w:adjustRightInd w:val="0"/>
        <w:jc w:val="both"/>
        <w:rPr>
          <w:lang w:eastAsia="ru-RU"/>
        </w:rPr>
      </w:pPr>
    </w:p>
    <w:p w:rsidR="00B836EF" w:rsidRDefault="00B836EF" w:rsidP="00B836EF">
      <w:pPr>
        <w:suppressAutoHyphens w:val="0"/>
        <w:autoSpaceDE w:val="0"/>
        <w:autoSpaceDN w:val="0"/>
        <w:adjustRightInd w:val="0"/>
        <w:jc w:val="both"/>
        <w:rPr>
          <w:lang w:eastAsia="ru-RU"/>
        </w:rPr>
      </w:pPr>
    </w:p>
    <w:p w:rsidR="00B836EF" w:rsidRDefault="00B836EF" w:rsidP="00B836EF">
      <w:pPr>
        <w:suppressAutoHyphens w:val="0"/>
        <w:autoSpaceDE w:val="0"/>
        <w:autoSpaceDN w:val="0"/>
        <w:adjustRightInd w:val="0"/>
        <w:jc w:val="both"/>
        <w:rPr>
          <w:lang w:eastAsia="ru-RU"/>
        </w:rPr>
      </w:pPr>
    </w:p>
    <w:p w:rsidR="00B836EF" w:rsidRDefault="00B836EF" w:rsidP="00B836EF">
      <w:pPr>
        <w:suppressAutoHyphens w:val="0"/>
        <w:autoSpaceDE w:val="0"/>
        <w:autoSpaceDN w:val="0"/>
        <w:adjustRightInd w:val="0"/>
        <w:jc w:val="right"/>
        <w:outlineLvl w:val="0"/>
        <w:rPr>
          <w:lang w:eastAsia="ru-RU"/>
        </w:rPr>
      </w:pPr>
    </w:p>
    <w:p w:rsidR="00B836EF" w:rsidRDefault="00B836EF" w:rsidP="00B836EF">
      <w:pPr>
        <w:suppressAutoHyphens w:val="0"/>
        <w:autoSpaceDE w:val="0"/>
        <w:autoSpaceDN w:val="0"/>
        <w:adjustRightInd w:val="0"/>
        <w:jc w:val="right"/>
        <w:outlineLvl w:val="0"/>
        <w:rPr>
          <w:lang w:eastAsia="ru-RU"/>
        </w:rPr>
      </w:pPr>
    </w:p>
    <w:p w:rsidR="00B836EF" w:rsidRDefault="00B836EF" w:rsidP="00B836EF">
      <w:pPr>
        <w:suppressAutoHyphens w:val="0"/>
        <w:autoSpaceDE w:val="0"/>
        <w:autoSpaceDN w:val="0"/>
        <w:adjustRightInd w:val="0"/>
        <w:jc w:val="right"/>
        <w:outlineLvl w:val="0"/>
        <w:rPr>
          <w:lang w:eastAsia="ru-RU"/>
        </w:rPr>
      </w:pPr>
    </w:p>
    <w:p w:rsidR="00B836EF" w:rsidRDefault="00B836EF" w:rsidP="00B836EF">
      <w:pPr>
        <w:suppressAutoHyphens w:val="0"/>
        <w:autoSpaceDE w:val="0"/>
        <w:autoSpaceDN w:val="0"/>
        <w:adjustRightInd w:val="0"/>
        <w:jc w:val="right"/>
        <w:outlineLvl w:val="0"/>
        <w:rPr>
          <w:lang w:eastAsia="ru-RU"/>
        </w:rPr>
      </w:pPr>
    </w:p>
    <w:p w:rsidR="00B836EF" w:rsidRDefault="00B836EF" w:rsidP="00B836EF">
      <w:pPr>
        <w:suppressAutoHyphens w:val="0"/>
        <w:autoSpaceDE w:val="0"/>
        <w:autoSpaceDN w:val="0"/>
        <w:adjustRightInd w:val="0"/>
        <w:jc w:val="right"/>
        <w:outlineLvl w:val="0"/>
        <w:rPr>
          <w:lang w:eastAsia="ru-RU"/>
        </w:rPr>
      </w:pPr>
    </w:p>
    <w:p w:rsidR="00B836EF" w:rsidRDefault="00B836EF" w:rsidP="00B836EF">
      <w:pPr>
        <w:suppressAutoHyphens w:val="0"/>
        <w:autoSpaceDE w:val="0"/>
        <w:autoSpaceDN w:val="0"/>
        <w:adjustRightInd w:val="0"/>
        <w:jc w:val="right"/>
        <w:outlineLvl w:val="0"/>
        <w:rPr>
          <w:lang w:eastAsia="ru-RU"/>
        </w:rPr>
      </w:pPr>
    </w:p>
    <w:p w:rsidR="00B836EF" w:rsidRDefault="00B836EF" w:rsidP="00B836EF">
      <w:pPr>
        <w:suppressAutoHyphens w:val="0"/>
        <w:autoSpaceDE w:val="0"/>
        <w:autoSpaceDN w:val="0"/>
        <w:adjustRightInd w:val="0"/>
        <w:jc w:val="right"/>
        <w:outlineLvl w:val="0"/>
        <w:rPr>
          <w:lang w:eastAsia="ru-RU"/>
        </w:rPr>
      </w:pPr>
    </w:p>
    <w:p w:rsidR="00B836EF" w:rsidRDefault="00B836EF" w:rsidP="00B836EF">
      <w:pPr>
        <w:suppressAutoHyphens w:val="0"/>
        <w:autoSpaceDE w:val="0"/>
        <w:autoSpaceDN w:val="0"/>
        <w:adjustRightInd w:val="0"/>
        <w:jc w:val="right"/>
        <w:outlineLvl w:val="0"/>
        <w:rPr>
          <w:lang w:eastAsia="ru-RU"/>
        </w:rPr>
      </w:pPr>
    </w:p>
    <w:p w:rsidR="00B836EF" w:rsidRDefault="00B836EF" w:rsidP="00B836EF">
      <w:pPr>
        <w:suppressAutoHyphens w:val="0"/>
        <w:autoSpaceDE w:val="0"/>
        <w:autoSpaceDN w:val="0"/>
        <w:adjustRightInd w:val="0"/>
        <w:jc w:val="right"/>
        <w:outlineLvl w:val="0"/>
        <w:rPr>
          <w:lang w:eastAsia="ru-RU"/>
        </w:rPr>
      </w:pPr>
    </w:p>
    <w:p w:rsidR="00B836EF" w:rsidRDefault="00B836EF" w:rsidP="00B836EF">
      <w:pPr>
        <w:suppressAutoHyphens w:val="0"/>
        <w:autoSpaceDE w:val="0"/>
        <w:autoSpaceDN w:val="0"/>
        <w:adjustRightInd w:val="0"/>
        <w:jc w:val="right"/>
        <w:outlineLvl w:val="0"/>
        <w:rPr>
          <w:lang w:eastAsia="ru-RU"/>
        </w:rPr>
      </w:pPr>
    </w:p>
    <w:p w:rsidR="00B836EF" w:rsidRDefault="00B836EF" w:rsidP="00B836EF">
      <w:pPr>
        <w:suppressAutoHyphens w:val="0"/>
        <w:autoSpaceDE w:val="0"/>
        <w:autoSpaceDN w:val="0"/>
        <w:adjustRightInd w:val="0"/>
        <w:jc w:val="right"/>
        <w:outlineLvl w:val="0"/>
        <w:rPr>
          <w:lang w:eastAsia="ru-RU"/>
        </w:rPr>
      </w:pPr>
    </w:p>
    <w:p w:rsidR="00B836EF" w:rsidRDefault="00B836EF" w:rsidP="00B836EF">
      <w:pPr>
        <w:suppressAutoHyphens w:val="0"/>
        <w:autoSpaceDE w:val="0"/>
        <w:autoSpaceDN w:val="0"/>
        <w:adjustRightInd w:val="0"/>
        <w:jc w:val="right"/>
        <w:outlineLvl w:val="0"/>
        <w:rPr>
          <w:lang w:eastAsia="ru-RU"/>
        </w:rPr>
      </w:pPr>
    </w:p>
    <w:p w:rsidR="00B836EF" w:rsidRDefault="00B836EF" w:rsidP="00B836EF">
      <w:pPr>
        <w:suppressAutoHyphens w:val="0"/>
        <w:autoSpaceDE w:val="0"/>
        <w:autoSpaceDN w:val="0"/>
        <w:adjustRightInd w:val="0"/>
        <w:jc w:val="right"/>
        <w:outlineLvl w:val="0"/>
        <w:rPr>
          <w:lang w:eastAsia="ru-RU"/>
        </w:rPr>
      </w:pPr>
    </w:p>
    <w:p w:rsidR="00B836EF" w:rsidRDefault="00B836EF" w:rsidP="00B836EF">
      <w:pPr>
        <w:suppressAutoHyphens w:val="0"/>
        <w:autoSpaceDE w:val="0"/>
        <w:autoSpaceDN w:val="0"/>
        <w:adjustRightInd w:val="0"/>
        <w:jc w:val="right"/>
        <w:outlineLvl w:val="0"/>
        <w:rPr>
          <w:lang w:eastAsia="ru-RU"/>
        </w:rPr>
      </w:pPr>
    </w:p>
    <w:p w:rsidR="00B836EF" w:rsidRDefault="00B836EF" w:rsidP="00B836EF">
      <w:pPr>
        <w:suppressAutoHyphens w:val="0"/>
        <w:autoSpaceDE w:val="0"/>
        <w:autoSpaceDN w:val="0"/>
        <w:adjustRightInd w:val="0"/>
        <w:jc w:val="right"/>
        <w:outlineLvl w:val="0"/>
        <w:rPr>
          <w:lang w:eastAsia="ru-RU"/>
        </w:rPr>
      </w:pPr>
    </w:p>
    <w:p w:rsidR="00B836EF" w:rsidRDefault="00B836EF" w:rsidP="00B836EF">
      <w:pPr>
        <w:suppressAutoHyphens w:val="0"/>
        <w:autoSpaceDE w:val="0"/>
        <w:autoSpaceDN w:val="0"/>
        <w:adjustRightInd w:val="0"/>
        <w:jc w:val="right"/>
        <w:outlineLvl w:val="0"/>
        <w:rPr>
          <w:lang w:eastAsia="ru-RU"/>
        </w:rPr>
      </w:pPr>
    </w:p>
    <w:p w:rsidR="00B836EF" w:rsidRDefault="00B836EF" w:rsidP="00B836EF">
      <w:pPr>
        <w:suppressAutoHyphens w:val="0"/>
        <w:autoSpaceDE w:val="0"/>
        <w:autoSpaceDN w:val="0"/>
        <w:adjustRightInd w:val="0"/>
        <w:jc w:val="right"/>
        <w:outlineLvl w:val="0"/>
        <w:rPr>
          <w:lang w:eastAsia="ru-RU"/>
        </w:rPr>
      </w:pPr>
      <w:r>
        <w:rPr>
          <w:lang w:eastAsia="ru-RU"/>
        </w:rPr>
        <w:t>Приложение N 2</w:t>
      </w:r>
    </w:p>
    <w:p w:rsidR="00B836EF" w:rsidRDefault="00B836EF" w:rsidP="00B836EF">
      <w:pPr>
        <w:suppressAutoHyphens w:val="0"/>
        <w:autoSpaceDE w:val="0"/>
        <w:autoSpaceDN w:val="0"/>
        <w:adjustRightInd w:val="0"/>
        <w:jc w:val="right"/>
        <w:rPr>
          <w:lang w:eastAsia="ru-RU"/>
        </w:rPr>
      </w:pPr>
      <w:r>
        <w:rPr>
          <w:lang w:eastAsia="ru-RU"/>
        </w:rPr>
        <w:t>к приказу Министерства финансов</w:t>
      </w:r>
    </w:p>
    <w:p w:rsidR="00B836EF" w:rsidRDefault="00B836EF" w:rsidP="00B836EF">
      <w:pPr>
        <w:suppressAutoHyphens w:val="0"/>
        <w:autoSpaceDE w:val="0"/>
        <w:autoSpaceDN w:val="0"/>
        <w:adjustRightInd w:val="0"/>
        <w:jc w:val="right"/>
        <w:rPr>
          <w:lang w:eastAsia="ru-RU"/>
        </w:rPr>
      </w:pPr>
      <w:r>
        <w:rPr>
          <w:lang w:eastAsia="ru-RU"/>
        </w:rPr>
        <w:t>Российской Федерации</w:t>
      </w:r>
    </w:p>
    <w:p w:rsidR="00B836EF" w:rsidRDefault="00B836EF" w:rsidP="00B836EF">
      <w:pPr>
        <w:suppressAutoHyphens w:val="0"/>
        <w:autoSpaceDE w:val="0"/>
        <w:autoSpaceDN w:val="0"/>
        <w:adjustRightInd w:val="0"/>
        <w:jc w:val="right"/>
        <w:rPr>
          <w:lang w:eastAsia="ru-RU"/>
        </w:rPr>
      </w:pPr>
      <w:r>
        <w:rPr>
          <w:lang w:eastAsia="ru-RU"/>
        </w:rPr>
        <w:t>от 11.12.2014 N 146н</w:t>
      </w:r>
    </w:p>
    <w:p w:rsidR="00B836EF" w:rsidRDefault="00B836EF" w:rsidP="00B836EF">
      <w:pPr>
        <w:suppressAutoHyphens w:val="0"/>
        <w:autoSpaceDE w:val="0"/>
        <w:autoSpaceDN w:val="0"/>
        <w:adjustRightInd w:val="0"/>
        <w:rPr>
          <w:lang w:eastAsia="ru-RU"/>
        </w:rPr>
      </w:pPr>
    </w:p>
    <w:p w:rsidR="00B836EF" w:rsidRDefault="00B836EF" w:rsidP="00B836EF">
      <w:pPr>
        <w:suppressAutoHyphens w:val="0"/>
        <w:autoSpaceDE w:val="0"/>
        <w:autoSpaceDN w:val="0"/>
        <w:adjustRightInd w:val="0"/>
        <w:jc w:val="center"/>
        <w:rPr>
          <w:sz w:val="22"/>
          <w:szCs w:val="22"/>
          <w:lang w:eastAsia="ru-RU"/>
        </w:rPr>
      </w:pPr>
    </w:p>
    <w:p w:rsidR="00B836EF" w:rsidRDefault="00B836EF" w:rsidP="00B836EF">
      <w:pPr>
        <w:suppressAutoHyphens w:val="0"/>
        <w:autoSpaceDE w:val="0"/>
        <w:autoSpaceDN w:val="0"/>
        <w:adjustRightInd w:val="0"/>
        <w:jc w:val="center"/>
        <w:rPr>
          <w:lang w:eastAsia="ru-RU"/>
        </w:rPr>
      </w:pPr>
      <w:r>
        <w:rPr>
          <w:lang w:eastAsia="ru-RU"/>
        </w:rPr>
        <w:t>ФОРМА РЕШЕНИЯ</w:t>
      </w:r>
    </w:p>
    <w:p w:rsidR="00B836EF" w:rsidRDefault="00B836EF" w:rsidP="00B836EF">
      <w:pPr>
        <w:suppressAutoHyphens w:val="0"/>
        <w:autoSpaceDE w:val="0"/>
        <w:autoSpaceDN w:val="0"/>
        <w:adjustRightInd w:val="0"/>
        <w:jc w:val="center"/>
        <w:rPr>
          <w:lang w:eastAsia="ru-RU"/>
        </w:rPr>
      </w:pPr>
      <w:r>
        <w:rPr>
          <w:lang w:eastAsia="ru-RU"/>
        </w:rPr>
        <w:t>ОБ ОТКАЗЕ В ПРИСВОЕНИИ ОБЪЕКТУ АДРЕСАЦИИ АДРЕСА</w:t>
      </w:r>
    </w:p>
    <w:p w:rsidR="00B836EF" w:rsidRDefault="00B836EF" w:rsidP="00B836EF">
      <w:pPr>
        <w:suppressAutoHyphens w:val="0"/>
        <w:autoSpaceDE w:val="0"/>
        <w:autoSpaceDN w:val="0"/>
        <w:adjustRightInd w:val="0"/>
        <w:jc w:val="center"/>
        <w:rPr>
          <w:lang w:eastAsia="ru-RU"/>
        </w:rPr>
      </w:pPr>
      <w:r>
        <w:rPr>
          <w:lang w:eastAsia="ru-RU"/>
        </w:rPr>
        <w:t>ИЛИ АННУЛИРОВАНИИ ЕГО АДРЕСА</w:t>
      </w:r>
    </w:p>
    <w:p w:rsidR="00B836EF" w:rsidRDefault="00B836EF" w:rsidP="00B836EF">
      <w:pPr>
        <w:suppressAutoHyphens w:val="0"/>
        <w:autoSpaceDE w:val="0"/>
        <w:autoSpaceDN w:val="0"/>
        <w:adjustRightInd w:val="0"/>
        <w:jc w:val="both"/>
        <w:rPr>
          <w:lang w:eastAsia="ru-RU"/>
        </w:rPr>
      </w:pP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______________________________</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______________________________</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(Ф.И.О., адрес заявителя</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(представителя) заявителя)</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______________________________</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(регистрационный номер</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заявления о присвоении</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объекту адресации адреса</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или аннулировании его адреса)</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p>
    <w:p w:rsidR="00B836EF" w:rsidRDefault="00B836EF" w:rsidP="00B836EF">
      <w:pPr>
        <w:suppressAutoHyphens w:val="0"/>
        <w:autoSpaceDE w:val="0"/>
        <w:autoSpaceDN w:val="0"/>
        <w:adjustRightInd w:val="0"/>
        <w:jc w:val="both"/>
        <w:outlineLvl w:val="0"/>
        <w:rPr>
          <w:rFonts w:ascii="Courier New" w:hAnsi="Courier New" w:cs="Courier New"/>
          <w:lang w:eastAsia="ru-RU"/>
        </w:rPr>
      </w:pPr>
      <w:r>
        <w:rPr>
          <w:rFonts w:ascii="Courier New" w:hAnsi="Courier New" w:cs="Courier New"/>
          <w:lang w:eastAsia="ru-RU"/>
        </w:rPr>
        <w:lastRenderedPageBreak/>
        <w:t xml:space="preserve">                                  Решение</w:t>
      </w:r>
    </w:p>
    <w:p w:rsidR="00B836EF" w:rsidRDefault="00B836EF" w:rsidP="00B836EF">
      <w:pPr>
        <w:suppressAutoHyphens w:val="0"/>
        <w:autoSpaceDE w:val="0"/>
        <w:autoSpaceDN w:val="0"/>
        <w:adjustRightInd w:val="0"/>
        <w:jc w:val="both"/>
        <w:outlineLvl w:val="0"/>
        <w:rPr>
          <w:rFonts w:ascii="Courier New" w:hAnsi="Courier New" w:cs="Courier New"/>
          <w:lang w:eastAsia="ru-RU"/>
        </w:rPr>
      </w:pPr>
      <w:r>
        <w:rPr>
          <w:rFonts w:ascii="Courier New" w:hAnsi="Courier New" w:cs="Courier New"/>
          <w:lang w:eastAsia="ru-RU"/>
        </w:rPr>
        <w:t xml:space="preserve">              об отказе в присвоении объекту адресации адреса</w:t>
      </w:r>
    </w:p>
    <w:p w:rsidR="00B836EF" w:rsidRDefault="00B836EF" w:rsidP="00B836EF">
      <w:pPr>
        <w:suppressAutoHyphens w:val="0"/>
        <w:autoSpaceDE w:val="0"/>
        <w:autoSpaceDN w:val="0"/>
        <w:adjustRightInd w:val="0"/>
        <w:jc w:val="both"/>
        <w:outlineLvl w:val="0"/>
        <w:rPr>
          <w:rFonts w:ascii="Courier New" w:hAnsi="Courier New" w:cs="Courier New"/>
          <w:lang w:eastAsia="ru-RU"/>
        </w:rPr>
      </w:pPr>
      <w:r>
        <w:rPr>
          <w:rFonts w:ascii="Courier New" w:hAnsi="Courier New" w:cs="Courier New"/>
          <w:lang w:eastAsia="ru-RU"/>
        </w:rPr>
        <w:t xml:space="preserve">                       или аннулировании его адреса</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от ___________ N __________</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___________________________________________________________________________</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___________________________________________________________________________</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(наименование органа местного самоуправления, органа государственной</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власти субъекта Российской Федерации - города федерального значения</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или органа местного самоуправления внутригородского муниципального</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образования города федерального значения, уполномоченного</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законом субъекта Российской Федерации, а также организации,</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признаваемой управляющей компанией в соответствии с</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Федеральным </w:t>
      </w:r>
      <w:hyperlink r:id="rId100" w:history="1">
        <w:r>
          <w:rPr>
            <w:rStyle w:val="af1"/>
            <w:rFonts w:cs="Courier New"/>
            <w:sz w:val="20"/>
            <w:szCs w:val="20"/>
            <w:lang w:eastAsia="ru-RU"/>
          </w:rPr>
          <w:t>законом</w:t>
        </w:r>
      </w:hyperlink>
      <w:r>
        <w:rPr>
          <w:rFonts w:ascii="Courier New" w:hAnsi="Courier New" w:cs="Courier New"/>
          <w:sz w:val="20"/>
          <w:szCs w:val="20"/>
          <w:lang w:eastAsia="ru-RU"/>
        </w:rPr>
        <w:t xml:space="preserve"> от 28 сентября 2010 г. N 244-ФЗ</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"Об инновационном центре "Сколково" (Собрание</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законодательства Российской Федерации, 2010, N 40,</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ст. 4970; 2019, N 31, ст. 4457))</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сообщает, что ____________________________________________________________,</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(Ф.И.О. заявителя в дательном падеже, наименование, номер</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и дата выдачи документа,</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___________________________________________________________________________</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подтверждающего личность, почтовый адрес - для физического лица;</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полное наименование, ИНН, КПП (для</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___________________________________________________________________________</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российского юридического лица), страна, дата и номер регистрации</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(для иностранного юридического лица),</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__________________________________________________________________________,</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почтовый адрес - для юридического лица)</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на  основании  </w:t>
      </w:r>
      <w:hyperlink r:id="rId101" w:history="1">
        <w:r>
          <w:rPr>
            <w:rStyle w:val="af1"/>
            <w:rFonts w:cs="Courier New"/>
            <w:sz w:val="20"/>
            <w:szCs w:val="20"/>
            <w:lang w:eastAsia="ru-RU"/>
          </w:rPr>
          <w:t>Правил</w:t>
        </w:r>
      </w:hyperlink>
      <w:r>
        <w:rPr>
          <w:rFonts w:ascii="Courier New" w:hAnsi="Courier New" w:cs="Courier New"/>
          <w:sz w:val="20"/>
          <w:szCs w:val="20"/>
          <w:lang w:eastAsia="ru-RU"/>
        </w:rPr>
        <w:t xml:space="preserve">  присвоения,  изменения  и   аннулирования   адресов,</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утвержденных постановлением Правительства Российской Федерации от 19 ноября</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2014 г.  N 1221,  отказано  в  присвоении (аннулировании) адреса следующему</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(нужное подчеркнуть)</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объекту адресации ________________________________________________________.</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(вид и наименование объекта адресации, описание</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___________________________________________________________________________</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местонахождения объекта адресации в случае обращения заявителя</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о присвоении объекту адресации адреса,</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___________________________________________________________________________</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адрес объекта адресации в случае обращения заявителя</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об аннулировании его адреса)</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___________________________________________________________________________</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в связи с _________________________________________________________________</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__________________________________________________________________________.</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(основание отказа)</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Уполномоченное    лицо    органа    местного   самоуправления,   органа</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государственной  власти субъекта Российской Федерации - города федерального</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значения или органа местного самоуправления внутригородского муниципального</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образования  города федерального значения, уполномоченного законом субъекта</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Российской    Федерации,  а  также  организации,  признаваемой  управляющей</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компанией в соответствии  с  Федеральным  </w:t>
      </w:r>
      <w:hyperlink r:id="rId102" w:history="1">
        <w:r>
          <w:rPr>
            <w:rStyle w:val="af1"/>
            <w:rFonts w:cs="Courier New"/>
            <w:sz w:val="20"/>
            <w:szCs w:val="20"/>
            <w:lang w:eastAsia="ru-RU"/>
          </w:rPr>
          <w:t>законом</w:t>
        </w:r>
      </w:hyperlink>
      <w:r>
        <w:rPr>
          <w:rFonts w:ascii="Courier New" w:hAnsi="Courier New" w:cs="Courier New"/>
          <w:sz w:val="20"/>
          <w:szCs w:val="20"/>
          <w:lang w:eastAsia="ru-RU"/>
        </w:rPr>
        <w:t xml:space="preserve"> от  28  сентября  2010 г.</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N 244-ФЗ "Об  инновационном центре  "Сколково"  (Собрание  законодательства</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Российской Федерации, 2010, N 40, ст. 4970; 2019, N 31, ст. 4457)</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___________________________________                         _______________</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(должность, Ф.И.О.)                                    (подпись)</w:t>
      </w: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p>
    <w:p w:rsidR="00B836EF" w:rsidRDefault="00B836EF" w:rsidP="00B836EF">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М.П.</w:t>
      </w:r>
    </w:p>
    <w:p w:rsidR="00587A22" w:rsidRDefault="00587A22" w:rsidP="00587A22">
      <w:pPr>
        <w:pStyle w:val="ConsPlusNormal0"/>
        <w:jc w:val="right"/>
        <w:rPr>
          <w:rFonts w:ascii="Times New Roman" w:hAnsi="Times New Roman"/>
          <w:sz w:val="24"/>
          <w:szCs w:val="24"/>
        </w:rPr>
      </w:pPr>
      <w:r>
        <w:rPr>
          <w:rFonts w:ascii="Times New Roman" w:hAnsi="Times New Roman"/>
          <w:sz w:val="24"/>
          <w:szCs w:val="24"/>
        </w:rPr>
        <w:t>.»</w:t>
      </w:r>
    </w:p>
    <w:p w:rsidR="00587A22" w:rsidRDefault="00587A22" w:rsidP="00587A22">
      <w:pPr>
        <w:pStyle w:val="ConsPlusNormal0"/>
        <w:jc w:val="right"/>
        <w:rPr>
          <w:rFonts w:ascii="Times New Roman" w:hAnsi="Times New Roman"/>
          <w:sz w:val="24"/>
          <w:szCs w:val="24"/>
        </w:rPr>
      </w:pPr>
    </w:p>
    <w:p w:rsidR="00587A22" w:rsidRPr="00CC3441" w:rsidRDefault="00587A22" w:rsidP="00587A22">
      <w:pPr>
        <w:pStyle w:val="a6"/>
        <w:tabs>
          <w:tab w:val="left" w:pos="851"/>
        </w:tabs>
        <w:spacing w:after="0" w:line="240" w:lineRule="auto"/>
        <w:ind w:firstLine="680"/>
        <w:jc w:val="both"/>
        <w:rPr>
          <w:rFonts w:ascii="Times New Roman" w:hAnsi="Times New Roman"/>
          <w:sz w:val="24"/>
          <w:szCs w:val="24"/>
        </w:rPr>
      </w:pPr>
      <w:r w:rsidRPr="00CC3441">
        <w:rPr>
          <w:rFonts w:ascii="Times New Roman" w:hAnsi="Times New Roman"/>
          <w:sz w:val="24"/>
          <w:szCs w:val="24"/>
        </w:rPr>
        <w:t>2. Настоящее постановление вступает в силу на следующий день после дня его официального опубликования.</w:t>
      </w:r>
    </w:p>
    <w:p w:rsidR="00587A22" w:rsidRPr="00CC3441" w:rsidRDefault="00587A22" w:rsidP="00587A22">
      <w:pPr>
        <w:pStyle w:val="ConsPlusNormal0"/>
        <w:ind w:firstLine="680"/>
        <w:jc w:val="both"/>
        <w:rPr>
          <w:rFonts w:ascii="Times New Roman" w:hAnsi="Times New Roman"/>
          <w:sz w:val="24"/>
          <w:szCs w:val="24"/>
        </w:rPr>
      </w:pPr>
      <w:r w:rsidRPr="00CC3441">
        <w:rPr>
          <w:rFonts w:ascii="Times New Roman" w:hAnsi="Times New Roman"/>
          <w:sz w:val="24"/>
          <w:szCs w:val="24"/>
        </w:rPr>
        <w:lastRenderedPageBreak/>
        <w:t>3. Опубликовать настоящее постановление в информационном бюллетене  Лопатинского сельсовета Лопатинского района Пензенской области «Сельские ведомости» и на официальном сайте администрации Лопатинского сельсовета Лопатинского района Пензенской области в информационно-телекоммуникационной сети «Интернет».</w:t>
      </w:r>
    </w:p>
    <w:p w:rsidR="00587A22" w:rsidRPr="00CC3441" w:rsidRDefault="00587A22" w:rsidP="00587A22">
      <w:pPr>
        <w:pStyle w:val="ConsPlusNormal0"/>
        <w:ind w:firstLine="680"/>
        <w:jc w:val="both"/>
        <w:rPr>
          <w:rFonts w:ascii="Times New Roman" w:hAnsi="Times New Roman"/>
          <w:sz w:val="24"/>
          <w:szCs w:val="24"/>
        </w:rPr>
      </w:pPr>
      <w:r w:rsidRPr="00CC3441">
        <w:rPr>
          <w:rFonts w:ascii="Times New Roman" w:hAnsi="Times New Roman"/>
          <w:sz w:val="24"/>
          <w:szCs w:val="24"/>
        </w:rPr>
        <w:t>4. Контроль за исполнением настоящего постановления возложить на главу администрации Лопатинского сельсовета Лопатинского района Пензенской области.</w:t>
      </w:r>
    </w:p>
    <w:p w:rsidR="00587A22" w:rsidRPr="00CC3441" w:rsidRDefault="00587A22" w:rsidP="00587A22">
      <w:pPr>
        <w:pStyle w:val="a6"/>
        <w:tabs>
          <w:tab w:val="left" w:pos="851"/>
          <w:tab w:val="left" w:pos="3975"/>
        </w:tabs>
        <w:spacing w:after="0" w:line="240" w:lineRule="auto"/>
        <w:ind w:firstLine="680"/>
        <w:jc w:val="both"/>
        <w:rPr>
          <w:rFonts w:ascii="Times New Roman" w:hAnsi="Times New Roman"/>
          <w:sz w:val="24"/>
          <w:szCs w:val="24"/>
        </w:rPr>
      </w:pPr>
    </w:p>
    <w:p w:rsidR="00BB1297" w:rsidRPr="00CC3441" w:rsidRDefault="00BB1297" w:rsidP="003E77AF"/>
    <w:p w:rsidR="00BB1297" w:rsidRDefault="00BB1297" w:rsidP="003E77AF">
      <w:r>
        <w:t xml:space="preserve">Глава администрации           </w:t>
      </w:r>
      <w:r w:rsidR="00CC3441">
        <w:t xml:space="preserve">                                                      </w:t>
      </w:r>
      <w:r>
        <w:t xml:space="preserve">      Н.М.Сорокин</w:t>
      </w:r>
    </w:p>
    <w:p w:rsidR="00BB1297" w:rsidRDefault="00BB1297" w:rsidP="003E77AF">
      <w:r>
        <w:t>Лопатинского сельсовета</w:t>
      </w:r>
    </w:p>
    <w:p w:rsidR="00BB1297" w:rsidRDefault="00BB1297" w:rsidP="003E77AF">
      <w:r>
        <w:t xml:space="preserve">Лопатинского района </w:t>
      </w:r>
    </w:p>
    <w:p w:rsidR="00BB1297" w:rsidRDefault="00BB1297" w:rsidP="003E77AF">
      <w:r>
        <w:t>Пензенской области</w:t>
      </w:r>
    </w:p>
    <w:p w:rsidR="00BB1297" w:rsidRDefault="00BB1297" w:rsidP="003E77AF"/>
    <w:p w:rsidR="00BB1297" w:rsidRDefault="00BB1297" w:rsidP="003E77AF"/>
    <w:p w:rsidR="00BB1297" w:rsidRDefault="00BB1297" w:rsidP="003E77AF"/>
    <w:p w:rsidR="00BB1297" w:rsidRDefault="00BB1297" w:rsidP="003E77AF"/>
    <w:p w:rsidR="00BB1297" w:rsidRDefault="00BB1297" w:rsidP="003E77AF"/>
    <w:p w:rsidR="00BB1297" w:rsidRDefault="00BB1297"/>
    <w:sectPr w:rsidR="00BB1297" w:rsidSect="00B01425">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920" w:rsidRDefault="00F33920" w:rsidP="00587A22">
      <w:r>
        <w:separator/>
      </w:r>
    </w:p>
  </w:endnote>
  <w:endnote w:type="continuationSeparator" w:id="1">
    <w:p w:rsidR="00F33920" w:rsidRDefault="00F33920" w:rsidP="00587A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Liberation Sans">
    <w:altName w:val="Arial"/>
    <w:panose1 w:val="00000000000000000000"/>
    <w:charset w:val="CC"/>
    <w:family w:val="roman"/>
    <w:notTrueType/>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920" w:rsidRDefault="00F33920" w:rsidP="00587A22">
      <w:r>
        <w:separator/>
      </w:r>
    </w:p>
  </w:footnote>
  <w:footnote w:type="continuationSeparator" w:id="1">
    <w:p w:rsidR="00F33920" w:rsidRDefault="00F33920" w:rsidP="00587A22">
      <w:r>
        <w:continuationSeparator/>
      </w:r>
    </w:p>
  </w:footnote>
  <w:footnote w:id="2">
    <w:p w:rsidR="00C824BE" w:rsidRDefault="00C824BE" w:rsidP="00587A22">
      <w:pPr>
        <w:pStyle w:val="a8"/>
        <w:rPr>
          <w:rFonts w:ascii="Times New Roman" w:hAnsi="Times New Roman"/>
        </w:rPr>
      </w:pPr>
      <w:r>
        <w:rPr>
          <w:rStyle w:val="af2"/>
        </w:rPr>
        <w:footnoteRef/>
      </w:r>
      <w:r>
        <w:rPr>
          <w:rFonts w:ascii="Times New Roman" w:hAnsi="Times New Roman"/>
        </w:rPr>
        <w:t xml:space="preserve"> Пункт 2.22 действует до 01.07.2020 </w:t>
      </w:r>
    </w:p>
    <w:p w:rsidR="00C824BE" w:rsidRDefault="00C824BE" w:rsidP="00587A22">
      <w:pPr>
        <w:pStyle w:val="a8"/>
      </w:pPr>
      <w:r>
        <w:rPr>
          <w:rFonts w:ascii="Times New Roman" w:hAnsi="Times New Roman"/>
        </w:rPr>
        <w:t>2.Пункт 2.23 действует с 01.07.2020</w:t>
      </w:r>
    </w:p>
  </w:footnote>
  <w:footnote w:id="3">
    <w:p w:rsidR="00C824BE" w:rsidRDefault="00C824BE" w:rsidP="00587A22">
      <w:pPr>
        <w:pStyle w:val="a8"/>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77AF"/>
    <w:rsid w:val="00003BA2"/>
    <w:rsid w:val="000051BB"/>
    <w:rsid w:val="0004394D"/>
    <w:rsid w:val="00064616"/>
    <w:rsid w:val="000910DF"/>
    <w:rsid w:val="00092B60"/>
    <w:rsid w:val="000D6051"/>
    <w:rsid w:val="000D6D8F"/>
    <w:rsid w:val="0010394A"/>
    <w:rsid w:val="0014222C"/>
    <w:rsid w:val="00146A21"/>
    <w:rsid w:val="00150A4B"/>
    <w:rsid w:val="00184FED"/>
    <w:rsid w:val="00196CF5"/>
    <w:rsid w:val="001A6B87"/>
    <w:rsid w:val="001B553C"/>
    <w:rsid w:val="001E0358"/>
    <w:rsid w:val="001E6E1C"/>
    <w:rsid w:val="001F34D7"/>
    <w:rsid w:val="00203BAD"/>
    <w:rsid w:val="002637AB"/>
    <w:rsid w:val="002720AA"/>
    <w:rsid w:val="00273965"/>
    <w:rsid w:val="00274062"/>
    <w:rsid w:val="00280D37"/>
    <w:rsid w:val="0029139A"/>
    <w:rsid w:val="00294F27"/>
    <w:rsid w:val="002A1E05"/>
    <w:rsid w:val="002D0D86"/>
    <w:rsid w:val="002E30C2"/>
    <w:rsid w:val="002F5C56"/>
    <w:rsid w:val="0030510C"/>
    <w:rsid w:val="00307FAA"/>
    <w:rsid w:val="003266BB"/>
    <w:rsid w:val="00330714"/>
    <w:rsid w:val="0037120C"/>
    <w:rsid w:val="003A2F18"/>
    <w:rsid w:val="003A4289"/>
    <w:rsid w:val="003B2BCB"/>
    <w:rsid w:val="003B2D0F"/>
    <w:rsid w:val="003D06AA"/>
    <w:rsid w:val="003E75EB"/>
    <w:rsid w:val="003E77AF"/>
    <w:rsid w:val="00400A1E"/>
    <w:rsid w:val="004065EB"/>
    <w:rsid w:val="004227D6"/>
    <w:rsid w:val="004230B3"/>
    <w:rsid w:val="004458DE"/>
    <w:rsid w:val="00446D1A"/>
    <w:rsid w:val="00454948"/>
    <w:rsid w:val="00456C80"/>
    <w:rsid w:val="004671C5"/>
    <w:rsid w:val="00471B7E"/>
    <w:rsid w:val="00476E7E"/>
    <w:rsid w:val="00491CCC"/>
    <w:rsid w:val="004A20C3"/>
    <w:rsid w:val="004A7A35"/>
    <w:rsid w:val="004B0CF7"/>
    <w:rsid w:val="004E79D8"/>
    <w:rsid w:val="00535133"/>
    <w:rsid w:val="00547138"/>
    <w:rsid w:val="00562012"/>
    <w:rsid w:val="00580CA1"/>
    <w:rsid w:val="00587A22"/>
    <w:rsid w:val="005A26BF"/>
    <w:rsid w:val="00614D60"/>
    <w:rsid w:val="00625483"/>
    <w:rsid w:val="00643269"/>
    <w:rsid w:val="00652CF2"/>
    <w:rsid w:val="0065672F"/>
    <w:rsid w:val="00661C83"/>
    <w:rsid w:val="00664ABB"/>
    <w:rsid w:val="0067732F"/>
    <w:rsid w:val="006B3A85"/>
    <w:rsid w:val="006D6EC5"/>
    <w:rsid w:val="006E32C6"/>
    <w:rsid w:val="006F709A"/>
    <w:rsid w:val="007263D3"/>
    <w:rsid w:val="00726C13"/>
    <w:rsid w:val="007317F2"/>
    <w:rsid w:val="0073199F"/>
    <w:rsid w:val="0073492D"/>
    <w:rsid w:val="0073673B"/>
    <w:rsid w:val="00740B9F"/>
    <w:rsid w:val="00746586"/>
    <w:rsid w:val="007921A5"/>
    <w:rsid w:val="007A7D5A"/>
    <w:rsid w:val="007B2B2F"/>
    <w:rsid w:val="007C1E0B"/>
    <w:rsid w:val="007C3DEE"/>
    <w:rsid w:val="007F232B"/>
    <w:rsid w:val="00806533"/>
    <w:rsid w:val="00820D39"/>
    <w:rsid w:val="0083057D"/>
    <w:rsid w:val="008314A1"/>
    <w:rsid w:val="008935C2"/>
    <w:rsid w:val="008B13BD"/>
    <w:rsid w:val="008C5B65"/>
    <w:rsid w:val="008E74FE"/>
    <w:rsid w:val="00914590"/>
    <w:rsid w:val="00926F3E"/>
    <w:rsid w:val="00946A88"/>
    <w:rsid w:val="00946E82"/>
    <w:rsid w:val="00991744"/>
    <w:rsid w:val="0099371B"/>
    <w:rsid w:val="009A0B83"/>
    <w:rsid w:val="009C6853"/>
    <w:rsid w:val="00A0012C"/>
    <w:rsid w:val="00A12578"/>
    <w:rsid w:val="00A1702A"/>
    <w:rsid w:val="00A378D2"/>
    <w:rsid w:val="00A443F3"/>
    <w:rsid w:val="00A511D1"/>
    <w:rsid w:val="00AD11E7"/>
    <w:rsid w:val="00AF5A6E"/>
    <w:rsid w:val="00B01304"/>
    <w:rsid w:val="00B01425"/>
    <w:rsid w:val="00B11F97"/>
    <w:rsid w:val="00B13EB5"/>
    <w:rsid w:val="00B37BB7"/>
    <w:rsid w:val="00B732A1"/>
    <w:rsid w:val="00B836EF"/>
    <w:rsid w:val="00BA57FB"/>
    <w:rsid w:val="00BB1297"/>
    <w:rsid w:val="00BC4CD0"/>
    <w:rsid w:val="00C163F8"/>
    <w:rsid w:val="00C20E16"/>
    <w:rsid w:val="00C20E5A"/>
    <w:rsid w:val="00C46241"/>
    <w:rsid w:val="00C510A9"/>
    <w:rsid w:val="00C56E59"/>
    <w:rsid w:val="00C6526E"/>
    <w:rsid w:val="00C73974"/>
    <w:rsid w:val="00C824BE"/>
    <w:rsid w:val="00C842B8"/>
    <w:rsid w:val="00C91A0F"/>
    <w:rsid w:val="00CB0B96"/>
    <w:rsid w:val="00CC3441"/>
    <w:rsid w:val="00CC5E77"/>
    <w:rsid w:val="00CD1DE1"/>
    <w:rsid w:val="00CD464F"/>
    <w:rsid w:val="00CD488F"/>
    <w:rsid w:val="00CD7E6E"/>
    <w:rsid w:val="00CE1DA5"/>
    <w:rsid w:val="00CF4329"/>
    <w:rsid w:val="00CF678A"/>
    <w:rsid w:val="00D04B40"/>
    <w:rsid w:val="00D11E06"/>
    <w:rsid w:val="00D20DF0"/>
    <w:rsid w:val="00D35DA6"/>
    <w:rsid w:val="00D37E8F"/>
    <w:rsid w:val="00D46B9F"/>
    <w:rsid w:val="00D8582E"/>
    <w:rsid w:val="00DB203F"/>
    <w:rsid w:val="00DC3EC0"/>
    <w:rsid w:val="00DD75BF"/>
    <w:rsid w:val="00E16C7E"/>
    <w:rsid w:val="00E40E0C"/>
    <w:rsid w:val="00E412F4"/>
    <w:rsid w:val="00E62AB3"/>
    <w:rsid w:val="00E66058"/>
    <w:rsid w:val="00E83360"/>
    <w:rsid w:val="00EA2FE2"/>
    <w:rsid w:val="00EC2B79"/>
    <w:rsid w:val="00ED50E8"/>
    <w:rsid w:val="00EE1DF8"/>
    <w:rsid w:val="00EE7BC1"/>
    <w:rsid w:val="00EF025C"/>
    <w:rsid w:val="00EF0A43"/>
    <w:rsid w:val="00EF493D"/>
    <w:rsid w:val="00F1567F"/>
    <w:rsid w:val="00F33920"/>
    <w:rsid w:val="00F71A3B"/>
    <w:rsid w:val="00F807D7"/>
    <w:rsid w:val="00F97EBE"/>
    <w:rsid w:val="00FB1888"/>
    <w:rsid w:val="00FB4D5B"/>
    <w:rsid w:val="00FC3C98"/>
    <w:rsid w:val="00FD19D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7AF"/>
    <w:pPr>
      <w:suppressAutoHyphens/>
    </w:pPr>
    <w:rPr>
      <w:sz w:val="24"/>
      <w:szCs w:val="24"/>
      <w:lang w:eastAsia="ar-SA"/>
    </w:rPr>
  </w:style>
  <w:style w:type="paragraph" w:styleId="3">
    <w:name w:val="heading 3"/>
    <w:basedOn w:val="a"/>
    <w:next w:val="a"/>
    <w:link w:val="30"/>
    <w:uiPriority w:val="99"/>
    <w:qFormat/>
    <w:rsid w:val="003E77AF"/>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3E77A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locked/>
    <w:rsid w:val="003E77AF"/>
    <w:rPr>
      <w:rFonts w:ascii="Cambria" w:hAnsi="Cambria" w:cs="Times New Roman"/>
      <w:b/>
      <w:bCs/>
      <w:sz w:val="26"/>
      <w:szCs w:val="26"/>
      <w:lang w:val="ru-RU" w:eastAsia="ar-SA" w:bidi="ar-SA"/>
    </w:rPr>
  </w:style>
  <w:style w:type="character" w:customStyle="1" w:styleId="40">
    <w:name w:val="Заголовок 4 Знак"/>
    <w:basedOn w:val="a0"/>
    <w:link w:val="4"/>
    <w:uiPriority w:val="99"/>
    <w:semiHidden/>
    <w:rsid w:val="00765D7B"/>
    <w:rPr>
      <w:rFonts w:ascii="Calibri" w:eastAsia="Times New Roman" w:hAnsi="Calibri" w:cs="Times New Roman"/>
      <w:b/>
      <w:bCs/>
      <w:sz w:val="28"/>
      <w:szCs w:val="28"/>
      <w:lang w:eastAsia="ar-SA"/>
    </w:rPr>
  </w:style>
  <w:style w:type="paragraph" w:styleId="a3">
    <w:name w:val="Balloon Text"/>
    <w:basedOn w:val="a"/>
    <w:link w:val="a4"/>
    <w:uiPriority w:val="99"/>
    <w:semiHidden/>
    <w:rsid w:val="00E40E0C"/>
    <w:rPr>
      <w:rFonts w:ascii="Tahoma" w:hAnsi="Tahoma" w:cs="Tahoma"/>
      <w:sz w:val="16"/>
      <w:szCs w:val="16"/>
    </w:rPr>
  </w:style>
  <w:style w:type="character" w:customStyle="1" w:styleId="a4">
    <w:name w:val="Текст выноски Знак"/>
    <w:basedOn w:val="a0"/>
    <w:link w:val="a3"/>
    <w:uiPriority w:val="99"/>
    <w:semiHidden/>
    <w:rsid w:val="00765D7B"/>
    <w:rPr>
      <w:sz w:val="0"/>
      <w:szCs w:val="0"/>
      <w:lang w:eastAsia="ar-SA"/>
    </w:rPr>
  </w:style>
  <w:style w:type="character" w:customStyle="1" w:styleId="a5">
    <w:name w:val="Основной текст Знак"/>
    <w:basedOn w:val="a0"/>
    <w:link w:val="a6"/>
    <w:uiPriority w:val="99"/>
    <w:semiHidden/>
    <w:rsid w:val="00587A22"/>
    <w:rPr>
      <w:rFonts w:ascii="Calibri" w:hAnsi="Calibri"/>
      <w:color w:val="00000A"/>
      <w:lang w:eastAsia="ar-SA"/>
    </w:rPr>
  </w:style>
  <w:style w:type="paragraph" w:styleId="a6">
    <w:name w:val="Body Text"/>
    <w:basedOn w:val="a"/>
    <w:link w:val="a5"/>
    <w:uiPriority w:val="99"/>
    <w:semiHidden/>
    <w:unhideWhenUsed/>
    <w:rsid w:val="00587A22"/>
    <w:pPr>
      <w:spacing w:after="140" w:line="288" w:lineRule="auto"/>
    </w:pPr>
    <w:rPr>
      <w:rFonts w:ascii="Calibri" w:hAnsi="Calibri"/>
      <w:color w:val="00000A"/>
      <w:sz w:val="20"/>
      <w:szCs w:val="20"/>
    </w:rPr>
  </w:style>
  <w:style w:type="character" w:customStyle="1" w:styleId="a7">
    <w:name w:val="Текст сноски Знак"/>
    <w:basedOn w:val="a0"/>
    <w:link w:val="a8"/>
    <w:uiPriority w:val="99"/>
    <w:semiHidden/>
    <w:rsid w:val="00587A22"/>
    <w:rPr>
      <w:rFonts w:ascii="Calibri" w:hAnsi="Calibri"/>
      <w:color w:val="00000A"/>
      <w:lang w:eastAsia="ar-SA"/>
    </w:rPr>
  </w:style>
  <w:style w:type="paragraph" w:styleId="a8">
    <w:name w:val="footnote text"/>
    <w:basedOn w:val="a"/>
    <w:link w:val="a7"/>
    <w:uiPriority w:val="99"/>
    <w:semiHidden/>
    <w:unhideWhenUsed/>
    <w:rsid w:val="00587A22"/>
    <w:pPr>
      <w:spacing w:after="200" w:line="276" w:lineRule="auto"/>
    </w:pPr>
    <w:rPr>
      <w:rFonts w:ascii="Calibri" w:hAnsi="Calibri"/>
      <w:color w:val="00000A"/>
      <w:sz w:val="20"/>
      <w:szCs w:val="20"/>
    </w:rPr>
  </w:style>
  <w:style w:type="character" w:customStyle="1" w:styleId="a9">
    <w:name w:val="Верхний колонтитул Знак"/>
    <w:basedOn w:val="a0"/>
    <w:link w:val="aa"/>
    <w:uiPriority w:val="99"/>
    <w:semiHidden/>
    <w:rsid w:val="00587A22"/>
    <w:rPr>
      <w:rFonts w:ascii="Calibri" w:hAnsi="Calibri"/>
      <w:color w:val="00000A"/>
      <w:sz w:val="22"/>
      <w:szCs w:val="22"/>
      <w:lang w:eastAsia="ar-SA"/>
    </w:rPr>
  </w:style>
  <w:style w:type="paragraph" w:styleId="aa">
    <w:name w:val="header"/>
    <w:basedOn w:val="a"/>
    <w:link w:val="a9"/>
    <w:uiPriority w:val="99"/>
    <w:semiHidden/>
    <w:unhideWhenUsed/>
    <w:rsid w:val="00587A22"/>
    <w:pPr>
      <w:tabs>
        <w:tab w:val="center" w:pos="4677"/>
        <w:tab w:val="right" w:pos="9355"/>
      </w:tabs>
      <w:spacing w:after="200" w:line="276" w:lineRule="auto"/>
    </w:pPr>
    <w:rPr>
      <w:rFonts w:ascii="Calibri" w:hAnsi="Calibri"/>
      <w:color w:val="00000A"/>
      <w:sz w:val="22"/>
      <w:szCs w:val="22"/>
    </w:rPr>
  </w:style>
  <w:style w:type="character" w:customStyle="1" w:styleId="ab">
    <w:name w:val="Нижний колонтитул Знак"/>
    <w:basedOn w:val="a0"/>
    <w:link w:val="ac"/>
    <w:uiPriority w:val="99"/>
    <w:semiHidden/>
    <w:rsid w:val="00587A22"/>
    <w:rPr>
      <w:rFonts w:ascii="Calibri" w:hAnsi="Calibri"/>
      <w:color w:val="00000A"/>
      <w:lang w:eastAsia="en-US"/>
    </w:rPr>
  </w:style>
  <w:style w:type="paragraph" w:styleId="ac">
    <w:name w:val="footer"/>
    <w:basedOn w:val="a"/>
    <w:link w:val="ab"/>
    <w:uiPriority w:val="99"/>
    <w:semiHidden/>
    <w:unhideWhenUsed/>
    <w:rsid w:val="00587A22"/>
    <w:pPr>
      <w:tabs>
        <w:tab w:val="center" w:pos="4677"/>
        <w:tab w:val="right" w:pos="9355"/>
      </w:tabs>
    </w:pPr>
    <w:rPr>
      <w:rFonts w:ascii="Calibri" w:hAnsi="Calibri"/>
      <w:color w:val="00000A"/>
      <w:sz w:val="20"/>
      <w:szCs w:val="20"/>
      <w:lang w:eastAsia="en-US"/>
    </w:rPr>
  </w:style>
  <w:style w:type="character" w:customStyle="1" w:styleId="ad">
    <w:name w:val="Подзаголовок Знак"/>
    <w:basedOn w:val="a0"/>
    <w:link w:val="ae"/>
    <w:uiPriority w:val="99"/>
    <w:rsid w:val="00587A22"/>
    <w:rPr>
      <w:rFonts w:ascii="Cambria" w:eastAsia="Times New Roman" w:hAnsi="Cambria" w:cs="Times New Roman"/>
      <w:i/>
      <w:iCs/>
      <w:color w:val="4F81BD"/>
      <w:spacing w:val="15"/>
      <w:sz w:val="24"/>
      <w:szCs w:val="24"/>
      <w:lang w:eastAsia="ar-SA"/>
    </w:rPr>
  </w:style>
  <w:style w:type="paragraph" w:styleId="ae">
    <w:name w:val="Subtitle"/>
    <w:basedOn w:val="a"/>
    <w:next w:val="a"/>
    <w:link w:val="ad"/>
    <w:uiPriority w:val="99"/>
    <w:qFormat/>
    <w:rsid w:val="00587A22"/>
    <w:pPr>
      <w:numPr>
        <w:ilvl w:val="1"/>
      </w:numPr>
      <w:spacing w:after="200" w:line="276" w:lineRule="auto"/>
    </w:pPr>
    <w:rPr>
      <w:rFonts w:ascii="Cambria" w:hAnsi="Cambria"/>
      <w:i/>
      <w:iCs/>
      <w:color w:val="4F81BD"/>
      <w:spacing w:val="15"/>
    </w:rPr>
  </w:style>
  <w:style w:type="character" w:customStyle="1" w:styleId="af">
    <w:name w:val="Название Знак"/>
    <w:basedOn w:val="a0"/>
    <w:link w:val="af0"/>
    <w:uiPriority w:val="99"/>
    <w:rsid w:val="00587A22"/>
    <w:rPr>
      <w:rFonts w:ascii="Cambria" w:hAnsi="Cambria" w:cs="Mangal"/>
      <w:b/>
      <w:bCs/>
      <w:i/>
      <w:iCs/>
      <w:color w:val="00000A"/>
      <w:kern w:val="2"/>
      <w:sz w:val="24"/>
      <w:szCs w:val="24"/>
      <w:lang w:eastAsia="ar-SA"/>
    </w:rPr>
  </w:style>
  <w:style w:type="paragraph" w:styleId="af0">
    <w:name w:val="Title"/>
    <w:basedOn w:val="a"/>
    <w:next w:val="ae"/>
    <w:link w:val="af"/>
    <w:uiPriority w:val="99"/>
    <w:qFormat/>
    <w:rsid w:val="00587A22"/>
    <w:pPr>
      <w:suppressLineNumbers/>
      <w:spacing w:before="120" w:after="120" w:line="276" w:lineRule="auto"/>
    </w:pPr>
    <w:rPr>
      <w:rFonts w:ascii="Cambria" w:hAnsi="Cambria" w:cs="Mangal"/>
      <w:b/>
      <w:bCs/>
      <w:i/>
      <w:iCs/>
      <w:color w:val="00000A"/>
      <w:kern w:val="2"/>
    </w:rPr>
  </w:style>
  <w:style w:type="character" w:customStyle="1" w:styleId="ConsPlusNormal">
    <w:name w:val="ConsPlusNormal Знак"/>
    <w:link w:val="ConsPlusNormal0"/>
    <w:uiPriority w:val="99"/>
    <w:locked/>
    <w:rsid w:val="00587A22"/>
    <w:rPr>
      <w:rFonts w:ascii="Calibri" w:hAnsi="Calibri" w:cs="Calibri"/>
      <w:color w:val="00000A"/>
      <w:lang w:val="ru-RU" w:eastAsia="ar-SA" w:bidi="ar-SA"/>
    </w:rPr>
  </w:style>
  <w:style w:type="paragraph" w:customStyle="1" w:styleId="ConsPlusNormal0">
    <w:name w:val="ConsPlusNormal"/>
    <w:link w:val="ConsPlusNormal"/>
    <w:uiPriority w:val="99"/>
    <w:rsid w:val="00587A22"/>
    <w:pPr>
      <w:widowControl w:val="0"/>
      <w:suppressAutoHyphens/>
    </w:pPr>
    <w:rPr>
      <w:rFonts w:ascii="Calibri" w:hAnsi="Calibri" w:cs="Calibri"/>
      <w:color w:val="00000A"/>
      <w:lang w:eastAsia="ar-SA"/>
    </w:rPr>
  </w:style>
  <w:style w:type="character" w:styleId="af1">
    <w:name w:val="Hyperlink"/>
    <w:basedOn w:val="a0"/>
    <w:uiPriority w:val="99"/>
    <w:semiHidden/>
    <w:unhideWhenUsed/>
    <w:rsid w:val="00587A22"/>
    <w:rPr>
      <w:rFonts w:ascii="Times New Roman" w:hAnsi="Times New Roman" w:cs="Times New Roman" w:hint="default"/>
      <w:color w:val="0000FF"/>
      <w:u w:val="single"/>
    </w:rPr>
  </w:style>
  <w:style w:type="paragraph" w:customStyle="1" w:styleId="formattext">
    <w:name w:val="formattext"/>
    <w:basedOn w:val="a"/>
    <w:uiPriority w:val="99"/>
    <w:rsid w:val="00587A22"/>
    <w:pPr>
      <w:suppressAutoHyphens w:val="0"/>
      <w:spacing w:before="100" w:after="100" w:line="100" w:lineRule="atLeast"/>
    </w:pPr>
    <w:rPr>
      <w:color w:val="00000A"/>
    </w:rPr>
  </w:style>
  <w:style w:type="paragraph" w:customStyle="1" w:styleId="1">
    <w:name w:val="нум список 1"/>
    <w:uiPriority w:val="99"/>
    <w:rsid w:val="00587A22"/>
    <w:pPr>
      <w:suppressAutoHyphens/>
      <w:spacing w:before="120" w:after="120" w:line="360" w:lineRule="atLeast"/>
      <w:jc w:val="both"/>
    </w:pPr>
    <w:rPr>
      <w:rFonts w:eastAsia="SimSun" w:cs="Mangal"/>
      <w:color w:val="000000"/>
      <w:kern w:val="2"/>
      <w:sz w:val="24"/>
      <w:lang w:eastAsia="hi-IN" w:bidi="hi-IN"/>
    </w:rPr>
  </w:style>
  <w:style w:type="character" w:customStyle="1" w:styleId="apple-converted-space">
    <w:name w:val="apple-converted-space"/>
    <w:uiPriority w:val="99"/>
    <w:rsid w:val="00587A22"/>
  </w:style>
  <w:style w:type="character" w:styleId="af2">
    <w:name w:val="footnote reference"/>
    <w:basedOn w:val="a0"/>
    <w:uiPriority w:val="99"/>
    <w:semiHidden/>
    <w:unhideWhenUsed/>
    <w:rsid w:val="00587A22"/>
    <w:rPr>
      <w:rFonts w:ascii="Times New Roman" w:hAnsi="Times New Roman" w:cs="Times New Roman" w:hint="default"/>
      <w:vertAlign w:val="superscript"/>
    </w:rPr>
  </w:style>
  <w:style w:type="character" w:styleId="af3">
    <w:name w:val="FollowedHyperlink"/>
    <w:basedOn w:val="a0"/>
    <w:uiPriority w:val="99"/>
    <w:semiHidden/>
    <w:unhideWhenUsed/>
    <w:rsid w:val="00B836EF"/>
    <w:rPr>
      <w:color w:val="800080"/>
      <w:u w:val="single"/>
    </w:rPr>
  </w:style>
  <w:style w:type="paragraph" w:styleId="10">
    <w:name w:val="index 1"/>
    <w:basedOn w:val="a"/>
    <w:autoRedefine/>
    <w:uiPriority w:val="99"/>
    <w:semiHidden/>
    <w:unhideWhenUsed/>
    <w:rsid w:val="00B836EF"/>
    <w:pPr>
      <w:spacing w:after="200" w:line="276" w:lineRule="auto"/>
      <w:ind w:left="220" w:hanging="220"/>
    </w:pPr>
    <w:rPr>
      <w:rFonts w:ascii="Calibri" w:hAnsi="Calibri" w:cs="Calibri"/>
      <w:color w:val="00000A"/>
      <w:sz w:val="22"/>
      <w:szCs w:val="22"/>
    </w:rPr>
  </w:style>
  <w:style w:type="paragraph" w:styleId="af4">
    <w:name w:val="index heading"/>
    <w:basedOn w:val="a"/>
    <w:uiPriority w:val="99"/>
    <w:semiHidden/>
    <w:unhideWhenUsed/>
    <w:rsid w:val="00B836EF"/>
    <w:pPr>
      <w:suppressLineNumbers/>
      <w:spacing w:after="200" w:line="276" w:lineRule="auto"/>
    </w:pPr>
    <w:rPr>
      <w:rFonts w:ascii="Calibri" w:hAnsi="Calibri" w:cs="Mangal"/>
      <w:color w:val="00000A"/>
      <w:sz w:val="22"/>
      <w:szCs w:val="22"/>
    </w:rPr>
  </w:style>
  <w:style w:type="paragraph" w:styleId="af5">
    <w:name w:val="List"/>
    <w:basedOn w:val="a6"/>
    <w:uiPriority w:val="99"/>
    <w:semiHidden/>
    <w:unhideWhenUsed/>
    <w:rsid w:val="00B836EF"/>
    <w:rPr>
      <w:rFonts w:cs="Mangal"/>
    </w:rPr>
  </w:style>
  <w:style w:type="paragraph" w:customStyle="1" w:styleId="af6">
    <w:name w:val="Заголовок"/>
    <w:basedOn w:val="a"/>
    <w:next w:val="a6"/>
    <w:uiPriority w:val="99"/>
    <w:rsid w:val="00B836EF"/>
    <w:pPr>
      <w:keepNext/>
      <w:spacing w:before="240" w:after="120" w:line="276" w:lineRule="auto"/>
    </w:pPr>
    <w:rPr>
      <w:rFonts w:ascii="Liberation Sans" w:eastAsia="Microsoft YaHei" w:hAnsi="Liberation Sans" w:cs="Mangal"/>
      <w:color w:val="00000A"/>
      <w:sz w:val="28"/>
      <w:szCs w:val="28"/>
    </w:rPr>
  </w:style>
  <w:style w:type="paragraph" w:customStyle="1" w:styleId="11">
    <w:name w:val="Название1"/>
    <w:basedOn w:val="a"/>
    <w:uiPriority w:val="99"/>
    <w:rsid w:val="00B836EF"/>
    <w:pPr>
      <w:suppressLineNumbers/>
      <w:spacing w:before="120" w:after="120" w:line="276" w:lineRule="auto"/>
    </w:pPr>
    <w:rPr>
      <w:rFonts w:ascii="Calibri" w:hAnsi="Calibri" w:cs="Mangal"/>
      <w:i/>
      <w:iCs/>
      <w:color w:val="00000A"/>
    </w:rPr>
  </w:style>
  <w:style w:type="paragraph" w:customStyle="1" w:styleId="12">
    <w:name w:val="Указатель1"/>
    <w:basedOn w:val="a"/>
    <w:uiPriority w:val="99"/>
    <w:rsid w:val="00B836EF"/>
    <w:pPr>
      <w:suppressLineNumbers/>
      <w:spacing w:after="200" w:line="276" w:lineRule="auto"/>
    </w:pPr>
    <w:rPr>
      <w:rFonts w:ascii="Calibri" w:hAnsi="Calibri" w:cs="Mangal"/>
      <w:color w:val="00000A"/>
      <w:sz w:val="22"/>
      <w:szCs w:val="22"/>
    </w:rPr>
  </w:style>
  <w:style w:type="paragraph" w:customStyle="1" w:styleId="ConsPlusNonformat">
    <w:name w:val="ConsPlusNonformat"/>
    <w:uiPriority w:val="99"/>
    <w:rsid w:val="00B836EF"/>
    <w:pPr>
      <w:widowControl w:val="0"/>
      <w:suppressAutoHyphens/>
    </w:pPr>
    <w:rPr>
      <w:rFonts w:ascii="Courier New" w:hAnsi="Courier New" w:cs="Courier New"/>
      <w:color w:val="00000A"/>
      <w:sz w:val="22"/>
      <w:lang w:eastAsia="ar-SA"/>
    </w:rPr>
  </w:style>
  <w:style w:type="paragraph" w:customStyle="1" w:styleId="ConsPlusTitle">
    <w:name w:val="ConsPlusTitle"/>
    <w:uiPriority w:val="99"/>
    <w:rsid w:val="00B836EF"/>
    <w:pPr>
      <w:widowControl w:val="0"/>
      <w:suppressAutoHyphens/>
    </w:pPr>
    <w:rPr>
      <w:rFonts w:ascii="Calibri" w:hAnsi="Calibri" w:cs="Calibri"/>
      <w:b/>
      <w:color w:val="00000A"/>
      <w:sz w:val="22"/>
      <w:lang w:eastAsia="ar-SA"/>
    </w:rPr>
  </w:style>
  <w:style w:type="paragraph" w:customStyle="1" w:styleId="ConsPlusCell">
    <w:name w:val="ConsPlusCell"/>
    <w:uiPriority w:val="99"/>
    <w:rsid w:val="00B836EF"/>
    <w:pPr>
      <w:widowControl w:val="0"/>
      <w:suppressAutoHyphens/>
    </w:pPr>
    <w:rPr>
      <w:rFonts w:ascii="Courier New" w:hAnsi="Courier New" w:cs="Courier New"/>
      <w:color w:val="00000A"/>
      <w:sz w:val="22"/>
      <w:lang w:eastAsia="ar-SA"/>
    </w:rPr>
  </w:style>
  <w:style w:type="paragraph" w:customStyle="1" w:styleId="ConsPlusDocList">
    <w:name w:val="ConsPlusDocList"/>
    <w:uiPriority w:val="99"/>
    <w:rsid w:val="00B836EF"/>
    <w:pPr>
      <w:widowControl w:val="0"/>
      <w:suppressAutoHyphens/>
    </w:pPr>
    <w:rPr>
      <w:rFonts w:ascii="Courier New" w:hAnsi="Courier New" w:cs="Courier New"/>
      <w:color w:val="00000A"/>
      <w:sz w:val="22"/>
      <w:lang w:eastAsia="ar-SA"/>
    </w:rPr>
  </w:style>
  <w:style w:type="paragraph" w:customStyle="1" w:styleId="ConsPlusTitlePage">
    <w:name w:val="ConsPlusTitlePage"/>
    <w:uiPriority w:val="99"/>
    <w:rsid w:val="00B836EF"/>
    <w:pPr>
      <w:widowControl w:val="0"/>
      <w:suppressAutoHyphens/>
    </w:pPr>
    <w:rPr>
      <w:rFonts w:ascii="Tahoma" w:hAnsi="Tahoma" w:cs="Tahoma"/>
      <w:color w:val="00000A"/>
      <w:sz w:val="22"/>
      <w:lang w:eastAsia="ar-SA"/>
    </w:rPr>
  </w:style>
  <w:style w:type="paragraph" w:customStyle="1" w:styleId="ConsPlusJurTerm">
    <w:name w:val="ConsPlusJurTerm"/>
    <w:uiPriority w:val="99"/>
    <w:rsid w:val="00B836EF"/>
    <w:pPr>
      <w:widowControl w:val="0"/>
      <w:suppressAutoHyphens/>
    </w:pPr>
    <w:rPr>
      <w:rFonts w:ascii="Tahoma" w:hAnsi="Tahoma" w:cs="Tahoma"/>
      <w:color w:val="00000A"/>
      <w:sz w:val="26"/>
      <w:lang w:eastAsia="ar-SA"/>
    </w:rPr>
  </w:style>
  <w:style w:type="paragraph" w:customStyle="1" w:styleId="ConsPlusTextList">
    <w:name w:val="ConsPlusTextList"/>
    <w:uiPriority w:val="99"/>
    <w:rsid w:val="00B836EF"/>
    <w:pPr>
      <w:widowControl w:val="0"/>
      <w:suppressAutoHyphens/>
    </w:pPr>
    <w:rPr>
      <w:rFonts w:ascii="Arial" w:hAnsi="Arial" w:cs="Arial"/>
      <w:color w:val="00000A"/>
      <w:sz w:val="22"/>
      <w:lang w:eastAsia="ar-SA"/>
    </w:rPr>
  </w:style>
  <w:style w:type="paragraph" w:customStyle="1" w:styleId="af7">
    <w:name w:val="Содержимое врезки"/>
    <w:basedOn w:val="a"/>
    <w:uiPriority w:val="99"/>
    <w:rsid w:val="00B836EF"/>
    <w:pPr>
      <w:spacing w:after="200" w:line="276" w:lineRule="auto"/>
    </w:pPr>
    <w:rPr>
      <w:rFonts w:ascii="Calibri" w:hAnsi="Calibri" w:cs="Calibri"/>
      <w:color w:val="00000A"/>
      <w:sz w:val="22"/>
      <w:szCs w:val="22"/>
    </w:rPr>
  </w:style>
  <w:style w:type="paragraph" w:customStyle="1" w:styleId="af8">
    <w:name w:val="Содержимое таблицы"/>
    <w:basedOn w:val="a"/>
    <w:uiPriority w:val="99"/>
    <w:rsid w:val="00B836EF"/>
    <w:rPr>
      <w:rFonts w:eastAsia="SimSun"/>
      <w:color w:val="000000"/>
      <w:kern w:val="2"/>
      <w:sz w:val="28"/>
      <w:szCs w:val="20"/>
      <w:lang w:eastAsia="zh-CN" w:bidi="hi-IN"/>
    </w:rPr>
  </w:style>
  <w:style w:type="paragraph" w:customStyle="1" w:styleId="af9">
    <w:name w:val="Заголовок таблицы"/>
    <w:basedOn w:val="af8"/>
    <w:uiPriority w:val="99"/>
    <w:rsid w:val="00B836EF"/>
    <w:pPr>
      <w:jc w:val="center"/>
    </w:pPr>
    <w:rPr>
      <w:b/>
    </w:rPr>
  </w:style>
  <w:style w:type="character" w:styleId="afa">
    <w:name w:val="page number"/>
    <w:basedOn w:val="a0"/>
    <w:uiPriority w:val="99"/>
    <w:semiHidden/>
    <w:unhideWhenUsed/>
    <w:rsid w:val="00B836EF"/>
    <w:rPr>
      <w:rFonts w:ascii="Times New Roman" w:hAnsi="Times New Roman" w:cs="Times New Roman" w:hint="default"/>
    </w:rPr>
  </w:style>
  <w:style w:type="character" w:customStyle="1" w:styleId="Heading3Char">
    <w:name w:val="Heading 3 Char"/>
    <w:uiPriority w:val="99"/>
    <w:rsid w:val="00B836EF"/>
    <w:rPr>
      <w:rFonts w:ascii="Cambria" w:hAnsi="Cambria" w:hint="default"/>
      <w:b/>
      <w:bCs w:val="0"/>
      <w:color w:val="00000A"/>
      <w:sz w:val="26"/>
    </w:rPr>
  </w:style>
  <w:style w:type="character" w:customStyle="1" w:styleId="Heading4Char">
    <w:name w:val="Heading 4 Char"/>
    <w:uiPriority w:val="99"/>
    <w:rsid w:val="00B836EF"/>
    <w:rPr>
      <w:rFonts w:ascii="Times New Roman" w:hAnsi="Times New Roman" w:cs="Times New Roman" w:hint="default"/>
      <w:b/>
      <w:bCs w:val="0"/>
      <w:sz w:val="24"/>
    </w:rPr>
  </w:style>
  <w:style w:type="character" w:customStyle="1" w:styleId="ListLabel1">
    <w:name w:val="ListLabel 1"/>
    <w:uiPriority w:val="99"/>
    <w:rsid w:val="00B836EF"/>
  </w:style>
  <w:style w:type="character" w:customStyle="1" w:styleId="BodyTextChar">
    <w:name w:val="Body Text Char"/>
    <w:uiPriority w:val="99"/>
    <w:rsid w:val="00B836EF"/>
    <w:rPr>
      <w:color w:val="00000A"/>
    </w:rPr>
  </w:style>
  <w:style w:type="character" w:customStyle="1" w:styleId="TitleChar">
    <w:name w:val="Title Char"/>
    <w:uiPriority w:val="99"/>
    <w:rsid w:val="00B836EF"/>
    <w:rPr>
      <w:rFonts w:ascii="Cambria" w:hAnsi="Cambria" w:hint="default"/>
      <w:b/>
      <w:bCs w:val="0"/>
      <w:color w:val="00000A"/>
      <w:kern w:val="2"/>
      <w:sz w:val="32"/>
    </w:rPr>
  </w:style>
  <w:style w:type="character" w:customStyle="1" w:styleId="BalloonTextChar">
    <w:name w:val="Balloon Text Char"/>
    <w:uiPriority w:val="99"/>
    <w:rsid w:val="00B836EF"/>
    <w:rPr>
      <w:rFonts w:ascii="Times New Roman" w:hAnsi="Times New Roman" w:cs="Times New Roman" w:hint="default"/>
      <w:color w:val="00000A"/>
      <w:sz w:val="2"/>
    </w:rPr>
  </w:style>
  <w:style w:type="character" w:customStyle="1" w:styleId="ListLabel2">
    <w:name w:val="ListLabel 2"/>
    <w:uiPriority w:val="99"/>
    <w:rsid w:val="00B836EF"/>
  </w:style>
  <w:style w:type="character" w:customStyle="1" w:styleId="13">
    <w:name w:val="Текст выноски Знак1"/>
    <w:basedOn w:val="a0"/>
    <w:uiPriority w:val="99"/>
    <w:semiHidden/>
    <w:locked/>
    <w:rsid w:val="00B836EF"/>
    <w:rPr>
      <w:rFonts w:ascii="Tahoma" w:hAnsi="Tahoma"/>
      <w:color w:val="00000A"/>
      <w:sz w:val="16"/>
      <w:szCs w:val="16"/>
      <w:lang w:eastAsia="ar-SA"/>
    </w:rPr>
  </w:style>
  <w:style w:type="table" w:styleId="afb">
    <w:name w:val="Table Grid"/>
    <w:basedOn w:val="a1"/>
    <w:uiPriority w:val="99"/>
    <w:rsid w:val="00B836EF"/>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1464725">
      <w:bodyDiv w:val="1"/>
      <w:marLeft w:val="0"/>
      <w:marRight w:val="0"/>
      <w:marTop w:val="0"/>
      <w:marBottom w:val="0"/>
      <w:divBdr>
        <w:top w:val="none" w:sz="0" w:space="0" w:color="auto"/>
        <w:left w:val="none" w:sz="0" w:space="0" w:color="auto"/>
        <w:bottom w:val="none" w:sz="0" w:space="0" w:color="auto"/>
        <w:right w:val="none" w:sz="0" w:space="0" w:color="auto"/>
      </w:divBdr>
    </w:div>
    <w:div w:id="769589529">
      <w:bodyDiv w:val="1"/>
      <w:marLeft w:val="0"/>
      <w:marRight w:val="0"/>
      <w:marTop w:val="0"/>
      <w:marBottom w:val="0"/>
      <w:divBdr>
        <w:top w:val="none" w:sz="0" w:space="0" w:color="auto"/>
        <w:left w:val="none" w:sz="0" w:space="0" w:color="auto"/>
        <w:bottom w:val="none" w:sz="0" w:space="0" w:color="auto"/>
        <w:right w:val="none" w:sz="0" w:space="0" w:color="auto"/>
      </w:divBdr>
    </w:div>
    <w:div w:id="1963686444">
      <w:bodyDiv w:val="1"/>
      <w:marLeft w:val="0"/>
      <w:marRight w:val="0"/>
      <w:marTop w:val="0"/>
      <w:marBottom w:val="0"/>
      <w:divBdr>
        <w:top w:val="none" w:sz="0" w:space="0" w:color="auto"/>
        <w:left w:val="none" w:sz="0" w:space="0" w:color="auto"/>
        <w:bottom w:val="none" w:sz="0" w:space="0" w:color="auto"/>
        <w:right w:val="none" w:sz="0" w:space="0" w:color="auto"/>
      </w:divBdr>
    </w:div>
    <w:div w:id="20508842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04D6324D948EA4055B784BDBE9C8123903A55B4CF8C8FD21ADAE953FDFF5FC7B921382E769BFC06AE86772742C3EE70E4E27DB5427F8514nF01M" TargetMode="External"/><Relationship Id="rId21" Type="http://schemas.openxmlformats.org/officeDocument/2006/relationships/hyperlink" Target="file:///C:\Users\lopc-c\AppData\Local\Temp\&#8470;3%20&#1086;&#1090;%2020.02.2019_&#1050;&#1086;&#1084;&#1089;&#1086;&#1084;&#1086;&#1083;&#1100;&#1089;&#1082;&#1080;&#1081;%20&#1089;.&#1089;._&#1048;&#1079;&#1084;&#1077;&#1085;&#1077;&#1085;&#1080;&#1103;.rtf" TargetMode="External"/><Relationship Id="rId42" Type="http://schemas.openxmlformats.org/officeDocument/2006/relationships/hyperlink" Target="consultantplus://offline/ref=787C9C682920FDFD4C9C2866BBDD7ECA1B7CB6875AF977EC99160357A50C830638C692FFFBBA6FH" TargetMode="External"/><Relationship Id="rId47" Type="http://schemas.openxmlformats.org/officeDocument/2006/relationships/hyperlink" Target="consultantplus://offline/ref=787C9C682920FDFD4C9C366BADB120C51877E88353FF7ABAC3460500FA5C8553788694ADB9E2AF65F3D2AA7DB46DH" TargetMode="External"/><Relationship Id="rId63" Type="http://schemas.openxmlformats.org/officeDocument/2006/relationships/hyperlink" Target="consultantplus://offline/ref=F0EFC1463FB9E44AAF75EAB67BEAF2A2C07DD99D947086715E113AEE59O6k7L" TargetMode="External"/><Relationship Id="rId68" Type="http://schemas.openxmlformats.org/officeDocument/2006/relationships/hyperlink" Target="consultantplus://offline/ref=9E43045B2AA83DA8625B0C5646600922C7FF6998235C08ED15713B823852B900FBE9AEC10BE2B6ED44493187F8F1631E30864207629F533467m9I" TargetMode="External"/><Relationship Id="rId84" Type="http://schemas.openxmlformats.org/officeDocument/2006/relationships/hyperlink" Target="file:///C:\Users\lopc-c\AppData\Local\Temp\&#1055;&#1056;&#1054;&#1045;&#1050;&#1058;%20_&#1056;&#1077;&#1075;&#1083;&#1072;&#1084;&#1077;&#1085;&#1090;-1.doc" TargetMode="External"/><Relationship Id="rId89" Type="http://schemas.openxmlformats.org/officeDocument/2006/relationships/hyperlink" Target="file:///C:\Users\lopc-c\AppData\Local\Temp\&#1055;&#1056;&#1054;&#1045;&#1050;&#1058;%20_&#1056;&#1077;&#1075;&#1083;&#1072;&#1084;&#1077;&#1085;&#1090;-1.doc" TargetMode="External"/><Relationship Id="rId7" Type="http://schemas.openxmlformats.org/officeDocument/2006/relationships/hyperlink" Target="consultantplus://offline/ref=787C9C682920FDFD4C9C2866BBDD7ECA1B7CB78F56F977EC99160357A50C830638C692F8FAA6A26DBF67H" TargetMode="External"/><Relationship Id="rId71" Type="http://schemas.openxmlformats.org/officeDocument/2006/relationships/hyperlink" Target="consultantplus://offline/ref=9E43045B2AA83DA8625B0C5646600922C7FF6998235C08ED15713B823852B900FBE9AEC10BE2B6ED44493187F8F1631E30864207629F533467m9I" TargetMode="External"/><Relationship Id="rId92" Type="http://schemas.openxmlformats.org/officeDocument/2006/relationships/hyperlink" Target="file:///C:\Users\lopc-c\AppData\Local\Temp\&#1055;&#1056;&#1054;&#1045;&#1050;&#1058;%20_&#1056;&#1077;&#1075;&#1083;&#1072;&#1084;&#1077;&#1085;&#1090;-1.doc" TargetMode="External"/><Relationship Id="rId2" Type="http://schemas.openxmlformats.org/officeDocument/2006/relationships/settings" Target="settings.xml"/><Relationship Id="rId16" Type="http://schemas.openxmlformats.org/officeDocument/2006/relationships/hyperlink" Target="consultantplus://offline/ref=E61BCDE8108F139F9D5148062F463158B6517FE25F2F58CB9970C09C9EDD36D4E9D52EDDEA513B8A3019526E2EXEuCM" TargetMode="External"/><Relationship Id="rId29" Type="http://schemas.openxmlformats.org/officeDocument/2006/relationships/hyperlink" Target="consultantplus://offline/ref=804D6324D948EA4055B784BDBE9C8123903A55B4CF8C8FD21ADAE953FDFF5FC7B921382B7790A956EAD82E760788E270FBFE7CB7n50CM" TargetMode="External"/><Relationship Id="rId11" Type="http://schemas.openxmlformats.org/officeDocument/2006/relationships/hyperlink" Target="consultantplus://offline/ref=79246A89BAA8213F3399EE057DB701E2C1DF686BD12C892959699424E69598E17C810032580DF86A68173FFF3B8F7B9C0B13EABA88S3mEM" TargetMode="External"/><Relationship Id="rId24" Type="http://schemas.openxmlformats.org/officeDocument/2006/relationships/hyperlink" Target="consultantplus://offline/ref=804D6324D948EA4055B784BDBE9C8123903A55B4CF8C8FD21ADAE953FDFF5FC7B921382B7790A956EAD82E760788E270FBFE7CB7n50CM" TargetMode="External"/><Relationship Id="rId32" Type="http://schemas.openxmlformats.org/officeDocument/2006/relationships/hyperlink" Target="consultantplus://offline/ref=804D6324D948EA4055B784BDBE9C8123903A55B4CF8C8FD21ADAE953FDFF5FC7B921382E769BFC06AC86772742C3EE70E4E27DB5427F8514nF01M" TargetMode="External"/><Relationship Id="rId37" Type="http://schemas.openxmlformats.org/officeDocument/2006/relationships/hyperlink" Target="consultantplus://offline/ref=0297355F2ED97EB95A83ED87EAA04B42B09B8EB7F8061642A01CCAFA9DE1C6F2B5E27E6092507893E615EB4283F4E293B5C9D2E98B9FEC8DFEv1I" TargetMode="External"/><Relationship Id="rId40" Type="http://schemas.openxmlformats.org/officeDocument/2006/relationships/hyperlink" Target="consultantplus://offline/ref=0297355F2ED97EB95A83ED87EAA04B42B09B8EB7F8061642A01CCAFA9DE1C6F2B5E27E6092507890E615EB4283F4E293B5C9D2E98B9FEC8DFEv1I" TargetMode="External"/><Relationship Id="rId45" Type="http://schemas.openxmlformats.org/officeDocument/2006/relationships/hyperlink" Target="consultantplus://offline/ref=8949AE97926646806E9A814B06C96E5F12110E63F43A3F520B12576200OCP0O" TargetMode="External"/><Relationship Id="rId53" Type="http://schemas.openxmlformats.org/officeDocument/2006/relationships/hyperlink" Target="consultantplus://offline/ref=8949AE97926646806E9A814B06C96E5F121C0C63F33E3F520B12576200C052B0036919370E3003E7ODP5O" TargetMode="External"/><Relationship Id="rId58" Type="http://schemas.openxmlformats.org/officeDocument/2006/relationships/hyperlink" Target="consultantplus://offline/ref=8949AE97926646806E9A814B06C96E5F121C0C63F33E3F520B12576200C052B0036919370E3002E6ODPCO" TargetMode="External"/><Relationship Id="rId66" Type="http://schemas.openxmlformats.org/officeDocument/2006/relationships/hyperlink" Target="consultantplus://offline/ref=9E43045B2AA83DA8625B0C5646600922C7FF6998235C08ED15713B823852B900FBE9AEC20FE6BEBC110630DBBEA4701C358640027E69mDI" TargetMode="External"/><Relationship Id="rId74" Type="http://schemas.openxmlformats.org/officeDocument/2006/relationships/hyperlink" Target="consultantplus://offline/ref=9E43045B2AA83DA8625B0C5646600922C7FF6998235C08ED15713B823852B900FBE9AEC10BE2B6ED44493187F8F1631E30864207629F533467m9I" TargetMode="External"/><Relationship Id="rId79" Type="http://schemas.openxmlformats.org/officeDocument/2006/relationships/hyperlink" Target="consultantplus://offline/ref=9E43045B2AA83DA8625B0C5646600922C7FF6998235C08ED15713B823852B900FBE9AEC202E2BEBC110630DBBEA4701C358640027E69mDI" TargetMode="External"/><Relationship Id="rId87" Type="http://schemas.openxmlformats.org/officeDocument/2006/relationships/hyperlink" Target="file:///C:\Users\lopc-c\AppData\Local\Temp\&#1055;&#1056;&#1054;&#1045;&#1050;&#1058;%20_&#1056;&#1077;&#1075;&#1083;&#1072;&#1084;&#1077;&#1085;&#1090;-1.doc" TargetMode="External"/><Relationship Id="rId102" Type="http://schemas.openxmlformats.org/officeDocument/2006/relationships/hyperlink" Target="consultantplus://offline/ref=C0F20AF0079E7908B803CE63FC78A302432BBEE2DE73D57BF0C6278155B02820F6A8E376751BFD778A98740032mEj8G" TargetMode="External"/><Relationship Id="rId5" Type="http://schemas.openxmlformats.org/officeDocument/2006/relationships/endnotes" Target="endnotes.xml"/><Relationship Id="rId61" Type="http://schemas.openxmlformats.org/officeDocument/2006/relationships/hyperlink" Target="consultantplus://offline/ref=4AF07AE964715AA6DD9A5BFB5732D926341B0BCB2DD873B943B93DD5DB17CD97BDFBE77D1711F1D3505E5124D74886AFD4758D18C7961ACDj47CM" TargetMode="External"/><Relationship Id="rId82" Type="http://schemas.openxmlformats.org/officeDocument/2006/relationships/hyperlink" Target="file:///C:\Users\lopc-c\AppData\Local\Temp\&#1055;&#1056;&#1054;&#1045;&#1050;&#1058;%20_&#1056;&#1077;&#1075;&#1083;&#1072;&#1084;&#1077;&#1085;&#1090;-1.doc" TargetMode="External"/><Relationship Id="rId90" Type="http://schemas.openxmlformats.org/officeDocument/2006/relationships/hyperlink" Target="file:///C:\Users\lopc-c\AppData\Local\Temp\&#1055;&#1056;&#1054;&#1045;&#1050;&#1058;%20_&#1056;&#1077;&#1075;&#1083;&#1072;&#1084;&#1077;&#1085;&#1090;-1.doc" TargetMode="External"/><Relationship Id="rId95" Type="http://schemas.openxmlformats.org/officeDocument/2006/relationships/hyperlink" Target="consultantplus://offline/ref=C0F20AF0079E7908B803CE63FC78A302432DBDE1DF76D57BF0C6278155B02820F6A8E376751BFD778A98740032mEj8G" TargetMode="External"/><Relationship Id="rId19" Type="http://schemas.openxmlformats.org/officeDocument/2006/relationships/hyperlink" Target="consultantplus://offline/ref=E61BCDE8108F139F9D5148062F463158B6527AE0562858CB9970C09C9EDD36D4FBD576D2ED5B71DA74525D6E2DF236E7015DDE08XBu2M" TargetMode="External"/><Relationship Id="rId14" Type="http://schemas.openxmlformats.org/officeDocument/2006/relationships/hyperlink" Target="consultantplus://offline/ref=CCCD0B209182E0A0AF60C0961D012C85A9022961A55E57F7CD0EB534A0461A00C3B3897B6B85DB9C2147B97533BF3772932B971DoCM" TargetMode="External"/><Relationship Id="rId22" Type="http://schemas.openxmlformats.org/officeDocument/2006/relationships/hyperlink" Target="file:///C:\Users\lopc-c\AppData\Local\Temp\&#8470;3%20&#1086;&#1090;%2020.02.2019_&#1050;&#1086;&#1084;&#1089;&#1086;&#1084;&#1086;&#1083;&#1100;&#1089;&#1082;&#1080;&#1081;%20&#1089;.&#1089;._&#1048;&#1079;&#1084;&#1077;&#1085;&#1077;&#1085;&#1080;&#1103;.rtf" TargetMode="External"/><Relationship Id="rId27" Type="http://schemas.openxmlformats.org/officeDocument/2006/relationships/hyperlink" Target="consultantplus://offline/ref=804D6324D948EA4055B784BDBE9C8123903A55B4CF8C8FD21ADAE953FDFF5FC7B921382E769BFC06AC86772742C3EE70E4E27DB5427F8514nF01M" TargetMode="External"/><Relationship Id="rId30" Type="http://schemas.openxmlformats.org/officeDocument/2006/relationships/hyperlink" Target="consultantplus://offline/ref=804D6324D948EA4055B784BDBE9C8123903A55B4CF8C8FD21ADAE953FDFF5FC7B921382B7590A956EAD82E760788E270FBFE7CB7n50CM" TargetMode="External"/><Relationship Id="rId35" Type="http://schemas.openxmlformats.org/officeDocument/2006/relationships/hyperlink" Target="file:///C:\Users\lopc-c\AppData\Local\Temp\&#8470;3%20&#1086;&#1090;%2020.02.2019_&#1050;&#1086;&#1084;&#1089;&#1086;&#1084;&#1086;&#1083;&#1100;&#1089;&#1082;&#1080;&#1081;%20&#1089;.&#1089;._&#1048;&#1079;&#1084;&#1077;&#1085;&#1077;&#1085;&#1080;&#1103;.rtf" TargetMode="External"/><Relationship Id="rId43" Type="http://schemas.openxmlformats.org/officeDocument/2006/relationships/hyperlink" Target="consultantplus://offline/ref=787C9C682920FDFD4C9C2866BBDD7ECA1B7CB78F56F977EC99160357A50C830638C692F8FAA6A26DBF67H" TargetMode="External"/><Relationship Id="rId48" Type="http://schemas.openxmlformats.org/officeDocument/2006/relationships/hyperlink" Target="consultantplus://offline/ref=787C9C682920FDFD4C9C366BADB120C51877E8835BF77ABCCD49580AF2058951B76FH" TargetMode="External"/><Relationship Id="rId56" Type="http://schemas.openxmlformats.org/officeDocument/2006/relationships/hyperlink" Target="consultantplus://offline/ref=8949AE97926646806E9A814B06C96E5F121C0C63F33E3F520B12576200C052B0036919370E3003E1ODP4O" TargetMode="External"/><Relationship Id="rId64" Type="http://schemas.openxmlformats.org/officeDocument/2006/relationships/hyperlink" Target="file:///C:\Users\lopc-c\AppData\Local\Temp\&#8470;3%20&#1086;&#1090;%2020.02.2019_&#1050;&#1086;&#1084;&#1089;&#1086;&#1084;&#1086;&#1083;&#1100;&#1089;&#1082;&#1080;&#1081;%20&#1089;.&#1089;._&#1048;&#1079;&#1084;&#1077;&#1085;&#1077;&#1085;&#1080;&#1103;.rtf" TargetMode="External"/><Relationship Id="rId69" Type="http://schemas.openxmlformats.org/officeDocument/2006/relationships/hyperlink" Target="consultantplus://offline/ref=9E43045B2AA83DA8625B0C5646600922C6F36D9F255008ED15713B823852B900FBE9AEC10BE2B5EA49493187F8F1631E30864207629F533467m9I" TargetMode="External"/><Relationship Id="rId77" Type="http://schemas.openxmlformats.org/officeDocument/2006/relationships/hyperlink" Target="consultantplus://offline/ref=9E43045B2AA83DA8625B0C5646600922C7FF6998235C08ED15713B823852B900FBE9AEC10BE2B6ED44493187F8F1631E30864207629F533467m9I" TargetMode="External"/><Relationship Id="rId100" Type="http://schemas.openxmlformats.org/officeDocument/2006/relationships/hyperlink" Target="consultantplus://offline/ref=C0F20AF0079E7908B803CE63FC78A302432BBEE2DE73D57BF0C6278155B02820F6A8E376751BFD778A98740032mEj8G" TargetMode="External"/><Relationship Id="rId8" Type="http://schemas.openxmlformats.org/officeDocument/2006/relationships/hyperlink" Target="consultantplus://offline/ref=787C9C682920FDFD4C9C366BADB120C51877E88353FF7ABAC3460500FA5C8553788694ADB9E2AF65F3D2AA7DB46DH" TargetMode="External"/><Relationship Id="rId51" Type="http://schemas.openxmlformats.org/officeDocument/2006/relationships/hyperlink" Target="consultantplus://offline/ref=8949AE97926646806E9A814B06C96E5F121C0C63F33E3F520B12576200C052B0036919370E3003E1ODP5O" TargetMode="External"/><Relationship Id="rId72" Type="http://schemas.openxmlformats.org/officeDocument/2006/relationships/hyperlink" Target="consultantplus://offline/ref=9E43045B2AA83DA8625B0C5646600922C6F36D9F255008ED15713B823852B900FBE9AEC10BE2B5EB41493187F8F1631E30864207629F533467m9I" TargetMode="External"/><Relationship Id="rId80" Type="http://schemas.openxmlformats.org/officeDocument/2006/relationships/hyperlink" Target="consultantplus://offline/ref=9E43045B2AA83DA8625B0C5646600922C7FF6998235C08ED15713B823852B900FBE9AEC10BE2B6ED44493187F8F1631E30864207629F533467m9I" TargetMode="External"/><Relationship Id="rId85" Type="http://schemas.openxmlformats.org/officeDocument/2006/relationships/hyperlink" Target="file:///C:\Users\lopc-c\AppData\Local\Temp\&#1055;&#1056;&#1054;&#1045;&#1050;&#1058;%20_&#1056;&#1077;&#1075;&#1083;&#1072;&#1084;&#1077;&#1085;&#1090;-1.doc" TargetMode="External"/><Relationship Id="rId93" Type="http://schemas.openxmlformats.org/officeDocument/2006/relationships/hyperlink" Target="file:///C:\Users\lopc-c\AppData\Local\Temp\&#1055;&#1056;&#1054;&#1045;&#1050;&#1058;%20_&#1056;&#1077;&#1075;&#1083;&#1072;&#1084;&#1077;&#1085;&#1090;-1.doc" TargetMode="External"/><Relationship Id="rId98" Type="http://schemas.openxmlformats.org/officeDocument/2006/relationships/hyperlink" Target="consultantplus://offline/ref=C0F20AF0079E7908B803CE63FC78A302432BBEE2DE73D57BF0C6278155B02820F6A8E376751BFD778A98740032mEj8G" TargetMode="External"/><Relationship Id="rId3" Type="http://schemas.openxmlformats.org/officeDocument/2006/relationships/webSettings" Target="webSettings.xml"/><Relationship Id="rId12" Type="http://schemas.openxmlformats.org/officeDocument/2006/relationships/hyperlink" Target="consultantplus://offline/ref=CCCD0B209182E0A0AF60C0961D012C85A9052760A85C57F7CD0EB534A0461A00C3B3897960D189DB7241ED2569EB3A6C903594DC219E07AB19o1M" TargetMode="External"/><Relationship Id="rId17" Type="http://schemas.openxmlformats.org/officeDocument/2006/relationships/hyperlink" Target="consultantplus://offline/ref=E61BCDE8108F139F9D5148062F463158B6517FE25F2F58CB9970C09C9EDD36D4E9D52EDDEA513B8A3019526E2EXEuCM" TargetMode="External"/><Relationship Id="rId25" Type="http://schemas.openxmlformats.org/officeDocument/2006/relationships/hyperlink" Target="consultantplus://offline/ref=804D6324D948EA4055B784BDBE9C8123903A55B4CF8C8FD21ADAE953FDFF5FC7B921382B7590A956EAD82E760788E270FBFE7CB7n50CM" TargetMode="External"/><Relationship Id="rId33" Type="http://schemas.openxmlformats.org/officeDocument/2006/relationships/hyperlink" Target="consultantplus://offline/ref=804D6324D948EA4055B784BDBE9C8123903A55B4CF8C8FD21ADAE953FDFF5FC7B921382E769BFC06AD86772742C3EE70E4E27DB5427F8514nF01M" TargetMode="External"/><Relationship Id="rId38" Type="http://schemas.openxmlformats.org/officeDocument/2006/relationships/hyperlink" Target="consultantplus://offline/ref=0297355F2ED97EB95A83ED87EAA04B42B09B8EB7F8061642A01CCAFA9DE1C6F2B5E27E6092507890EE15EB4283F4E293B5C9D2E98B9FEC8DFEv1I" TargetMode="External"/><Relationship Id="rId46" Type="http://schemas.openxmlformats.org/officeDocument/2006/relationships/hyperlink" Target="consultantplus://offline/ref=8949AE97926646806E9A814B06C96E5F121C0C63F33E3F520B12576200C052B0036919370E3003E6ODPDO" TargetMode="External"/><Relationship Id="rId59" Type="http://schemas.openxmlformats.org/officeDocument/2006/relationships/hyperlink" Target="consultantplus://offline/ref=71098A75ED921E3868B3D7DDD90E6B85C89C51E87FC95B61FA2E54B4A03BEEE8A37D054111C077813B66EE5A1B3F8CEA2C971F2112653DC2bE05M" TargetMode="External"/><Relationship Id="rId67" Type="http://schemas.openxmlformats.org/officeDocument/2006/relationships/hyperlink" Target="consultantplus://offline/ref=9E43045B2AA83DA8625B0C5646600922C6F36D9F255008ED15713B823852B900FBE9AEC10BE2B5EA47493187F8F1631E30864207629F533467m9I" TargetMode="External"/><Relationship Id="rId103" Type="http://schemas.openxmlformats.org/officeDocument/2006/relationships/fontTable" Target="fontTable.xml"/><Relationship Id="rId20" Type="http://schemas.openxmlformats.org/officeDocument/2006/relationships/hyperlink" Target="file:///C:\Users\lopc-c\AppData\Local\Temp\&#8470;3%20&#1086;&#1090;%2020.02.2019_&#1050;&#1086;&#1084;&#1089;&#1086;&#1084;&#1086;&#1083;&#1100;&#1089;&#1082;&#1080;&#1081;%20&#1089;.&#1089;._&#1048;&#1079;&#1084;&#1077;&#1085;&#1077;&#1085;&#1080;&#1103;.rtf" TargetMode="External"/><Relationship Id="rId41" Type="http://schemas.openxmlformats.org/officeDocument/2006/relationships/hyperlink" Target="consultantplus://offline/ref=0297355F2ED97EB95A83ED87EAA04B42B09B8EB7F8061642A01CCAFA9DE1C6F2B5E27E6092507891ED15EB4283F4E293B5C9D2E98B9FEC8DFEv1I" TargetMode="External"/><Relationship Id="rId54" Type="http://schemas.openxmlformats.org/officeDocument/2006/relationships/hyperlink" Target="consultantplus://offline/ref=8949AE97926646806E9A814B06C96E5F121C0C63F33E3F520B12576200C052B0036919370E3003E6ODPFO" TargetMode="External"/><Relationship Id="rId62" Type="http://schemas.openxmlformats.org/officeDocument/2006/relationships/hyperlink" Target="file:///C:\Users\lopc-c\AppData\Local\Temp\&#8470;3%20&#1086;&#1090;%2020.02.2019_&#1050;&#1086;&#1084;&#1089;&#1086;&#1084;&#1086;&#1083;&#1100;&#1089;&#1082;&#1080;&#1081;%20&#1089;.&#1089;._&#1048;&#1079;&#1084;&#1077;&#1085;&#1077;&#1085;&#1080;&#1103;.rtf" TargetMode="External"/><Relationship Id="rId70" Type="http://schemas.openxmlformats.org/officeDocument/2006/relationships/hyperlink" Target="consultantplus://offline/ref=9E43045B2AA83DA8625B0C5646600922C7FB6990235108ED15713B823852B900FBE9AEC10BE2B5E947493187F8F1631E30864207629F533467m9I" TargetMode="External"/><Relationship Id="rId75" Type="http://schemas.openxmlformats.org/officeDocument/2006/relationships/hyperlink" Target="consultantplus://offline/ref=9E43045B2AA83DA8625B0C5646600922C6F36D9F255008ED15713B823852B900FBE9AEC10BE2B5EB43493187F8F1631E30864207629F533467m9I" TargetMode="External"/><Relationship Id="rId83" Type="http://schemas.openxmlformats.org/officeDocument/2006/relationships/hyperlink" Target="file:///C:\Users\lopc-c\AppData\Local\Temp\&#1055;&#1056;&#1054;&#1045;&#1050;&#1058;%20_&#1056;&#1077;&#1075;&#1083;&#1072;&#1084;&#1077;&#1085;&#1090;-1.doc" TargetMode="External"/><Relationship Id="rId88" Type="http://schemas.openxmlformats.org/officeDocument/2006/relationships/hyperlink" Target="file:///C:\Users\lopc-c\AppData\Local\Temp\&#1055;&#1056;&#1054;&#1045;&#1050;&#1058;%20_&#1056;&#1077;&#1075;&#1083;&#1072;&#1084;&#1077;&#1085;&#1090;-1.doc" TargetMode="External"/><Relationship Id="rId91" Type="http://schemas.openxmlformats.org/officeDocument/2006/relationships/hyperlink" Target="file:///C:\Users\lopc-c\AppData\Local\Temp\&#1055;&#1056;&#1054;&#1045;&#1050;&#1058;%20_&#1056;&#1077;&#1075;&#1083;&#1072;&#1084;&#1077;&#1085;&#1090;-1.doc" TargetMode="External"/><Relationship Id="rId96" Type="http://schemas.openxmlformats.org/officeDocument/2006/relationships/hyperlink" Target="consultantplus://offline/ref=C0F20AF0079E7908B803CE63FC78A302432DBDE1DF76D57BF0C6278155B02820E4A8BB7A751DEA75838D225174BDDABBB410826671F68C12m8jAG" TargetMode="Externa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consultantplus://offline/ref=E61BCDE8108F139F9D5148062F463158B6527AE0562858CB9970C09C9EDD36D4FBD576D1EA50258D300C043F68B93AE71E41DF0AACEF58A9X2uAM" TargetMode="External"/><Relationship Id="rId23" Type="http://schemas.openxmlformats.org/officeDocument/2006/relationships/hyperlink" Target="file:///C:\Users\lopc-c\AppData\Local\Temp\&#8470;3%20&#1086;&#1090;%2020.02.2019_&#1050;&#1086;&#1084;&#1089;&#1086;&#1084;&#1086;&#1083;&#1100;&#1089;&#1082;&#1080;&#1081;%20&#1089;.&#1089;._&#1048;&#1079;&#1084;&#1077;&#1085;&#1077;&#1085;&#1080;&#1103;.rtf" TargetMode="External"/><Relationship Id="rId28" Type="http://schemas.openxmlformats.org/officeDocument/2006/relationships/hyperlink" Target="consultantplus://offline/ref=804D6324D948EA4055B784BDBE9C8123903A55B4CF8C8FD21ADAE953FDFF5FC7B921382E769BFC06AD86772742C3EE70E4E27DB5427F8514nF01M" TargetMode="External"/><Relationship Id="rId36" Type="http://schemas.openxmlformats.org/officeDocument/2006/relationships/hyperlink" Target="consultantplus://offline/ref=8949AE97926646806E9A814B06C96E5F121C0D6FF63C3F520B12576200C052B0036919370E3001E6ODPEO" TargetMode="External"/><Relationship Id="rId49" Type="http://schemas.openxmlformats.org/officeDocument/2006/relationships/hyperlink" Target="consultantplus://offline/ref=8949AE97926646806E9A814B06C96E5F121C0D6FF63C3F520B12576200C052B0036919370E3003E4ODPDO" TargetMode="External"/><Relationship Id="rId57" Type="http://schemas.openxmlformats.org/officeDocument/2006/relationships/hyperlink" Target="consultantplus://offline/ref=8949AE97926646806E9A814B06C96E5F121C0C63F33E3F520B12576200C052B0036919370E3003E0ODP9O" TargetMode="External"/><Relationship Id="rId10" Type="http://schemas.openxmlformats.org/officeDocument/2006/relationships/hyperlink" Target="consultantplus://offline/ref=79246A89BAA8213F3399EE057DB701E2C1DF686BD12C892959699424E69598E17C8100305F0BF03D3F583EA37FDB689D0A13E9BA943C6C62S8mBM" TargetMode="External"/><Relationship Id="rId31" Type="http://schemas.openxmlformats.org/officeDocument/2006/relationships/hyperlink" Target="consultantplus://offline/ref=804D6324D948EA4055B784BDBE9C8123903A55B4CF8C8FD21ADAE953FDFF5FC7B921382E769BFC06AE86772742C3EE70E4E27DB5427F8514nF01M" TargetMode="External"/><Relationship Id="rId44" Type="http://schemas.openxmlformats.org/officeDocument/2006/relationships/hyperlink" Target="consultantplus://offline/ref=8949AE97926646806E9A814B06C96E5F121C0065F6373F520B12576200OCP0O" TargetMode="External"/><Relationship Id="rId52" Type="http://schemas.openxmlformats.org/officeDocument/2006/relationships/hyperlink" Target="consultantplus://offline/ref=8949AE97926646806E9A814B06C96E5F121C0C63F33E3F520B12576200C052B0036919370E3003E0ODPCO" TargetMode="External"/><Relationship Id="rId60" Type="http://schemas.openxmlformats.org/officeDocument/2006/relationships/hyperlink" Target="consultantplus://offline/ref=4AF07AE964715AA6DD9A5BFB5732D926341B0BCB2DD873B943B93DD5DB17CD97BDFBE77D1711F1D15A5E5124D74886AFD4758D18C7961ACDj47CM" TargetMode="External"/><Relationship Id="rId65" Type="http://schemas.openxmlformats.org/officeDocument/2006/relationships/hyperlink" Target="file:///C:\Users\lopc-c\AppData\Local\Temp\&#8470;3%20&#1086;&#1090;%2020.02.2019_&#1050;&#1086;&#1084;&#1089;&#1086;&#1084;&#1086;&#1083;&#1100;&#1089;&#1082;&#1080;&#1081;%20&#1089;.&#1089;._&#1048;&#1079;&#1084;&#1077;&#1085;&#1077;&#1085;&#1080;&#1103;.rtf" TargetMode="External"/><Relationship Id="rId73" Type="http://schemas.openxmlformats.org/officeDocument/2006/relationships/hyperlink" Target="consultantplus://offline/ref=9E43045B2AA83DA8625B0C5646600922C7FF6998235C08ED15713B823852B900FBE9AEC10BE2B6ED42493187F8F1631E30864207629F533467m9I" TargetMode="External"/><Relationship Id="rId78" Type="http://schemas.openxmlformats.org/officeDocument/2006/relationships/hyperlink" Target="consultantplus://offline/ref=9E43045B2AA83DA8625B0C5646600922C6F36D9F255008ED15713B823852B900FBE9AEC10BE2B5EB47493187F8F1631E30864207629F533467m9I" TargetMode="External"/><Relationship Id="rId81" Type="http://schemas.openxmlformats.org/officeDocument/2006/relationships/hyperlink" Target="consultantplus://offline/ref=C0F20AF0079E7908B803CE63FC78A302432BBEE2DE73D57BF0C6278155B02820F6A8E376751BFD778A98740032mEj8G" TargetMode="External"/><Relationship Id="rId86" Type="http://schemas.openxmlformats.org/officeDocument/2006/relationships/hyperlink" Target="consultantplus://offline/ref=C0F20AF0079E7908B803CE63FC78A302432DB9E7DE77D57BF0C6278155B02820F6A8E376751BFD778A98740032mEj8G" TargetMode="External"/><Relationship Id="rId94" Type="http://schemas.openxmlformats.org/officeDocument/2006/relationships/hyperlink" Target="consultantplus://offline/ref=C0F20AF0079E7908B803CE63FC78A302432DBDE1DF76D57BF0C6278155B02820F6A8E376751BFD778A98740032mEj8G" TargetMode="External"/><Relationship Id="rId99" Type="http://schemas.openxmlformats.org/officeDocument/2006/relationships/hyperlink" Target="consultantplus://offline/ref=C0F20AF0079E7908B803CE63FC78A302432BBEE2DE73D57BF0C6278155B02820F6A8E376751BFD778A98740032mEj8G" TargetMode="External"/><Relationship Id="rId101" Type="http://schemas.openxmlformats.org/officeDocument/2006/relationships/hyperlink" Target="consultantplus://offline/ref=C0F20AF0079E7908B803CE63FC78A302432EBCE5D770D57BF0C6278155B02820E4A8BB7A751DE3778E8D225174BDDABBB410826671F68C12m8jAG" TargetMode="External"/><Relationship Id="rId4" Type="http://schemas.openxmlformats.org/officeDocument/2006/relationships/footnotes" Target="footnotes.xml"/><Relationship Id="rId9" Type="http://schemas.openxmlformats.org/officeDocument/2006/relationships/hyperlink" Target="consultantplus://offline/ref=79246A89BAA8213F3399EE057DB701E2C1DB6C62D92E892959699424E69598E17C8100305F0BF3363F583EA37FDB689D0A13E9BA943C6C62S8mBM" TargetMode="External"/><Relationship Id="rId13" Type="http://schemas.openxmlformats.org/officeDocument/2006/relationships/hyperlink" Target="consultantplus://offline/ref=CCCD0B209182E0A0AF60C0961D012C85A9052760A85C57F7CD0EB534A0461A00C3B3897B67D7818C250EEC792DBF296D913597DC3D19oCM" TargetMode="External"/><Relationship Id="rId18" Type="http://schemas.openxmlformats.org/officeDocument/2006/relationships/hyperlink" Target="consultantplus://offline/ref=E61BCDE8108F139F9D5148062F463158B6527AE0562858CB9970C09C9EDD36D4FBD576D2ED5B71DA74525D6E2DF236E7015DDE08XBu2M" TargetMode="External"/><Relationship Id="rId39" Type="http://schemas.openxmlformats.org/officeDocument/2006/relationships/hyperlink" Target="consultantplus://offline/ref=0297355F2ED97EB95A83ED87EAA04B42B09B8EB7F8061642A01CCAFA9DE1C6F2B5E27E63965172C6BE5AEA1EC5A6F191B1C9D0EA97F9vDI" TargetMode="External"/><Relationship Id="rId34" Type="http://schemas.openxmlformats.org/officeDocument/2006/relationships/hyperlink" Target="consultantplus://offline/ref=804D6324D948EA4055B784BDBE9C812390395FBCCA8C8FD21ADAE953FDFF5FC7B921382C7DCFAC43FB8023771897E36EE7FC7EnB05M" TargetMode="External"/><Relationship Id="rId50" Type="http://schemas.openxmlformats.org/officeDocument/2006/relationships/hyperlink" Target="file:///C:\Users\lopc-c\AppData\Local\Temp\&#8470;3%20&#1086;&#1090;%2020.02.2019_&#1050;&#1086;&#1084;&#1089;&#1086;&#1084;&#1086;&#1083;&#1100;&#1089;&#1082;&#1080;&#1081;%20&#1089;.&#1089;._&#1048;&#1079;&#1084;&#1077;&#1085;&#1077;&#1085;&#1080;&#1103;.rtf" TargetMode="External"/><Relationship Id="rId55" Type="http://schemas.openxmlformats.org/officeDocument/2006/relationships/hyperlink" Target="consultantplus://offline/ref=8949AE97926646806E9A814B06C96E5F121C0C63F33E3F520B12576200C052B0036919370E3003E1ODP9O" TargetMode="External"/><Relationship Id="rId76" Type="http://schemas.openxmlformats.org/officeDocument/2006/relationships/hyperlink" Target="consultantplus://offline/ref=9E43045B2AA83DA8625B0C5646600922C6F36D9F255008ED15713B823852B900FBE9AEC10BE2B5EB45493187F8F1631E30864207629F533467m9I" TargetMode="External"/><Relationship Id="rId97" Type="http://schemas.openxmlformats.org/officeDocument/2006/relationships/hyperlink" Target="consultantplus://offline/ref=C0F20AF0079E7908B803CE63FC78A302432BBEE2DE73D57BF0C6278155B02820F6A8E376751BFD778A98740032mEj8G"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18281</Words>
  <Characters>104205</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lopc-c</cp:lastModifiedBy>
  <cp:revision>2</cp:revision>
  <cp:lastPrinted>2020-10-16T06:23:00Z</cp:lastPrinted>
  <dcterms:created xsi:type="dcterms:W3CDTF">2020-11-09T07:38:00Z</dcterms:created>
  <dcterms:modified xsi:type="dcterms:W3CDTF">2020-11-09T07:38:00Z</dcterms:modified>
</cp:coreProperties>
</file>