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A0" w:rsidRDefault="009643A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43A0" w:rsidRDefault="009643A0">
      <w:pPr>
        <w:pStyle w:val="ConsPlusNormal"/>
        <w:jc w:val="both"/>
        <w:outlineLvl w:val="0"/>
      </w:pPr>
    </w:p>
    <w:p w:rsidR="009643A0" w:rsidRDefault="009643A0">
      <w:pPr>
        <w:pStyle w:val="ConsPlusNormal"/>
        <w:outlineLvl w:val="0"/>
      </w:pPr>
      <w:r>
        <w:t>Зарегистрировано в Минюсте России 9 апреля 2015 г. N 36782</w:t>
      </w:r>
    </w:p>
    <w:p w:rsidR="009643A0" w:rsidRDefault="009643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Title"/>
        <w:jc w:val="center"/>
      </w:pPr>
      <w:r>
        <w:t>МИНИСТЕРСТВО СТРОИТЕЛЬСТВА И ЖИЛИЩНО-КОММУНАЛЬНОГО</w:t>
      </w:r>
    </w:p>
    <w:p w:rsidR="009643A0" w:rsidRDefault="009643A0">
      <w:pPr>
        <w:pStyle w:val="ConsPlusTitle"/>
        <w:jc w:val="center"/>
      </w:pPr>
      <w:r>
        <w:t>ХОЗЯЙСТВА РОССИЙСКОЙ ФЕДЕРАЦИИ</w:t>
      </w:r>
    </w:p>
    <w:p w:rsidR="009643A0" w:rsidRDefault="009643A0">
      <w:pPr>
        <w:pStyle w:val="ConsPlusTitle"/>
        <w:jc w:val="center"/>
      </w:pPr>
    </w:p>
    <w:p w:rsidR="009643A0" w:rsidRDefault="009643A0">
      <w:pPr>
        <w:pStyle w:val="ConsPlusTitle"/>
        <w:jc w:val="center"/>
      </w:pPr>
      <w:r>
        <w:t>ПРИКАЗ</w:t>
      </w:r>
    </w:p>
    <w:p w:rsidR="009643A0" w:rsidRDefault="009643A0">
      <w:pPr>
        <w:pStyle w:val="ConsPlusTitle"/>
        <w:jc w:val="center"/>
      </w:pPr>
      <w:r>
        <w:t>от 19 февраля 2015 г. N 117/пр</w:t>
      </w:r>
    </w:p>
    <w:p w:rsidR="009643A0" w:rsidRDefault="009643A0">
      <w:pPr>
        <w:pStyle w:val="ConsPlusTitle"/>
        <w:jc w:val="center"/>
      </w:pPr>
    </w:p>
    <w:p w:rsidR="009643A0" w:rsidRDefault="009643A0">
      <w:pPr>
        <w:pStyle w:val="ConsPlusTitle"/>
        <w:jc w:val="center"/>
      </w:pPr>
      <w:r>
        <w:t>ОБ УТВЕРЖДЕНИИ ФОРМЫ РАЗРЕШЕНИЯ</w:t>
      </w:r>
    </w:p>
    <w:p w:rsidR="009643A0" w:rsidRDefault="009643A0">
      <w:pPr>
        <w:pStyle w:val="ConsPlusTitle"/>
        <w:jc w:val="center"/>
      </w:pPr>
      <w:r>
        <w:t>НА СТРОИТЕЛЬСТВО И ФОРМЫ РАЗРЕШЕНИЯ НА ВВОД ОБЪЕКТА</w:t>
      </w:r>
    </w:p>
    <w:p w:rsidR="009643A0" w:rsidRDefault="009643A0">
      <w:pPr>
        <w:pStyle w:val="ConsPlusTitle"/>
        <w:jc w:val="center"/>
      </w:pPr>
      <w:r>
        <w:t>В ЭКСПЛУАТАЦИЮ</w:t>
      </w:r>
    </w:p>
    <w:p w:rsidR="009643A0" w:rsidRDefault="009643A0">
      <w:pPr>
        <w:pStyle w:val="ConsPlusNormal"/>
        <w:jc w:val="center"/>
      </w:pPr>
    </w:p>
    <w:p w:rsidR="009643A0" w:rsidRDefault="009643A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16 статьи 51</w:t>
        </w:r>
      </w:hyperlink>
      <w:r>
        <w:t xml:space="preserve"> и </w:t>
      </w:r>
      <w:hyperlink r:id="rId7" w:history="1">
        <w:r>
          <w:rPr>
            <w:color w:val="0000FF"/>
          </w:rPr>
          <w:t>частью 12 статьи 55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8" w:history="1">
        <w:r>
          <w:rPr>
            <w:color w:val="0000FF"/>
          </w:rPr>
          <w:t>подпунктами 5.2.4</w:t>
        </w:r>
      </w:hyperlink>
      <w:r>
        <w:t xml:space="preserve">, </w:t>
      </w:r>
      <w:hyperlink r:id="rId9" w:history="1">
        <w:r>
          <w:rPr>
            <w:color w:val="0000FF"/>
          </w:rPr>
          <w:t>5.2.5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1. Утвердить: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а) форму разрешения на строительство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б) форму разрешения на ввод объекта в эксплуатацию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регионального развития Российской Федерации: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а) от 19 октября 2006 г. </w:t>
      </w:r>
      <w:hyperlink r:id="rId10" w:history="1">
        <w:r>
          <w:rPr>
            <w:color w:val="0000FF"/>
          </w:rPr>
          <w:t>N 120</w:t>
        </w:r>
      </w:hyperlink>
      <w: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б) от 19 октября 2006 г. </w:t>
      </w:r>
      <w:hyperlink r:id="rId11" w:history="1">
        <w:r>
          <w:rPr>
            <w:color w:val="0000FF"/>
          </w:rPr>
          <w:t>N 121</w:t>
        </w:r>
      </w:hyperlink>
      <w: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</w:p>
    <w:p w:rsidR="009643A0" w:rsidRDefault="009643A0">
      <w:pPr>
        <w:pStyle w:val="ConsPlusNormal"/>
        <w:ind w:firstLine="540"/>
        <w:jc w:val="both"/>
      </w:pPr>
    </w:p>
    <w:p w:rsidR="009643A0" w:rsidRDefault="009643A0">
      <w:pPr>
        <w:pStyle w:val="ConsPlusNormal"/>
        <w:jc w:val="right"/>
      </w:pPr>
      <w:r>
        <w:t>Министр</w:t>
      </w:r>
    </w:p>
    <w:p w:rsidR="009643A0" w:rsidRDefault="009643A0">
      <w:pPr>
        <w:pStyle w:val="ConsPlusNormal"/>
        <w:jc w:val="right"/>
      </w:pPr>
      <w:r>
        <w:t>М.А.МЕНЬ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right"/>
        <w:outlineLvl w:val="0"/>
      </w:pPr>
      <w:r>
        <w:t>Приложение N 1</w:t>
      </w:r>
    </w:p>
    <w:p w:rsidR="009643A0" w:rsidRDefault="009643A0">
      <w:pPr>
        <w:pStyle w:val="ConsPlusNormal"/>
        <w:jc w:val="right"/>
      </w:pPr>
      <w:r>
        <w:t>к приказу Министерства строительства</w:t>
      </w:r>
    </w:p>
    <w:p w:rsidR="009643A0" w:rsidRDefault="009643A0">
      <w:pPr>
        <w:pStyle w:val="ConsPlusNormal"/>
        <w:jc w:val="right"/>
      </w:pPr>
      <w:r>
        <w:t>и жилищно-коммунального хозяйства</w:t>
      </w:r>
    </w:p>
    <w:p w:rsidR="009643A0" w:rsidRDefault="009643A0">
      <w:pPr>
        <w:pStyle w:val="ConsPlusNormal"/>
        <w:jc w:val="right"/>
      </w:pPr>
      <w:r>
        <w:t>Российской Федерации</w:t>
      </w:r>
    </w:p>
    <w:p w:rsidR="009643A0" w:rsidRDefault="009643A0">
      <w:pPr>
        <w:pStyle w:val="ConsPlusNormal"/>
        <w:jc w:val="right"/>
      </w:pPr>
      <w:r>
        <w:t>от 19 февраля 2015 г. N 117/пр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Title"/>
        <w:jc w:val="center"/>
      </w:pPr>
      <w:bookmarkStart w:id="0" w:name="P36"/>
      <w:bookmarkEnd w:id="0"/>
      <w:r>
        <w:t>ФОРМА РАЗРЕШЕНИЯ НА СТРОИТЕЛЬСТВО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        (наименование застройщика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(фамилия, имя, отчество - для граждан,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полное наименование организации - для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и адрес, адрес электронной почты) </w:t>
      </w:r>
      <w:hyperlink w:anchor="P180" w:history="1">
        <w:r>
          <w:rPr>
            <w:color w:val="0000FF"/>
          </w:rPr>
          <w:t>&lt;1&gt;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                                 РАЗРЕШЕНИЕ</w:t>
      </w:r>
    </w:p>
    <w:p w:rsidR="009643A0" w:rsidRDefault="009643A0">
      <w:pPr>
        <w:pStyle w:val="ConsPlusNonformat"/>
        <w:jc w:val="both"/>
      </w:pPr>
      <w:r>
        <w:t xml:space="preserve">                              на строительство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Дата ________________ </w:t>
      </w:r>
      <w:hyperlink w:anchor="P183" w:history="1">
        <w:r>
          <w:rPr>
            <w:color w:val="0000FF"/>
          </w:rPr>
          <w:t>&lt;2&gt;</w:t>
        </w:r>
      </w:hyperlink>
      <w:r>
        <w:t xml:space="preserve">                            N ________________ </w:t>
      </w:r>
      <w:hyperlink w:anchor="P184" w:history="1">
        <w:r>
          <w:rPr>
            <w:color w:val="0000FF"/>
          </w:rPr>
          <w:t>&lt;3&gt;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(наименование уполномоченного федерального органа исполнительной</w:t>
      </w:r>
    </w:p>
    <w:p w:rsidR="009643A0" w:rsidRDefault="009643A0">
      <w:pPr>
        <w:pStyle w:val="ConsPlusNonformat"/>
        <w:jc w:val="both"/>
      </w:pPr>
      <w:r>
        <w:t xml:space="preserve">   власти или органа исполнительной власти субъекта Российской Федерации,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или органа местного самоуправления, осуществляющих выдачу разрешения на</w:t>
      </w:r>
    </w:p>
    <w:p w:rsidR="009643A0" w:rsidRDefault="009643A0">
      <w:pPr>
        <w:pStyle w:val="ConsPlusNonformat"/>
        <w:jc w:val="both"/>
      </w:pPr>
      <w:r>
        <w:t xml:space="preserve">  строительство. Государственная корпорация по атомной энергии "Росатом")</w:t>
      </w:r>
    </w:p>
    <w:p w:rsidR="009643A0" w:rsidRDefault="009643A0">
      <w:pPr>
        <w:pStyle w:val="ConsPlusNonformat"/>
        <w:jc w:val="both"/>
      </w:pPr>
      <w:r>
        <w:t xml:space="preserve">в  соответствии  со  </w:t>
      </w:r>
      <w:hyperlink r:id="rId14" w:history="1">
        <w:r>
          <w:rPr>
            <w:color w:val="0000FF"/>
          </w:rPr>
          <w:t>статьей   51</w:t>
        </w:r>
      </w:hyperlink>
      <w:r>
        <w:t xml:space="preserve">   Градостроительного  кодекса  Российской</w:t>
      </w:r>
    </w:p>
    <w:p w:rsidR="009643A0" w:rsidRDefault="009643A0">
      <w:pPr>
        <w:pStyle w:val="ConsPlusNonformat"/>
        <w:jc w:val="both"/>
      </w:pPr>
      <w:r>
        <w:t>Федерации, разрешает:</w:t>
      </w:r>
    </w:p>
    <w:p w:rsidR="009643A0" w:rsidRDefault="009643A0">
      <w:pPr>
        <w:pStyle w:val="ConsPlusNormal"/>
        <w:jc w:val="both"/>
      </w:pPr>
    </w:p>
    <w:p w:rsidR="009643A0" w:rsidRDefault="009643A0">
      <w:pPr>
        <w:sectPr w:rsidR="009643A0" w:rsidSect="00B87F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9643A0">
        <w:tc>
          <w:tcPr>
            <w:tcW w:w="510" w:type="dxa"/>
            <w:vMerge w:val="restart"/>
          </w:tcPr>
          <w:p w:rsidR="009643A0" w:rsidRDefault="009643A0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Строительство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Реконструкцию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</w:tcPr>
          <w:p w:rsidR="009643A0" w:rsidRDefault="009643A0">
            <w:pPr>
              <w:pStyle w:val="ConsPlusNormal"/>
              <w:jc w:val="both"/>
            </w:pPr>
            <w: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</w:tcPr>
          <w:p w:rsidR="009643A0" w:rsidRDefault="009643A0">
            <w:pPr>
              <w:pStyle w:val="ConsPlusNormal"/>
              <w:jc w:val="both"/>
            </w:pPr>
            <w: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8615" w:type="dxa"/>
            <w:gridSpan w:val="5"/>
          </w:tcPr>
          <w:p w:rsidR="009643A0" w:rsidRDefault="009643A0">
            <w:pPr>
              <w:pStyle w:val="ConsPlusNormal"/>
              <w:jc w:val="both"/>
            </w:pPr>
            <w: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9643A0" w:rsidRDefault="009643A0"/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643A0" w:rsidRDefault="009643A0">
            <w:pPr>
              <w:pStyle w:val="ConsPlusNormal"/>
            </w:pPr>
            <w:r>
              <w:t>2.</w:t>
            </w:r>
          </w:p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</w:t>
            </w:r>
            <w:r>
              <w:lastRenderedPageBreak/>
              <w:t xml:space="preserve">экологической экспертизы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643A0" w:rsidRDefault="009643A0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Кадастровый номер реконструируемого объекта капитального строительства </w:t>
            </w:r>
            <w:hyperlink w:anchor="P19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643A0" w:rsidRDefault="009643A0">
            <w:pPr>
              <w:pStyle w:val="ConsPlusNormal"/>
            </w:pPr>
            <w:r>
              <w:t>3.1.</w:t>
            </w:r>
          </w:p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9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643A0" w:rsidRDefault="009643A0">
            <w:pPr>
              <w:pStyle w:val="ConsPlusNormal"/>
            </w:pPr>
            <w:r>
              <w:t>3.2.</w:t>
            </w:r>
          </w:p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Сведения о проекте планировки и проекте межевания территории </w:t>
            </w:r>
            <w:hyperlink w:anchor="P19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9643A0" w:rsidRDefault="009643A0">
            <w:pPr>
              <w:pStyle w:val="ConsPlusNormal"/>
            </w:pPr>
            <w:r>
              <w:t>3.3.</w:t>
            </w:r>
          </w:p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643A0" w:rsidRDefault="009643A0">
            <w:pPr>
              <w:pStyle w:val="ConsPlusNormal"/>
            </w:pPr>
            <w:r>
              <w:t>4.</w:t>
            </w:r>
          </w:p>
        </w:tc>
        <w:tc>
          <w:tcPr>
            <w:tcW w:w="9076" w:type="dxa"/>
            <w:gridSpan w:val="6"/>
          </w:tcPr>
          <w:p w:rsidR="009643A0" w:rsidRDefault="009643A0">
            <w:pPr>
              <w:pStyle w:val="ConsPlusNormal"/>
              <w:jc w:val="both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9076" w:type="dxa"/>
            <w:gridSpan w:val="6"/>
          </w:tcPr>
          <w:p w:rsidR="009643A0" w:rsidRDefault="009643A0">
            <w:pPr>
              <w:pStyle w:val="ConsPlusNormal"/>
              <w:jc w:val="both"/>
            </w:pPr>
            <w:r>
              <w:t xml:space="preserve">Наименование объекта капитального строительства, входящего в состав имущественного </w:t>
            </w:r>
            <w:r>
              <w:lastRenderedPageBreak/>
              <w:t xml:space="preserve">комплекса, в соответствии с проектной документацией: </w:t>
            </w:r>
            <w:hyperlink w:anchor="P201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2122" w:type="dxa"/>
          </w:tcPr>
          <w:p w:rsidR="009643A0" w:rsidRDefault="009643A0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9643A0" w:rsidRDefault="009643A0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>Объем (куб. м):</w:t>
            </w:r>
          </w:p>
        </w:tc>
        <w:tc>
          <w:tcPr>
            <w:tcW w:w="2122" w:type="dxa"/>
          </w:tcPr>
          <w:p w:rsidR="009643A0" w:rsidRDefault="009643A0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9643A0" w:rsidRDefault="009643A0">
            <w:pPr>
              <w:pStyle w:val="ConsPlusNormal"/>
            </w:pPr>
            <w:r>
              <w:t>в том числе</w:t>
            </w:r>
          </w:p>
          <w:p w:rsidR="009643A0" w:rsidRDefault="009643A0">
            <w:pPr>
              <w:pStyle w:val="ConsPlusNormal"/>
            </w:pPr>
            <w: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2122" w:type="dxa"/>
          </w:tcPr>
          <w:p w:rsidR="009643A0" w:rsidRDefault="009643A0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9643A0" w:rsidRDefault="009643A0">
            <w:pPr>
              <w:pStyle w:val="ConsPlusNormal"/>
            </w:pPr>
            <w:r>
              <w:t>Высота (м):</w:t>
            </w:r>
          </w:p>
        </w:tc>
        <w:tc>
          <w:tcPr>
            <w:tcW w:w="1708" w:type="dxa"/>
            <w:gridSpan w:val="2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>Количество подземных этажей (шт.):</w:t>
            </w:r>
          </w:p>
        </w:tc>
        <w:tc>
          <w:tcPr>
            <w:tcW w:w="2122" w:type="dxa"/>
          </w:tcPr>
          <w:p w:rsidR="009643A0" w:rsidRDefault="009643A0">
            <w:pPr>
              <w:pStyle w:val="ConsPlusNormal"/>
            </w:pPr>
          </w:p>
        </w:tc>
        <w:tc>
          <w:tcPr>
            <w:tcW w:w="3115" w:type="dxa"/>
            <w:gridSpan w:val="2"/>
            <w:vMerge w:val="restart"/>
          </w:tcPr>
          <w:p w:rsidR="009643A0" w:rsidRDefault="009643A0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2122" w:type="dxa"/>
          </w:tcPr>
          <w:p w:rsidR="009643A0" w:rsidRDefault="009643A0">
            <w:pPr>
              <w:pStyle w:val="ConsPlusNormal"/>
            </w:pPr>
          </w:p>
        </w:tc>
        <w:tc>
          <w:tcPr>
            <w:tcW w:w="3115" w:type="dxa"/>
            <w:gridSpan w:val="2"/>
            <w:vMerge/>
          </w:tcPr>
          <w:p w:rsidR="009643A0" w:rsidRDefault="009643A0"/>
        </w:tc>
        <w:tc>
          <w:tcPr>
            <w:tcW w:w="1708" w:type="dxa"/>
            <w:gridSpan w:val="2"/>
            <w:vMerge/>
          </w:tcPr>
          <w:p w:rsidR="009643A0" w:rsidRDefault="009643A0"/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2131" w:type="dxa"/>
          </w:tcPr>
          <w:p w:rsidR="009643A0" w:rsidRDefault="009643A0">
            <w:pPr>
              <w:pStyle w:val="ConsPlusNormal"/>
            </w:pPr>
            <w:r>
              <w:t xml:space="preserve">Иные показатели </w:t>
            </w:r>
            <w:hyperlink w:anchor="P202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6945" w:type="dxa"/>
            <w:gridSpan w:val="5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tcBorders>
              <w:bottom w:val="nil"/>
            </w:tcBorders>
          </w:tcPr>
          <w:p w:rsidR="009643A0" w:rsidRDefault="009643A0">
            <w:pPr>
              <w:pStyle w:val="ConsPlusNormal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Адрес (местоположение) объекта </w:t>
            </w:r>
            <w:hyperlink w:anchor="P20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9643A0" w:rsidRDefault="009643A0">
            <w:pPr>
              <w:pStyle w:val="ConsPlusNormal"/>
            </w:pPr>
            <w: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Краткие проектные характеристики линейного объекта </w:t>
            </w:r>
            <w:hyperlink w:anchor="P20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9076" w:type="dxa"/>
            <w:gridSpan w:val="6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>Категория:</w:t>
            </w:r>
          </w:p>
          <w:p w:rsidR="009643A0" w:rsidRDefault="009643A0">
            <w:pPr>
              <w:pStyle w:val="ConsPlusNormal"/>
              <w:jc w:val="both"/>
            </w:pPr>
            <w:r>
              <w:t>(класс)</w:t>
            </w:r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Мощность (пропускная способность, грузооборот, </w:t>
            </w:r>
            <w:r>
              <w:lastRenderedPageBreak/>
              <w:t>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</w:tcPr>
          <w:p w:rsidR="009643A0" w:rsidRDefault="009643A0">
            <w:pPr>
              <w:pStyle w:val="ConsPlusNormal"/>
              <w:jc w:val="both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  <w:jc w:val="both"/>
            </w:pPr>
            <w:r>
              <w:t xml:space="preserve">Иные показатели </w:t>
            </w:r>
            <w:hyperlink w:anchor="P205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10" w:type="dxa"/>
            <w:vMerge/>
          </w:tcPr>
          <w:p w:rsidR="009643A0" w:rsidRDefault="009643A0"/>
        </w:tc>
        <w:tc>
          <w:tcPr>
            <w:tcW w:w="5100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9643A0" w:rsidRDefault="009643A0">
            <w:pPr>
              <w:pStyle w:val="ConsPlusNormal"/>
            </w:pPr>
          </w:p>
        </w:tc>
      </w:tr>
    </w:tbl>
    <w:p w:rsidR="009643A0" w:rsidRDefault="009643A0">
      <w:pPr>
        <w:sectPr w:rsidR="009643A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nformat"/>
        <w:jc w:val="both"/>
      </w:pPr>
      <w:r>
        <w:t>Срок действия настоящего разрешения - до "__" ___________________ 20__ г. в</w:t>
      </w:r>
    </w:p>
    <w:p w:rsidR="009643A0" w:rsidRDefault="009643A0">
      <w:pPr>
        <w:pStyle w:val="ConsPlusNonformat"/>
        <w:jc w:val="both"/>
      </w:pPr>
      <w:r>
        <w:t xml:space="preserve">соответствии с _______________________________________________________ </w:t>
      </w:r>
      <w:hyperlink w:anchor="P206" w:history="1">
        <w:r>
          <w:rPr>
            <w:color w:val="0000FF"/>
          </w:rPr>
          <w:t>&lt;18&gt;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____________________________________      _________   _____________________</w:t>
      </w:r>
    </w:p>
    <w:p w:rsidR="009643A0" w:rsidRDefault="009643A0">
      <w:pPr>
        <w:pStyle w:val="ConsPlusNonformat"/>
        <w:jc w:val="both"/>
      </w:pPr>
      <w:r>
        <w:t xml:space="preserve">  (должность уполномоченного лица         (подпись)   (расшифровка подписи)</w:t>
      </w:r>
    </w:p>
    <w:p w:rsidR="009643A0" w:rsidRDefault="009643A0">
      <w:pPr>
        <w:pStyle w:val="ConsPlusNonformat"/>
        <w:jc w:val="both"/>
      </w:pPr>
      <w:r>
        <w:t xml:space="preserve">   органа, осуществляющего выдачу</w:t>
      </w:r>
    </w:p>
    <w:p w:rsidR="009643A0" w:rsidRDefault="009643A0">
      <w:pPr>
        <w:pStyle w:val="ConsPlusNonformat"/>
        <w:jc w:val="both"/>
      </w:pPr>
      <w:r>
        <w:t xml:space="preserve">    разрешения на строительство)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"__" _____________ 20__ г.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М.П.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Действие настоящего разрешения</w:t>
      </w:r>
    </w:p>
    <w:p w:rsidR="009643A0" w:rsidRDefault="009643A0">
      <w:pPr>
        <w:pStyle w:val="ConsPlusNonformat"/>
        <w:jc w:val="both"/>
      </w:pPr>
      <w:r>
        <w:t xml:space="preserve">продлено до "__" ____________ 20__ г. </w:t>
      </w:r>
      <w:hyperlink w:anchor="P209" w:history="1">
        <w:r>
          <w:rPr>
            <w:color w:val="0000FF"/>
          </w:rPr>
          <w:t>&lt;19&gt;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____________________________________      _________   _____________________</w:t>
      </w:r>
    </w:p>
    <w:p w:rsidR="009643A0" w:rsidRDefault="009643A0">
      <w:pPr>
        <w:pStyle w:val="ConsPlusNonformat"/>
        <w:jc w:val="both"/>
      </w:pPr>
      <w:r>
        <w:t xml:space="preserve">  (должность уполномоченного лица         (подпись)   (расшифровка подписи)</w:t>
      </w:r>
    </w:p>
    <w:p w:rsidR="009643A0" w:rsidRDefault="009643A0">
      <w:pPr>
        <w:pStyle w:val="ConsPlusNonformat"/>
        <w:jc w:val="both"/>
      </w:pPr>
      <w:r>
        <w:t xml:space="preserve">   органа, осуществляющего выдачу</w:t>
      </w:r>
    </w:p>
    <w:p w:rsidR="009643A0" w:rsidRDefault="009643A0">
      <w:pPr>
        <w:pStyle w:val="ConsPlusNonformat"/>
        <w:jc w:val="both"/>
      </w:pPr>
      <w:r>
        <w:t xml:space="preserve">    разрешения на строительство)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"__" _____________ 20__ г.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М.П.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ind w:firstLine="540"/>
        <w:jc w:val="both"/>
      </w:pPr>
      <w:r>
        <w:t>--------------------------------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" w:name="P180"/>
      <w:bookmarkEnd w:id="1"/>
      <w:r>
        <w:t>&lt;1&gt; Указываются: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5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&lt;2&gt; Указывается дата подписания разрешения на строительство.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&lt;3&gt;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В случае, если объект расположен на территории двух и более субъектов Российской Федерации, указывается номер "00";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"-". Цифровые индексы обозначаются арабскими цифрами.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lastRenderedPageBreak/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&lt;4&gt;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5" w:name="P193"/>
      <w:bookmarkEnd w:id="5"/>
      <w:r>
        <w:t>&lt;5&gt;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&lt;6&gt;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7" w:name="P195"/>
      <w:bookmarkEnd w:id="7"/>
      <w: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&lt;8&gt;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9" w:name="P197"/>
      <w:bookmarkEnd w:id="9"/>
      <w:r>
        <w:t>&lt;9&gt;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&lt;10&gt;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t>&lt;11&gt; Указывается кем, когда разработана проектная документация (реквизиты документа, наименование проектной организации).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2" w:name="P200"/>
      <w:bookmarkEnd w:id="12"/>
      <w:r>
        <w:t>&lt;12&gt; В отношении линейных объектов допускается заполнение не всех граф раздела.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3" w:name="P201"/>
      <w:bookmarkEnd w:id="13"/>
      <w:r>
        <w:t>&lt;13&gt;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>&lt;14&gt;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 xml:space="preserve">&lt;15&gt;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</w:t>
      </w:r>
      <w:r>
        <w:lastRenderedPageBreak/>
        <w:t>муниципального образования.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6" w:name="P204"/>
      <w:bookmarkEnd w:id="16"/>
      <w:r>
        <w:t>&lt;16&gt;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&lt;18&gt; Указываются основания для установления срока действия разрешения на строительство: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- проектная документация (раздел);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- нормативный правовой акт (номер, дата, статья).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19" w:name="P209"/>
      <w:bookmarkEnd w:id="19"/>
      <w:r>
        <w:t>&lt;19&gt;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9643A0" w:rsidRDefault="009643A0">
      <w:pPr>
        <w:pStyle w:val="ConsPlusNormal"/>
        <w:ind w:firstLine="540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right"/>
        <w:outlineLvl w:val="0"/>
      </w:pPr>
      <w:r>
        <w:t>Приложение N 2</w:t>
      </w:r>
    </w:p>
    <w:p w:rsidR="009643A0" w:rsidRDefault="009643A0">
      <w:pPr>
        <w:pStyle w:val="ConsPlusNormal"/>
        <w:jc w:val="right"/>
      </w:pPr>
      <w:r>
        <w:t>к приказу Министерства строительства</w:t>
      </w:r>
    </w:p>
    <w:p w:rsidR="009643A0" w:rsidRDefault="009643A0">
      <w:pPr>
        <w:pStyle w:val="ConsPlusNormal"/>
        <w:jc w:val="right"/>
      </w:pPr>
      <w:r>
        <w:t>и жилищно-коммунального хозяйства</w:t>
      </w:r>
    </w:p>
    <w:p w:rsidR="009643A0" w:rsidRDefault="009643A0">
      <w:pPr>
        <w:pStyle w:val="ConsPlusNormal"/>
        <w:jc w:val="right"/>
      </w:pPr>
      <w:r>
        <w:t>Российской Федерации</w:t>
      </w:r>
    </w:p>
    <w:p w:rsidR="009643A0" w:rsidRDefault="009643A0">
      <w:pPr>
        <w:pStyle w:val="ConsPlusNormal"/>
        <w:jc w:val="right"/>
      </w:pPr>
      <w:r>
        <w:t>от 19 февраля 2015 г. N 117/пр</w:t>
      </w:r>
    </w:p>
    <w:p w:rsidR="009643A0" w:rsidRDefault="009643A0">
      <w:pPr>
        <w:pStyle w:val="ConsPlusNormal"/>
        <w:jc w:val="right"/>
      </w:pPr>
    </w:p>
    <w:p w:rsidR="009643A0" w:rsidRDefault="009643A0">
      <w:pPr>
        <w:pStyle w:val="ConsPlusTitle"/>
        <w:jc w:val="center"/>
      </w:pPr>
      <w:bookmarkStart w:id="20" w:name="P221"/>
      <w:bookmarkEnd w:id="20"/>
      <w:r>
        <w:t>ФОРМА РАЗРЕШЕНИЯ НА ВВОД ОБЪЕКТА В ЭКСПЛУАТАЦИЮ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        (наименование застройщика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(фамилия, имя, отчество - для граждан,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полное наименование организации - для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9643A0" w:rsidRDefault="009643A0">
      <w:pPr>
        <w:pStyle w:val="ConsPlusNonformat"/>
        <w:jc w:val="both"/>
      </w:pPr>
      <w:r>
        <w:t xml:space="preserve">                                     __________________________________ </w:t>
      </w:r>
      <w:hyperlink w:anchor="P561" w:history="1">
        <w:r>
          <w:rPr>
            <w:color w:val="0000FF"/>
          </w:rPr>
          <w:t>&lt;1&gt;</w:t>
        </w:r>
      </w:hyperlink>
    </w:p>
    <w:p w:rsidR="009643A0" w:rsidRDefault="009643A0">
      <w:pPr>
        <w:pStyle w:val="ConsPlusNonformat"/>
        <w:jc w:val="both"/>
      </w:pPr>
      <w:r>
        <w:t xml:space="preserve">                                      и адрес, адрес электронной почты)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                                 РАЗРЕШЕНИЕ</w:t>
      </w:r>
    </w:p>
    <w:p w:rsidR="009643A0" w:rsidRDefault="009643A0">
      <w:pPr>
        <w:pStyle w:val="ConsPlusNonformat"/>
        <w:jc w:val="both"/>
      </w:pPr>
      <w:r>
        <w:t xml:space="preserve">                       на ввод объекта в эксплуатацию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Дата _______________ </w:t>
      </w:r>
      <w:hyperlink w:anchor="P564" w:history="1">
        <w:r>
          <w:rPr>
            <w:color w:val="0000FF"/>
          </w:rPr>
          <w:t>&lt;2&gt;</w:t>
        </w:r>
      </w:hyperlink>
      <w:r>
        <w:t xml:space="preserve">                                 N ___________ </w:t>
      </w:r>
      <w:hyperlink w:anchor="P565" w:history="1">
        <w:r>
          <w:rPr>
            <w:color w:val="0000FF"/>
          </w:rPr>
          <w:t>&lt;3&gt;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I. 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 (наименование уполномоченного федерального органа исполнительной власти,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или органа исполнительной власти субъекта Российской Федерации, или органа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местного самоуправления, осуществляющих выдачу разрешения на ввод объекта</w:t>
      </w:r>
    </w:p>
    <w:p w:rsidR="009643A0" w:rsidRDefault="009643A0">
      <w:pPr>
        <w:pStyle w:val="ConsPlusNonformat"/>
        <w:jc w:val="both"/>
      </w:pPr>
      <w:r>
        <w:t xml:space="preserve">  в эксплуатацию, Государственная корпорация по атомной энергии "Росатом")</w:t>
      </w:r>
    </w:p>
    <w:p w:rsidR="009643A0" w:rsidRDefault="009643A0">
      <w:pPr>
        <w:pStyle w:val="ConsPlusNonformat"/>
        <w:jc w:val="both"/>
      </w:pPr>
      <w:r>
        <w:t xml:space="preserve">в   соответствии   со  </w:t>
      </w:r>
      <w:hyperlink r:id="rId16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9643A0" w:rsidRDefault="009643A0">
      <w:pPr>
        <w:pStyle w:val="ConsPlusNonformat"/>
        <w:jc w:val="both"/>
      </w:pPr>
      <w:r>
        <w:t>Федерации  разрешает  ввод в эксплуатацию построенного, реконструированного</w:t>
      </w:r>
    </w:p>
    <w:p w:rsidR="009643A0" w:rsidRDefault="009643A0">
      <w:pPr>
        <w:pStyle w:val="ConsPlusNonformat"/>
        <w:jc w:val="both"/>
      </w:pPr>
      <w:r>
        <w:lastRenderedPageBreak/>
        <w:t>объекта капитального строительства; линейного объекта; объекта капитального</w:t>
      </w:r>
    </w:p>
    <w:p w:rsidR="009643A0" w:rsidRDefault="009643A0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9643A0" w:rsidRDefault="009643A0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9643A0" w:rsidRDefault="009643A0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9643A0" w:rsidRDefault="009643A0">
      <w:pPr>
        <w:pStyle w:val="ConsPlusNonformat"/>
        <w:jc w:val="both"/>
      </w:pPr>
      <w:hyperlink w:anchor="P573" w:history="1">
        <w:r>
          <w:rPr>
            <w:color w:val="0000FF"/>
          </w:rPr>
          <w:t>&lt;4&gt;</w:t>
        </w:r>
      </w:hyperlink>
      <w:r>
        <w:t>,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(наименование объекта (этапа)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               капитального строительства</w:t>
      </w:r>
    </w:p>
    <w:p w:rsidR="009643A0" w:rsidRDefault="009643A0">
      <w:pPr>
        <w:pStyle w:val="ConsPlusNonformat"/>
        <w:jc w:val="both"/>
      </w:pPr>
      <w:r>
        <w:t xml:space="preserve">_______________________________________________________________________ </w:t>
      </w:r>
      <w:hyperlink w:anchor="P574" w:history="1">
        <w:r>
          <w:rPr>
            <w:color w:val="0000FF"/>
          </w:rPr>
          <w:t>&lt;5&gt;</w:t>
        </w:r>
      </w:hyperlink>
    </w:p>
    <w:p w:rsidR="009643A0" w:rsidRDefault="009643A0">
      <w:pPr>
        <w:pStyle w:val="ConsPlusNonformat"/>
        <w:jc w:val="both"/>
      </w:pPr>
      <w:r>
        <w:t xml:space="preserve"> в соответствии с проектной документацией, кадастровый номер объекта)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                         расположенного по адресу: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___________________________________________________________________________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          (адрес объекта капитального строительства в соответствии</w:t>
      </w:r>
    </w:p>
    <w:p w:rsidR="009643A0" w:rsidRDefault="009643A0">
      <w:pPr>
        <w:pStyle w:val="ConsPlusNonformat"/>
        <w:jc w:val="both"/>
      </w:pPr>
      <w:r>
        <w:t xml:space="preserve">_______________________________________________________________________ </w:t>
      </w:r>
      <w:hyperlink w:anchor="P577" w:history="1">
        <w:r>
          <w:rPr>
            <w:color w:val="0000FF"/>
          </w:rPr>
          <w:t>&lt;6&gt;</w:t>
        </w:r>
      </w:hyperlink>
    </w:p>
    <w:p w:rsidR="009643A0" w:rsidRDefault="009643A0">
      <w:pPr>
        <w:pStyle w:val="ConsPlusNonformat"/>
        <w:jc w:val="both"/>
      </w:pPr>
      <w:r>
        <w:t xml:space="preserve">       с государственным адресным реестром с указанием реквизитов</w:t>
      </w:r>
    </w:p>
    <w:p w:rsidR="009643A0" w:rsidRDefault="009643A0">
      <w:pPr>
        <w:pStyle w:val="ConsPlusNonformat"/>
        <w:jc w:val="both"/>
      </w:pPr>
      <w:r>
        <w:t xml:space="preserve">             документов о присвоении, об изменении адреса)</w:t>
      </w:r>
    </w:p>
    <w:p w:rsidR="009643A0" w:rsidRDefault="009643A0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578" w:history="1">
        <w:r>
          <w:rPr>
            <w:color w:val="0000FF"/>
          </w:rPr>
          <w:t>&lt;7&gt;</w:t>
        </w:r>
      </w:hyperlink>
      <w:r>
        <w:t>: ______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__________________________________________________________________________.</w:t>
      </w:r>
    </w:p>
    <w:p w:rsidR="009643A0" w:rsidRDefault="009643A0">
      <w:pPr>
        <w:pStyle w:val="ConsPlusNonformat"/>
        <w:jc w:val="both"/>
      </w:pPr>
      <w:r>
        <w:t xml:space="preserve">строительный адрес </w:t>
      </w:r>
      <w:hyperlink w:anchor="P57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9643A0" w:rsidRDefault="009643A0">
      <w:pPr>
        <w:pStyle w:val="ConsPlusNonformat"/>
        <w:jc w:val="both"/>
      </w:pPr>
      <w:r>
        <w:t>__________________________________________________________________________.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В   отношении  объекта  капитального  строительства  выдано  разрешение  на</w:t>
      </w:r>
    </w:p>
    <w:p w:rsidR="009643A0" w:rsidRDefault="009643A0">
      <w:pPr>
        <w:pStyle w:val="ConsPlusNonformat"/>
        <w:jc w:val="both"/>
      </w:pPr>
      <w:r>
        <w:t>строительство, N _____, дата выдачи __________, орган, выдавший  разрешение</w:t>
      </w:r>
    </w:p>
    <w:p w:rsidR="009643A0" w:rsidRDefault="009643A0">
      <w:pPr>
        <w:pStyle w:val="ConsPlusNonformat"/>
        <w:jc w:val="both"/>
      </w:pPr>
      <w:r>
        <w:t xml:space="preserve">на строительство ________. </w:t>
      </w:r>
      <w:hyperlink w:anchor="P580" w:history="1">
        <w:r>
          <w:rPr>
            <w:color w:val="0000FF"/>
          </w:rPr>
          <w:t>&lt;9&gt;</w:t>
        </w:r>
      </w:hyperlink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581" w:history="1">
        <w:r>
          <w:rPr>
            <w:color w:val="0000FF"/>
          </w:rPr>
          <w:t>&lt;10&gt;</w:t>
        </w:r>
      </w:hyperlink>
    </w:p>
    <w:p w:rsidR="009643A0" w:rsidRDefault="009643A0">
      <w:pPr>
        <w:pStyle w:val="ConsPlusNormal"/>
        <w:jc w:val="both"/>
      </w:pPr>
    </w:p>
    <w:p w:rsidR="009643A0" w:rsidRDefault="009643A0">
      <w:pPr>
        <w:sectPr w:rsidR="009643A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9643A0">
        <w:tc>
          <w:tcPr>
            <w:tcW w:w="5329" w:type="dxa"/>
          </w:tcPr>
          <w:p w:rsidR="009643A0" w:rsidRDefault="009643A0">
            <w:pPr>
              <w:pStyle w:val="ConsPlusNormal"/>
              <w:jc w:val="center"/>
            </w:pPr>
            <w:bookmarkStart w:id="21" w:name="P278"/>
            <w:bookmarkEnd w:id="21"/>
            <w:r>
              <w:lastRenderedPageBreak/>
              <w:t>Наименование показателя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bookmarkStart w:id="22" w:name="P279"/>
            <w:bookmarkEnd w:id="22"/>
            <w:r>
              <w:t>Единица измерения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  <w:jc w:val="center"/>
            </w:pPr>
            <w:bookmarkStart w:id="23" w:name="P280"/>
            <w:bookmarkEnd w:id="23"/>
            <w:r>
              <w:t>По проекту</w:t>
            </w:r>
          </w:p>
        </w:tc>
        <w:tc>
          <w:tcPr>
            <w:tcW w:w="1474" w:type="dxa"/>
          </w:tcPr>
          <w:p w:rsidR="009643A0" w:rsidRDefault="009643A0">
            <w:pPr>
              <w:pStyle w:val="ConsPlusNormal"/>
              <w:jc w:val="center"/>
            </w:pPr>
            <w:bookmarkStart w:id="24" w:name="P281"/>
            <w:bookmarkEnd w:id="24"/>
            <w:r>
              <w:t>Фактически</w:t>
            </w: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2"/>
            </w:pPr>
            <w:r>
              <w:t>1. Общие показатели вводимого в эксплуатацию объекта</w:t>
            </w: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Общая площадь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 xml:space="preserve">Количество зданий, сооружений </w:t>
            </w:r>
            <w:hyperlink w:anchor="P58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2"/>
            </w:pPr>
            <w:r>
              <w:t>2. Объекты непроизводственного назначения</w:t>
            </w: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3"/>
            </w:pPr>
            <w: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мест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Вместимость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294" w:type="dxa"/>
            <w:vMerge/>
          </w:tcPr>
          <w:p w:rsidR="009643A0" w:rsidRDefault="009643A0"/>
        </w:tc>
        <w:tc>
          <w:tcPr>
            <w:tcW w:w="1531" w:type="dxa"/>
            <w:vMerge/>
          </w:tcPr>
          <w:p w:rsidR="009643A0" w:rsidRDefault="009643A0"/>
        </w:tc>
        <w:tc>
          <w:tcPr>
            <w:tcW w:w="1474" w:type="dxa"/>
            <w:vMerge/>
          </w:tcPr>
          <w:p w:rsidR="009643A0" w:rsidRDefault="009643A0"/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3"/>
            </w:pPr>
            <w:r>
              <w:t>2.2. Объекты жилищного фонда</w:t>
            </w: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  <w:vMerge w:val="restart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в том числе подземных</w:t>
            </w:r>
          </w:p>
        </w:tc>
        <w:tc>
          <w:tcPr>
            <w:tcW w:w="1294" w:type="dxa"/>
            <w:vMerge/>
          </w:tcPr>
          <w:p w:rsidR="009643A0" w:rsidRDefault="009643A0"/>
        </w:tc>
        <w:tc>
          <w:tcPr>
            <w:tcW w:w="1531" w:type="dxa"/>
            <w:vMerge/>
          </w:tcPr>
          <w:p w:rsidR="009643A0" w:rsidRDefault="009643A0"/>
        </w:tc>
        <w:tc>
          <w:tcPr>
            <w:tcW w:w="1474" w:type="dxa"/>
            <w:vMerge/>
          </w:tcPr>
          <w:p w:rsidR="009643A0" w:rsidRDefault="009643A0"/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Количество квартир/общая площадь, всего</w:t>
            </w:r>
          </w:p>
          <w:p w:rsidR="009643A0" w:rsidRDefault="009643A0">
            <w:pPr>
              <w:pStyle w:val="ConsPlusNormal"/>
            </w:pPr>
            <w:r>
              <w:t>в том числе: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1-комнатные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2-комнатные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3-комнатные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lastRenderedPageBreak/>
              <w:t>4-комнатные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2"/>
            </w:pPr>
            <w:r>
              <w:t>3. Объекты производственного назначения</w:t>
            </w: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Тип объекта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Мощность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lastRenderedPageBreak/>
              <w:t>Лифты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2"/>
            </w:pPr>
            <w:r>
              <w:t>4. Линейные объекты</w:t>
            </w: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Категория (класс)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Протяженность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9628" w:type="dxa"/>
            <w:gridSpan w:val="4"/>
          </w:tcPr>
          <w:p w:rsidR="009643A0" w:rsidRDefault="009643A0">
            <w:pPr>
              <w:pStyle w:val="ConsPlusNormal"/>
              <w:jc w:val="center"/>
              <w:outlineLvl w:val="2"/>
            </w:pPr>
            <w:r>
              <w:t xml:space="preserve">5. Соответствие требованиям энергетической эффективности и требованиям оснащенности </w:t>
            </w:r>
            <w:r>
              <w:lastRenderedPageBreak/>
              <w:t xml:space="preserve">приборами учета используемых энергетических ресурсов </w:t>
            </w:r>
            <w:hyperlink w:anchor="P588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lastRenderedPageBreak/>
              <w:t>Класс энергоэффективности здания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  <w:jc w:val="center"/>
            </w:pPr>
            <w:r>
              <w:t>кВт * ч/м2</w:t>
            </w: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  <w:tr w:rsidR="009643A0">
        <w:tc>
          <w:tcPr>
            <w:tcW w:w="5329" w:type="dxa"/>
          </w:tcPr>
          <w:p w:rsidR="009643A0" w:rsidRDefault="009643A0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294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531" w:type="dxa"/>
          </w:tcPr>
          <w:p w:rsidR="009643A0" w:rsidRDefault="009643A0">
            <w:pPr>
              <w:pStyle w:val="ConsPlusNormal"/>
            </w:pPr>
          </w:p>
        </w:tc>
        <w:tc>
          <w:tcPr>
            <w:tcW w:w="1474" w:type="dxa"/>
          </w:tcPr>
          <w:p w:rsidR="009643A0" w:rsidRDefault="009643A0">
            <w:pPr>
              <w:pStyle w:val="ConsPlusNormal"/>
            </w:pPr>
          </w:p>
        </w:tc>
      </w:tr>
    </w:tbl>
    <w:p w:rsidR="009643A0" w:rsidRDefault="009643A0">
      <w:pPr>
        <w:sectPr w:rsidR="009643A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nformat"/>
        <w:jc w:val="both"/>
      </w:pPr>
      <w:r>
        <w:t xml:space="preserve">    Разрешение   на   ввод   объекта  в  эксплуатацию  недействительно  без</w:t>
      </w:r>
    </w:p>
    <w:p w:rsidR="009643A0" w:rsidRDefault="009643A0">
      <w:pPr>
        <w:pStyle w:val="ConsPlusNonformat"/>
        <w:jc w:val="both"/>
      </w:pPr>
      <w:r>
        <w:t>технического плана ________________________________________________________</w:t>
      </w:r>
    </w:p>
    <w:p w:rsidR="009643A0" w:rsidRDefault="009643A0">
      <w:pPr>
        <w:pStyle w:val="ConsPlusNonformat"/>
        <w:jc w:val="both"/>
      </w:pPr>
      <w:r>
        <w:t xml:space="preserve">_____________________________________________________________________ </w:t>
      </w:r>
      <w:hyperlink w:anchor="P589" w:history="1">
        <w:r>
          <w:rPr>
            <w:color w:val="0000FF"/>
          </w:rPr>
          <w:t>&lt;14&gt;</w:t>
        </w:r>
      </w:hyperlink>
      <w:r>
        <w:t>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____________________________________  ___________  ________________________</w:t>
      </w:r>
    </w:p>
    <w:p w:rsidR="009643A0" w:rsidRDefault="009643A0">
      <w:pPr>
        <w:pStyle w:val="ConsPlusNonformat"/>
        <w:jc w:val="both"/>
      </w:pPr>
      <w:r>
        <w:t xml:space="preserve">     (должность уполномоченного        (подпись)     (расшифровка подписи)</w:t>
      </w:r>
    </w:p>
    <w:p w:rsidR="009643A0" w:rsidRDefault="009643A0">
      <w:pPr>
        <w:pStyle w:val="ConsPlusNonformat"/>
        <w:jc w:val="both"/>
      </w:pPr>
      <w:r>
        <w:t xml:space="preserve"> сотрудника органа, осуществляющего</w:t>
      </w:r>
    </w:p>
    <w:p w:rsidR="009643A0" w:rsidRDefault="009643A0">
      <w:pPr>
        <w:pStyle w:val="ConsPlusNonformat"/>
        <w:jc w:val="both"/>
      </w:pPr>
      <w:r>
        <w:t xml:space="preserve">     выдачу разрешения на ввод</w:t>
      </w:r>
    </w:p>
    <w:p w:rsidR="009643A0" w:rsidRDefault="009643A0">
      <w:pPr>
        <w:pStyle w:val="ConsPlusNonformat"/>
        <w:jc w:val="both"/>
      </w:pPr>
      <w:r>
        <w:t xml:space="preserve">      объекта в эксплуатацию)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"__" _______________ 20__ г.</w:t>
      </w:r>
    </w:p>
    <w:p w:rsidR="009643A0" w:rsidRDefault="009643A0">
      <w:pPr>
        <w:pStyle w:val="ConsPlusNonformat"/>
        <w:jc w:val="both"/>
      </w:pPr>
    </w:p>
    <w:p w:rsidR="009643A0" w:rsidRDefault="009643A0">
      <w:pPr>
        <w:pStyle w:val="ConsPlusNonformat"/>
        <w:jc w:val="both"/>
      </w:pPr>
      <w:r>
        <w:t>М.П.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ind w:firstLine="540"/>
        <w:jc w:val="both"/>
      </w:pPr>
      <w:r>
        <w:t>--------------------------------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5" w:name="P561"/>
      <w:bookmarkEnd w:id="25"/>
      <w:r>
        <w:t>&lt;1&gt; Указываются: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7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6" w:name="P564"/>
      <w:bookmarkEnd w:id="26"/>
      <w:r>
        <w:t>&lt;2&gt; Указывается дата подписания разрешения на ввод объекта в эксплуатацию.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7" w:name="P565"/>
      <w:bookmarkEnd w:id="27"/>
      <w: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В случае, если объект расположен на территории двух и более субъектов Российской Федерации, указывается номер "00";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"-". Цифровые индексы обозначаются арабскими цифрами.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8" w:name="P573"/>
      <w:bookmarkEnd w:id="28"/>
      <w:r>
        <w:t>&lt;4&gt;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29" w:name="P574"/>
      <w:bookmarkEnd w:id="29"/>
      <w:r>
        <w:lastRenderedPageBreak/>
        <w:t>&lt;5&gt;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0" w:name="P577"/>
      <w:bookmarkEnd w:id="30"/>
      <w:r>
        <w:t>&lt;6&gt;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1" w:name="P578"/>
      <w:bookmarkEnd w:id="31"/>
      <w:r>
        <w:t>&lt;7&gt;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2" w:name="P579"/>
      <w:bookmarkEnd w:id="32"/>
      <w:r>
        <w:t xml:space="preserve">&lt;8&gt; Указывается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3" w:name="P580"/>
      <w:bookmarkEnd w:id="33"/>
      <w:r>
        <w:t>&lt;9&gt;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4" w:name="P581"/>
      <w:bookmarkEnd w:id="34"/>
      <w: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В </w:t>
      </w:r>
      <w:hyperlink w:anchor="P278" w:history="1">
        <w:r>
          <w:rPr>
            <w:color w:val="0000FF"/>
          </w:rPr>
          <w:t>столбце</w:t>
        </w:r>
      </w:hyperlink>
      <w:r>
        <w:t xml:space="preserve"> "Наименование показателя" указываются показатели объекта капитального строительства;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в </w:t>
      </w:r>
      <w:hyperlink w:anchor="P279" w:history="1">
        <w:r>
          <w:rPr>
            <w:color w:val="0000FF"/>
          </w:rPr>
          <w:t>столбце</w:t>
        </w:r>
      </w:hyperlink>
      <w:r>
        <w:t xml:space="preserve"> "Единица измерения" указываются единицы измерения;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в </w:t>
      </w:r>
      <w:hyperlink w:anchor="P280" w:history="1">
        <w:r>
          <w:rPr>
            <w:color w:val="0000FF"/>
          </w:rPr>
          <w:t>столбце</w:t>
        </w:r>
      </w:hyperlink>
      <w: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 xml:space="preserve">в </w:t>
      </w:r>
      <w:hyperlink w:anchor="P281" w:history="1">
        <w:r>
          <w:rPr>
            <w:color w:val="0000FF"/>
          </w:rPr>
          <w:t>столбце</w:t>
        </w:r>
      </w:hyperlink>
      <w: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5" w:name="P586"/>
      <w:bookmarkEnd w:id="35"/>
      <w: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6" w:name="P587"/>
      <w:bookmarkEnd w:id="36"/>
      <w:r>
        <w:t>&lt;12&gt;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7" w:name="P588"/>
      <w:bookmarkEnd w:id="37"/>
      <w:r>
        <w:t>&lt;13&gt; В отношении линейных объектов допускается заполнение не всех граф раздела.</w:t>
      </w:r>
    </w:p>
    <w:p w:rsidR="009643A0" w:rsidRDefault="009643A0">
      <w:pPr>
        <w:pStyle w:val="ConsPlusNormal"/>
        <w:spacing w:before="220"/>
        <w:ind w:firstLine="540"/>
        <w:jc w:val="both"/>
      </w:pPr>
      <w:bookmarkStart w:id="38" w:name="P589"/>
      <w:bookmarkEnd w:id="38"/>
      <w:r>
        <w:t>&lt;14&gt; Указывается: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lastRenderedPageBreak/>
        <w:t>дата подготовки технического плана;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фамилия, имя, отчество (при наличии) кадастрового инженера, его подготовившего;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9643A0" w:rsidRDefault="009643A0">
      <w:pPr>
        <w:pStyle w:val="ConsPlusNormal"/>
        <w:spacing w:before="220"/>
        <w:ind w:firstLine="540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jc w:val="both"/>
      </w:pPr>
    </w:p>
    <w:p w:rsidR="009643A0" w:rsidRDefault="009643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D0B" w:rsidRDefault="00AB1D0B">
      <w:bookmarkStart w:id="39" w:name="_GoBack"/>
      <w:bookmarkEnd w:id="39"/>
    </w:p>
    <w:sectPr w:rsidR="00AB1D0B" w:rsidSect="0026031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A0"/>
    <w:rsid w:val="009643A0"/>
    <w:rsid w:val="00A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4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4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3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4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4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3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98C1D556C03D249B718CEA6F489E2B4BBB9B838D08CB1E93D028C7F411FC858E5DF6562147FC72784F7AF5898179F6C52663173495499BjCx2H" TargetMode="External"/><Relationship Id="rId13" Type="http://schemas.openxmlformats.org/officeDocument/2006/relationships/hyperlink" Target="consultantplus://offline/ref=9B98C1D556C03D249B718CEA6F489E2B4DBE998F880096149B8924C5F31EA380894CF6552459FD706E462EA5jCx4H" TargetMode="External"/><Relationship Id="rId18" Type="http://schemas.openxmlformats.org/officeDocument/2006/relationships/hyperlink" Target="consultantplus://offline/ref=9B98C1D556C03D249B718CEA6F489E2B4BB99B828A09CB1E93D028C7F411FC859C5DAE5A2342E271705A2CA4CCjDx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98C1D556C03D249B718CEA6F489E2B4BBB9F8E8F0ACB1E93D028C7F411FC858E5DF6552146F72421007BA9CFD16AF5C02660172Bj9xEH" TargetMode="External"/><Relationship Id="rId12" Type="http://schemas.openxmlformats.org/officeDocument/2006/relationships/hyperlink" Target="consultantplus://offline/ref=9B98C1D556C03D249B718CEA6F489E2B49BF96858C0DCB1E93D028C7F411FC858E5DF6562147FC70754F7AF5898179F6C52663173495499BjCx2H" TargetMode="External"/><Relationship Id="rId17" Type="http://schemas.openxmlformats.org/officeDocument/2006/relationships/hyperlink" Target="consultantplus://offline/ref=9B98C1D556C03D249B718CEA6F489E2B4BBA9F838C08CB1E93D028C7F411FC858E5DF6562346F47B24156AF1C0D671EAC1387C152A96j4x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98C1D556C03D249B718CEA6F489E2B4BBB9F8E8F0ACB1E93D028C7F411FC858E5DF6562147F478704F7AF5898179F6C52663173495499BjCx2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98C1D556C03D249B718CEA6F489E2B4BBB9F8E8F0ACB1E93D028C7F411FC858E5DF656284EF72421007BA9CFD16AF5C02660172Bj9xEH" TargetMode="External"/><Relationship Id="rId11" Type="http://schemas.openxmlformats.org/officeDocument/2006/relationships/hyperlink" Target="consultantplus://offline/ref=9B98C1D556C03D249B718CEA6F489E2B4EBB96868B0096149B8924C5F31EA380894CF6552459FD706E462EA5jCx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B98C1D556C03D249B718CEA6F489E2B4BBA9F838C08CB1E93D028C7F411FC858E5DF6562346F47B24156AF1C0D671EAC1387C152A96j4x0H" TargetMode="External"/><Relationship Id="rId10" Type="http://schemas.openxmlformats.org/officeDocument/2006/relationships/hyperlink" Target="consultantplus://offline/ref=9B98C1D556C03D249B718CEA6F489E2B4EBB9886890096149B8924C5F31EA380894CF6552459FD706E462EA5jCx4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98C1D556C03D249B718CEA6F489E2B4BBB9B838D08CB1E93D028C7F411FC858E5DF6562147FC72794F7AF5898179F6C52663173495499BjCx2H" TargetMode="External"/><Relationship Id="rId14" Type="http://schemas.openxmlformats.org/officeDocument/2006/relationships/hyperlink" Target="consultantplus://offline/ref=9B98C1D556C03D249B718CEA6F489E2B4BBB9F8E8F0ACB1E93D028C7F411FC858E5DF6542141F72421007BA9CFD16AF5C02660172Bj9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4243</Words>
  <Characters>24186</Characters>
  <Application>Microsoft Office Word</Application>
  <DocSecurity>0</DocSecurity>
  <Lines>201</Lines>
  <Paragraphs>56</Paragraphs>
  <ScaleCrop>false</ScaleCrop>
  <Company/>
  <LinksUpToDate>false</LinksUpToDate>
  <CharactersWithSpaces>28373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2019-10-25T07:49:00Z</dcterms:created>
  <dcterms:modified xsi:type="dcterms:W3CDTF">2019-10-25T07:50:00Z</dcterms:modified>
</cp:coreProperties>
</file>