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B3" w:rsidRDefault="001645B3" w:rsidP="001645B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АДМИНИСТРАЦИЯ МОКШАНСКОГО РАЙОНА</w:t>
      </w:r>
    </w:p>
    <w:p w:rsid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ПЕНЗЕНСКОЙ ОБЛАСТИ</w:t>
      </w:r>
    </w:p>
    <w:p w:rsid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01.12.2017 №1178</w:t>
      </w:r>
    </w:p>
    <w:p w:rsid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р.п</w:t>
      </w:r>
      <w:proofErr w:type="spellEnd"/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Мокшан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постановлений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15.03.2018 № 217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6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25.09.2018 № 896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7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15.01.2019 № 31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8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9" w:tgtFrame="_blank" w:history="1">
        <w:proofErr w:type="gramStart"/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</w:t>
        </w:r>
        <w:proofErr w:type="gramEnd"/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20.01.2020 № 35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17.11.2021 № 1010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1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08.08.2022 № 711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 (с последующими изменениями), руководствуясь </w:t>
      </w:r>
      <w:hyperlink r:id="rId12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Мокшанского</w:t>
        </w:r>
        <w:proofErr w:type="spellEnd"/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постановлением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20.02.2012 №137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области», -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постановляет: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 административный регламент по предоставлению муниципальной услуги «Выдача градостроительного плана земельного участка» (прилагается).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Признать утратившими силу следующие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4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№184 от 23.03.2016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«Предоставление градостроительного плана земельного участка»;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5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№323 от 04.04.2017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внесении изменений в административный регламент по предоставлению муниципальной услуги «Предоставление градостроительного плана земельного участка», утвержденный постановлением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№184 от 23.03.2016 «Об утверждении административного регламента по предоставлению муниципальной услуги «Предоставление градостроительного плана земельного участка»;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6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№ 784 от 10.08.2017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внесении изменений в административный регламент по предоставлению муниципальной услуги «Предоставление градостроительного плана земельного участка», утвержденный постановлением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№184 от 23.03.2016 «Об утверждении административного регламента по предоставлению муниципальной услуги «Предоставление градостроительного плана земельного участка».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Настоящее постановление опубликовать в информационном бюллетене «Ведомости органов местного самоуправления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и разместить на официальном сайте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района: rmoksh.pnzreg.ru.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Настоящее постановление вступает в силу на следующий день после его опубликования.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С.В.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Кривенкова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 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E45AFC" w:rsidRP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 Тихомиров</w:t>
      </w:r>
    </w:p>
    <w:p w:rsid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AFC" w:rsidRP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администрации </w:t>
      </w:r>
    </w:p>
    <w:p w:rsidR="00E45AFC" w:rsidRP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E45AFC" w:rsidRP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E45AFC" w:rsidRPr="00E45AFC" w:rsidRDefault="00E45AFC" w:rsidP="00E45A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01.12.2017 №1178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«Выдача градостроительного плана земельного участка»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«Выдача градостроительного плана земельного участка» (далее - Административный регламент) устанавливает порядок и стандарт предоставления муниципальной услуги «Выдача градостроительного плана земельного участка»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5"/>
      <w:bookmarkEnd w:id="0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Заявителями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 (далее – заявитель).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Информация о месте нахождения, справочных телефонах, адресе электронной почты, графике работы Администрации размещена на официальном сайте Администрации: http://rmoksh.pnzreg.ru/ (далее - официальный сайт Администрации),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 на Едином портале государственных и муниципальных услуг, в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7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08.08.2022 № 711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месте нахождения, справочных телефонах, адресе электронной почты, режиме работы МФЦ размещены на официальном сайте Администрации: http://rmoksh.pnzreg.ru/ и на официальном сайте МФЦ: http://mokshan.mdocs.ru/mfc,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"Единый портал государственных и муниципальных услуг (функций)" (http://www.gosuslugi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ru) (далее - Единый портал государственных и муниципальных услуг).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(подраздел 1.4. в ред. постановления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8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20.01.2020 № 35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    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услуги: Выдача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Наименование органа местного самоуправления, предоставляющего муниципальную услугу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заявителю (представителю заявителя) градостроительного плана земельного участка;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(представителя заявителя)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11 рабочих дней со дня регистрации заявления о выдаче градостроительного плана земельного участка (далее - заявление).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постановлений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9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20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20.01.2020 № 35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в федеральном реестре и в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постановлений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1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20.01.2020 № 35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2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08.08.2022 № 711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48"/>
      <w:bookmarkEnd w:id="1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заявление, составленное по форме согласно приложению № 1 к Административному регламенту;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заявителя;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полномочия представителя заявителя действовать от его имени.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лично по местонахождению Администрации, указанному в пункте 1.6 Административного регламента;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посредством почтовой связи по местонахождению Администрации, указанному в пункте 1.6 Административного регламента;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в форме электронного документа, подписанного простой электронной подписью или усиленной квалифицированной электронной подписью посредством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2.7.1. </w:t>
      </w:r>
      <w:bookmarkStart w:id="2" w:name="_Hlk85785121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bookmarkEnd w:id="2"/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3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17.11.2021 № 1010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2.7.2. выписка из Единого государственного реестра недвижимости;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выписка из Единого государственного реестра юридических лиц (в случае обращения юридического лица).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Администрация запрашивает документы, указанные: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в подпунктах 2.7.2, 2.7.3 пункта 2.7 Административного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в подпункте 2.7.1 пункта 2.7 Административного регламента, - в организациях, осуществляющих эксплуатацию сетей инженерно-технического обеспечения, в порядке, предусмотренном градостроительным законодательством.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Непредставление заявителем (представителем заявителя) указанных документов не является основанием для отказа заявителю (представителю заявителя) в предоставлении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В приеме к рассмотрению документов, необходимых для предоставления муниципальной услуги, отказывается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заявления, подписанного неуполномоченным лицом;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Основания для приостановления муниципальной услуги не предусмотрены.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В предоставлении муниципальной услуги заявителю (представителю заявителя) отказывается в случаях, если: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2.12.1. заявителем (представителем заявителя) не представлены или представлены не в полном объеме документы, определенные пунктом 2.6 Административного регламента;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 с заявлением о выдаче градостроительного плана земельного участка обратилось лицо, не указанное в пунктах 1.2 и 1.3 Административного регламента;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2.12.3. отсутствует утвержденная документация по планировке территории, необходимость подготовки которой установлена Градостроительным кодексом (за исключением случаев реконструкции объектов капитального строительства);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Не предусмотрен.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Порядок, размер и основания взимания платы за предоставление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Регистрация заявления заявителя (представителя заявителя) о предоставлении муниципальной услуги осуществляется в день его получения.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заявителя (представителя заявителя)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Регистрация заявления заявителя (представителя заявителя)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 порядке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результата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заявления о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Кабинеты приема заявителей (представителей заявителей) должны иметь информационные таблички (вывески) с указанием: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4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20.01.2020 № 35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(представителей заявителей)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2.26.1. транспортная доступность к месту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2.26.2. обеспечение беспрепятственного доступа лиц к помещениям, в которых предоставляется муниципальная услуга;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2.26.3.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2.26.4. размещение информации о порядке предоставления муниципальной услуги на информационных стендах;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2.26.5. размещение информации о порядке предоставления муниципальной услуги в средствах массовой информации;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2.26.6. возможность получения заявителем (представителем заявителя) информации о ходе предоставления муниципальной услуги с использованием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2.27.4. соотношение количества обоснованных жалоб заявителей (представителей заявителей) по вопросам качества и доступности предоставления муниципальной услуги к общему количеству жалоб.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2.28.2. при получении результата оказания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КСПГМУ ПО заявителю (представителю заявителя) обеспечивается: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прием и регистрация заявления и (или) иных документов, необходимых для предоставления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2.30. 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выбору заявителя (представителя заявителя).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(или)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 осуществляются прием заявления и (или) документов, необходимых для предоставления муниципальной услуги,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2.31. Заявление и документы, указанные в пунктах 2.6, 2.7 Административного регламента, могут быть поданы в электронной форме через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2.32.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в электронной форме с использованием КСПГМУ ПО, оно формируется посредством заполнения интерактивной формы заявления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подписи: КС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КС2, КС3.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заполнения электронной формы заявления размещаются на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Администрации в информационно-телекоммуникационной сети "Интернет".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 При формировании заявления обеспечивается: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возможность печати на бумажном носителе копии электронной формы заявления;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КСПГМУ ПО, в части, касающейся сведений, отсутствующих в ЕСИА;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возможность доступа заявителя (представителя заявителя) на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2.34.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КСПГМУ ПО, а также, если заявление подписано усиленной квалифицированной электронной подписью.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txt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xlsx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rtf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2.35. По выбору заявителя (представителя заявителя) результат предоставления муниципальной услуги, расписки в получении документов (далее – расписка), отказ в приеме к рассмотрению документов для предоставления муниципальной услуги, уведомления, в том числе об отказе в выдаче градостроительного плана земельного участка, направляются в виде: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2.35.2. документа на бумажном носителе, который заявитель (представитель заявителя) получает непосредственно при личном обращении в Администрацию либо МФЦ по месту подачи заявления и (или) документов, необходимых для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2.35.3.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запросов;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подготовка и регистрация градостроительного плана земельного участка либо принятие решения об отказе в его выдаче;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Заявление представляется заявителем (представителем заявителя) в Администрацию или МФЦ по месту нахождения земельного участка, в отношении которого требуется получение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действительность документа, удостоверяющего личность заявителя, и (или) доверенности от уполномоченного им лица;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(представителем заявителя) в заявлении, со сведениями, содержащимися в документе, удостоверяющего его личность, и других представленных документах;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расписка, оформленная по форме согласно приложению № 3 к Административному регламенту, с указанием их перечня и даты получения.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выдается заявителю (представителю заявителя) в день получения Администрацией или МФЦ указанных документов.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и документы представлены в Администрацию посредством почтового отправления, расписка направляется Администрацией заявителю (представителю заявителя) указанным в заявлении способом.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в день поступления заявления в Администрацию.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заявления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(представителю заявителя) направляется отказ в приеме к рассмотрению документов для предоставления муниципальной услуги «Выдача градостроительного плана земельного участка» по форме согласно приложению № 4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(представителем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заявителя) в заявлении способом.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(представителю заявителя) специалистом Администрации, ответственным за прием и регистрацию документов по предоставлению муниципальной услуги, 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 в электронной форме уникального номера, по которому на КСПГМУ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заявителю (представителю заявителя) будет представлена информация о ходе его рассмотрения.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получении заявления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принятия заявления статус запроса заявителя (представителя заявителя) в личном кабинете заявителя (представителя заявителя) на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сменяется до статуса «принято».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Зарегистрированное заявление и документы при отсутствии оснований, предусмотренных пунктом 2.10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Продолжительность административной процедуры (максимальный срок ее выполнения) составляет один рабочий день со дня поступления заявления и документов (при их наличии) в Администрацию.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(представителю заявителя) отказа в приеме к рассмотрению документов для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 направление запросов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процедуры приема и регистрации заявления и документов, необходимых для предоставления муниципальной услуги, и отсутствие в качестве приложения к заявлению документов, подлежащих запросу.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В зависимости от представленных документов, ответственный исполнитель в течение двух рабочих дней со дня регистрации заявления в Администрации осуществляет подготовку и направление запросов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Организации, осуществляющие эксплуатацию сетей инженерно-технического обеспечения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запросов для предоставления документов в органы, указанные в пункте 3.17 Административного регламента, осуществляется в соответствии с требованиями ФЗ № 210-ФЗ.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запросы на бумажном носителе прикладываются к заявлению.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 составляет два рабочих дня со дня регистрации заявления в Администрацию.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постановлений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5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26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17.11.2021 № 1010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и регистрация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градостроительного плана земельного участка либо принятие решения об отказе в его выдаче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3.23.1. полноты и достоверности сведений, содержащихся в представленных документах;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3.23.2. согласованности представленной информации между отдельными документами комплекта;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3.23.3. наличия оснований для отказа в выдаче градостроительного плана земельного участка, предусмотренных пунктом 2.12 Административного регламента.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 При наличии оснований для выдачи градостроительного плана, ответственный исполнитель подготавливает градостроительный план земельного участка.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Градостроительный план земельного участка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выдачи градостроительного плана земельного участка способом, указанным в подпункте 2.35.1 пункта 2.35 Административного регламента,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участка, содержащиеся в государственной информационной системе обеспечения градостроительной деятельности, при условии, что указанные материалы и результаты не содержат сведений, отнесенных федеральным законами к категории ограниченного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отсутствия таких материалов и результатов в государственной информационной системе обеспечения градостроительной деятельности ответственным исполнителей в таком градостроительном плане делается отметка об этом.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(пункт 3.24 в ред. постановлений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7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28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17.11.2021 № 1010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Форма градостроительного плана земельного участка заполняется в трех экземплярах.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3.26. Утратил силу - Постановление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9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При наличии оснований для отказа в выдаче градостроительного плана земельного участка, ответственный исполнитель готовит проект уведомления об отказе в выдаче градостроительного плана земельного участка с указанием причин отказа.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уведомления об отказе в выдаче градостроительного плана земельного участка приведена в приложении № 5 к Административному регламенту.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Подготовленный градостроительный план или проект уведомления об отказе в выдаче градостроительного плана земельного участка направляются заместителю главы Администрации, курирующему вопросы градостроительной деятельности (далее – заместитель главы Администрации).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главы Администрации рассматривает подготовленные документы и ставит отметку о согласовании с ним.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указанного согласования подготовленный градостроительный план либо проект уведомления об отказе в выдаче градостроительного плана вместе с документами, представленными заявителем (представителем заявителя), направляются на подпись главе </w:t>
      </w:r>
      <w:proofErr w:type="spellStart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обнаружения ошибок и недочетов в подготовленных документах, замечания исправляются ответственным исполнителем незамедлительно в течение срока административной процедуры.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(пункт 3.28 в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0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3.29. Подписанные главой </w:t>
      </w:r>
      <w:proofErr w:type="spellStart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регистрируются в установленном порядке.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несоответствии информации на бумажном и электронном носителях, преимущество имеет бумажный носитель информации.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регистрационной книги градостроительных планов земельных участков приведена в приложении № 6 к Административному регламенту.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(пункт 3.29 в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1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Продолжительность административной процедуры (максимальный срок ее выполнения) составляет восемь рабочих дней, следующих за днем окончания процедуры формирования и направления запросов.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2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3.31 в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3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 заявителю результата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3.32 в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4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После регистрации третий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 уполномоченного должностного лица, остается на хранении в Администрации.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3.34. Утратил силу - Постановление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5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со дня его регистрации либо принятия решения об отказе в его выдаче выдаются непосредственно заявителю (представителю заявителя) либо направляются им способом, указанным в заявлении.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направление такого градостроительного плана земельного участка осуществляется с приложением материалов и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3.35 в ред. постановления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6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16.04.2019 № 342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(представителю заявителя)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Продолжительность административной процедуры (максимальный срок ее выполнения) составляет один рабочий день,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Результатом административной процедуры является выдача заявителю (представителю заявителя) градостроительного плана земельного участка либо уведомления об отказе в выдаче градостроительного плана земельного участка.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 осуществления проверок определяется главой </w:t>
      </w:r>
      <w:proofErr w:type="spellStart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 и их представителей, связанных с нарушениями при предоставлении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и внеплановые проверки проводятся на основании распоряжений главы </w:t>
      </w:r>
      <w:proofErr w:type="spellStart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AFC" w:rsidRPr="00E45AFC" w:rsidRDefault="00E45AFC" w:rsidP="00E4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Заявитель (представитель заявителя)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Информирование заявителей (представителей заявителей)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 в КСПГМУ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7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08.08.2022 № 711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(представителю заявителя) в устной и (или) в письменной форме.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 Заявитель (представитель заявителя) может обратиться с жалобой, в том числе, в следующих случаях: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ФЗ № 210-ФЗ.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 (представителя заявителя), или в электронном виде. Жалоба в письменной форме может быть также направлена по почте.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в порядке, установленном учредителем МФЦ.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жалоб на решения и действия (бездействие) МФЦ, работников МФЦ осуществляется в порядке, установленном Порядком подачи и рассмотрения жалоб на решения и действия (бездействие) МФЦ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и его работников при предоставлении муниципальных услуг, утвержденного постановлением 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8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20.09.2018 № 886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органов местного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предоставления государственных и муниципальных услуг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и его работников при предоставлении муниципальных услуг».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5.4.4. Жалоба на решения и действия (бездействие) главы </w:t>
      </w:r>
      <w:proofErr w:type="spellStart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="000A3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подается главе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9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08.08.2022 № 711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5.4.7. В электронном виде жалоба может быть подана заявителем (представителем заявителя) посредством: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Единого портала;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КСПГМУ ПО;</w:t>
      </w:r>
    </w:p>
    <w:p w:rsidR="00E45AFC" w:rsidRPr="00E45AFC" w:rsidRDefault="00E45AFC" w:rsidP="00E45A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0" w:tgtFrame="_blank" w:history="1">
        <w:r w:rsidRPr="00E45AF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08.08.2022 № 711</w:t>
        </w:r>
      </w:hyperlink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5.4.6. пункта 5.4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Жалоба должна содержать: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Заявитель (представитель заявителя) имеет право на получение исчерпывающей информации и документов, необходимых для обоснования и рассмотрения жалобы.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(представителю заявителя) в письменной форме и, по желанию заявителя (представителя заявителя), в электронной форме направляется мотивированный ответ о результатах рассмотрения жалобы.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неудобства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5.11. В случае установления в ходе или по результатам </w:t>
      </w:r>
      <w:proofErr w:type="gramStart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</w:t>
      </w: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наделенные полномочиями по рассмотрению жалоб, незамедлительно направляет имеющиеся материалы в органы прокуратуры.</w:t>
      </w:r>
    </w:p>
    <w:p w:rsidR="00E45AFC" w:rsidRPr="00E45AFC" w:rsidRDefault="00E45AFC" w:rsidP="00E45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45B3" w:rsidRDefault="001645B3"/>
    <w:p w:rsidR="001645B3" w:rsidRDefault="001645B3"/>
    <w:p w:rsidR="001645B3" w:rsidRDefault="001645B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/>
    <w:p w:rsidR="000A30D3" w:rsidRDefault="000A30D3">
      <w:bookmarkStart w:id="3" w:name="_GoBack"/>
      <w:bookmarkEnd w:id="3"/>
    </w:p>
    <w:tbl>
      <w:tblPr>
        <w:tblW w:w="10423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1422"/>
        <w:gridCol w:w="5811"/>
      </w:tblGrid>
      <w:tr w:rsidR="001645B3" w:rsidRPr="00066CBB" w:rsidTr="00E45AFC">
        <w:tc>
          <w:tcPr>
            <w:tcW w:w="319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4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811" w:type="dxa"/>
          </w:tcPr>
          <w:p w:rsidR="001645B3" w:rsidRPr="00FE2EA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E2EAF">
              <w:rPr>
                <w:rFonts w:ascii="Times New Roman" w:hAnsi="Times New Roman" w:cs="Times New Roman"/>
              </w:rPr>
              <w:t>Приложение № 1</w:t>
            </w:r>
          </w:p>
          <w:p w:rsidR="001645B3" w:rsidRPr="00FE2EA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E2EAF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услуги </w:t>
            </w:r>
          </w:p>
          <w:p w:rsidR="001645B3" w:rsidRPr="00066CBB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E2EAF">
              <w:rPr>
                <w:rFonts w:ascii="Times New Roman" w:hAnsi="Times New Roman" w:cs="Times New Roman"/>
              </w:rPr>
              <w:t>«Выдача градостроительного плана земельного участка»</w:t>
            </w:r>
          </w:p>
        </w:tc>
      </w:tr>
    </w:tbl>
    <w:p w:rsidR="001645B3" w:rsidRPr="001645B3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Форма заявления о предоставлении муниципальной услуги</w:t>
      </w:r>
    </w:p>
    <w:p w:rsidR="001645B3" w:rsidRPr="00FE2EAF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 xml:space="preserve">В Администрацию </w:t>
      </w:r>
      <w:proofErr w:type="spellStart"/>
      <w:r>
        <w:rPr>
          <w:rFonts w:cs="Times New Roman"/>
          <w:sz w:val="27"/>
          <w:szCs w:val="27"/>
        </w:rPr>
        <w:t>Мокшанского</w:t>
      </w:r>
      <w:proofErr w:type="spellEnd"/>
      <w:r>
        <w:rPr>
          <w:rFonts w:cs="Times New Roman"/>
          <w:sz w:val="27"/>
          <w:szCs w:val="27"/>
        </w:rPr>
        <w:t xml:space="preserve"> района Пензенской области</w:t>
      </w:r>
    </w:p>
    <w:p w:rsidR="001645B3" w:rsidRPr="00066CBB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i/>
          <w:spacing w:val="-6"/>
          <w:sz w:val="27"/>
          <w:szCs w:val="27"/>
          <w:u w:val="single"/>
        </w:rPr>
        <w:t xml:space="preserve"> </w:t>
      </w:r>
    </w:p>
    <w:p w:rsidR="001645B3" w:rsidRPr="00066CBB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 xml:space="preserve"> Заявитель _</w:t>
      </w:r>
      <w:r>
        <w:rPr>
          <w:rFonts w:cs="Times New Roman"/>
          <w:sz w:val="27"/>
          <w:szCs w:val="27"/>
        </w:rPr>
        <w:t>______________</w:t>
      </w:r>
      <w:r w:rsidRPr="00066CBB">
        <w:rPr>
          <w:rFonts w:cs="Times New Roman"/>
          <w:sz w:val="27"/>
          <w:szCs w:val="27"/>
        </w:rPr>
        <w:t>________________________</w:t>
      </w:r>
    </w:p>
    <w:p w:rsidR="001645B3" w:rsidRPr="00FE2EAF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</w:t>
      </w:r>
      <w:proofErr w:type="gramStart"/>
      <w:r w:rsidRPr="00FE2EAF">
        <w:rPr>
          <w:rFonts w:cs="Times New Roman"/>
          <w:i/>
          <w:iCs/>
          <w:sz w:val="16"/>
          <w:szCs w:val="16"/>
        </w:rPr>
        <w:t>(для физических лиц:</w:t>
      </w:r>
      <w:proofErr w:type="gramEnd"/>
      <w:r w:rsidRPr="00FE2EAF">
        <w:rPr>
          <w:rFonts w:cs="Times New Roman"/>
          <w:i/>
          <w:iCs/>
          <w:sz w:val="16"/>
          <w:szCs w:val="16"/>
        </w:rPr>
        <w:t xml:space="preserve"> Ф.И.О.(при наличии),</w:t>
      </w:r>
      <w:r w:rsidRPr="002114EF">
        <w:rPr>
          <w:rFonts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паспортные данные;</w:t>
      </w:r>
      <w:r w:rsidRPr="00066CBB">
        <w:rPr>
          <w:rFonts w:eastAsia="Times New Roman" w:cs="Times New Roman"/>
          <w:sz w:val="27"/>
          <w:szCs w:val="27"/>
        </w:rPr>
        <w:t xml:space="preserve">                      </w:t>
      </w:r>
      <w:r w:rsidRPr="00066CBB">
        <w:rPr>
          <w:rFonts w:eastAsia="Times New Roman" w:cs="Times New Roman"/>
          <w:i/>
          <w:iCs/>
          <w:sz w:val="27"/>
          <w:szCs w:val="27"/>
        </w:rPr>
        <w:t xml:space="preserve"> </w:t>
      </w:r>
    </w:p>
    <w:p w:rsidR="001645B3" w:rsidRPr="00066CBB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>________________________________________________</w:t>
      </w:r>
    </w:p>
    <w:p w:rsidR="001645B3" w:rsidRPr="00FE2EAF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для юридических лиц</w:t>
      </w:r>
      <w:r>
        <w:rPr>
          <w:rFonts w:cs="Times New Roman"/>
          <w:i/>
          <w:iCs/>
          <w:sz w:val="16"/>
          <w:szCs w:val="16"/>
        </w:rPr>
        <w:t xml:space="preserve">: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полное </w:t>
      </w:r>
      <w:r w:rsidRPr="00FE2EAF">
        <w:rPr>
          <w:rFonts w:cs="Times New Roman"/>
          <w:i/>
          <w:iCs/>
          <w:sz w:val="16"/>
          <w:szCs w:val="16"/>
        </w:rPr>
        <w:t>наименование,</w:t>
      </w:r>
      <w:r w:rsidRPr="002114EF">
        <w:rPr>
          <w:rFonts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ОГРН/ИНН)</w:t>
      </w: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   </w:t>
      </w:r>
    </w:p>
    <w:p w:rsidR="001645B3" w:rsidRPr="00066CBB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>________________________________________________</w:t>
      </w:r>
    </w:p>
    <w:p w:rsidR="001645B3" w:rsidRPr="00FE2EAF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FE2EAF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Pr="00FE2EAF">
        <w:rPr>
          <w:rFonts w:eastAsia="Times New Roman" w:cs="Times New Roman"/>
          <w:i/>
          <w:iCs/>
          <w:sz w:val="16"/>
          <w:szCs w:val="16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(почтовый индекс и адрес</w:t>
      </w:r>
      <w:r w:rsidRPr="00066CBB">
        <w:rPr>
          <w:rFonts w:eastAsia="Times New Roman" w:cs="Times New Roman"/>
          <w:sz w:val="27"/>
          <w:szCs w:val="27"/>
        </w:rPr>
        <w:t xml:space="preserve"> </w:t>
      </w:r>
      <w:r w:rsidRPr="00FE2EAF">
        <w:rPr>
          <w:rFonts w:cs="Times New Roman"/>
          <w:i/>
          <w:iCs/>
          <w:sz w:val="16"/>
          <w:szCs w:val="16"/>
        </w:rPr>
        <w:t>места регистрации, места нахождения)</w:t>
      </w:r>
    </w:p>
    <w:p w:rsidR="001645B3" w:rsidRPr="00066CBB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</w:r>
      <w:r w:rsidRPr="00066CBB">
        <w:rPr>
          <w:rFonts w:cs="Times New Roman"/>
          <w:sz w:val="27"/>
          <w:szCs w:val="27"/>
        </w:rPr>
        <w:tab/>
        <w:t xml:space="preserve"> Тел. ______________</w:t>
      </w:r>
      <w:r>
        <w:rPr>
          <w:rFonts w:cs="Times New Roman"/>
          <w:sz w:val="27"/>
          <w:szCs w:val="27"/>
        </w:rPr>
        <w:t>________</w:t>
      </w:r>
      <w:r w:rsidRPr="00066CBB">
        <w:rPr>
          <w:rFonts w:cs="Times New Roman"/>
          <w:sz w:val="27"/>
          <w:szCs w:val="27"/>
        </w:rPr>
        <w:t>______________________</w:t>
      </w:r>
    </w:p>
    <w:p w:rsidR="001645B3" w:rsidRPr="00066CBB" w:rsidRDefault="001645B3" w:rsidP="001645B3">
      <w:pPr>
        <w:pStyle w:val="Textbody"/>
        <w:spacing w:after="0"/>
        <w:ind w:right="-2" w:firstLine="284"/>
        <w:jc w:val="right"/>
        <w:rPr>
          <w:rFonts w:cs="Times New Roman"/>
          <w:sz w:val="27"/>
          <w:szCs w:val="27"/>
        </w:rPr>
      </w:pPr>
      <w:r w:rsidRPr="00066CBB">
        <w:rPr>
          <w:rFonts w:cs="Times New Roman"/>
          <w:sz w:val="27"/>
          <w:szCs w:val="27"/>
        </w:rPr>
        <w:tab/>
        <w:t>e-</w:t>
      </w:r>
      <w:proofErr w:type="spellStart"/>
      <w:r w:rsidRPr="00066CBB">
        <w:rPr>
          <w:rFonts w:cs="Times New Roman"/>
          <w:sz w:val="27"/>
          <w:szCs w:val="27"/>
        </w:rPr>
        <w:t>mail</w:t>
      </w:r>
      <w:proofErr w:type="spellEnd"/>
      <w:r w:rsidRPr="00066CBB">
        <w:rPr>
          <w:rFonts w:cs="Times New Roman"/>
          <w:sz w:val="27"/>
          <w:szCs w:val="27"/>
        </w:rPr>
        <w:t xml:space="preserve"> ________________</w:t>
      </w:r>
      <w:r>
        <w:rPr>
          <w:rFonts w:cs="Times New Roman"/>
          <w:sz w:val="27"/>
          <w:szCs w:val="27"/>
        </w:rPr>
        <w:t>________</w:t>
      </w:r>
      <w:r w:rsidRPr="00066CBB">
        <w:rPr>
          <w:rFonts w:cs="Times New Roman"/>
          <w:sz w:val="27"/>
          <w:szCs w:val="27"/>
        </w:rPr>
        <w:t>__________________</w:t>
      </w:r>
    </w:p>
    <w:p w:rsidR="001645B3" w:rsidRPr="00066CBB" w:rsidRDefault="001645B3" w:rsidP="001645B3">
      <w:pPr>
        <w:pStyle w:val="Textbody"/>
        <w:spacing w:after="0"/>
        <w:ind w:right="-2" w:firstLine="284"/>
        <w:rPr>
          <w:rFonts w:cs="Times New Roman"/>
          <w:sz w:val="27"/>
          <w:szCs w:val="27"/>
          <w:highlight w:val="cyan"/>
        </w:rPr>
      </w:pPr>
    </w:p>
    <w:p w:rsidR="001645B3" w:rsidRPr="00066CBB" w:rsidRDefault="001645B3" w:rsidP="001645B3">
      <w:pPr>
        <w:pStyle w:val="a4"/>
        <w:ind w:right="-2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1645B3" w:rsidRPr="00066CBB" w:rsidRDefault="001645B3" w:rsidP="001645B3">
      <w:pPr>
        <w:pStyle w:val="a4"/>
        <w:ind w:right="-2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о выдаче градостроительного плана земельного участка</w:t>
      </w:r>
    </w:p>
    <w:p w:rsidR="001645B3" w:rsidRPr="00066CBB" w:rsidRDefault="001645B3" w:rsidP="001645B3">
      <w:pPr>
        <w:pStyle w:val="a4"/>
        <w:ind w:right="-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Прошу выдать градостроительный план земельного участка площадью ________ </w:t>
      </w:r>
      <w:proofErr w:type="spellStart"/>
      <w:r w:rsidRPr="00066CB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066CBB">
        <w:rPr>
          <w:rFonts w:ascii="Times New Roman" w:hAnsi="Times New Roman" w:cs="Times New Roman"/>
          <w:sz w:val="27"/>
          <w:szCs w:val="27"/>
        </w:rPr>
        <w:t>, расположенного по адресу: ______________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066CBB">
        <w:rPr>
          <w:rFonts w:ascii="Times New Roman" w:hAnsi="Times New Roman" w:cs="Times New Roman"/>
          <w:sz w:val="27"/>
          <w:szCs w:val="27"/>
        </w:rPr>
        <w:t>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066CBB">
        <w:rPr>
          <w:rFonts w:ascii="Times New Roman" w:hAnsi="Times New Roman" w:cs="Times New Roman"/>
          <w:sz w:val="27"/>
          <w:szCs w:val="27"/>
        </w:rPr>
        <w:t xml:space="preserve">______, </w:t>
      </w:r>
    </w:p>
    <w:p w:rsidR="001645B3" w:rsidRPr="00066CBB" w:rsidRDefault="001645B3" w:rsidP="001645B3">
      <w:pPr>
        <w:pStyle w:val="a4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066CBB">
        <w:rPr>
          <w:rFonts w:ascii="Times New Roman" w:hAnsi="Times New Roman" w:cs="Times New Roman"/>
          <w:sz w:val="27"/>
          <w:szCs w:val="27"/>
        </w:rPr>
        <w:t xml:space="preserve">________________ </w:t>
      </w:r>
    </w:p>
    <w:p w:rsidR="001645B3" w:rsidRPr="00FE2EAF" w:rsidRDefault="001645B3" w:rsidP="001645B3">
      <w:pPr>
        <w:pStyle w:val="a4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FE2EAF">
        <w:rPr>
          <w:rFonts w:ascii="Times New Roman" w:hAnsi="Times New Roman" w:cs="Times New Roman"/>
          <w:i/>
          <w:iCs/>
          <w:sz w:val="16"/>
          <w:szCs w:val="16"/>
        </w:rPr>
        <w:t xml:space="preserve">(адрес земельного участка в соответствии с государственным адресным реестром) </w:t>
      </w:r>
    </w:p>
    <w:p w:rsidR="001645B3" w:rsidRPr="00066CBB" w:rsidRDefault="001645B3" w:rsidP="001645B3">
      <w:pPr>
        <w:pStyle w:val="a4"/>
        <w:ind w:right="-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Правоустанавливающий документ на земельный участок:</w:t>
      </w:r>
    </w:p>
    <w:p w:rsidR="001645B3" w:rsidRPr="00066CBB" w:rsidRDefault="001645B3" w:rsidP="001645B3">
      <w:pPr>
        <w:pStyle w:val="a4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1645B3" w:rsidRPr="002114EF" w:rsidRDefault="001645B3" w:rsidP="001645B3">
      <w:pPr>
        <w:pStyle w:val="a4"/>
        <w:ind w:right="-2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i/>
          <w:iCs/>
          <w:sz w:val="16"/>
          <w:szCs w:val="16"/>
        </w:rPr>
        <w:t>(наименование и реквизиты документа)</w:t>
      </w:r>
    </w:p>
    <w:p w:rsidR="001645B3" w:rsidRPr="00066CBB" w:rsidRDefault="001645B3" w:rsidP="001645B3">
      <w:pPr>
        <w:pStyle w:val="a4"/>
        <w:ind w:right="-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Кадастровый номер земельного участка 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Pr="00066CBB">
        <w:rPr>
          <w:rFonts w:ascii="Times New Roman" w:hAnsi="Times New Roman" w:cs="Times New Roman"/>
          <w:sz w:val="27"/>
          <w:szCs w:val="27"/>
        </w:rPr>
        <w:t>________.</w:t>
      </w:r>
    </w:p>
    <w:p w:rsidR="001645B3" w:rsidRPr="00066CBB" w:rsidRDefault="001645B3" w:rsidP="001645B3">
      <w:pPr>
        <w:pStyle w:val="a4"/>
        <w:ind w:right="-2" w:firstLine="284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Кадастровый номер объекта капитального строительства: _____________________.</w:t>
      </w:r>
    </w:p>
    <w:p w:rsidR="001645B3" w:rsidRPr="002114EF" w:rsidRDefault="001645B3" w:rsidP="001645B3">
      <w:pPr>
        <w:pStyle w:val="a4"/>
        <w:ind w:right="-2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i/>
          <w:iCs/>
          <w:sz w:val="16"/>
          <w:szCs w:val="16"/>
        </w:rPr>
        <w:t>(в случае реконструкции объекта)</w:t>
      </w:r>
    </w:p>
    <w:p w:rsidR="001645B3" w:rsidRPr="00066CBB" w:rsidRDefault="001645B3" w:rsidP="001645B3">
      <w:pPr>
        <w:pStyle w:val="a4"/>
        <w:ind w:right="-2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Сведения о цели использования земельного участка:____________________________ </w:t>
      </w:r>
    </w:p>
    <w:p w:rsidR="001645B3" w:rsidRPr="00066CBB" w:rsidRDefault="001645B3" w:rsidP="001645B3">
      <w:pPr>
        <w:pStyle w:val="a4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_________________________________________________________________________           </w:t>
      </w:r>
    </w:p>
    <w:p w:rsidR="001645B3" w:rsidRPr="002114EF" w:rsidRDefault="001645B3" w:rsidP="001645B3">
      <w:pPr>
        <w:pStyle w:val="a4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i/>
          <w:iCs/>
          <w:sz w:val="16"/>
          <w:szCs w:val="16"/>
        </w:rPr>
        <w:t>(для строительства (реконструкции)/наименование объекта)</w:t>
      </w:r>
    </w:p>
    <w:p w:rsidR="001645B3" w:rsidRPr="00066CBB" w:rsidRDefault="001645B3" w:rsidP="001645B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направлять  на бумажном носителе посредством почтового отправления</w:t>
            </w:r>
          </w:p>
        </w:tc>
      </w:tr>
    </w:tbl>
    <w:p w:rsidR="001645B3" w:rsidRPr="00066CBB" w:rsidRDefault="001645B3" w:rsidP="001645B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Градостроительный план прошу (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нужное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электронном носителе в Администрации 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МФЦ</w:t>
            </w:r>
          </w:p>
        </w:tc>
      </w:tr>
      <w:tr w:rsidR="001645B3" w:rsidRPr="00066CBB" w:rsidTr="00E45AFC">
        <w:tc>
          <w:tcPr>
            <w:tcW w:w="675" w:type="dxa"/>
            <w:shd w:val="clear" w:color="auto" w:fill="auto"/>
          </w:tcPr>
          <w:p w:rsidR="001645B3" w:rsidRPr="00066CBB" w:rsidRDefault="001645B3" w:rsidP="00E45A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shd w:val="clear" w:color="auto" w:fill="auto"/>
          </w:tcPr>
          <w:p w:rsidR="001645B3" w:rsidRPr="002114EF" w:rsidRDefault="001645B3" w:rsidP="00E45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4EF">
              <w:rPr>
                <w:rFonts w:ascii="Times New Roman" w:hAnsi="Times New Roman" w:cs="Times New Roman"/>
                <w:sz w:val="24"/>
                <w:szCs w:val="24"/>
              </w:rPr>
              <w:t>направить  на бумажном носителе посредством почтового отправления</w:t>
            </w:r>
          </w:p>
        </w:tc>
      </w:tr>
    </w:tbl>
    <w:p w:rsidR="001645B3" w:rsidRPr="00066CBB" w:rsidRDefault="001645B3" w:rsidP="001645B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   Заявитель ____________________________________________ ________________</w:t>
      </w:r>
    </w:p>
    <w:p w:rsidR="001645B3" w:rsidRPr="002114EF" w:rsidRDefault="001645B3" w:rsidP="001645B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(фамилия, имя, отчеств</w:t>
      </w:r>
      <w:proofErr w:type="gramStart"/>
      <w:r w:rsidRPr="002114EF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2114EF">
        <w:rPr>
          <w:rFonts w:ascii="Times New Roman" w:hAnsi="Times New Roman" w:cs="Times New Roman"/>
          <w:sz w:val="16"/>
          <w:szCs w:val="16"/>
        </w:rPr>
        <w:t xml:space="preserve">при наличии))  </w:t>
      </w:r>
      <w:r w:rsidRPr="00066CBB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Pr="002114EF">
        <w:rPr>
          <w:rFonts w:ascii="Times New Roman" w:hAnsi="Times New Roman" w:cs="Times New Roman"/>
          <w:sz w:val="16"/>
          <w:szCs w:val="16"/>
        </w:rPr>
        <w:t>(подпись)</w:t>
      </w:r>
    </w:p>
    <w:p w:rsidR="001645B3" w:rsidRPr="00066CBB" w:rsidRDefault="001645B3" w:rsidP="001645B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</w:p>
    <w:p w:rsidR="001645B3" w:rsidRPr="00066CBB" w:rsidRDefault="001645B3" w:rsidP="001645B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Дата «____» ____________ 20____г.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1422"/>
        <w:gridCol w:w="5528"/>
      </w:tblGrid>
      <w:tr w:rsidR="001645B3" w:rsidRPr="002114EF" w:rsidTr="00E45AFC">
        <w:tc>
          <w:tcPr>
            <w:tcW w:w="319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4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528" w:type="dxa"/>
          </w:tcPr>
          <w:p w:rsidR="001645B3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Приложение № 2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услуги 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«Выдача градостроительного плана земельного участка»</w:t>
            </w:r>
          </w:p>
        </w:tc>
      </w:tr>
    </w:tbl>
    <w:p w:rsidR="001645B3" w:rsidRPr="00066CBB" w:rsidRDefault="001645B3" w:rsidP="001645B3">
      <w:pPr>
        <w:pStyle w:val="ConsPlusTitle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lastRenderedPageBreak/>
        <w:t>БЛОК-СХЕМА</w:t>
      </w:r>
    </w:p>
    <w:p w:rsidR="001645B3" w:rsidRPr="00066CBB" w:rsidRDefault="001645B3" w:rsidP="001645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 xml:space="preserve">предоставления муниципальной услуги </w:t>
      </w:r>
    </w:p>
    <w:p w:rsidR="001645B3" w:rsidRPr="00066CBB" w:rsidRDefault="001645B3" w:rsidP="00164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«Выдача градостроительного плана земельного участка»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1645B3" w:rsidRPr="00066CBB" w:rsidTr="00E45AFC">
        <w:tc>
          <w:tcPr>
            <w:tcW w:w="6521" w:type="dxa"/>
            <w:shd w:val="clear" w:color="auto" w:fill="auto"/>
          </w:tcPr>
          <w:p w:rsidR="001645B3" w:rsidRPr="00066CBB" w:rsidRDefault="001645B3" w:rsidP="00E45A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Обращение заявителя для предоставления муниципальной услуги</w:t>
            </w:r>
          </w:p>
        </w:tc>
      </w:tr>
    </w:tbl>
    <w:p w:rsidR="001645B3" w:rsidRPr="00066CBB" w:rsidRDefault="001645B3" w:rsidP="00164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3072764</wp:posOffset>
                </wp:positionH>
                <wp:positionV relativeFrom="paragraph">
                  <wp:posOffset>17780</wp:posOffset>
                </wp:positionV>
                <wp:extent cx="0" cy="190500"/>
                <wp:effectExtent l="76200" t="0" r="57150" b="571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41.95pt;margin-top:1.4pt;width:0;height:1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">
                <v:stroke endarrow="block"/>
                <o:lock v:ext="edit" shapetype="f"/>
              </v:shape>
            </w:pict>
          </mc:Fallback>
        </mc:AlternateConten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1645B3" w:rsidRPr="00066CBB" w:rsidTr="00E45AFC">
        <w:tc>
          <w:tcPr>
            <w:tcW w:w="6521" w:type="dxa"/>
            <w:shd w:val="clear" w:color="auto" w:fill="auto"/>
          </w:tcPr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Прием и регистрация заявления</w:t>
            </w:r>
          </w:p>
        </w:tc>
      </w:tr>
    </w:tbl>
    <w:p w:rsidR="001645B3" w:rsidRPr="00066CBB" w:rsidRDefault="001645B3" w:rsidP="00164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6985</wp:posOffset>
                </wp:positionV>
                <wp:extent cx="342900" cy="180975"/>
                <wp:effectExtent l="38100" t="0" r="19050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290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13.7pt;margin-top:.55pt;width:27pt;height:14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26035</wp:posOffset>
                </wp:positionV>
                <wp:extent cx="257175" cy="161925"/>
                <wp:effectExtent l="0" t="0" r="66675" b="476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52.95pt;margin-top:2.05pt;width:20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">
                <v:stroke endarrow="block"/>
                <o:lock v:ext="edit" shapetype="f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45B3" w:rsidRPr="00066CBB" w:rsidTr="00E45AFC">
        <w:trPr>
          <w:trHeight w:val="1096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Отказ в приеме к рассмотрению заявления и документов</w: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shd w:val="clear" w:color="auto" w:fill="auto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Передача заявления на рассмотрение главе Администрации,</w:t>
            </w:r>
          </w:p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определение ответственного исполнителя</w:t>
            </w:r>
          </w:p>
        </w:tc>
      </w:tr>
    </w:tbl>
    <w:p w:rsidR="001645B3" w:rsidRPr="00066CBB" w:rsidRDefault="001645B3" w:rsidP="00164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6350</wp:posOffset>
                </wp:positionV>
                <wp:extent cx="1143000" cy="333375"/>
                <wp:effectExtent l="38100" t="0" r="19050" b="666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0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90.7pt;margin-top:.5pt;width:90pt;height:26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">
                <v:stroke endarrow="block"/>
                <o:lock v:ext="edit" shapetype="f"/>
              </v:shape>
            </w:pict>
          </mc:Fallback>
        </mc:AlternateContent>
      </w:r>
    </w:p>
    <w:p w:rsidR="001645B3" w:rsidRPr="00066CBB" w:rsidRDefault="001645B3" w:rsidP="00164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1760"/>
        <w:gridCol w:w="2202"/>
        <w:gridCol w:w="1141"/>
        <w:gridCol w:w="1668"/>
        <w:gridCol w:w="2721"/>
        <w:gridCol w:w="25"/>
        <w:gridCol w:w="16"/>
        <w:gridCol w:w="27"/>
        <w:gridCol w:w="48"/>
        <w:gridCol w:w="10"/>
      </w:tblGrid>
      <w:tr w:rsidR="001645B3" w:rsidRPr="00066CBB" w:rsidTr="00E45AFC">
        <w:trPr>
          <w:gridAfter w:val="1"/>
          <w:wAfter w:w="10" w:type="dxa"/>
        </w:trPr>
        <w:tc>
          <w:tcPr>
            <w:tcW w:w="222" w:type="dxa"/>
          </w:tcPr>
          <w:p w:rsidR="001645B3" w:rsidRPr="00066CBB" w:rsidRDefault="001645B3" w:rsidP="00E45AF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76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Формирование и направление</w: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запросов</w: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7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1645B3" w:rsidRPr="00066CBB" w:rsidTr="00E45AFC">
        <w:trPr>
          <w:gridAfter w:val="1"/>
          <w:wAfter w:w="10" w:type="dxa"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176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1688464</wp:posOffset>
                      </wp:positionH>
                      <wp:positionV relativeFrom="paragraph">
                        <wp:posOffset>-10160</wp:posOffset>
                      </wp:positionV>
                      <wp:extent cx="0" cy="219075"/>
                      <wp:effectExtent l="76200" t="19050" r="76200" b="4762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32.95pt;margin-top:-.8pt;width:0;height:17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762" w:type="dxa"/>
            <w:gridSpan w:val="3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1645B3" w:rsidRPr="00066CBB" w:rsidTr="00E45AFC">
        <w:trPr>
          <w:gridAfter w:val="1"/>
          <w:wAfter w:w="10" w:type="dxa"/>
          <w:trHeight w:val="1204"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176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  <w:p w:rsidR="001645B3" w:rsidRPr="00066CBB" w:rsidRDefault="001645B3" w:rsidP="00E45A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Проведение экспертизы представленных документов</w: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7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</w:tr>
      <w:tr w:rsidR="001645B3" w:rsidRPr="00066CBB" w:rsidTr="00E45AFC">
        <w:trPr>
          <w:gridAfter w:val="1"/>
          <w:wAfter w:w="10" w:type="dxa"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5080</wp:posOffset>
                      </wp:positionV>
                      <wp:extent cx="6350" cy="191135"/>
                      <wp:effectExtent l="76200" t="19050" r="69850" b="565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225.55pt;margin-top:.4pt;width:.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" strokeweight=".26mm">
                      <v:stroke endarrow="block" joinstyle="miter" endcap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5080</wp:posOffset>
                      </wp:positionV>
                      <wp:extent cx="6350" cy="191135"/>
                      <wp:effectExtent l="76200" t="19050" r="69850" b="5651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54.55pt;margin-top:.4pt;width:.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762" w:type="dxa"/>
            <w:gridSpan w:val="3"/>
            <w:tcBorders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1645B3" w:rsidRPr="00066CBB" w:rsidTr="00E45AFC">
        <w:trPr>
          <w:cantSplit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Принятие решения об отказе в выдаче градостроительного плана земельного участка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>
                      <wp:simplePos x="0" y="0"/>
                      <wp:positionH relativeFrom="column">
                        <wp:posOffset>353694</wp:posOffset>
                      </wp:positionH>
                      <wp:positionV relativeFrom="paragraph">
                        <wp:posOffset>33020</wp:posOffset>
                      </wp:positionV>
                      <wp:extent cx="0" cy="1238250"/>
                      <wp:effectExtent l="76200" t="19050" r="7620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7.85pt;margin-top:2.6pt;width:0;height:97.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" strokeweight=".26mm">
                      <v:stroke endarrow="block" joinstyle="miter" endcap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27305</wp:posOffset>
                      </wp:positionV>
                      <wp:extent cx="431165" cy="6350"/>
                      <wp:effectExtent l="19050" t="57150" r="0" b="889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16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4.2pt;margin-top:2.15pt;width:33.95pt;height: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Подготовка и регистрация градостроительного плана земельного участка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1645B3" w:rsidRPr="00066CBB" w:rsidTr="00E45AFC">
        <w:trPr>
          <w:cantSplit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1403984</wp:posOffset>
                      </wp:positionH>
                      <wp:positionV relativeFrom="paragraph">
                        <wp:posOffset>9525</wp:posOffset>
                      </wp:positionV>
                      <wp:extent cx="0" cy="180975"/>
                      <wp:effectExtent l="76200" t="19050" r="76200" b="476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10.55pt;margin-top:.75pt;width:0;height:14.2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5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1645B3" w:rsidRPr="00066CBB" w:rsidTr="00E45AFC">
        <w:trPr>
          <w:cantSplit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Передача сведений для внесения в ИСОГД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1645B3" w:rsidRPr="00066CBB" w:rsidTr="00E45AFC">
        <w:trPr>
          <w:gridAfter w:val="1"/>
          <w:wAfter w:w="10" w:type="dxa"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802639</wp:posOffset>
                      </wp:positionH>
                      <wp:positionV relativeFrom="paragraph">
                        <wp:posOffset>13970</wp:posOffset>
                      </wp:positionV>
                      <wp:extent cx="0" cy="361950"/>
                      <wp:effectExtent l="76200" t="19050" r="76200" b="571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63.2pt;margin-top:1.1pt;width:0;height:28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1645B3" w:rsidRPr="00066CBB" w:rsidTr="00E45AFC">
        <w:trPr>
          <w:gridAfter w:val="1"/>
          <w:wAfter w:w="10" w:type="dxa"/>
        </w:trPr>
        <w:tc>
          <w:tcPr>
            <w:tcW w:w="22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176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  <w:lang w:eastAsia="ru-RU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Выдача заявителю</w: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>результата предоставления муниципальной услуги</w:t>
            </w: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762" w:type="dxa"/>
            <w:gridSpan w:val="3"/>
            <w:tcBorders>
              <w:lef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27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48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</w:tr>
    </w:tbl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Default="001645B3" w:rsidP="001645B3">
      <w:r>
        <w:br w:type="page"/>
      </w:r>
    </w:p>
    <w:tbl>
      <w:tblPr>
        <w:tblW w:w="1028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930"/>
      </w:tblGrid>
      <w:tr w:rsidR="001645B3" w:rsidRPr="002114EF" w:rsidTr="00E45AFC">
        <w:tc>
          <w:tcPr>
            <w:tcW w:w="319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30" w:type="dxa"/>
          </w:tcPr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Приложение № 3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услуги 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«Выдача градостроительного плана земельного участка»</w:t>
            </w:r>
          </w:p>
        </w:tc>
      </w:tr>
    </w:tbl>
    <w:p w:rsidR="001645B3" w:rsidRPr="00066CBB" w:rsidRDefault="001645B3" w:rsidP="001645B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РАСПИСКА</w:t>
      </w:r>
    </w:p>
    <w:p w:rsidR="001645B3" w:rsidRPr="00066CBB" w:rsidRDefault="001645B3" w:rsidP="001645B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в получении документов</w:t>
      </w:r>
    </w:p>
    <w:p w:rsidR="001645B3" w:rsidRPr="00066CBB" w:rsidRDefault="001645B3" w:rsidP="001645B3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Орган предоставления услуги:  администрация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Мокшанского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066CBB">
        <w:rPr>
          <w:rFonts w:ascii="Times New Roman" w:hAnsi="Times New Roman" w:cs="Times New Roman"/>
          <w:sz w:val="27"/>
          <w:szCs w:val="27"/>
        </w:rPr>
        <w:t>Пензенской области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Мною, 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(должность специалиста, принявшего документы, Ф.И.О. (отчество при наличии))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066CBB">
        <w:rPr>
          <w:rFonts w:ascii="Times New Roman" w:hAnsi="Times New Roman" w:cs="Times New Roman"/>
          <w:sz w:val="27"/>
          <w:szCs w:val="27"/>
        </w:rPr>
        <w:t>приняты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от 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066CBB">
        <w:rPr>
          <w:rFonts w:ascii="Times New Roman" w:hAnsi="Times New Roman" w:cs="Times New Roman"/>
          <w:sz w:val="27"/>
          <w:szCs w:val="27"/>
        </w:rPr>
        <w:t>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(наименование заявителя)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Ф.И.О.(отчество при наличии) представителя заявителя__________</w:t>
      </w:r>
      <w:r>
        <w:rPr>
          <w:rFonts w:ascii="Times New Roman" w:hAnsi="Times New Roman" w:cs="Times New Roman"/>
          <w:sz w:val="27"/>
          <w:szCs w:val="27"/>
        </w:rPr>
        <w:t>_________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______________________________________________,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066CBB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на основании __________________________________________________________________________,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_________________________________________________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тел:_______________________________________________________________________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в отношении __________________________________________________________________________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следующие документы: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939"/>
        <w:gridCol w:w="1620"/>
        <w:gridCol w:w="1350"/>
        <w:gridCol w:w="1620"/>
        <w:gridCol w:w="1845"/>
      </w:tblGrid>
      <w:tr w:rsidR="001645B3" w:rsidRPr="00066CBB" w:rsidTr="00E45AFC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 xml:space="preserve">N  </w:t>
            </w:r>
            <w:r w:rsidRPr="00066CBB">
              <w:rPr>
                <w:rFonts w:cs="Times New Roman"/>
                <w:sz w:val="27"/>
                <w:szCs w:val="27"/>
              </w:rPr>
              <w:br/>
            </w:r>
            <w:proofErr w:type="gramStart"/>
            <w:r w:rsidRPr="00066CBB">
              <w:rPr>
                <w:rFonts w:cs="Times New Roman"/>
                <w:sz w:val="27"/>
                <w:szCs w:val="27"/>
              </w:rPr>
              <w:t>п</w:t>
            </w:r>
            <w:proofErr w:type="gramEnd"/>
            <w:r w:rsidRPr="00066CBB">
              <w:rPr>
                <w:rFonts w:cs="Times New Roman"/>
                <w:sz w:val="27"/>
                <w:szCs w:val="27"/>
              </w:rPr>
              <w:t>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 xml:space="preserve">количество      </w:t>
            </w:r>
            <w:r w:rsidRPr="00066CBB">
              <w:rPr>
                <w:rFonts w:cs="Times New Roman"/>
                <w:sz w:val="27"/>
                <w:szCs w:val="27"/>
              </w:rPr>
              <w:br/>
              <w:t>экземпляров</w:t>
            </w:r>
          </w:p>
        </w:tc>
        <w:tc>
          <w:tcPr>
            <w:tcW w:w="3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>количество листов</w:t>
            </w:r>
          </w:p>
        </w:tc>
      </w:tr>
      <w:tr w:rsidR="001645B3" w:rsidRPr="00066CBB" w:rsidTr="00E45AFC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>подлинных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jc w:val="center"/>
              <w:rPr>
                <w:rFonts w:cs="Times New Roman"/>
                <w:sz w:val="27"/>
                <w:szCs w:val="27"/>
              </w:rPr>
            </w:pPr>
            <w:r w:rsidRPr="00066CBB">
              <w:rPr>
                <w:rFonts w:cs="Times New Roman"/>
                <w:sz w:val="27"/>
                <w:szCs w:val="27"/>
              </w:rPr>
              <w:t>копий</w:t>
            </w:r>
          </w:p>
        </w:tc>
      </w:tr>
      <w:tr w:rsidR="001645B3" w:rsidRPr="00066CBB" w:rsidTr="00E45AFC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</w:tr>
      <w:tr w:rsidR="001645B3" w:rsidRPr="00066CBB" w:rsidTr="00E45AFC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</w:tr>
      <w:tr w:rsidR="001645B3" w:rsidRPr="00066CBB" w:rsidTr="00E45AFC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</w:tr>
      <w:tr w:rsidR="001645B3" w:rsidRPr="00066CBB" w:rsidTr="00E45AFC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</w:tr>
      <w:tr w:rsidR="001645B3" w:rsidRPr="00066CBB" w:rsidTr="00E45AFC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45B3" w:rsidRPr="00066CBB" w:rsidRDefault="001645B3" w:rsidP="00E45AFC">
            <w:pPr>
              <w:pStyle w:val="ConsPlusCell"/>
              <w:snapToGrid w:val="0"/>
              <w:rPr>
                <w:rFonts w:cs="Times New Roman"/>
                <w:sz w:val="27"/>
                <w:szCs w:val="27"/>
              </w:rPr>
            </w:pPr>
          </w:p>
        </w:tc>
      </w:tr>
    </w:tbl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Ваш документ о предоставлении муниципальной  услуги будет готов 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к выдаче: «___» _____________ 20__ г.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Документы сдал: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Заявитель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 подпись, Ф.И.О. (отчество при наличии) заявителя)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«____» ________________ 20 ___ г.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Документы принял: __________________________________________________________________________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(подпись, Ф.И.О. (отчество при наличии) специалиста, принявшего пакет документов)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«____» ________________ 20 ___ г.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63"/>
        <w:gridCol w:w="150"/>
        <w:gridCol w:w="126"/>
      </w:tblGrid>
      <w:tr w:rsidR="001645B3" w:rsidRPr="00066CBB" w:rsidTr="00E45AFC">
        <w:tc>
          <w:tcPr>
            <w:tcW w:w="3335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2266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3963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45B3" w:rsidRPr="00066CBB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Приложение № 4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услуги </w:t>
            </w:r>
          </w:p>
          <w:p w:rsidR="001645B3" w:rsidRPr="00066CBB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114EF">
              <w:rPr>
                <w:rFonts w:ascii="Times New Roman" w:hAnsi="Times New Roman" w:cs="Times New Roman"/>
              </w:rPr>
              <w:t>«Выдача градостроительного плана земельного участка»</w:t>
            </w:r>
          </w:p>
        </w:tc>
        <w:tc>
          <w:tcPr>
            <w:tcW w:w="15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126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</w:tr>
    </w:tbl>
    <w:p w:rsidR="001645B3" w:rsidRPr="00066CBB" w:rsidRDefault="001645B3" w:rsidP="001645B3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</w:t>
      </w:r>
    </w:p>
    <w:p w:rsidR="001645B3" w:rsidRPr="002114EF" w:rsidRDefault="001645B3" w:rsidP="001645B3">
      <w:pPr>
        <w:spacing w:after="0" w:line="240" w:lineRule="auto"/>
        <w:ind w:left="504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>(Ф.И.О.(отчество при наличии) заявителя, адрес регистрации</w:t>
      </w:r>
      <w:proofErr w:type="gramEnd"/>
    </w:p>
    <w:p w:rsidR="001645B3" w:rsidRPr="00066CBB" w:rsidRDefault="001645B3" w:rsidP="001645B3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______________________________________________</w:t>
      </w:r>
    </w:p>
    <w:p w:rsidR="001645B3" w:rsidRPr="002114EF" w:rsidRDefault="001645B3" w:rsidP="001645B3">
      <w:pPr>
        <w:spacing w:after="0" w:line="240" w:lineRule="auto"/>
        <w:ind w:left="5040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наименование заявителя, место нахождения)</w:t>
      </w:r>
    </w:p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7"/>
          <w:szCs w:val="27"/>
        </w:rPr>
      </w:pP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114EF">
        <w:rPr>
          <w:rFonts w:ascii="Times New Roman" w:hAnsi="Times New Roman" w:cs="Times New Roman"/>
          <w:b/>
          <w:sz w:val="27"/>
          <w:szCs w:val="27"/>
        </w:rPr>
        <w:t>Отказ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114EF">
        <w:rPr>
          <w:rFonts w:ascii="Times New Roman" w:hAnsi="Times New Roman" w:cs="Times New Roman"/>
          <w:b/>
          <w:sz w:val="27"/>
          <w:szCs w:val="27"/>
        </w:rPr>
        <w:t>в приеме к рассмотрению документов для предоставления муниципальной услуги «Выдача градостроительного плана земельного участка»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Вам отказано в приеме  к рассмотрению документов,  представленных  Вами  для  получения муниципальной услуги 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(указать орган либо учреждение, в которое поданы документы)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по следующим основаниям 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066CBB">
        <w:rPr>
          <w:rFonts w:ascii="Times New Roman" w:hAnsi="Times New Roman" w:cs="Times New Roman"/>
          <w:sz w:val="27"/>
          <w:szCs w:val="27"/>
        </w:rPr>
        <w:t>_______________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066CBB">
        <w:rPr>
          <w:rFonts w:ascii="Times New Roman" w:hAnsi="Times New Roman" w:cs="Times New Roman"/>
          <w:sz w:val="27"/>
          <w:szCs w:val="27"/>
        </w:rPr>
        <w:t>________________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066CBB">
        <w:rPr>
          <w:rFonts w:ascii="Times New Roman" w:hAnsi="Times New Roman" w:cs="Times New Roman"/>
          <w:sz w:val="27"/>
          <w:szCs w:val="27"/>
        </w:rPr>
        <w:t>__________________</w:t>
      </w:r>
    </w:p>
    <w:p w:rsidR="001645B3" w:rsidRPr="002114EF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(указываются причины отказа в приеме к рассмотрению документов со ссылкой на правовой акт)</w:t>
      </w:r>
    </w:p>
    <w:p w:rsidR="001645B3" w:rsidRPr="00066CBB" w:rsidRDefault="001645B3" w:rsidP="00164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1645B3" w:rsidRPr="00066CBB" w:rsidRDefault="001645B3" w:rsidP="00164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45B3" w:rsidRPr="00066CBB" w:rsidRDefault="001645B3" w:rsidP="001645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__________________________________________</w:t>
      </w:r>
    </w:p>
    <w:p w:rsidR="001645B3" w:rsidRPr="00066CBB" w:rsidRDefault="001645B3" w:rsidP="001645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066CBB">
        <w:rPr>
          <w:rFonts w:ascii="Times New Roman" w:hAnsi="Times New Roman" w:cs="Times New Roman"/>
          <w:sz w:val="27"/>
          <w:szCs w:val="27"/>
        </w:rPr>
        <w:t>___________________________,</w:t>
      </w:r>
    </w:p>
    <w:p w:rsidR="001645B3" w:rsidRPr="00066CBB" w:rsidRDefault="001645B3" w:rsidP="001645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а также обратиться за защитой своих законных прав и интересов в  судебные органы.</w:t>
      </w:r>
    </w:p>
    <w:p w:rsidR="001645B3" w:rsidRPr="00066CBB" w:rsidRDefault="001645B3" w:rsidP="001645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________________________________________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066CBB">
        <w:rPr>
          <w:rFonts w:ascii="Times New Roman" w:hAnsi="Times New Roman" w:cs="Times New Roman"/>
          <w:sz w:val="27"/>
          <w:szCs w:val="27"/>
        </w:rPr>
        <w:t xml:space="preserve"> ________________________</w:t>
      </w:r>
    </w:p>
    <w:p w:rsidR="001645B3" w:rsidRPr="002114EF" w:rsidRDefault="001645B3" w:rsidP="001645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 xml:space="preserve">(Ф.И.О. (отчество при наличии), должность специалиста,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2114EF">
        <w:rPr>
          <w:rFonts w:ascii="Times New Roman" w:hAnsi="Times New Roman" w:cs="Times New Roman"/>
          <w:sz w:val="16"/>
          <w:szCs w:val="16"/>
        </w:rPr>
        <w:t xml:space="preserve">  (подпись)</w:t>
      </w:r>
      <w:proofErr w:type="gramEnd"/>
    </w:p>
    <w:p w:rsidR="001645B3" w:rsidRPr="002114EF" w:rsidRDefault="001645B3" w:rsidP="001645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>осуществляющего</w:t>
      </w:r>
      <w:proofErr w:type="gramEnd"/>
      <w:r w:rsidRPr="002114EF">
        <w:rPr>
          <w:rFonts w:ascii="Times New Roman" w:hAnsi="Times New Roman" w:cs="Times New Roman"/>
          <w:sz w:val="16"/>
          <w:szCs w:val="16"/>
        </w:rPr>
        <w:t xml:space="preserve"> прием документов)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Default="001645B3" w:rsidP="001645B3">
      <w:r>
        <w:br w:type="page"/>
      </w:r>
    </w:p>
    <w:tbl>
      <w:tblPr>
        <w:tblW w:w="10423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5071"/>
      </w:tblGrid>
      <w:tr w:rsidR="001645B3" w:rsidRPr="002114EF" w:rsidTr="00E45AFC">
        <w:tc>
          <w:tcPr>
            <w:tcW w:w="319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16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071" w:type="dxa"/>
          </w:tcPr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Приложение № 5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 xml:space="preserve">к административному регламенту предоставления муниципальной услуги 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«Выдача градостроительного плана земельного участка»</w:t>
            </w:r>
          </w:p>
        </w:tc>
      </w:tr>
    </w:tbl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66CBB">
        <w:rPr>
          <w:rFonts w:ascii="Times New Roman" w:hAnsi="Times New Roman" w:cs="Times New Roman"/>
          <w:b/>
          <w:bCs/>
          <w:sz w:val="27"/>
          <w:szCs w:val="27"/>
        </w:rPr>
        <w:t>ФОРМА</w:t>
      </w:r>
      <w:r w:rsidRPr="00066CBB">
        <w:rPr>
          <w:rFonts w:ascii="Times New Roman" w:hAnsi="Times New Roman" w:cs="Times New Roman"/>
          <w:b/>
          <w:bCs/>
          <w:sz w:val="27"/>
          <w:szCs w:val="27"/>
        </w:rPr>
        <w:br/>
        <w:t>уведомления об</w:t>
      </w:r>
      <w:r w:rsidRPr="00066CBB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r w:rsidRPr="00066CBB">
        <w:rPr>
          <w:rFonts w:ascii="Times New Roman" w:hAnsi="Times New Roman" w:cs="Times New Roman"/>
          <w:b/>
          <w:bCs/>
          <w:sz w:val="27"/>
          <w:szCs w:val="27"/>
        </w:rPr>
        <w:t>отказе в выдаче градостроительного плана земельного участка</w:t>
      </w:r>
    </w:p>
    <w:p w:rsidR="001645B3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645B3" w:rsidRDefault="001645B3" w:rsidP="001645B3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 xml:space="preserve">(Ф.И.О. (отчество при наличии), </w:t>
      </w:r>
      <w:proofErr w:type="gramEnd"/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адрес заявителя (представителя) заявителя)</w:t>
      </w: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1645B3" w:rsidRDefault="001645B3" w:rsidP="001645B3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 xml:space="preserve">(регистрационный номер заявления о выдаче градостроительного </w:t>
      </w:r>
      <w:proofErr w:type="gramEnd"/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плана земельного участка)</w:t>
      </w:r>
    </w:p>
    <w:p w:rsidR="001645B3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Уведомление</w:t>
      </w:r>
      <w:r w:rsidRPr="00066CBB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066CBB">
        <w:rPr>
          <w:rFonts w:ascii="Times New Roman" w:hAnsi="Times New Roman" w:cs="Times New Roman"/>
          <w:b/>
          <w:sz w:val="27"/>
          <w:szCs w:val="27"/>
        </w:rPr>
        <w:t>об отказе</w:t>
      </w:r>
      <w:r w:rsidRPr="00066CBB">
        <w:rPr>
          <w:rFonts w:ascii="Times New Roman" w:hAnsi="Times New Roman" w:cs="Times New Roman"/>
          <w:b/>
          <w:sz w:val="27"/>
          <w:szCs w:val="27"/>
        </w:rPr>
        <w:br/>
        <w:t xml:space="preserve">в </w:t>
      </w:r>
      <w:r w:rsidRPr="00066CBB">
        <w:rPr>
          <w:rFonts w:ascii="Times New Roman" w:hAnsi="Times New Roman" w:cs="Times New Roman"/>
          <w:b/>
          <w:bCs/>
          <w:sz w:val="27"/>
          <w:szCs w:val="27"/>
        </w:rPr>
        <w:t>выдаче градостроительного плана земельного участка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875"/>
        <w:gridCol w:w="2490"/>
      </w:tblGrid>
      <w:tr w:rsidR="001645B3" w:rsidRPr="00066CBB" w:rsidTr="00E45AFC">
        <w:tc>
          <w:tcPr>
            <w:tcW w:w="1590" w:type="dxa"/>
            <w:vAlign w:val="bottom"/>
          </w:tcPr>
          <w:p w:rsidR="001645B3" w:rsidRPr="00066CBB" w:rsidRDefault="001645B3" w:rsidP="00E45AF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vAlign w:val="bottom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5" w:type="dxa"/>
            <w:vAlign w:val="bottom"/>
          </w:tcPr>
          <w:p w:rsidR="001645B3" w:rsidRPr="00066CBB" w:rsidRDefault="001645B3" w:rsidP="00E45AFC">
            <w:pPr>
              <w:spacing w:after="0" w:line="240" w:lineRule="auto"/>
              <w:ind w:right="57" w:firstLine="4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6CBB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bottom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7"/>
          <w:szCs w:val="27"/>
          <w:shd w:val="clear" w:color="auto" w:fill="FFFF00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  <w:shd w:val="clear" w:color="auto" w:fill="FFFF00"/>
        </w:rPr>
      </w:pP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:rsidR="001645B3" w:rsidRPr="00066CBB" w:rsidRDefault="001645B3" w:rsidP="001645B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сообщает, что  </w:t>
      </w:r>
      <w:r w:rsidRPr="00066CBB">
        <w:rPr>
          <w:rFonts w:ascii="Times New Roman" w:hAnsi="Times New Roman" w:cs="Times New Roman"/>
          <w:sz w:val="27"/>
          <w:szCs w:val="27"/>
        </w:rPr>
        <w:tab/>
        <w:t>,</w:t>
      </w: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ind w:left="1559" w:right="11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>(Ф.И.О. (отчество при наличии) заявителя в дательном падеже, наименование, номер и дата выдачи документа,</w:t>
      </w:r>
      <w:proofErr w:type="gramEnd"/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114EF">
        <w:rPr>
          <w:rFonts w:ascii="Times New Roman" w:hAnsi="Times New Roman" w:cs="Times New Roman"/>
          <w:sz w:val="16"/>
          <w:szCs w:val="16"/>
        </w:rPr>
        <w:t>подтверждающего личность, почтовый адрес – для физического лица;</w:t>
      </w:r>
      <w:proofErr w:type="gramEnd"/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 xml:space="preserve">полное наименование, ИНН, КПП, </w:t>
      </w:r>
    </w:p>
    <w:p w:rsidR="001645B3" w:rsidRPr="00066CBB" w:rsidRDefault="001645B3" w:rsidP="001645B3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почтовый адрес – для юридического лица)</w:t>
      </w: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руководствуясь статьей 57.3 Градостроительного кодекса Российской Федерации и на основании пункта 2.12 Административного регламента предоставления муниципальной услуги, отказано в выдаче градостроительного плана земельного участка, расположенного по адресу:  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>(адрес земельного участка в соответствии с государственным адресным реестром)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в связи </w:t>
      </w:r>
      <w:proofErr w:type="gramStart"/>
      <w:r w:rsidRPr="00066CBB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ind w:left="1007"/>
        <w:rPr>
          <w:rFonts w:ascii="Times New Roman" w:hAnsi="Times New Roman" w:cs="Times New Roman"/>
          <w:sz w:val="27"/>
          <w:szCs w:val="27"/>
        </w:rPr>
      </w:pPr>
    </w:p>
    <w:p w:rsidR="001645B3" w:rsidRPr="002114EF" w:rsidRDefault="001645B3" w:rsidP="001645B3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 w:rsidRPr="002114EF">
        <w:rPr>
          <w:rFonts w:ascii="Times New Roman" w:hAnsi="Times New Roman" w:cs="Times New Roman"/>
          <w:sz w:val="16"/>
          <w:szCs w:val="16"/>
        </w:rPr>
        <w:t xml:space="preserve"> (основание отказа)</w:t>
      </w: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>Уполномоченное должностное лицо</w:t>
      </w:r>
    </w:p>
    <w:p w:rsidR="001645B3" w:rsidRPr="00066CBB" w:rsidRDefault="001645B3" w:rsidP="001645B3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sz w:val="27"/>
          <w:szCs w:val="27"/>
        </w:rPr>
        <w:t xml:space="preserve">органа местного самоуправления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1645B3" w:rsidRPr="00066CBB" w:rsidTr="00E45AFC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58" w:type="dxa"/>
            <w:vAlign w:val="bottom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645B3" w:rsidRPr="002114EF" w:rsidTr="00E45AFC">
        <w:tc>
          <w:tcPr>
            <w:tcW w:w="5954" w:type="dxa"/>
          </w:tcPr>
          <w:p w:rsidR="001645B3" w:rsidRPr="002114EF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4EF">
              <w:rPr>
                <w:rFonts w:ascii="Times New Roman" w:hAnsi="Times New Roman" w:cs="Times New Roman"/>
                <w:sz w:val="16"/>
                <w:szCs w:val="16"/>
              </w:rPr>
              <w:t>(должность, Ф.И.О. (отчество при наличии))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58" w:type="dxa"/>
          </w:tcPr>
          <w:p w:rsidR="001645B3" w:rsidRPr="002114EF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645B3" w:rsidRPr="002114EF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4E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1645B3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066CBB">
        <w:rPr>
          <w:rFonts w:ascii="Times New Roman" w:hAnsi="Times New Roman" w:cs="Times New Roman"/>
          <w:sz w:val="27"/>
          <w:szCs w:val="27"/>
          <w:lang w:val="en-US"/>
        </w:rPr>
        <w:t>М.П.</w:t>
      </w:r>
      <w:proofErr w:type="gramEnd"/>
      <w:r w:rsidRPr="00066CB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645B3" w:rsidRPr="00066CBB" w:rsidRDefault="001645B3" w:rsidP="001645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788"/>
      </w:tblGrid>
      <w:tr w:rsidR="001645B3" w:rsidRPr="002114EF" w:rsidTr="00E45AFC">
        <w:tc>
          <w:tcPr>
            <w:tcW w:w="3190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162" w:type="dxa"/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788" w:type="dxa"/>
          </w:tcPr>
          <w:p w:rsidR="001645B3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Приложение № 6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lastRenderedPageBreak/>
              <w:t xml:space="preserve">к административному регламенту предоставления муниципальной услуги </w:t>
            </w:r>
          </w:p>
          <w:p w:rsidR="001645B3" w:rsidRPr="002114EF" w:rsidRDefault="001645B3" w:rsidP="00E45A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14EF">
              <w:rPr>
                <w:rFonts w:ascii="Times New Roman" w:hAnsi="Times New Roman" w:cs="Times New Roman"/>
              </w:rPr>
              <w:t>«Выдача градостроительного плана земельного участка»</w:t>
            </w:r>
          </w:p>
        </w:tc>
      </w:tr>
    </w:tbl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green"/>
        </w:rPr>
      </w:pPr>
    </w:p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Форма регистрационной книги</w:t>
      </w:r>
    </w:p>
    <w:p w:rsidR="001645B3" w:rsidRPr="00066CBB" w:rsidRDefault="001645B3" w:rsidP="001645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6CBB">
        <w:rPr>
          <w:rFonts w:ascii="Times New Roman" w:hAnsi="Times New Roman" w:cs="Times New Roman"/>
          <w:b/>
          <w:sz w:val="27"/>
          <w:szCs w:val="27"/>
        </w:rPr>
        <w:t>градостроительных планов земельных участков</w:t>
      </w:r>
    </w:p>
    <w:tbl>
      <w:tblPr>
        <w:tblW w:w="10592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725"/>
        <w:gridCol w:w="1202"/>
        <w:gridCol w:w="1547"/>
        <w:gridCol w:w="1615"/>
        <w:gridCol w:w="1677"/>
        <w:gridCol w:w="1952"/>
        <w:gridCol w:w="1874"/>
      </w:tblGrid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(адрес) земельного участка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цели использования земельного участка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градостроительного плана земельного участка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Pr="00F244CD">
              <w:rPr>
                <w:rFonts w:ascii="Times New Roman" w:hAnsi="Times New Roman" w:cs="Times New Roman"/>
                <w:sz w:val="24"/>
                <w:szCs w:val="24"/>
              </w:rPr>
              <w:t xml:space="preserve"> (отчество при наличии)</w:t>
            </w: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получившего градостроительный план земельного участка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Дата и роспись в получении</w:t>
            </w:r>
          </w:p>
          <w:p w:rsidR="001645B3" w:rsidRPr="00F244CD" w:rsidRDefault="001645B3" w:rsidP="00E4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D">
              <w:rPr>
                <w:rFonts w:ascii="Times New Roman" w:hAnsi="Times New Roman" w:cs="Times New Roman"/>
                <w:b/>
                <w:sz w:val="24"/>
                <w:szCs w:val="24"/>
              </w:rPr>
              <w:t>(отметка о направлении (выдаче) в эл. виде с указанием даты)</w:t>
            </w:r>
          </w:p>
        </w:tc>
      </w:tr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645B3" w:rsidRPr="00066CBB" w:rsidTr="00E45AF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B3" w:rsidRPr="00066CBB" w:rsidRDefault="001645B3" w:rsidP="00E4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645B3" w:rsidRDefault="001645B3"/>
    <w:sectPr w:rsidR="001645B3" w:rsidSect="00A91122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3"/>
    <w:rsid w:val="000A30D3"/>
    <w:rsid w:val="001645B3"/>
    <w:rsid w:val="008B0C14"/>
    <w:rsid w:val="00957337"/>
    <w:rsid w:val="00A91122"/>
    <w:rsid w:val="00CA60EF"/>
    <w:rsid w:val="00E45AFC"/>
    <w:rsid w:val="00F4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645B3"/>
  </w:style>
  <w:style w:type="paragraph" w:customStyle="1" w:styleId="ConsPlusNormal">
    <w:name w:val="ConsPlusNormal"/>
    <w:link w:val="ConsPlusNormal0"/>
    <w:rsid w:val="001645B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rsid w:val="001645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1645B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1645B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paragraph" w:customStyle="1" w:styleId="Textbody">
    <w:name w:val="Text body"/>
    <w:basedOn w:val="a"/>
    <w:uiPriority w:val="99"/>
    <w:rsid w:val="001645B3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4">
    <w:name w:val="Таблицы (моноширинный)"/>
    <w:basedOn w:val="a"/>
    <w:uiPriority w:val="99"/>
    <w:rsid w:val="001645B3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1645B3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2">
    <w:name w:val="Гиперссылка2"/>
    <w:basedOn w:val="a0"/>
    <w:rsid w:val="00A91122"/>
  </w:style>
  <w:style w:type="character" w:customStyle="1" w:styleId="hyperlink">
    <w:name w:val="hyperlink"/>
    <w:basedOn w:val="a0"/>
    <w:rsid w:val="00E45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645B3"/>
  </w:style>
  <w:style w:type="paragraph" w:customStyle="1" w:styleId="ConsPlusNormal">
    <w:name w:val="ConsPlusNormal"/>
    <w:link w:val="ConsPlusNormal0"/>
    <w:rsid w:val="001645B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rsid w:val="001645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1645B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1645B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paragraph" w:customStyle="1" w:styleId="Textbody">
    <w:name w:val="Text body"/>
    <w:basedOn w:val="a"/>
    <w:uiPriority w:val="99"/>
    <w:rsid w:val="001645B3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4">
    <w:name w:val="Таблицы (моноширинный)"/>
    <w:basedOn w:val="a"/>
    <w:uiPriority w:val="99"/>
    <w:rsid w:val="001645B3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1645B3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2">
    <w:name w:val="Гиперссылка2"/>
    <w:basedOn w:val="a0"/>
    <w:rsid w:val="00A91122"/>
  </w:style>
  <w:style w:type="character" w:customStyle="1" w:styleId="hyperlink">
    <w:name w:val="hyperlink"/>
    <w:basedOn w:val="a0"/>
    <w:rsid w:val="00E4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ECACB82-DE12-4046-A132-29896BE376D3" TargetMode="External"/><Relationship Id="rId13" Type="http://schemas.openxmlformats.org/officeDocument/2006/relationships/hyperlink" Target="https://pravo-search.minjust.ru/bigs/showDocument.html?id=8EC48C87-EC74-4650-AF43-521AD63A2079" TargetMode="External"/><Relationship Id="rId18" Type="http://schemas.openxmlformats.org/officeDocument/2006/relationships/hyperlink" Target="https://pravo-search.minjust.ru/bigs/showDocument.html?id=8E0172FA-0FB9-49D7-9F9D-5C2EB4B4A0C9" TargetMode="External"/><Relationship Id="rId26" Type="http://schemas.openxmlformats.org/officeDocument/2006/relationships/hyperlink" Target="https://pravo-search.minjust.ru/bigs/showDocument.html?id=AB584D50-4C30-4D54-9C1A-C42B26687002" TargetMode="External"/><Relationship Id="rId39" Type="http://schemas.openxmlformats.org/officeDocument/2006/relationships/hyperlink" Target="https://pravo-search.minjust.ru/bigs/showDocument.html?id=BE811391-BBAB-4855-BEB0-7B336FC1AFA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8E0172FA-0FB9-49D7-9F9D-5C2EB4B4A0C9" TargetMode="External"/><Relationship Id="rId34" Type="http://schemas.openxmlformats.org/officeDocument/2006/relationships/hyperlink" Target="https://pravo-search.minjust.ru/bigs/showDocument.html?id=8ECACB82-DE12-4046-A132-29896BE376D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2D9B9A49-B667-44A7-BC80-4066AD5FEDA8" TargetMode="External"/><Relationship Id="rId12" Type="http://schemas.openxmlformats.org/officeDocument/2006/relationships/hyperlink" Target="https://pravo-search.minjust.ru/bigs/showDocument.html?id=3200DBCF-FE63-4D9B-8677-EBE4F4146A40" TargetMode="External"/><Relationship Id="rId17" Type="http://schemas.openxmlformats.org/officeDocument/2006/relationships/hyperlink" Target="https://pravo-search.minjust.ru/bigs/showDocument.html?id=BE811391-BBAB-4855-BEB0-7B336FC1AFA1" TargetMode="External"/><Relationship Id="rId25" Type="http://schemas.openxmlformats.org/officeDocument/2006/relationships/hyperlink" Target="https://pravo-search.minjust.ru/bigs/showDocument.html?id=8ECACB82-DE12-4046-A132-29896BE376D3" TargetMode="External"/><Relationship Id="rId33" Type="http://schemas.openxmlformats.org/officeDocument/2006/relationships/hyperlink" Target="https://pravo-search.minjust.ru/bigs/showDocument.html?id=8ECACB82-DE12-4046-A132-29896BE376D3" TargetMode="External"/><Relationship Id="rId38" Type="http://schemas.openxmlformats.org/officeDocument/2006/relationships/hyperlink" Target="https://pravo-search.minjust.ru/bigs/showDocument.html?id=5AB1D6E3-8793-495E-938E-53F7C9B5A5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C2E8BCEE-05DC-4C1C-982C-5B7954949E79" TargetMode="External"/><Relationship Id="rId20" Type="http://schemas.openxmlformats.org/officeDocument/2006/relationships/hyperlink" Target="https://pravo-search.minjust.ru/bigs/showDocument.html?id=8E0172FA-0FB9-49D7-9F9D-5C2EB4B4A0C9" TargetMode="External"/><Relationship Id="rId29" Type="http://schemas.openxmlformats.org/officeDocument/2006/relationships/hyperlink" Target="https://pravo-search.minjust.ru/bigs/showDocument.html?id=8ECACB82-DE12-4046-A132-29896BE376D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5E6933A-B054-4615-B439-7ED26C4D0D4C" TargetMode="External"/><Relationship Id="rId11" Type="http://schemas.openxmlformats.org/officeDocument/2006/relationships/hyperlink" Target="https://pravo-search.minjust.ru/bigs/showDocument.html?id=BE811391-BBAB-4855-BEB0-7B336FC1AFA1" TargetMode="External"/><Relationship Id="rId24" Type="http://schemas.openxmlformats.org/officeDocument/2006/relationships/hyperlink" Target="https://pravo-search.minjust.ru/bigs/showDocument.html?id=8E0172FA-0FB9-49D7-9F9D-5C2EB4B4A0C9" TargetMode="External"/><Relationship Id="rId32" Type="http://schemas.openxmlformats.org/officeDocument/2006/relationships/hyperlink" Target="https://pravo-search.minjust.ru/bigs/showDocument.html?id=8ECACB82-DE12-4046-A132-29896BE376D3" TargetMode="External"/><Relationship Id="rId37" Type="http://schemas.openxmlformats.org/officeDocument/2006/relationships/hyperlink" Target="https://pravo-search.minjust.ru/bigs/showDocument.html?id=BE811391-BBAB-4855-BEB0-7B336FC1AFA1" TargetMode="External"/><Relationship Id="rId40" Type="http://schemas.openxmlformats.org/officeDocument/2006/relationships/hyperlink" Target="https://pravo-search.minjust.ru/bigs/showDocument.html?id=BE811391-BBAB-4855-BEB0-7B336FC1AFA1" TargetMode="External"/><Relationship Id="rId5" Type="http://schemas.openxmlformats.org/officeDocument/2006/relationships/hyperlink" Target="https://pravo-search.minjust.ru/bigs/showDocument.html?id=BA63BC6C-45B6-4D2D-B820-17709D981FC7" TargetMode="External"/><Relationship Id="rId15" Type="http://schemas.openxmlformats.org/officeDocument/2006/relationships/hyperlink" Target="https://pravo-search.minjust.ru/bigs/showDocument.html?id=611BE91A-D784-41D7-A6D4-044C0C96D08E" TargetMode="External"/><Relationship Id="rId23" Type="http://schemas.openxmlformats.org/officeDocument/2006/relationships/hyperlink" Target="https://pravo-search.minjust.ru/bigs/showDocument.html?id=AB584D50-4C30-4D54-9C1A-C42B26687002" TargetMode="External"/><Relationship Id="rId28" Type="http://schemas.openxmlformats.org/officeDocument/2006/relationships/hyperlink" Target="https://pravo-search.minjust.ru/bigs/showDocument.html?id=AB584D50-4C30-4D54-9C1A-C42B26687002" TargetMode="External"/><Relationship Id="rId36" Type="http://schemas.openxmlformats.org/officeDocument/2006/relationships/hyperlink" Target="https://pravo-search.minjust.ru/bigs/showDocument.html?id=8ECACB82-DE12-4046-A132-29896BE376D3" TargetMode="External"/><Relationship Id="rId10" Type="http://schemas.openxmlformats.org/officeDocument/2006/relationships/hyperlink" Target="https://pravo-search.minjust.ru/bigs/showDocument.html?id=AB584D50-4C30-4D54-9C1A-C42B26687002" TargetMode="External"/><Relationship Id="rId19" Type="http://schemas.openxmlformats.org/officeDocument/2006/relationships/hyperlink" Target="https://pravo-search.minjust.ru/bigs/showDocument.html?id=8ECACB82-DE12-4046-A132-29896BE376D3" TargetMode="External"/><Relationship Id="rId31" Type="http://schemas.openxmlformats.org/officeDocument/2006/relationships/hyperlink" Target="https://pravo-search.minjust.ru/bigs/showDocument.html?id=8ECACB82-DE12-4046-A132-29896BE376D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E0172FA-0FB9-49D7-9F9D-5C2EB4B4A0C9" TargetMode="External"/><Relationship Id="rId14" Type="http://schemas.openxmlformats.org/officeDocument/2006/relationships/hyperlink" Target="https://pravo-search.minjust.ru/bigs/showDocument.html?id=F08AA859-50EA-468C-982D-3433A25228E9" TargetMode="External"/><Relationship Id="rId22" Type="http://schemas.openxmlformats.org/officeDocument/2006/relationships/hyperlink" Target="https://pravo-search.minjust.ru/bigs/showDocument.html?id=BE811391-BBAB-4855-BEB0-7B336FC1AFA1" TargetMode="External"/><Relationship Id="rId27" Type="http://schemas.openxmlformats.org/officeDocument/2006/relationships/hyperlink" Target="https://pravo-search.minjust.ru/bigs/showDocument.html?id=8ECACB82-DE12-4046-A132-29896BE376D3" TargetMode="External"/><Relationship Id="rId30" Type="http://schemas.openxmlformats.org/officeDocument/2006/relationships/hyperlink" Target="https://pravo-search.minjust.ru/bigs/showDocument.html?id=8ECACB82-DE12-4046-A132-29896BE376D3" TargetMode="External"/><Relationship Id="rId35" Type="http://schemas.openxmlformats.org/officeDocument/2006/relationships/hyperlink" Target="https://pravo-search.minjust.ru/bigs/showDocument.html?id=8ECACB82-DE12-4046-A132-29896BE376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10978</Words>
  <Characters>62577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5</cp:revision>
  <dcterms:created xsi:type="dcterms:W3CDTF">2021-10-14T06:41:00Z</dcterms:created>
  <dcterms:modified xsi:type="dcterms:W3CDTF">2022-12-07T06:34:00Z</dcterms:modified>
</cp:coreProperties>
</file>