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rPr>
          <w:rFonts w:ascii="Arial" w:hAnsi="Arial"/>
          <w:b/>
          <w:sz w:val="14"/>
        </w:rPr>
      </w:pPr>
      <w:r>
        <w:rPr>
          <w:lang w:eastAsia="ru-RU"/>
        </w:rPr>
        <mc:AlternateContent>
          <mc:Choice Requires="wpg">
            <w:drawing>
              <wp:anchor xmlns:wp="http://schemas.openxmlformats.org/drawingml/2006/wordprocessingDrawing" distT="0" distB="0" distL="114300" distR="114300" simplePos="0" relativeHeight="524288" behindDoc="0" locked="0" layoutInCell="1" allowOverlap="1">
                <wp:simplePos x="0" y="0"/>
                <wp:positionH relativeFrom="column">
                  <wp:posOffset>2828925</wp:posOffset>
                </wp:positionH>
                <wp:positionV relativeFrom="paragraph">
                  <wp:posOffset>-169544</wp:posOffset>
                </wp:positionV>
                <wp:extent cx="728980" cy="967105"/>
                <wp:effectExtent l="0" t="0" r="0" b="0"/>
                <wp:wrapSquare wrapText="bothSides"/>
                <wp:docPr id="1" name="Рисунок 1"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0"/>
                        <a:stretch/>
                      </pic:blipFill>
                      <pic:spPr bwMode="auto">
                        <a:xfrm>
                          <a:off x="0" y="0"/>
                          <a:ext cx="728980" cy="96710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222.8pt;mso-position-horizontal:absolute;mso-position-vertical-relative:text;margin-top:-13.3pt;mso-position-vertical:absolute;width:57.4pt;height:76.1pt;" stroked="f">
                <v:path textboxrect="0,0,0,0"/>
                <v:imagedata r:id="rId10" o:title=""/>
              </v:shape>
            </w:pict>
          </mc:Fallback>
        </mc:AlternateContent>
      </w:r>
      <w:r/>
    </w:p>
    <w:p>
      <w:pPr>
        <w:ind w:firstLine="709"/>
        <w:jc w:val="both"/>
        <w:rPr>
          <w:sz w:val="28"/>
          <w:szCs w:val="28"/>
        </w:rPr>
      </w:pPr>
      <w:r>
        <w:rPr>
          <w:sz w:val="28"/>
          <w:szCs w:val="28"/>
        </w:rPr>
      </w:r>
      <w:r/>
    </w:p>
    <w:p>
      <w:pPr>
        <w:ind w:firstLine="709"/>
        <w:jc w:val="both"/>
        <w:rPr>
          <w:sz w:val="28"/>
          <w:szCs w:val="28"/>
        </w:rPr>
      </w:pPr>
      <w:r>
        <w:rPr>
          <w:sz w:val="28"/>
          <w:szCs w:val="28"/>
        </w:rPr>
      </w:r>
      <w:r/>
    </w:p>
    <w:p>
      <w:pPr>
        <w:rPr>
          <w:i/>
          <w:sz w:val="28"/>
          <w:szCs w:val="28"/>
        </w:rPr>
      </w:pPr>
      <w:r>
        <w:rPr>
          <w:i/>
          <w:sz w:val="28"/>
          <w:szCs w:val="28"/>
        </w:rPr>
      </w:r>
      <w:r/>
    </w:p>
    <w:tbl>
      <w:tblPr>
        <w:tblW w:w="9606" w:type="dxa"/>
        <w:tblCellMar>
          <w:left w:w="0" w:type="dxa"/>
          <w:right w:w="0" w:type="dxa"/>
        </w:tblCellMar>
        <w:tblLook w:val="01E0" w:firstRow="1" w:lastRow="1" w:firstColumn="1" w:lastColumn="1" w:noHBand="0" w:noVBand="0"/>
      </w:tblPr>
      <w:tblGrid>
        <w:gridCol w:w="9606"/>
      </w:tblGrid>
      <w:tr>
        <w:trPr>
          <w:trHeight w:val="180" w:hRule="exact"/>
        </w:trPr>
        <w:tc>
          <w:tcPr>
            <w:tcBorders>
              <w:left w:val="none" w:color="000000" w:sz="0" w:space="0"/>
              <w:top w:val="none" w:color="000000" w:sz="0" w:space="0"/>
              <w:right w:val="none" w:color="000000" w:sz="0" w:space="0"/>
              <w:bottom w:val="none" w:color="000000" w:sz="0" w:space="0"/>
            </w:tcBorders>
            <w:tcW w:w="9606" w:type="dxa"/>
            <w:textDirection w:val="lrTb"/>
            <w:noWrap w:val="false"/>
          </w:tcPr>
          <w:p>
            <w:pPr>
              <w:jc w:val="center"/>
              <w:rPr>
                <w:b/>
                <w:sz w:val="16"/>
                <w:szCs w:val="16"/>
              </w:rPr>
              <w:framePr w:wrap="around" w:vAnchor="page" w:hAnchor="page" w:x="1418" w:y="2409"/>
            </w:pPr>
            <w:r>
              <w:rPr>
                <w:b/>
                <w:sz w:val="16"/>
                <w:szCs w:val="16"/>
              </w:rPr>
            </w:r>
            <w:r/>
          </w:p>
        </w:tc>
      </w:tr>
      <w:tr>
        <w:trPr/>
        <w:tc>
          <w:tcPr>
            <w:tcBorders>
              <w:left w:val="none" w:color="000000" w:sz="0" w:space="0"/>
              <w:top w:val="none" w:color="000000" w:sz="0" w:space="0"/>
              <w:right w:val="none" w:color="000000" w:sz="0" w:space="0"/>
              <w:bottom w:val="none" w:color="000000" w:sz="0" w:space="0"/>
            </w:tcBorders>
            <w:tcW w:w="9606" w:type="dxa"/>
            <w:textDirection w:val="lrTb"/>
            <w:noWrap w:val="false"/>
          </w:tcPr>
          <w:p>
            <w:pPr>
              <w:jc w:val="center"/>
              <w:rPr>
                <w:b/>
                <w:sz w:val="28"/>
                <w:szCs w:val="28"/>
              </w:rPr>
              <w:framePr w:wrap="around" w:vAnchor="page" w:hAnchor="page" w:x="1418" w:y="2409"/>
            </w:pPr>
            <w:r>
              <w:rPr>
                <w:b/>
                <w:sz w:val="28"/>
                <w:szCs w:val="28"/>
              </w:rPr>
              <w:t xml:space="preserve">МИНИСТЕРСТВО ГРАДОСТРОИТЕЛЬСТВА</w:t>
            </w:r>
            <w:r/>
          </w:p>
          <w:p>
            <w:pPr>
              <w:jc w:val="center"/>
              <w:rPr>
                <w:b/>
                <w:sz w:val="28"/>
                <w:szCs w:val="28"/>
              </w:rPr>
              <w:framePr w:wrap="around" w:vAnchor="page" w:hAnchor="page" w:x="1418" w:y="2409"/>
            </w:pPr>
            <w:r>
              <w:rPr>
                <w:b/>
                <w:sz w:val="28"/>
                <w:szCs w:val="28"/>
              </w:rPr>
              <w:t xml:space="preserve">И АРХИТЕКТУРЫ ПЕНЗЕНСКОЙ ОБЛАСТИ</w:t>
            </w:r>
            <w:r/>
          </w:p>
        </w:tc>
      </w:tr>
      <w:tr>
        <w:trPr>
          <w:trHeight w:val="397" w:hRule="exact"/>
        </w:trPr>
        <w:tc>
          <w:tcPr>
            <w:tcBorders>
              <w:left w:val="none" w:color="000000" w:sz="0" w:space="0"/>
              <w:top w:val="none" w:color="000000" w:sz="0" w:space="0"/>
              <w:right w:val="none" w:color="000000" w:sz="0" w:space="0"/>
              <w:bottom w:val="none" w:color="000000" w:sz="0" w:space="0"/>
            </w:tcBorders>
            <w:tcW w:w="9606" w:type="dxa"/>
            <w:textDirection w:val="lrTb"/>
            <w:noWrap w:val="false"/>
          </w:tcPr>
          <w:p>
            <w:pPr>
              <w:jc w:val="both"/>
              <w:rPr>
                <w:sz w:val="28"/>
                <w:szCs w:val="28"/>
              </w:rPr>
              <w:framePr w:wrap="around" w:vAnchor="page" w:hAnchor="page" w:x="1418" w:y="2409"/>
            </w:pPr>
            <w:r>
              <w:rPr>
                <w:sz w:val="28"/>
                <w:szCs w:val="28"/>
              </w:rPr>
            </w:r>
            <w:r/>
          </w:p>
        </w:tc>
      </w:tr>
      <w:tr>
        <w:trPr/>
        <w:tc>
          <w:tcPr>
            <w:tcBorders>
              <w:left w:val="none" w:color="000000" w:sz="0" w:space="0"/>
              <w:top w:val="none" w:color="000000" w:sz="0" w:space="0"/>
              <w:right w:val="none" w:color="000000" w:sz="0" w:space="0"/>
              <w:bottom w:val="none" w:color="000000" w:sz="0" w:space="0"/>
            </w:tcBorders>
            <w:tcW w:w="9606" w:type="dxa"/>
            <w:textDirection w:val="lrTb"/>
            <w:noWrap w:val="false"/>
          </w:tcPr>
          <w:p>
            <w:pPr>
              <w:pStyle w:val="743"/>
              <w:jc w:val="center"/>
              <w:rPr>
                <w:sz w:val="32"/>
                <w:szCs w:val="32"/>
              </w:rPr>
              <w:framePr w:wrap="around" w:vAnchor="page" w:hAnchor="page" w:x="1418" w:y="2409"/>
            </w:pPr>
            <w:r>
              <w:rPr>
                <w:sz w:val="32"/>
                <w:szCs w:val="32"/>
              </w:rPr>
              <w:t xml:space="preserve">П Р И К А 3</w:t>
            </w:r>
            <w:r/>
          </w:p>
        </w:tc>
      </w:tr>
      <w:tr>
        <w:trPr>
          <w:trHeight w:val="340" w:hRule="exact"/>
        </w:trPr>
        <w:tc>
          <w:tcPr>
            <w:tcBorders>
              <w:left w:val="none" w:color="000000" w:sz="0" w:space="0"/>
              <w:top w:val="none" w:color="000000" w:sz="0" w:space="0"/>
              <w:right w:val="none" w:color="000000" w:sz="0" w:space="0"/>
              <w:bottom w:val="none" w:color="000000" w:sz="0" w:space="0"/>
            </w:tcBorders>
            <w:tcW w:w="9606" w:type="dxa"/>
            <w:vAlign w:val="center"/>
            <w:textDirection w:val="lrTb"/>
            <w:noWrap w:val="false"/>
          </w:tcPr>
          <w:p>
            <w:pPr>
              <w:pStyle w:val="743"/>
              <w:rPr>
                <w:sz w:val="16"/>
                <w:szCs w:val="16"/>
              </w:rPr>
              <w:framePr w:wrap="around" w:vAnchor="page" w:hAnchor="page" w:x="1418" w:y="2409"/>
            </w:pPr>
            <w:r>
              <w:rPr>
                <w:sz w:val="16"/>
                <w:szCs w:val="16"/>
              </w:rPr>
            </w:r>
            <w:r/>
          </w:p>
        </w:tc>
      </w:tr>
    </w:tbl>
    <w:p>
      <w:pPr>
        <w:rPr>
          <w:rFonts w:ascii="Courier New" w:hAnsi="Courier New"/>
          <w:vanish/>
        </w:rPr>
      </w:pPr>
      <w:r>
        <w:rPr>
          <w:rFonts w:ascii="Courier New" w:hAnsi="Courier New"/>
          <w:vanish/>
        </w:rPr>
      </w:r>
      <w:r/>
    </w:p>
    <w:tbl>
      <w:tblPr>
        <w:tblpPr w:horzAnchor="margin" w:tblpXSpec="center" w:vertAnchor="text" w:tblpY="2636" w:leftFromText="180" w:topFromText="0" w:rightFromText="180" w:bottomFromText="0"/>
        <w:tblW w:w="0" w:type="auto"/>
        <w:tblCellMar>
          <w:left w:w="0" w:type="dxa"/>
          <w:right w:w="0" w:type="dxa"/>
        </w:tblCellMar>
        <w:tblLook w:val="04A0" w:firstRow="1" w:lastRow="0" w:firstColumn="1" w:lastColumn="0" w:noHBand="0" w:noVBand="1"/>
      </w:tblPr>
      <w:tblGrid>
        <w:gridCol w:w="284"/>
        <w:gridCol w:w="2835"/>
        <w:gridCol w:w="397"/>
        <w:gridCol w:w="1134"/>
      </w:tblGrid>
      <w:tr>
        <w:trPr/>
        <w:tc>
          <w:tcPr>
            <w:tcW w:w="284" w:type="dxa"/>
            <w:vAlign w:val="bottom"/>
            <w:textDirection w:val="lrTb"/>
            <w:noWrap w:val="false"/>
          </w:tcPr>
          <w:p>
            <w:pPr>
              <w:rPr>
                <w:color w:val="000000" w:themeColor="text1"/>
                <w:sz w:val="24"/>
              </w:rPr>
            </w:pPr>
            <w:r>
              <w:rPr>
                <w:color w:val="000000" w:themeColor="text1"/>
                <w:sz w:val="24"/>
              </w:rPr>
              <w:t xml:space="preserve">от</w:t>
            </w:r>
            <w:r>
              <w:rPr>
                <w:color w:val="000000" w:themeColor="text1"/>
                <w:sz w:val="24"/>
              </w:rPr>
            </w:r>
          </w:p>
        </w:tc>
        <w:tc>
          <w:tcPr>
            <w:tcBorders>
              <w:bottom w:val="single" w:color="000000" w:sz="6" w:space="0"/>
            </w:tcBorders>
            <w:tcW w:w="2835" w:type="dxa"/>
            <w:textDirection w:val="lrTb"/>
            <w:noWrap w:val="false"/>
          </w:tcPr>
          <w:p>
            <w:pPr>
              <w:jc w:val="center"/>
              <w:rPr>
                <w:color w:val="000000" w:themeColor="text1"/>
                <w:sz w:val="24"/>
              </w:rPr>
            </w:pPr>
            <w:r>
              <w:rPr>
                <w:color w:val="000000" w:themeColor="text1"/>
                <w:sz w:val="24"/>
              </w:rPr>
              <w:t xml:space="preserve">13.09.2022 </w:t>
            </w:r>
            <w:r>
              <w:rPr>
                <w:color w:val="000000" w:themeColor="text1"/>
                <w:sz w:val="24"/>
              </w:rPr>
            </w:r>
          </w:p>
        </w:tc>
        <w:tc>
          <w:tcPr>
            <w:tcW w:w="397" w:type="dxa"/>
            <w:textDirection w:val="lrTb"/>
            <w:noWrap w:val="false"/>
          </w:tcPr>
          <w:p>
            <w:pPr>
              <w:jc w:val="center"/>
              <w:rPr>
                <w:color w:val="000000" w:themeColor="text1"/>
                <w:sz w:val="24"/>
              </w:rPr>
            </w:pPr>
            <w:r>
              <w:rPr>
                <w:color w:val="000000" w:themeColor="text1"/>
                <w:sz w:val="24"/>
              </w:rPr>
              <w:t xml:space="preserve">№  </w:t>
            </w:r>
            <w:r>
              <w:rPr>
                <w:color w:val="000000" w:themeColor="text1"/>
                <w:sz w:val="24"/>
              </w:rPr>
            </w:r>
          </w:p>
        </w:tc>
        <w:tc>
          <w:tcPr>
            <w:tcBorders>
              <w:bottom w:val="single" w:color="000000" w:sz="6" w:space="0"/>
            </w:tcBorders>
            <w:tcW w:w="1134" w:type="dxa"/>
            <w:textDirection w:val="lrTb"/>
            <w:noWrap w:val="false"/>
          </w:tcPr>
          <w:p>
            <w:pPr>
              <w:jc w:val="center"/>
              <w:rPr>
                <w:color w:val="000000" w:themeColor="text1"/>
                <w:sz w:val="24"/>
              </w:rPr>
            </w:pPr>
            <w:r>
              <w:rPr>
                <w:color w:val="000000" w:themeColor="text1"/>
                <w:sz w:val="24"/>
              </w:rPr>
              <w:t xml:space="preserve">171/ОД </w:t>
            </w:r>
            <w:r>
              <w:rPr>
                <w:color w:val="000000" w:themeColor="text1"/>
                <w:sz w:val="24"/>
              </w:rPr>
            </w:r>
          </w:p>
        </w:tc>
      </w:tr>
      <w:tr>
        <w:trPr>
          <w:trHeight w:val="436"/>
        </w:trPr>
        <w:tc>
          <w:tcPr>
            <w:gridSpan w:val="4"/>
            <w:tcBorders>
              <w:left w:val="none" w:color="000000" w:sz="0" w:space="0"/>
              <w:top w:val="none" w:color="000000" w:sz="0" w:space="0"/>
              <w:right w:val="none" w:color="000000" w:sz="0" w:space="0"/>
              <w:bottom w:val="none" w:color="000000" w:sz="0" w:space="0"/>
            </w:tcBorders>
            <w:tcW w:w="4650" w:type="dxa"/>
            <w:textDirection w:val="lrTb"/>
            <w:noWrap w:val="false"/>
          </w:tcPr>
          <w:p>
            <w:pPr>
              <w:jc w:val="center"/>
              <w:rPr>
                <w:color w:val="000000" w:themeColor="text1"/>
                <w:sz w:val="24"/>
              </w:rPr>
            </w:pPr>
            <w:r>
              <w:rPr>
                <w:color w:val="000000" w:themeColor="text1"/>
                <w:sz w:val="24"/>
              </w:rPr>
            </w:r>
            <w:r>
              <w:rPr>
                <w:color w:val="000000" w:themeColor="text1"/>
                <w:sz w:val="24"/>
              </w:rPr>
            </w:r>
          </w:p>
          <w:p>
            <w:pPr>
              <w:tabs>
                <w:tab w:val="center" w:pos="2325" w:leader="none"/>
                <w:tab w:val="right" w:pos="4650" w:leader="none"/>
              </w:tabs>
              <w:rPr>
                <w:color w:val="000000" w:themeColor="text1"/>
                <w:sz w:val="24"/>
              </w:rPr>
            </w:pPr>
            <w:r>
              <w:rPr>
                <w:color w:val="000000" w:themeColor="text1"/>
                <w:sz w:val="24"/>
              </w:rPr>
              <w:tab/>
              <w:t xml:space="preserve">г. Пенза</w:t>
            </w:r>
            <w:r>
              <w:rPr>
                <w:b/>
                <w:color w:val="000000" w:themeColor="text1"/>
                <w:sz w:val="24"/>
              </w:rPr>
              <w:tab/>
            </w:r>
            <w:r>
              <w:rPr>
                <w:color w:val="000000" w:themeColor="text1"/>
                <w:sz w:val="24"/>
              </w:rPr>
            </w:r>
          </w:p>
        </w:tc>
      </w:tr>
    </w:tbl>
    <w:p>
      <w:pPr>
        <w:rPr>
          <w:vanish/>
        </w:rPr>
      </w:pPr>
      <w:r>
        <w:rPr>
          <w:vanish/>
        </w:rPr>
      </w:r>
      <w:r/>
    </w:p>
    <w:tbl>
      <w:tblPr>
        <w:tblW w:w="9874" w:type="dxa"/>
        <w:jc w:val="center"/>
        <w:tblLook w:val="04A0" w:firstRow="1" w:lastRow="0" w:firstColumn="1" w:lastColumn="0" w:noHBand="0" w:noVBand="1"/>
      </w:tblPr>
      <w:tblGrid>
        <w:gridCol w:w="4200"/>
        <w:gridCol w:w="1410"/>
        <w:gridCol w:w="4264"/>
      </w:tblGrid>
      <w:tr>
        <w:trPr>
          <w:jc w:val="center"/>
          <w:trHeight w:val="163"/>
        </w:trPr>
        <w:tc>
          <w:tcPr>
            <w:tcBorders>
              <w:left w:val="none" w:color="000000" w:sz="0" w:space="0"/>
              <w:top w:val="none" w:color="000000" w:sz="0" w:space="0"/>
              <w:right w:val="none" w:color="000000" w:sz="0" w:space="0"/>
              <w:bottom w:val="none" w:color="000000" w:sz="0" w:space="0"/>
            </w:tcBorders>
            <w:tcW w:w="4200" w:type="dxa"/>
            <w:vAlign w:val="center"/>
            <w:textDirection w:val="lrTb"/>
            <w:noWrap w:val="false"/>
          </w:tcPr>
          <w:p>
            <w:pPr>
              <w:rPr>
                <w:b/>
                <w:sz w:val="28"/>
                <w:szCs w:val="28"/>
              </w:rPr>
            </w:pPr>
            <w:r>
              <w:rPr>
                <w:b/>
                <w:sz w:val="28"/>
                <w:szCs w:val="28"/>
              </w:rPr>
            </w:r>
            <w:r/>
          </w:p>
        </w:tc>
        <w:tc>
          <w:tcPr>
            <w:tcBorders>
              <w:left w:val="none" w:color="000000" w:sz="0" w:space="0"/>
              <w:top w:val="none" w:color="000000" w:sz="0" w:space="0"/>
              <w:right w:val="none" w:color="000000" w:sz="0" w:space="0"/>
              <w:bottom w:val="none" w:color="000000" w:sz="0" w:space="0"/>
            </w:tcBorders>
            <w:tcW w:w="1410" w:type="dxa"/>
            <w:vAlign w:val="center"/>
            <w:textDirection w:val="lrTb"/>
            <w:noWrap w:val="false"/>
          </w:tcPr>
          <w:p>
            <w:pPr>
              <w:pStyle w:val="927"/>
              <w:jc w:val="center"/>
              <w:spacing w:lineRule="atLeast" w:line="240"/>
              <w:rPr>
                <w:b/>
                <w:sz w:val="28"/>
                <w:szCs w:val="28"/>
              </w:rPr>
            </w:pPr>
            <w:r>
              <w:rPr>
                <w:b/>
                <w:sz w:val="28"/>
                <w:szCs w:val="28"/>
              </w:rPr>
            </w:r>
            <w:r/>
          </w:p>
        </w:tc>
        <w:tc>
          <w:tcPr>
            <w:tcBorders>
              <w:left w:val="none" w:color="000000" w:sz="0" w:space="0"/>
              <w:top w:val="none" w:color="000000" w:sz="0" w:space="0"/>
              <w:right w:val="none" w:color="000000" w:sz="0" w:space="0"/>
              <w:bottom w:val="none" w:color="000000" w:sz="0" w:space="0"/>
            </w:tcBorders>
            <w:tcW w:w="4264" w:type="dxa"/>
            <w:vAlign w:val="center"/>
            <w:textDirection w:val="lrTb"/>
            <w:noWrap w:val="false"/>
          </w:tcPr>
          <w:p>
            <w:pPr>
              <w:jc w:val="right"/>
              <w:spacing w:lineRule="atLeast" w:line="240"/>
              <w:rPr>
                <w:b/>
                <w:sz w:val="28"/>
                <w:szCs w:val="28"/>
              </w:rPr>
            </w:pPr>
            <w:r>
              <w:rPr>
                <w:b/>
                <w:sz w:val="28"/>
                <w:szCs w:val="28"/>
              </w:rPr>
            </w:r>
            <w:r/>
          </w:p>
        </w:tc>
      </w:tr>
    </w:tbl>
    <w:p>
      <w:pPr>
        <w:pStyle w:val="939"/>
        <w:jc w:val="both"/>
        <w:rPr>
          <w:rFonts w:ascii="Times New Roman" w:hAnsi="Times New Roman"/>
          <w:b/>
          <w:bCs/>
          <w:sz w:val="28"/>
        </w:rPr>
      </w:pPr>
      <w:r/>
      <w:bookmarkStart w:id="0" w:name="P30"/>
      <w:r/>
      <w:bookmarkStart w:id="1" w:name="_Hlk94697351"/>
      <w:r/>
      <w:bookmarkEnd w:id="0"/>
      <w:r/>
      <w:r/>
    </w:p>
    <w:p>
      <w:pPr>
        <w:pStyle w:val="939"/>
        <w:jc w:val="both"/>
        <w:rPr>
          <w:rFonts w:ascii="Times New Roman" w:hAnsi="Times New Roman"/>
          <w:b/>
          <w:bCs/>
          <w:sz w:val="28"/>
        </w:rPr>
      </w:pPr>
      <w:r>
        <w:rPr>
          <w:rFonts w:ascii="Times New Roman" w:hAnsi="Times New Roman"/>
          <w:b/>
          <w:bCs/>
          <w:sz w:val="28"/>
        </w:rPr>
      </w:r>
      <w:r/>
    </w:p>
    <w:p>
      <w:pPr>
        <w:pStyle w:val="939"/>
        <w:jc w:val="center"/>
        <w:rPr>
          <w:rFonts w:ascii="Times New Roman" w:hAnsi="Times New Roman"/>
          <w:b/>
          <w:bCs/>
          <w:sz w:val="28"/>
        </w:rPr>
      </w:pPr>
      <w:r>
        <w:rPr>
          <w:rFonts w:ascii="Times New Roman" w:hAnsi="Times New Roman"/>
          <w:b/>
          <w:bCs/>
          <w:sz w:val="28"/>
        </w:rPr>
      </w:r>
      <w:r/>
    </w:p>
    <w:p>
      <w:pPr>
        <w:pStyle w:val="939"/>
        <w:jc w:val="center"/>
        <w:rPr>
          <w:rFonts w:ascii="Times New Roman" w:hAnsi="Times New Roman"/>
          <w:b/>
          <w:bCs/>
          <w:sz w:val="28"/>
        </w:rPr>
      </w:pPr>
      <w:r>
        <w:rPr>
          <w:rFonts w:ascii="Times New Roman" w:hAnsi="Times New Roman"/>
          <w:b/>
          <w:bCs/>
          <w:sz w:val="28"/>
        </w:rPr>
        <w:t xml:space="preserve">Об утверждении административного регламента предоставления Министерством градостроительства и архитектуры Пензенской области государственной услуги: «Выдача разрешений на строительство объекта капитального строительства (в том числе внесен</w:t>
      </w:r>
      <w:r>
        <w:rPr>
          <w:rFonts w:ascii="Times New Roman" w:hAnsi="Times New Roman"/>
          <w:b/>
          <w:bCs/>
          <w:sz w:val="28"/>
        </w:rPr>
        <w:t xml:space="preserve">ие изменений в разрешение </w:t>
      </w:r>
      <w:r>
        <w:rPr>
          <w:rFonts w:ascii="Times New Roman" w:hAnsi="Times New Roman"/>
          <w:b/>
          <w:bCs/>
          <w:sz w:val="28"/>
        </w:rPr>
        <w:t xml:space="preserve">на строительство объекта капитального строитель</w:t>
      </w:r>
      <w:r>
        <w:rPr>
          <w:rFonts w:ascii="Times New Roman" w:hAnsi="Times New Roman"/>
          <w:b/>
          <w:bCs/>
          <w:sz w:val="28"/>
        </w:rPr>
        <w:t xml:space="preserve">ства и внесение изменений </w:t>
      </w:r>
      <w:r>
        <w:rPr>
          <w:rFonts w:ascii="Times New Roman" w:hAnsi="Times New Roman"/>
          <w:b/>
          <w:bCs/>
          <w:sz w:val="28"/>
        </w:rPr>
        <w:t xml:space="preserve">в разрешение на строительство объекта капитальн</w:t>
      </w:r>
      <w:r>
        <w:rPr>
          <w:rFonts w:ascii="Times New Roman" w:hAnsi="Times New Roman"/>
          <w:b/>
          <w:bCs/>
          <w:sz w:val="28"/>
        </w:rPr>
        <w:t xml:space="preserve">ого строительства в связи </w:t>
      </w:r>
      <w:r>
        <w:rPr>
          <w:rFonts w:ascii="Times New Roman" w:hAnsi="Times New Roman"/>
          <w:b/>
          <w:bCs/>
          <w:sz w:val="28"/>
        </w:rPr>
        <w:t xml:space="preserve">с продлением срока действия такого разрешения), в случае если строительство объекта капитального строительства</w:t>
      </w:r>
      <w:r>
        <w:rPr>
          <w:rFonts w:ascii="Times New Roman" w:hAnsi="Times New Roman"/>
          <w:b/>
          <w:bCs/>
          <w:sz w:val="28"/>
        </w:rPr>
        <w:t xml:space="preserve"> планируется осуществлять </w:t>
      </w:r>
      <w:r>
        <w:rPr>
          <w:rFonts w:ascii="Times New Roman" w:hAnsi="Times New Roman"/>
          <w:b/>
          <w:bCs/>
          <w:sz w:val="28"/>
        </w:rPr>
        <w:t xml:space="preserve">на территориях</w:t>
      </w:r>
      <w:r>
        <w:rPr>
          <w:rFonts w:ascii="Times New Roman" w:hAnsi="Times New Roman"/>
          <w:b/>
          <w:bCs/>
          <w:sz w:val="28"/>
        </w:rPr>
        <w:t xml:space="preserve">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bookmarkEnd w:id="1"/>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В соответс</w:t>
      </w:r>
      <w:r>
        <w:rPr>
          <w:rFonts w:ascii="Times New Roman" w:hAnsi="Times New Roman"/>
          <w:sz w:val="28"/>
          <w:szCs w:val="28"/>
        </w:rPr>
        <w:t xml:space="preserve">твии с действующим законодательством, руководствуясь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 от 29.06.201</w:t>
      </w:r>
      <w:r>
        <w:rPr>
          <w:rFonts w:ascii="Times New Roman" w:hAnsi="Times New Roman"/>
          <w:sz w:val="28"/>
          <w:szCs w:val="28"/>
        </w:rPr>
        <w:t xml:space="preserve">1 № 410-пП </w:t>
      </w:r>
      <w:r>
        <w:rPr>
          <w:rFonts w:ascii="Times New Roman" w:hAnsi="Times New Roman"/>
          <w:sz w:val="28"/>
          <w:szCs w:val="28"/>
        </w:rPr>
        <w:t xml:space="preserve">«О разработке и утверждении административных регламентов предоставления государственных услуг исполнительными органами государственной власти Пензенской области», руководствуясь Положением о Министерстве </w:t>
      </w:r>
      <w:bookmarkStart w:id="2" w:name="_Hlk94697240"/>
      <w:r>
        <w:rPr>
          <w:rFonts w:ascii="Times New Roman" w:hAnsi="Times New Roman"/>
          <w:sz w:val="28"/>
          <w:szCs w:val="28"/>
        </w:rPr>
        <w:t xml:space="preserve">градостроительства и архитектуры Пензенской области</w:t>
      </w:r>
      <w:bookmarkEnd w:id="2"/>
      <w:r>
        <w:rPr>
          <w:rFonts w:ascii="Times New Roman" w:hAnsi="Times New Roman"/>
          <w:sz w:val="28"/>
          <w:szCs w:val="28"/>
        </w:rPr>
        <w:t xml:space="preserve">, утвержденным постановлением Правительства Пензенской области от 20.01.2022 № 29-пП, </w:t>
      </w:r>
      <w:r>
        <w:rPr>
          <w:rFonts w:ascii="Times New Roman" w:hAnsi="Times New Roman"/>
          <w:b/>
          <w:sz w:val="28"/>
          <w:szCs w:val="28"/>
        </w:rPr>
        <w:t xml:space="preserve">приказываю:</w:t>
      </w:r>
      <w:r/>
    </w:p>
    <w:p>
      <w:pPr>
        <w:pStyle w:val="939"/>
        <w:ind w:firstLine="540"/>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w:t>
      </w:r>
      <w:hyperlink w:tooltip="#Par69" w:anchor="Par69" w:history="1">
        <w:r>
          <w:rPr>
            <w:rFonts w:ascii="Times New Roman" w:hAnsi="Times New Roman"/>
            <w:sz w:val="28"/>
            <w:szCs w:val="28"/>
          </w:rPr>
          <w:t xml:space="preserve">регламент</w:t>
        </w:r>
      </w:hyperlink>
      <w:r>
        <w:rPr>
          <w:rFonts w:ascii="Times New Roman" w:hAnsi="Times New Roman"/>
          <w:sz w:val="28"/>
          <w:szCs w:val="28"/>
        </w:rPr>
        <w:t xml:space="preserve"> предоставления </w:t>
      </w:r>
      <w:bookmarkStart w:id="3" w:name="_Hlk94697414"/>
      <w:r>
        <w:rPr>
          <w:rFonts w:ascii="Times New Roman" w:hAnsi="Times New Roman"/>
          <w:sz w:val="28"/>
          <w:szCs w:val="28"/>
        </w:rPr>
        <w:t xml:space="preserve">Министерством градостроительства и архитектуры Пензенской области </w:t>
      </w:r>
      <w:bookmarkEnd w:id="3"/>
      <w:r>
        <w:rPr>
          <w:rFonts w:ascii="Times New Roman" w:hAnsi="Times New Roman"/>
          <w:sz w:val="28"/>
          <w:szCs w:val="28"/>
        </w:rPr>
        <w:t xml:space="preserve">государственной услуги «Выдача разрешений на строительство объекта капитального строительства (в том числе внесен</w:t>
      </w:r>
      <w:r>
        <w:rPr>
          <w:rFonts w:ascii="Times New Roman" w:hAnsi="Times New Roman"/>
          <w:sz w:val="28"/>
          <w:szCs w:val="28"/>
        </w:rPr>
        <w:t xml:space="preserve">ие изменений в разрешение</w:t>
      </w:r>
      <w:r>
        <w:rPr>
          <w:rFonts w:ascii="Times New Roman" w:hAnsi="Times New Roman"/>
          <w:sz w:val="28"/>
          <w:szCs w:val="28"/>
        </w:rPr>
        <w:t xml:space="preserve"> на строительство объекта капитального строительства и внесение и</w:t>
      </w:r>
      <w:r>
        <w:rPr>
          <w:rFonts w:ascii="Times New Roman" w:hAnsi="Times New Roman"/>
          <w:sz w:val="28"/>
          <w:szCs w:val="28"/>
        </w:rPr>
        <w:t xml:space="preserve">зменений </w:t>
      </w:r>
      <w:r>
        <w:rPr>
          <w:rFonts w:ascii="Times New Roman" w:hAnsi="Times New Roman"/>
          <w:sz w:val="28"/>
          <w:szCs w:val="28"/>
        </w:rPr>
        <w:t xml:space="preserve">в </w:t>
      </w:r>
      <w:r>
        <w:rPr>
          <w:rFonts w:ascii="Times New Roman" w:hAnsi="Times New Roman"/>
          <w:sz w:val="28"/>
          <w:szCs w:val="28"/>
        </w:rPr>
        <w:t xml:space="preserve">разрешение на строительство объекта капитально</w:t>
      </w:r>
      <w:r>
        <w:rPr>
          <w:rFonts w:ascii="Times New Roman" w:hAnsi="Times New Roman"/>
          <w:sz w:val="28"/>
          <w:szCs w:val="28"/>
        </w:rPr>
        <w:t xml:space="preserve">го строительства в связи</w:t>
      </w:r>
      <w:r>
        <w:rPr>
          <w:rFonts w:ascii="Times New Roman" w:hAnsi="Times New Roman"/>
          <w:sz w:val="28"/>
          <w:szCs w:val="28"/>
        </w:rPr>
        <w:t xml:space="preserve"> с продлением срока действия </w:t>
      </w:r>
      <w:r>
        <w:rPr>
          <w:rFonts w:ascii="Times New Roman" w:hAnsi="Times New Roman"/>
          <w:sz w:val="28"/>
          <w:szCs w:val="28"/>
        </w:rPr>
        <w:t xml:space="preserve">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w:t>
      </w:r>
      <w:r>
        <w:rPr>
          <w:rFonts w:ascii="Times New Roman" w:hAnsi="Times New Roman"/>
          <w:sz w:val="28"/>
          <w:szCs w:val="28"/>
        </w:rPr>
        <w:t xml:space="preserve">тельства, расположенного </w:t>
      </w:r>
      <w:r>
        <w:rPr>
          <w:rFonts w:ascii="Times New Roman" w:hAnsi="Times New Roman"/>
          <w:sz w:val="28"/>
          <w:szCs w:val="28"/>
        </w:rPr>
        <w:t xml:space="preserve">на территориях двух и более муниципальных образований (муниципальных районов, городских округов)».</w:t>
      </w:r>
      <w:r/>
    </w:p>
    <w:p>
      <w:pPr>
        <w:pStyle w:val="939"/>
        <w:ind w:firstLine="540"/>
        <w:jc w:val="both"/>
        <w:rPr>
          <w:rFonts w:ascii="Times New Roman" w:hAnsi="Times New Roman"/>
          <w:sz w:val="28"/>
          <w:szCs w:val="28"/>
        </w:rPr>
      </w:pPr>
      <w:r>
        <w:rPr>
          <w:rFonts w:ascii="Times New Roman" w:hAnsi="Times New Roman"/>
          <w:sz w:val="28"/>
          <w:szCs w:val="28"/>
        </w:rPr>
        <w:t xml:space="preserve">2. Признать утратившими силу </w:t>
      </w:r>
      <w:hyperlink r:id="rId11" w:tooltip="consultantplus://offline/ref=FBB87907956C62E54F58532F4D6DB8DE40C21ECFFA0C6E63E90711C5F922B3B4DEEBA835BB075475777E8B1045C4780D8Bj8G1P" w:history="1">
        <w:r>
          <w:rPr>
            <w:rFonts w:ascii="Times New Roman" w:hAnsi="Times New Roman"/>
            <w:sz w:val="28"/>
            <w:szCs w:val="28"/>
          </w:rPr>
          <w:t xml:space="preserve">приказ</w:t>
        </w:r>
      </w:hyperlink>
      <w:r>
        <w:t xml:space="preserve"> </w:t>
      </w:r>
      <w:r>
        <w:rPr>
          <w:rFonts w:ascii="Times New Roman" w:hAnsi="Times New Roman"/>
          <w:sz w:val="28"/>
          <w:szCs w:val="28"/>
        </w:rPr>
        <w:t xml:space="preserve">М</w:t>
      </w:r>
      <w:r>
        <w:rPr>
          <w:rFonts w:ascii="Times New Roman" w:hAnsi="Times New Roman"/>
          <w:sz w:val="28"/>
          <w:szCs w:val="28"/>
        </w:rPr>
        <w:t xml:space="preserve">инистерства строительства </w:t>
      </w:r>
      <w:r>
        <w:rPr>
          <w:rFonts w:ascii="Times New Roman" w:hAnsi="Times New Roman"/>
          <w:sz w:val="28"/>
          <w:szCs w:val="28"/>
        </w:rPr>
        <w:t xml:space="preserve">и дорожного хозяйства от 09.12.2021 № 19/ОД «Об утверждении административного регламента предоставления Министерством градостроительства и архитектуры Пензенской области государственной у</w:t>
      </w:r>
      <w:r>
        <w:rPr>
          <w:rFonts w:ascii="Times New Roman" w:hAnsi="Times New Roman"/>
          <w:sz w:val="28"/>
          <w:szCs w:val="28"/>
        </w:rPr>
        <w:t xml:space="preserve">слуги</w:t>
      </w:r>
      <w:r>
        <w:rPr>
          <w:rFonts w:ascii="Times New Roman" w:hAnsi="Times New Roman"/>
          <w:sz w:val="28"/>
          <w:szCs w:val="28"/>
        </w:rPr>
        <w:t xml:space="preserve">»</w:t>
      </w:r>
      <w:r>
        <w:rPr>
          <w:rFonts w:ascii="Times New Roman" w:hAnsi="Times New Roman"/>
          <w:sz w:val="28"/>
          <w:szCs w:val="28"/>
        </w:rPr>
        <w:t xml:space="preserve">: «Выдача разрешений </w:t>
      </w:r>
      <w:r>
        <w:rPr>
          <w:rFonts w:ascii="Times New Roman" w:hAnsi="Times New Roman"/>
          <w:sz w:val="28"/>
          <w:szCs w:val="28"/>
        </w:rPr>
        <w:t xml:space="preserve">на строительство объекта капитального строительства (в том числе внесение изменений в разрешение на строительство объекта к</w:t>
      </w:r>
      <w:r>
        <w:rPr>
          <w:rFonts w:ascii="Times New Roman" w:hAnsi="Times New Roman"/>
          <w:sz w:val="28"/>
          <w:szCs w:val="28"/>
        </w:rPr>
        <w:t xml:space="preserve">апитального строительства</w:t>
      </w:r>
      <w:r>
        <w:rPr>
          <w:rFonts w:ascii="Times New Roman" w:hAnsi="Times New Roman"/>
          <w:sz w:val="28"/>
          <w:szCs w:val="28"/>
        </w:rPr>
        <w:t xml:space="preserve"> и внесение изменений в разрешение на строительство объекта 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w:t>
      </w:r>
      <w:r>
        <w:rPr>
          <w:rFonts w:ascii="Times New Roman" w:hAnsi="Times New Roman"/>
          <w:sz w:val="28"/>
          <w:szCs w:val="28"/>
        </w:rPr>
        <w:t xml:space="preserve">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p>
    <w:p>
      <w:pPr>
        <w:pStyle w:val="939"/>
        <w:ind w:firstLine="539"/>
        <w:jc w:val="both"/>
        <w:rPr>
          <w:rFonts w:ascii="Times New Roman" w:hAnsi="Times New Roman"/>
          <w:sz w:val="28"/>
          <w:szCs w:val="28"/>
        </w:rPr>
      </w:pPr>
      <w:r>
        <w:rPr>
          <w:rFonts w:ascii="Times New Roman" w:hAnsi="Times New Roman"/>
          <w:sz w:val="28"/>
          <w:szCs w:val="28"/>
        </w:rPr>
        <w:t xml:space="preserve">3. Положения подпункта 5 пункта 2.20 раздела II «Стандарт предоставления государственной услуги» Административного </w:t>
      </w:r>
      <w:r>
        <w:rPr>
          <w:rFonts w:ascii="Times New Roman" w:hAnsi="Times New Roman"/>
          <w:sz w:val="28"/>
          <w:szCs w:val="28"/>
        </w:rPr>
        <w:t xml:space="preserve">регламента не применяются</w:t>
      </w:r>
      <w:r>
        <w:rPr>
          <w:rFonts w:ascii="Times New Roman" w:hAnsi="Times New Roman"/>
          <w:sz w:val="28"/>
          <w:szCs w:val="28"/>
        </w:rPr>
        <w:t xml:space="preserve"> до 1 января 2025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r/>
    </w:p>
    <w:p>
      <w:pPr>
        <w:pStyle w:val="939"/>
        <w:ind w:firstLine="539"/>
        <w:jc w:val="both"/>
        <w:rPr>
          <w:rFonts w:ascii="Times New Roman" w:hAnsi="Times New Roman"/>
          <w:sz w:val="28"/>
          <w:szCs w:val="28"/>
        </w:rPr>
      </w:pPr>
      <w:r>
        <w:rPr>
          <w:rFonts w:ascii="Times New Roman" w:hAnsi="Times New Roman"/>
          <w:sz w:val="28"/>
          <w:szCs w:val="28"/>
        </w:rPr>
        <w:t xml:space="preserve">4. Настоящий приказ вступает в силу со дня его официального опубликования.</w:t>
      </w:r>
      <w:r/>
    </w:p>
    <w:p>
      <w:pPr>
        <w:pStyle w:val="939"/>
        <w:ind w:firstLine="539"/>
        <w:jc w:val="both"/>
        <w:rPr>
          <w:rFonts w:ascii="Times New Roman" w:hAnsi="Times New Roman"/>
          <w:sz w:val="28"/>
          <w:szCs w:val="28"/>
        </w:rPr>
      </w:pPr>
      <w:r>
        <w:rPr>
          <w:rFonts w:ascii="Times New Roman" w:hAnsi="Times New Roman"/>
          <w:sz w:val="28"/>
          <w:szCs w:val="28"/>
        </w:rPr>
        <w:t xml:space="preserve">5. Настоящий приказ разместить (опубликовать) на «Официальном интернет-портале правовой информации» (www.pravo.gov.ru) и на официальном сайте Министерства градостроительства и архи</w:t>
      </w:r>
      <w:r>
        <w:rPr>
          <w:rFonts w:ascii="Times New Roman" w:hAnsi="Times New Roman"/>
          <w:sz w:val="28"/>
          <w:szCs w:val="28"/>
        </w:rPr>
        <w:t xml:space="preserve">тектуры Пензенской области</w:t>
      </w:r>
      <w:r>
        <w:rPr>
          <w:rFonts w:ascii="Times New Roman" w:hAnsi="Times New Roman"/>
          <w:sz w:val="28"/>
          <w:szCs w:val="28"/>
        </w:rPr>
        <w:t xml:space="preserve"> в информационно-телекоммуникационной сети «Интернет».</w:t>
      </w:r>
      <w:r/>
    </w:p>
    <w:p>
      <w:pPr>
        <w:pStyle w:val="939"/>
        <w:ind w:firstLine="540"/>
        <w:jc w:val="both"/>
        <w:rPr>
          <w:rFonts w:ascii="Times New Roman" w:hAnsi="Times New Roman"/>
          <w:sz w:val="28"/>
          <w:szCs w:val="28"/>
        </w:rPr>
      </w:pPr>
      <w:r>
        <w:rPr>
          <w:rFonts w:ascii="Times New Roman" w:hAnsi="Times New Roman"/>
          <w:sz w:val="28"/>
          <w:szCs w:val="28"/>
        </w:rPr>
        <w:t xml:space="preserve">6. Контроль за исполнением настоящего приказа оставляю за собой.</w:t>
      </w:r>
      <w:r/>
    </w:p>
    <w:p>
      <w:pPr>
        <w:pStyle w:val="939"/>
        <w:ind w:firstLine="540"/>
        <w:jc w:val="both"/>
        <w:spacing w:before="160"/>
        <w:rPr>
          <w:rFonts w:ascii="Times New Roman" w:hAnsi="Times New Roman"/>
          <w:sz w:val="28"/>
          <w:szCs w:val="28"/>
        </w:rPr>
      </w:pPr>
      <w:r>
        <w:rPr>
          <w:rFonts w:ascii="Times New Roman" w:hAnsi="Times New Roman"/>
          <w:sz w:val="28"/>
          <w:szCs w:val="28"/>
        </w:rPr>
      </w:r>
      <w:r/>
    </w:p>
    <w:p>
      <w:pPr>
        <w:pStyle w:val="939"/>
        <w:ind w:firstLine="540"/>
        <w:jc w:val="both"/>
        <w:spacing w:before="160"/>
        <w:rPr>
          <w:rFonts w:ascii="Times New Roman" w:hAnsi="Times New Roman"/>
          <w:sz w:val="28"/>
          <w:szCs w:val="28"/>
        </w:rPr>
      </w:pPr>
      <w:r>
        <w:rPr>
          <w:rFonts w:ascii="Times New Roman" w:hAnsi="Times New Roman"/>
          <w:sz w:val="28"/>
          <w:szCs w:val="28"/>
        </w:rPr>
      </w:r>
      <w:r/>
    </w:p>
    <w:p>
      <w:pPr>
        <w:pStyle w:val="939"/>
        <w:ind w:firstLine="540"/>
        <w:jc w:val="both"/>
        <w:spacing w:before="160"/>
        <w:rPr>
          <w:rFonts w:ascii="Times New Roman" w:hAnsi="Times New Roman"/>
          <w:sz w:val="28"/>
          <w:szCs w:val="28"/>
        </w:rPr>
      </w:pPr>
      <w:r>
        <w:rPr>
          <w:rFonts w:ascii="Times New Roman" w:hAnsi="Times New Roman"/>
          <w:sz w:val="28"/>
          <w:szCs w:val="28"/>
        </w:rPr>
      </w:r>
      <w:r/>
    </w:p>
    <w:p>
      <w:pPr>
        <w:pStyle w:val="939"/>
        <w:ind w:firstLine="0"/>
        <w:jc w:val="both"/>
        <w:rPr>
          <w:rFonts w:ascii="Times New Roman" w:hAnsi="Times New Roman"/>
          <w:sz w:val="28"/>
          <w:szCs w:val="28"/>
        </w:rPr>
      </w:pPr>
      <w:r>
        <w:rPr>
          <w:rFonts w:ascii="Times New Roman" w:hAnsi="Times New Roman"/>
          <w:sz w:val="28"/>
          <w:szCs w:val="28"/>
        </w:rPr>
        <w:t xml:space="preserve">Министр                                                                                                     А.П. Итальянцев</w:t>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r>
      <w:r/>
    </w:p>
    <w:p>
      <w:pPr>
        <w:pStyle w:val="939"/>
        <w:ind w:firstLine="0"/>
        <w:rPr>
          <w:rFonts w:ascii="Times New Roman" w:hAnsi="Times New Roman"/>
          <w:sz w:val="28"/>
          <w:szCs w:val="28"/>
        </w:rPr>
        <w:outlineLvl w:val="0"/>
      </w:pPr>
      <w:r>
        <w:rPr>
          <w:rFonts w:ascii="Times New Roman" w:hAnsi="Times New Roman"/>
          <w:sz w:val="28"/>
          <w:szCs w:val="28"/>
        </w:rPr>
      </w:r>
      <w:r/>
    </w:p>
    <w:p>
      <w:pPr>
        <w:pStyle w:val="939"/>
        <w:ind w:firstLine="0"/>
        <w:rPr>
          <w:rFonts w:ascii="Times New Roman" w:hAnsi="Times New Roman"/>
          <w:sz w:val="28"/>
          <w:szCs w:val="28"/>
        </w:rPr>
        <w:outlineLvl w:val="0"/>
      </w:pPr>
      <w:r>
        <w:rPr>
          <w:rFonts w:ascii="Times New Roman" w:hAnsi="Times New Roman"/>
          <w:sz w:val="28"/>
          <w:szCs w:val="28"/>
        </w:rPr>
      </w:r>
      <w:r/>
    </w:p>
    <w:p>
      <w:pPr>
        <w:pStyle w:val="939"/>
        <w:jc w:val="right"/>
        <w:rPr>
          <w:rFonts w:ascii="Times New Roman" w:hAnsi="Times New Roman"/>
          <w:sz w:val="28"/>
          <w:szCs w:val="28"/>
        </w:rPr>
        <w:outlineLvl w:val="0"/>
      </w:pPr>
      <w:r>
        <w:rPr>
          <w:rFonts w:ascii="Times New Roman" w:hAnsi="Times New Roman"/>
          <w:sz w:val="28"/>
          <w:szCs w:val="28"/>
        </w:rPr>
        <w:t xml:space="preserve">Утвержден </w:t>
      </w:r>
      <w:r/>
    </w:p>
    <w:p>
      <w:pPr>
        <w:pStyle w:val="939"/>
        <w:jc w:val="right"/>
        <w:rPr>
          <w:rFonts w:ascii="Times New Roman" w:hAnsi="Times New Roman"/>
          <w:sz w:val="28"/>
          <w:szCs w:val="28"/>
        </w:rPr>
        <w:outlineLvl w:val="0"/>
      </w:pPr>
      <w:r>
        <w:rPr>
          <w:rFonts w:ascii="Times New Roman" w:hAnsi="Times New Roman"/>
          <w:sz w:val="28"/>
          <w:szCs w:val="28"/>
        </w:rPr>
        <w:t xml:space="preserve">приказом Министерства градостроительства и архитектуры </w:t>
      </w:r>
      <w:r/>
    </w:p>
    <w:p>
      <w:pPr>
        <w:pStyle w:val="939"/>
        <w:jc w:val="right"/>
        <w:rPr>
          <w:rFonts w:ascii="Times New Roman" w:hAnsi="Times New Roman"/>
          <w:sz w:val="28"/>
          <w:szCs w:val="28"/>
        </w:rPr>
      </w:pPr>
      <w:r>
        <w:rPr>
          <w:rFonts w:ascii="Times New Roman" w:hAnsi="Times New Roman"/>
          <w:sz w:val="28"/>
          <w:szCs w:val="28"/>
        </w:rPr>
        <w:t xml:space="preserve">Пензенской области </w:t>
      </w:r>
      <w:r/>
    </w:p>
    <w:p>
      <w:pPr>
        <w:pStyle w:val="939"/>
        <w:jc w:val="right"/>
        <w:rPr>
          <w:rFonts w:ascii="Times New Roman" w:hAnsi="Times New Roman"/>
          <w:sz w:val="28"/>
          <w:szCs w:val="28"/>
        </w:rPr>
      </w:pPr>
      <w:r>
        <w:rPr>
          <w:rFonts w:ascii="Times New Roman" w:hAnsi="Times New Roman"/>
          <w:sz w:val="28"/>
          <w:szCs w:val="28"/>
        </w:rPr>
        <w:t xml:space="preserve">от 13.09.2022 № 171/ОД</w:t>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sz w:val="28"/>
          <w:szCs w:val="28"/>
        </w:rPr>
      </w:pPr>
      <w:r/>
      <w:bookmarkStart w:id="4" w:name="Par69"/>
      <w:r/>
      <w:bookmarkEnd w:id="4"/>
      <w:r>
        <w:rPr>
          <w:rFonts w:ascii="Times New Roman" w:hAnsi="Times New Roman"/>
          <w:b/>
          <w:bCs/>
          <w:sz w:val="28"/>
          <w:szCs w:val="28"/>
        </w:rPr>
        <w:t xml:space="preserve">Административный регламент предоставления Министерство</w:t>
      </w:r>
      <w:r>
        <w:rPr>
          <w:rFonts w:ascii="Times New Roman" w:hAnsi="Times New Roman"/>
          <w:b/>
          <w:bCs/>
          <w:sz w:val="28"/>
          <w:szCs w:val="28"/>
        </w:rPr>
        <w:t xml:space="preserve">м градостроительства и архитектуры Пензенской области государственной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w:t>
      </w:r>
      <w:r>
        <w:rPr>
          <w:rFonts w:ascii="Times New Roman" w:hAnsi="Times New Roman"/>
          <w:b/>
          <w:bCs/>
          <w:sz w:val="28"/>
          <w:szCs w:val="28"/>
        </w:rPr>
        <w:t xml:space="preserve"> изменений в разрешение</w:t>
      </w:r>
      <w:r>
        <w:rPr>
          <w:rFonts w:ascii="Times New Roman" w:hAnsi="Times New Roman"/>
          <w:b/>
          <w:bCs/>
          <w:sz w:val="28"/>
          <w:szCs w:val="28"/>
        </w:rPr>
        <w:t xml:space="preserve"> на строительство объекта 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дву</w:t>
      </w:r>
      <w:r>
        <w:rPr>
          <w:rFonts w:ascii="Times New Roman" w:hAnsi="Times New Roman"/>
          <w:b/>
          <w:bCs/>
          <w:sz w:val="28"/>
          <w:szCs w:val="28"/>
        </w:rPr>
        <w:t xml:space="preserve">х </w:t>
      </w:r>
      <w:r>
        <w:rPr>
          <w:rFonts w:ascii="Times New Roman" w:hAnsi="Times New Roman"/>
          <w:b/>
          <w:bCs/>
          <w:sz w:val="28"/>
          <w:szCs w:val="28"/>
        </w:rPr>
        <w:t xml:space="preserve">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1"/>
      </w:pPr>
      <w:r>
        <w:rPr>
          <w:rFonts w:ascii="Times New Roman" w:hAnsi="Times New Roman"/>
          <w:b/>
          <w:bCs/>
          <w:sz w:val="28"/>
          <w:szCs w:val="28"/>
        </w:rPr>
        <w:t xml:space="preserve">I. Общие положения</w:t>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Предмет регулирования регламента</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1.1. Административный регламент предоставления Министерством градостроительства и архитектуры Пензенской области государственной услуги «Выдача разрешений на строительст</w:t>
      </w:r>
      <w:r>
        <w:rPr>
          <w:rFonts w:ascii="Times New Roman" w:hAnsi="Times New Roman"/>
          <w:sz w:val="28"/>
          <w:szCs w:val="28"/>
        </w:rPr>
        <w:t xml:space="preserve">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w:t>
      </w:r>
      <w:r>
        <w:rPr>
          <w:rFonts w:ascii="Times New Roman" w:hAnsi="Times New Roman"/>
          <w:sz w:val="28"/>
          <w:szCs w:val="28"/>
        </w:rPr>
        <w:t xml:space="preserve"> 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w:t>
      </w:r>
      <w:r>
        <w:rPr>
          <w:rFonts w:ascii="Times New Roman" w:hAnsi="Times New Roman"/>
          <w:sz w:val="28"/>
          <w:szCs w:val="28"/>
        </w:rPr>
        <w:t xml:space="preserve">ительства, расположенного</w:t>
      </w:r>
      <w:r>
        <w:rPr>
          <w:rFonts w:ascii="Times New Roman" w:hAnsi="Times New Roman"/>
          <w:sz w:val="28"/>
          <w:szCs w:val="28"/>
        </w:rPr>
        <w:t xml:space="preserve"> на территориях двух </w:t>
      </w:r>
      <w:r>
        <w:rPr>
          <w:rFonts w:ascii="Times New Roman" w:hAnsi="Times New Roman"/>
          <w:sz w:val="28"/>
          <w:szCs w:val="28"/>
        </w:rPr>
        <w:t xml:space="preserve">и более муниципальных образований (муниципальных районов, городских округов)» (далее - Регламент) разработан в целях повышения качества и доступности предоставления государственной услуги по выдаче разрешений на строительство (в том числе внесению изменени</w:t>
      </w:r>
      <w:r>
        <w:rPr>
          <w:rFonts w:ascii="Times New Roman" w:hAnsi="Times New Roman"/>
          <w:sz w:val="28"/>
          <w:szCs w:val="28"/>
        </w:rPr>
        <w:t xml:space="preserve">й в разрешение</w:t>
      </w:r>
      <w:r>
        <w:rPr>
          <w:rFonts w:ascii="Times New Roman" w:hAnsi="Times New Roman"/>
          <w:sz w:val="28"/>
          <w:szCs w:val="28"/>
        </w:rPr>
        <w:t xml:space="preserve"> на строительство объекта капитального строительства и внесени</w:t>
      </w:r>
      <w:r>
        <w:rPr>
          <w:rFonts w:ascii="Times New Roman" w:hAnsi="Times New Roman"/>
          <w:sz w:val="28"/>
          <w:szCs w:val="28"/>
        </w:rPr>
        <w:t xml:space="preserve">ю изменений</w:t>
      </w:r>
      <w:r>
        <w:rPr>
          <w:rFonts w:ascii="Times New Roman" w:hAnsi="Times New Roman"/>
          <w:sz w:val="28"/>
          <w:szCs w:val="28"/>
        </w:rPr>
        <w:t xml:space="preserve"> в разрешение на строительство объекта капитального с</w:t>
      </w:r>
      <w:r>
        <w:rPr>
          <w:rFonts w:ascii="Times New Roman" w:hAnsi="Times New Roman"/>
          <w:sz w:val="28"/>
          <w:szCs w:val="28"/>
        </w:rPr>
        <w:t xml:space="preserve">троительства в связи</w:t>
      </w:r>
      <w:r>
        <w:rPr>
          <w:rFonts w:ascii="Times New Roman" w:hAnsi="Times New Roman"/>
          <w:sz w:val="28"/>
          <w:szCs w:val="28"/>
        </w:rPr>
        <w:t xml:space="preserve"> с продлением срока действия</w:t>
      </w:r>
      <w:r>
        <w:rPr>
          <w:rFonts w:ascii="Times New Roman" w:hAnsi="Times New Roman"/>
          <w:sz w:val="28"/>
          <w:szCs w:val="28"/>
        </w:rPr>
        <w:t xml:space="preserve"> такого разрешения),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w:t>
      </w:r>
      <w:r>
        <w:rPr>
          <w:rFonts w:ascii="Times New Roman" w:hAnsi="Times New Roman"/>
          <w:sz w:val="28"/>
          <w:szCs w:val="28"/>
        </w:rPr>
        <w:t xml:space="preserve">ительства, расположенного</w:t>
      </w:r>
      <w:r>
        <w:rPr>
          <w:rFonts w:ascii="Times New Roman" w:hAnsi="Times New Roman"/>
          <w:sz w:val="28"/>
          <w:szCs w:val="28"/>
        </w:rPr>
        <w:t xml:space="preserve"> на территориях двух и более </w:t>
      </w:r>
      <w:r>
        <w:rPr>
          <w:rFonts w:ascii="Times New Roman" w:hAnsi="Times New Roman"/>
          <w:sz w:val="28"/>
          <w:szCs w:val="28"/>
        </w:rPr>
        <w:t xml:space="preserve">муниципальных образований (м</w:t>
      </w:r>
      <w:r>
        <w:rPr>
          <w:rFonts w:ascii="Times New Roman" w:hAnsi="Times New Roman"/>
          <w:sz w:val="28"/>
          <w:szCs w:val="28"/>
        </w:rPr>
        <w:t xml:space="preserve">униципальных районов, городских округов) (далее - разрешение на строительство), и определяет стандарт предоставления государственной услуги, сроки и последовательность действий, в том числе требования к порядку предоставления государственной услуги, админи</w:t>
      </w:r>
      <w:r>
        <w:rPr>
          <w:rFonts w:ascii="Times New Roman" w:hAnsi="Times New Roman"/>
          <w:sz w:val="28"/>
          <w:szCs w:val="28"/>
        </w:rPr>
        <w:t xml:space="preserve">стративные процедуры и административные действия, а также формы контроля за исполнением Регламента и досудебный (внесудебный) порядок обжалования решений и действий (бездействия) органа при осуществлении полномочий по предоставлению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Круг заявителей</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bookmarkStart w:id="5" w:name="Par98"/>
      <w:r/>
      <w:bookmarkEnd w:id="5"/>
      <w:r>
        <w:rPr>
          <w:rFonts w:ascii="Times New Roman" w:hAnsi="Times New Roman"/>
          <w:sz w:val="28"/>
          <w:szCs w:val="28"/>
        </w:rPr>
        <w:t xml:space="preserve">1.2. </w:t>
      </w:r>
      <w:r>
        <w:rPr>
          <w:rFonts w:ascii="Times New Roman" w:hAnsi="Times New Roman"/>
          <w:sz w:val="28"/>
          <w:szCs w:val="28"/>
        </w:rPr>
        <w:t xml:space="preserve">Заявителями при предоставлении государственной услуги по выдаче разрешения на строительство объекта капитального строительства являются физические или юридические лица (зас</w:t>
      </w:r>
      <w:r>
        <w:rPr>
          <w:rFonts w:ascii="Times New Roman" w:hAnsi="Times New Roman"/>
          <w:sz w:val="28"/>
          <w:szCs w:val="28"/>
        </w:rPr>
        <w:t xml:space="preserve">тройщики), осуществляющие </w:t>
      </w:r>
      <w:r>
        <w:rPr>
          <w:rFonts w:ascii="Times New Roman" w:hAnsi="Times New Roman"/>
          <w:sz w:val="28"/>
          <w:szCs w:val="28"/>
        </w:rPr>
        <w:t xml:space="preserve">на принадлежащем им земельном участке строительство или реконструкцию объектов капитального строительства, обратившиеся в Министерство градостроительства и архитектуры Пензенской области (дале</w:t>
      </w:r>
      <w:r>
        <w:rPr>
          <w:rFonts w:ascii="Times New Roman" w:hAnsi="Times New Roman"/>
          <w:sz w:val="28"/>
          <w:szCs w:val="28"/>
        </w:rPr>
        <w:t xml:space="preserve">е - Министерство)</w:t>
      </w:r>
      <w:r>
        <w:rPr>
          <w:rFonts w:ascii="Times New Roman" w:hAnsi="Times New Roman"/>
          <w:sz w:val="28"/>
          <w:szCs w:val="28"/>
        </w:rPr>
        <w:t xml:space="preserve"> для получения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w:t>
      </w:r>
      <w:r>
        <w:rPr>
          <w:rFonts w:ascii="Times New Roman" w:hAnsi="Times New Roman"/>
          <w:sz w:val="28"/>
          <w:szCs w:val="28"/>
        </w:rPr>
        <w:t xml:space="preserve">онов, городских округов)</w:t>
      </w:r>
      <w:r>
        <w:rPr>
          <w:rFonts w:ascii="Times New Roman" w:hAnsi="Times New Roman"/>
          <w:sz w:val="28"/>
          <w:szCs w:val="28"/>
        </w:rPr>
        <w:t xml:space="preserve"> и в случае реконструкции объекта капитального стро</w:t>
      </w:r>
      <w:r>
        <w:rPr>
          <w:rFonts w:ascii="Times New Roman" w:hAnsi="Times New Roman"/>
          <w:sz w:val="28"/>
          <w:szCs w:val="28"/>
        </w:rPr>
        <w:t xml:space="preserve">ительства, расположенного </w:t>
      </w:r>
      <w:r>
        <w:rPr>
          <w:rFonts w:ascii="Times New Roman" w:hAnsi="Times New Roman"/>
          <w:sz w:val="28"/>
          <w:szCs w:val="28"/>
        </w:rPr>
        <w:t xml:space="preserve">на территориях двух и более муниципальных образований (муниципальных районов, городских округов) (далее - заявитель).</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1.3. Заявителями при предоставлении государственной услуги в части внесения изменений в разрешение на строительство объекта к</w:t>
      </w:r>
      <w:r>
        <w:rPr>
          <w:rFonts w:ascii="Times New Roman" w:hAnsi="Times New Roman"/>
          <w:sz w:val="28"/>
          <w:szCs w:val="28"/>
        </w:rPr>
        <w:t xml:space="preserve">апитального строительства</w:t>
      </w:r>
      <w:r>
        <w:rPr>
          <w:rFonts w:ascii="Times New Roman" w:hAnsi="Times New Roman"/>
          <w:sz w:val="28"/>
          <w:szCs w:val="28"/>
        </w:rPr>
        <w:t xml:space="preserve">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физическое или юридическое лицо, у которого возникло право на образованный земельный участок путем объединения земельных участков, в отношении которых или одного из которых в соответствии с Градостроительным </w:t>
      </w:r>
      <w:hyperlink r:id="rId12" w:tooltip="consultantplus://offline/ref=FBB87907956C62E54F584D225B01E6D142C040C2FF0F6237B35A1792A672B5E18CABF66CEB411F797762971146jDGBP" w:history="1">
        <w:r>
          <w:rPr>
            <w:rFonts w:ascii="Times New Roman" w:hAnsi="Times New Roman"/>
            <w:sz w:val="28"/>
            <w:szCs w:val="28"/>
          </w:rPr>
          <w:t xml:space="preserve">кодексом</w:t>
        </w:r>
      </w:hyperlink>
      <w:r>
        <w:rPr>
          <w:rFonts w:ascii="Times New Roman" w:hAnsi="Times New Roman"/>
          <w:sz w:val="28"/>
          <w:szCs w:val="28"/>
        </w:rPr>
        <w:t xml:space="preserve"> Российской Федерации (далее - Градостроительный кодекс)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физическое или юридическое лицо, у которого воз</w:t>
      </w:r>
      <w:r>
        <w:rPr>
          <w:rFonts w:ascii="Times New Roman" w:hAnsi="Times New Roman"/>
          <w:sz w:val="28"/>
          <w:szCs w:val="28"/>
        </w:rPr>
        <w:t xml:space="preserve">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новый пользователь недр в случае переоформления лицензии на пользование недрами, который вправе осуществлять строительство, реконструкцию объекта </w:t>
      </w:r>
      <w:r>
        <w:rPr>
          <w:rFonts w:ascii="Times New Roman" w:hAnsi="Times New Roman"/>
          <w:sz w:val="28"/>
          <w:szCs w:val="28"/>
        </w:rPr>
        <w:t xml:space="preserve">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5) застройщики (физические или юридические лица), указанные в пункте 1.2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1.4. Зая</w:t>
      </w:r>
      <w:r>
        <w:rPr>
          <w:rFonts w:ascii="Times New Roman" w:hAnsi="Times New Roman"/>
          <w:sz w:val="28"/>
          <w:szCs w:val="28"/>
        </w:rPr>
        <w:t xml:space="preserve">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 (далее - заявитель).</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Требования к порядку информирования о предоставлении</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1.5. Информирование заявителей о предоставлении государственной услуги осуществляется в Министерстве.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6" w:name="Par111"/>
      <w:r>
        <w:rPr>
          <w:rFonts w:ascii="Times New Roman" w:hAnsi="Times New Roman"/>
          <w:sz w:val="28"/>
        </w:rPr>
      </w:r>
      <w:bookmarkEnd w:id="6"/>
      <w:r>
        <w:rPr>
          <w:rFonts w:ascii="Times New Roman" w:hAnsi="Times New Roman"/>
          <w:sz w:val="28"/>
          <w:szCs w:val="28"/>
        </w:rPr>
        <w:t xml:space="preserve">1.6. Консультации по процедуре предоставления государственной услуги предоставляются заместителем Министра - начальником Управления гра</w:t>
      </w:r>
      <w:r>
        <w:rPr>
          <w:rFonts w:ascii="Times New Roman" w:hAnsi="Times New Roman"/>
          <w:sz w:val="28"/>
          <w:szCs w:val="28"/>
        </w:rPr>
        <w:t xml:space="preserve">достроительного развития Министерства, начальником отдела выдачи разрешений на строительство и на ввод объектов в эксплуатацию, заместителем начальника отдела выдачи разрешений на строительство и на ввод объектов в эксплуатацию Министерства и специалистами</w:t>
      </w:r>
      <w:r>
        <w:rPr>
          <w:rFonts w:ascii="Times New Roman" w:hAnsi="Times New Roman"/>
          <w:sz w:val="28"/>
        </w:rPr>
        <w:t xml:space="preserve"> </w:t>
      </w:r>
      <w:r>
        <w:rPr>
          <w:rFonts w:ascii="Times New Roman" w:hAnsi="Times New Roman"/>
          <w:sz w:val="28"/>
          <w:szCs w:val="28"/>
        </w:rPr>
        <w:t xml:space="preserve">отдела выдачи разрешений на строительство и на ввод объектов в эксплуатацию Министерства (далее – специалист отдела), в чьи должностные обязанности входит предоставление государственной услуги, по письменным обращениям, по телефону, по электронной почте: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а) по обращениям, поступившим в письменной форме, ответ направляется по почтовому адресу заявителя, указанному в обращении, в срок, не превышающий пяти дней с момента регистрации такого обращения;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б) по телефону должностные лица Министерства обязаны предоставлять следующую информацию: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 входящих номерах, под которыми зарегистрированы в системе делопроизводства Министерства заявления;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 принятии решения по конкретному заявлению;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 документах, необходимых для получения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 требованиях к заверению документов, прилагаемых к заявлению (уведомлению).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Индивидуальное устное информирование каждого заявителя, обратившегося по телефону, осуществляется не более 10 минут.</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случае если для подготовки ответа требуется б</w:t>
      </w:r>
      <w:r>
        <w:rPr>
          <w:rFonts w:ascii="Times New Roman" w:hAnsi="Times New Roman"/>
          <w:sz w:val="28"/>
          <w:szCs w:val="28"/>
        </w:rPr>
        <w:t xml:space="preserve">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письменной форме либо назначить другое удобное для него время для устного информирования.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сектора, предложить гражданину представиться и изложить суть вопроса.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Во время разговора необходимо произносить слова четко, избегать параллельных раз</w:t>
      </w:r>
      <w:r>
        <w:rPr>
          <w:rFonts w:ascii="Times New Roman" w:hAnsi="Times New Roman"/>
          <w:sz w:val="28"/>
          <w:szCs w:val="28"/>
        </w:rPr>
        <w:t xml:space="preserve">говоров с окружающими людьми и не прерывать разговор по причине поступления звонка на другой аппарат. В конце информирования специалист сектора, осуществляющий информирование, должен кратко подвести итоги и перечислить меры, которые надо принять заявителю.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Информирование граждан о процедуре предоставления государственной услуги осуществляется также путем оформления информационных стендов;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по обращениям, поступившим в форме электронного документа, ответ направляется в форме электронного документа по адресу электронной почты заявителя, указанному в обращении, в срок, не превышающий пяти дней с момента регистрации такого обращения;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г) заявитель имеет право на получение информации в форме электронных документов посредством федеральной государс</w:t>
      </w:r>
      <w:r>
        <w:rPr>
          <w:rFonts w:ascii="Times New Roman" w:hAnsi="Times New Roman"/>
          <w:sz w:val="28"/>
          <w:szCs w:val="28"/>
        </w:rPr>
        <w:t xml:space="preserve">твенной информационной системы «</w:t>
      </w:r>
      <w:r>
        <w:rPr>
          <w:rFonts w:ascii="Times New Roman" w:hAnsi="Times New Roman"/>
          <w:sz w:val="28"/>
          <w:szCs w:val="28"/>
        </w:rPr>
        <w:t xml:space="preserve">Единый портал государственных </w:t>
      </w:r>
      <w:r>
        <w:rPr>
          <w:rFonts w:ascii="Times New Roman" w:hAnsi="Times New Roman"/>
          <w:sz w:val="28"/>
          <w:szCs w:val="28"/>
        </w:rPr>
        <w:t xml:space="preserve">и муниципальных услуг (функций)»</w:t>
      </w:r>
      <w:r>
        <w:rPr>
          <w:rFonts w:ascii="Times New Roman" w:hAnsi="Times New Roman"/>
          <w:sz w:val="28"/>
          <w:szCs w:val="28"/>
        </w:rPr>
        <w:t xml:space="preserve"> (www.gosuslugi.ru) (далее - Единый портал) и (или) региональной государс</w:t>
      </w:r>
      <w:r>
        <w:rPr>
          <w:rFonts w:ascii="Times New Roman" w:hAnsi="Times New Roman"/>
          <w:sz w:val="28"/>
          <w:szCs w:val="28"/>
        </w:rPr>
        <w:t xml:space="preserve">твенной информационной системы «</w:t>
      </w:r>
      <w:r>
        <w:rPr>
          <w:rFonts w:ascii="Times New Roman" w:hAnsi="Times New Roman"/>
          <w:sz w:val="28"/>
          <w:szCs w:val="28"/>
        </w:rPr>
        <w:t xml:space="preserve">Портал государственных и муниципальных усл</w:t>
      </w:r>
      <w:r>
        <w:rPr>
          <w:rFonts w:ascii="Times New Roman" w:hAnsi="Times New Roman"/>
          <w:sz w:val="28"/>
          <w:szCs w:val="28"/>
        </w:rPr>
        <w:t xml:space="preserve">уг (функций) Пензенской области» (https://gosuslugi.pnzreg.ru)»</w:t>
      </w:r>
      <w:r>
        <w:rPr>
          <w:rFonts w:ascii="Times New Roman" w:hAnsi="Times New Roman"/>
          <w:sz w:val="28"/>
          <w:szCs w:val="28"/>
        </w:rPr>
        <w:t xml:space="preserve"> (далее - Региональный портал), официального сайта Министерства в информаци</w:t>
      </w:r>
      <w:r>
        <w:rPr>
          <w:rFonts w:ascii="Times New Roman" w:hAnsi="Times New Roman"/>
          <w:sz w:val="28"/>
          <w:szCs w:val="28"/>
        </w:rPr>
        <w:t xml:space="preserve">онно-телекоммуникационной сети «Интернет»</w:t>
      </w:r>
      <w:r>
        <w:rPr>
          <w:rFonts w:ascii="Times New Roman" w:hAnsi="Times New Roman"/>
          <w:sz w:val="28"/>
          <w:szCs w:val="28"/>
        </w:rPr>
        <w:t xml:space="preserve"> (далее - сайт Министерства).</w:t>
      </w:r>
      <w:r>
        <w:rPr>
          <w:rFonts w:ascii="Times New Roman" w:hAnsi="Times New Roman"/>
          <w:sz w:val="28"/>
        </w:rPr>
      </w:r>
      <w:r/>
    </w:p>
    <w:p>
      <w:pPr>
        <w:pStyle w:val="939"/>
        <w:ind w:firstLine="540"/>
        <w:jc w:val="both"/>
        <w:spacing w:before="160"/>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Порядок, форма, место размещения и способы получения</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справочной информации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1.7.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пунктом 1.6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Информирование осуществляется также путем оформления информационных стендов в здании Министерства, где размещается соответствующая справочная информация.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Справочная информация размещается также на сайте Министерства, Едином портале, Региональном портале.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 справочной информации относится следующая информация: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место нахождения и график работы Министерства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МФЦ);</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справочные телефоны отдела, организаций, участвующих в предоставлении государственной услуги, в том числе номер телефона-автоинформатора (при наличии);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адреса официальных сайтов в информационно-телекоммуникационной сети «Интернет» Министерства, организаций, участвующих в предоставлении государственной услуги, адреса их электронной почты.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1.8. На Едином портале, Региональном портале и сайте Министерства размещается следующая информация: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круг заявителей;</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срок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5) размер государственной пошлины, взимаемой за предоставление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6) исчерпывающий перечень оснований для приостановления или отказа в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8) формы заявлений (уведомлений, сообщений), используемые при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w:t>
      </w:r>
      <w:r>
        <w:rPr>
          <w:rFonts w:ascii="Times New Roman" w:hAnsi="Times New Roman"/>
          <w:sz w:val="28"/>
          <w:szCs w:val="28"/>
        </w:rPr>
        <w:t xml:space="preserve">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Подробную информацию о предоставляемой государственной услуге, о сроках и ходе ее предоставления можно получить также в МФЦ в соответствии с соглашением о взаимодействии, заключенным между МФЦ и Министерством.</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1"/>
      </w:pPr>
      <w:r>
        <w:rPr>
          <w:rFonts w:ascii="Times New Roman" w:hAnsi="Times New Roman"/>
          <w:b/>
          <w:bCs/>
          <w:sz w:val="28"/>
          <w:szCs w:val="28"/>
        </w:rPr>
        <w:t xml:space="preserve">II. Стандарт предоставления государственной услуги</w:t>
      </w:r>
      <w:r/>
    </w:p>
    <w:p>
      <w:pPr>
        <w:pStyle w:val="939"/>
        <w:ind w:firstLine="0"/>
        <w:jc w:val="center"/>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Наименование государственной услуги, краткое наименование</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2.1. Наименование государственной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w:t>
      </w:r>
      <w:r>
        <w:rPr>
          <w:rFonts w:ascii="Times New Roman" w:hAnsi="Times New Roman"/>
          <w:sz w:val="28"/>
          <w:szCs w:val="28"/>
        </w:rPr>
        <w:t xml:space="preserve">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случае если строительство объекта капитального строительства планируется осуществлять на территориях </w:t>
      </w:r>
      <w:r>
        <w:rPr>
          <w:rFonts w:ascii="Times New Roman" w:hAnsi="Times New Roman"/>
          <w:sz w:val="28"/>
          <w:szCs w:val="28"/>
        </w:rPr>
        <w:t xml:space="preserve">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Краткое наименование государственной услуги: «Выдача разрешений (внесение изменений в разрешение) на строительство» (далее - государственная услуга).</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Орган исполнительной власти Пензенской области</w:t>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2.2. Государственная услуга предоставляется Министерством градостроительства и архитектуры Пензенской области.</w:t>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Результат предоставления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rPr>
      </w:r>
      <w:bookmarkStart w:id="7" w:name="Par168"/>
      <w:r>
        <w:rPr>
          <w:rFonts w:ascii="Times New Roman" w:hAnsi="Times New Roman"/>
          <w:sz w:val="28"/>
        </w:rPr>
      </w:r>
      <w:bookmarkEnd w:id="7"/>
      <w:r>
        <w:rPr>
          <w:rFonts w:ascii="Times New Roman" w:hAnsi="Times New Roman"/>
          <w:sz w:val="28"/>
          <w:szCs w:val="28"/>
        </w:rPr>
        <w:t xml:space="preserve">2.3. Результатом предоставления государственной услуги является: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выдача разрешения на строительство, в случае если строительство объекта капитального строительства планируется осуществлять на территориях</w:t>
      </w:r>
      <w:r>
        <w:rPr>
          <w:rFonts w:ascii="Times New Roman" w:hAnsi="Times New Roman"/>
          <w:sz w:val="28"/>
          <w:szCs w:val="28"/>
        </w:rPr>
        <w:t xml:space="preserve">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внесение изменений в разрешение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отказ в предоставлении государственной услуги.</w:t>
      </w:r>
      <w:r>
        <w:rPr>
          <w:rFonts w:ascii="Times New Roman" w:hAnsi="Times New Roman"/>
          <w:sz w:val="28"/>
        </w:rPr>
      </w:r>
      <w:r/>
    </w:p>
    <w:p>
      <w:pPr>
        <w:pStyle w:val="939"/>
        <w:rPr>
          <w:rFonts w:ascii="Times New Roman" w:hAnsi="Times New Roman"/>
          <w:b/>
          <w:bCs/>
          <w:sz w:val="28"/>
          <w:szCs w:val="28"/>
        </w:rPr>
        <w:outlineLvl w:val="2"/>
      </w:pPr>
      <w:r>
        <w:rPr>
          <w:rFonts w:ascii="Times New Roman" w:hAnsi="Times New Roman"/>
          <w:b/>
          <w:bCs/>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Срок предоставления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2.4. Министерство в срок не более пяти рабочих дней со дня поступления в Минис</w:t>
      </w:r>
      <w:r>
        <w:rPr>
          <w:rFonts w:ascii="Times New Roman" w:hAnsi="Times New Roman"/>
          <w:sz w:val="28"/>
          <w:szCs w:val="28"/>
        </w:rPr>
        <w:t xml:space="preserve">терство заявления о выдаче разрешения на строительство (уведомления о переходе к физическому или юридическому лицу прав на земельные участки, права пользования недрами, об образовании земельного участка или заявления о внесении изменений в разрешение на ст</w:t>
      </w:r>
      <w:r>
        <w:rPr>
          <w:rFonts w:ascii="Times New Roman" w:hAnsi="Times New Roman"/>
          <w:sz w:val="28"/>
          <w:szCs w:val="28"/>
        </w:rPr>
        <w:t xml:space="preserve">роительство (в том числе в связи с необходимостью продления срока действия разрешения на строительство)) (далее - заявление (уведомление)) принимает решение о выдаче результата предоставления государственной услуги, предусмотренного пунктом 2.3 Регламента.</w:t>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Правовые основания для предоставления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Региональном портале и Едином портале.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Министерство обеспечивает актуализацию перечня нормативных правовых актов, регулирующих предоставление государственной услуги, на сайте Министерства, Региональном портале и Едином портале.</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Исчерпывающий перечень документов, необходимых</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в соответствии с законодательными или иными нормативными</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правовыми актами для предоставления государственной услуги,</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с разделением на документы и информацию, которые заявитель</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должен представить самостоятельно, и документы, которые</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заявитель вправе представить по собственной инициативе, так</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как они подлежат представлению в рамках межведомственного</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информационного взаимодействия, способы их представления</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2.6. Государственная услуга предоставляется при поступлении от заявителя в Министерство заявления (уведомления) и документов, необходимых для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8" w:name="Par192"/>
      <w:r>
        <w:rPr>
          <w:rFonts w:ascii="Times New Roman" w:hAnsi="Times New Roman"/>
          <w:sz w:val="28"/>
        </w:rPr>
      </w:r>
      <w:bookmarkEnd w:id="8"/>
      <w:r>
        <w:rPr>
          <w:rFonts w:ascii="Times New Roman" w:hAnsi="Times New Roman"/>
          <w:sz w:val="28"/>
          <w:szCs w:val="28"/>
        </w:rPr>
        <w:t xml:space="preserve">2.7. Для получения разрешения на строительство заявитель направляет в Министерство заявление по форме согласно приложению № 1 к Регламенту с приложением необходимых для предоставления государственной услуги документов: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случаев реко</w:t>
      </w:r>
      <w:r>
        <w:rPr>
          <w:rFonts w:ascii="Times New Roman" w:hAnsi="Times New Roman"/>
          <w:sz w:val="28"/>
          <w:szCs w:val="28"/>
        </w:rPr>
        <w:t xml:space="preserve">нструкции многоквартирного дома</w:t>
      </w:r>
      <w:r>
        <w:rPr>
          <w:rFonts w:ascii="Times New Roman" w:hAnsi="Times New Roman"/>
          <w:sz w:val="28"/>
          <w:szCs w:val="28"/>
        </w:rPr>
        <w:t xml:space="preserve">, согласие правообладателей всех домов блокированной застройки в одном ряду в случае реконструкции одного и</w:t>
      </w:r>
      <w:r>
        <w:rPr>
          <w:rFonts w:ascii="Times New Roman" w:hAnsi="Times New Roman"/>
          <w:sz w:val="28"/>
          <w:szCs w:val="28"/>
        </w:rPr>
        <w:t xml:space="preserve">з домов блокированной застройки;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rPr>
        <w:t xml:space="preserve">) решение общего собрания собственников помещений и машино-</w:t>
      </w:r>
      <w:r>
        <w:rPr>
          <w:rFonts w:ascii="Times New Roman" w:hAnsi="Times New Roman"/>
          <w:sz w:val="28"/>
          <w:szCs w:val="28"/>
        </w:rPr>
        <w:t xml:space="preserve">мест </w:t>
      </w:r>
      <w:r>
        <w:rPr>
          <w:rFonts w:ascii="Times New Roman" w:hAnsi="Times New Roman"/>
          <w:sz w:val="28"/>
          <w:szCs w:val="28"/>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w:t>
      </w:r>
      <w:r>
        <w:rPr>
          <w:rFonts w:ascii="Times New Roman" w:hAnsi="Times New Roman"/>
          <w:sz w:val="28"/>
          <w:szCs w:val="28"/>
        </w:rPr>
        <w:t xml:space="preserve"> размера общего имущества</w:t>
      </w:r>
      <w:r>
        <w:rPr>
          <w:rFonts w:ascii="Times New Roman" w:hAnsi="Times New Roman"/>
          <w:sz w:val="28"/>
          <w:szCs w:val="28"/>
        </w:rPr>
        <w:t xml:space="preserve"> в многоквартирном доме, согласие всех собственн</w:t>
      </w:r>
      <w:r>
        <w:rPr>
          <w:rFonts w:ascii="Times New Roman" w:hAnsi="Times New Roman"/>
          <w:sz w:val="28"/>
          <w:szCs w:val="28"/>
        </w:rPr>
        <w:t xml:space="preserve">иков помещений и машино-мест </w:t>
      </w:r>
      <w:r>
        <w:rPr>
          <w:rFonts w:ascii="Times New Roman" w:hAnsi="Times New Roman"/>
          <w:sz w:val="28"/>
          <w:szCs w:val="28"/>
        </w:rPr>
        <w:t xml:space="preserve">в многоквартирном доме;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9" w:name="Par197"/>
      <w:r>
        <w:rPr>
          <w:rFonts w:ascii="Times New Roman" w:hAnsi="Times New Roman"/>
          <w:sz w:val="28"/>
        </w:rPr>
      </w:r>
      <w:bookmarkEnd w:id="9"/>
      <w:r>
        <w:rPr>
          <w:rFonts w:ascii="Times New Roman" w:hAnsi="Times New Roman"/>
          <w:sz w:val="28"/>
          <w:szCs w:val="28"/>
        </w:rPr>
        <w:t xml:space="preserve">2.8. Для внесения изменений в разрешение на строительство заявитель направляет в Министерство уведомление по форм</w:t>
      </w:r>
      <w:r>
        <w:rPr>
          <w:rFonts w:ascii="Times New Roman" w:hAnsi="Times New Roman"/>
          <w:sz w:val="28"/>
          <w:szCs w:val="28"/>
        </w:rPr>
        <w:t xml:space="preserve">е согласно приложению № 2 </w:t>
      </w:r>
      <w:r>
        <w:rPr>
          <w:rFonts w:ascii="Times New Roman" w:hAnsi="Times New Roman"/>
          <w:sz w:val="28"/>
          <w:szCs w:val="28"/>
        </w:rPr>
        <w:t xml:space="preserve">к Регламенту (в случаях, указанных в части 21.10 статьи 51 Градостроительного кодекса) с указанием реквизитов: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0" w:name="Par198"/>
      <w:r>
        <w:rPr>
          <w:rFonts w:ascii="Times New Roman" w:hAnsi="Times New Roman"/>
          <w:sz w:val="28"/>
        </w:rPr>
      </w:r>
      <w:bookmarkEnd w:id="10"/>
      <w:r>
        <w:rPr>
          <w:rFonts w:ascii="Times New Roman" w:hAnsi="Times New Roman"/>
          <w:sz w:val="28"/>
          <w:szCs w:val="28"/>
        </w:rPr>
        <w:t xml:space="preserve">1) правоустанавливающих документов на земельные участки, в случае, указанном в части 21.5 статьи 51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решения об образовании земельных участков в случаях, предусмотренных частями 21.6 и 21.7 статьи 51 Градостроительного код</w:t>
      </w:r>
      <w:r>
        <w:rPr>
          <w:rFonts w:ascii="Times New Roman" w:hAnsi="Times New Roman"/>
          <w:sz w:val="28"/>
          <w:szCs w:val="28"/>
        </w:rPr>
        <w:t xml:space="preserve">екса, если в соответствии</w:t>
      </w:r>
      <w:r>
        <w:rPr>
          <w:rFonts w:ascii="Times New Roman" w:hAnsi="Times New Roman"/>
          <w:sz w:val="28"/>
          <w:szCs w:val="28"/>
        </w:rPr>
        <w:t xml:space="preserve">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градостроительного плана земельного участка, на котором планируется осуществить строительство, реконструкцию объекта кап</w:t>
      </w:r>
      <w:r>
        <w:rPr>
          <w:rFonts w:ascii="Times New Roman" w:hAnsi="Times New Roman"/>
          <w:sz w:val="28"/>
          <w:szCs w:val="28"/>
        </w:rPr>
        <w:t xml:space="preserve">итального строительства, </w:t>
      </w:r>
      <w:r>
        <w:rPr>
          <w:rFonts w:ascii="Times New Roman" w:hAnsi="Times New Roman"/>
          <w:sz w:val="28"/>
          <w:szCs w:val="28"/>
        </w:rPr>
        <w:t xml:space="preserve">в случае, предусмотренном частью 21.7 статьи 51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1" w:name="Par201"/>
      <w:r>
        <w:rPr>
          <w:rFonts w:ascii="Times New Roman" w:hAnsi="Times New Roman"/>
          <w:sz w:val="28"/>
        </w:rPr>
      </w:r>
      <w:bookmarkEnd w:id="11"/>
      <w:r>
        <w:rPr>
          <w:rFonts w:ascii="Times New Roman" w:hAnsi="Times New Roman"/>
          <w:sz w:val="28"/>
          <w:szCs w:val="28"/>
        </w:rPr>
        <w:t xml:space="preserve">4) решения о предоставлении права поль</w:t>
      </w:r>
      <w:r>
        <w:rPr>
          <w:rFonts w:ascii="Times New Roman" w:hAnsi="Times New Roman"/>
          <w:sz w:val="28"/>
          <w:szCs w:val="28"/>
        </w:rPr>
        <w:t xml:space="preserve">зования недрами и решения</w:t>
      </w:r>
      <w:r>
        <w:rPr>
          <w:rFonts w:ascii="Times New Roman" w:hAnsi="Times New Roman"/>
          <w:sz w:val="28"/>
          <w:szCs w:val="28"/>
        </w:rPr>
        <w:t xml:space="preserve"> о переоформлении лицензии на право пользования недрами, в случае, предусмотренном частью 21.9 статьи 51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Копии указанных документов могут быть представлены заявителем одновременно с уведомлением.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2" w:name="Par203"/>
      <w:r>
        <w:rPr>
          <w:rFonts w:ascii="Times New Roman" w:hAnsi="Times New Roman"/>
          <w:sz w:val="28"/>
        </w:rPr>
      </w:r>
      <w:bookmarkEnd w:id="12"/>
      <w:r>
        <w:rPr>
          <w:rFonts w:ascii="Times New Roman" w:hAnsi="Times New Roman"/>
          <w:sz w:val="28"/>
          <w:szCs w:val="28"/>
        </w:rPr>
        <w:t xml:space="preserve">2.9. В целях внесения изменений в разрешение на строительство заявитель направляет в Министерство </w:t>
      </w:r>
      <w:hyperlink w:tooltip="#Par810" w:anchor="Par810" w:history="1">
        <w:r>
          <w:rPr>
            <w:rFonts w:ascii="Times New Roman" w:hAnsi="Times New Roman"/>
            <w:sz w:val="28"/>
            <w:szCs w:val="28"/>
          </w:rPr>
          <w:t xml:space="preserve">заявление</w:t>
        </w:r>
      </w:hyperlink>
      <w:r>
        <w:rPr>
          <w:rFonts w:ascii="Times New Roman" w:hAnsi="Times New Roman"/>
          <w:sz w:val="28"/>
          <w:szCs w:val="28"/>
        </w:rPr>
        <w:t xml:space="preserve"> по форме</w:t>
      </w:r>
      <w:r>
        <w:rPr>
          <w:rFonts w:ascii="Times New Roman" w:hAnsi="Times New Roman"/>
          <w:sz w:val="28"/>
          <w:szCs w:val="28"/>
        </w:rPr>
        <w:t xml:space="preserve"> согласно приложению № 3</w:t>
      </w:r>
      <w:r>
        <w:rPr>
          <w:rFonts w:ascii="Times New Roman" w:hAnsi="Times New Roman"/>
          <w:sz w:val="28"/>
          <w:szCs w:val="28"/>
        </w:rPr>
        <w:t xml:space="preserve"> к Регламенту (кроме заявления о внесени</w:t>
      </w:r>
      <w:r>
        <w:rPr>
          <w:rFonts w:ascii="Times New Roman" w:hAnsi="Times New Roman"/>
          <w:sz w:val="28"/>
          <w:szCs w:val="28"/>
        </w:rPr>
        <w:t xml:space="preserve">и изменений в разрешение</w:t>
      </w:r>
      <w:r>
        <w:rPr>
          <w:rFonts w:ascii="Times New Roman" w:hAnsi="Times New Roman"/>
          <w:sz w:val="28"/>
          <w:szCs w:val="28"/>
        </w:rPr>
        <w:t xml:space="preserve"> на строительство исключительно в связи с продлением срока действия такого разрешения) с приложением документов, предусмотренных </w:t>
      </w:r>
      <w:hyperlink w:tooltip="#Par192" w:anchor="Par192" w:history="1">
        <w:r>
          <w:rPr>
            <w:rFonts w:ascii="Times New Roman" w:hAnsi="Times New Roman"/>
            <w:sz w:val="28"/>
            <w:szCs w:val="28"/>
          </w:rPr>
          <w:t xml:space="preserve">пунктами 2.7</w:t>
        </w:r>
      </w:hyperlink>
      <w:r>
        <w:rPr>
          <w:rFonts w:ascii="Times New Roman" w:hAnsi="Times New Roman"/>
          <w:sz w:val="28"/>
        </w:rPr>
        <w:t xml:space="preserve"> </w:t>
      </w:r>
      <w:r>
        <w:rPr>
          <w:rFonts w:ascii="Times New Roman" w:hAnsi="Times New Roman"/>
          <w:sz w:val="28"/>
          <w:szCs w:val="28"/>
        </w:rPr>
        <w:t xml:space="preserve">Регламента (за исключением случаев, указанных в </w:t>
      </w:r>
      <w:hyperlink r:id="rId13" w:tooltip="consultantplus://offline/ref=FBB87907956C62E54F584D225B01E6D142C040C2FF0F6237B35A1792A672B5E19EABAE60EA41017C7277C140008F770C8B9EDEF046E20945jDG0P" w:history="1">
        <w:r>
          <w:rPr>
            <w:rFonts w:ascii="Times New Roman" w:hAnsi="Times New Roman"/>
            <w:sz w:val="28"/>
            <w:szCs w:val="28"/>
          </w:rPr>
          <w:t xml:space="preserve">части 21.10 статьи 51</w:t>
        </w:r>
      </w:hyperlink>
      <w:r>
        <w:rPr>
          <w:rFonts w:ascii="Times New Roman" w:hAnsi="Times New Roman"/>
          <w:sz w:val="28"/>
        </w:rPr>
        <w:t xml:space="preserve"> </w:t>
      </w:r>
      <w:r>
        <w:rPr>
          <w:rFonts w:ascii="Times New Roman" w:hAnsi="Times New Roman"/>
          <w:sz w:val="28"/>
          <w:szCs w:val="28"/>
        </w:rPr>
        <w:t xml:space="preserve">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3" w:name="Par204"/>
      <w:r>
        <w:rPr>
          <w:rFonts w:ascii="Times New Roman" w:hAnsi="Times New Roman"/>
          <w:sz w:val="28"/>
        </w:rPr>
      </w:r>
      <w:bookmarkEnd w:id="13"/>
      <w:r>
        <w:rPr>
          <w:rFonts w:ascii="Times New Roman" w:hAnsi="Times New Roman"/>
          <w:sz w:val="28"/>
          <w:szCs w:val="28"/>
        </w:rPr>
        <w:t xml:space="preserve">2.10. В целях внесения изменений в разрешение на строительство исключительно в связи с продлением срока действия такого разрешения заявитель направляет в Министерство заявление по форме</w:t>
      </w:r>
      <w:r>
        <w:rPr>
          <w:rFonts w:ascii="Times New Roman" w:hAnsi="Times New Roman"/>
          <w:sz w:val="28"/>
          <w:szCs w:val="28"/>
        </w:rPr>
        <w:t xml:space="preserve"> согласно приложению № 4</w:t>
      </w:r>
      <w:r>
        <w:rPr>
          <w:rFonts w:ascii="Times New Roman" w:hAnsi="Times New Roman"/>
          <w:sz w:val="28"/>
          <w:szCs w:val="28"/>
        </w:rPr>
        <w:t xml:space="preserve"> к Регламенту.</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4" w:name="Par206"/>
      <w:r>
        <w:rPr>
          <w:rFonts w:ascii="Times New Roman" w:hAnsi="Times New Roman"/>
          <w:sz w:val="28"/>
        </w:rPr>
      </w:r>
      <w:bookmarkEnd w:id="14"/>
      <w:r>
        <w:rPr>
          <w:rFonts w:ascii="Times New Roman" w:hAnsi="Times New Roman"/>
          <w:sz w:val="28"/>
          <w:szCs w:val="28"/>
        </w:rPr>
        <w:t xml:space="preserve">2.11. Необходимыми для предоставления государственной услуги документами и сведениями, которые находятся в распор</w:t>
      </w:r>
      <w:r>
        <w:rPr>
          <w:rFonts w:ascii="Times New Roman" w:hAnsi="Times New Roman"/>
          <w:sz w:val="28"/>
          <w:szCs w:val="28"/>
        </w:rPr>
        <w:t xml:space="preserve">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 являются (в случае подачи в Министерство заявлений, предусмотренных </w:t>
      </w:r>
      <w:hyperlink w:tooltip="#Par192" w:anchor="Par192" w:history="1">
        <w:r>
          <w:rPr>
            <w:rFonts w:ascii="Times New Roman" w:hAnsi="Times New Roman"/>
            <w:sz w:val="28"/>
            <w:szCs w:val="28"/>
          </w:rPr>
          <w:t xml:space="preserve">пунктами 2.7</w:t>
        </w:r>
      </w:hyperlink>
      <w:r>
        <w:rPr>
          <w:rFonts w:ascii="Times New Roman" w:hAnsi="Times New Roman"/>
          <w:sz w:val="28"/>
          <w:szCs w:val="28"/>
        </w:rPr>
        <w:t xml:space="preserve">, </w:t>
      </w:r>
      <w:hyperlink w:tooltip="#Par203" w:anchor="Par203" w:history="1">
        <w:r>
          <w:rPr>
            <w:rFonts w:ascii="Times New Roman" w:hAnsi="Times New Roman"/>
            <w:sz w:val="28"/>
            <w:szCs w:val="28"/>
          </w:rPr>
          <w:t xml:space="preserve">2.9</w:t>
        </w:r>
      </w:hyperlink>
      <w:r>
        <w:rPr>
          <w:rFonts w:ascii="Times New Roman" w:hAnsi="Times New Roman"/>
          <w:sz w:val="28"/>
          <w:szCs w:val="28"/>
        </w:rPr>
        <w:t xml:space="preserve"> Регламента): </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5" w:name="Par207"/>
      <w:r>
        <w:rPr>
          <w:rFonts w:ascii="Times New Roman" w:hAnsi="Times New Roman"/>
          <w:sz w:val="28"/>
        </w:rPr>
      </w:r>
      <w:bookmarkEnd w:id="15"/>
      <w:r>
        <w:rPr>
          <w:rFonts w:ascii="Times New Roman" w:hAnsi="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w:t>
      </w:r>
      <w:r>
        <w:rPr>
          <w:rFonts w:ascii="Times New Roman" w:hAnsi="Times New Roman"/>
          <w:sz w:val="28"/>
          <w:szCs w:val="28"/>
        </w:rPr>
        <w:t xml:space="preserve">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tooltip="consultantplus://offline/ref=FBB87907956C62E54F584D225B01E6D142C040C2FF0F6237B35A1792A672B5E19EABAE62EB4A0373222DD14449DB78138881C1F358E2j0G8P" w:history="1">
        <w:r>
          <w:rPr>
            <w:rFonts w:ascii="Times New Roman" w:hAnsi="Times New Roman"/>
            <w:sz w:val="28"/>
            <w:szCs w:val="28"/>
          </w:rPr>
          <w:t xml:space="preserve">частью 1.1 статьи 57.3</w:t>
        </w:r>
      </w:hyperlink>
      <w:r>
        <w:rPr>
          <w:rFonts w:ascii="Times New Roman" w:hAnsi="Times New Roman"/>
          <w:sz w:val="28"/>
          <w:szCs w:val="28"/>
        </w:rPr>
        <w:t xml:space="preserve"> Градостроительного кодекса, если иное не установлено частью 7.3 статьи 51 Градостроительного кодекса (в случае если указанные документы содержатся в Едином государственном реестре недвижимости);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Pr>
          <w:rFonts w:ascii="Times New Roman" w:hAnsi="Times New Roman"/>
          <w:sz w:val="28"/>
          <w:szCs w:val="28"/>
        </w:rPr>
        <w:t xml:space="preserve">корпорацией по атомной энергии «Росатом»</w:t>
      </w:r>
      <w:r>
        <w:rPr>
          <w:rFonts w:ascii="Times New Roman" w:hAnsi="Times New Roman"/>
          <w:sz w:val="28"/>
          <w:szCs w:val="28"/>
        </w:rPr>
        <w:t xml:space="preserve">, Государственной корпораци</w:t>
      </w:r>
      <w:r>
        <w:rPr>
          <w:rFonts w:ascii="Times New Roman" w:hAnsi="Times New Roman"/>
          <w:sz w:val="28"/>
          <w:szCs w:val="28"/>
        </w:rPr>
        <w:t xml:space="preserve">ей по космической деятельности «Роскосмос»</w:t>
      </w:r>
      <w:r>
        <w:rPr>
          <w:rFonts w:ascii="Times New Roman" w:hAnsi="Times New Roman"/>
          <w:sz w:val="28"/>
          <w:szCs w:val="28"/>
        </w:rPr>
        <w:t xml:space="preserve">, органом управления государственным внебюджетным фондом или органом местн</w:t>
      </w:r>
      <w:r>
        <w:rPr>
          <w:rFonts w:ascii="Times New Roman" w:hAnsi="Times New Roman"/>
          <w:sz w:val="28"/>
          <w:szCs w:val="28"/>
        </w:rPr>
        <w:t xml:space="preserve">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градостроительный план земельного участка, выданный не ранее чем за три года до дня представления </w:t>
      </w:r>
      <w:r>
        <w:rPr>
          <w:rFonts w:ascii="Times New Roman" w:hAnsi="Times New Roman"/>
          <w:sz w:val="28"/>
          <w:szCs w:val="28"/>
        </w:rPr>
        <w:t xml:space="preserve">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w:t>
      </w:r>
      <w:r>
        <w:rPr>
          <w:rFonts w:ascii="Times New Roman" w:hAnsi="Times New Roman"/>
          <w:sz w:val="28"/>
          <w:szCs w:val="28"/>
        </w:rPr>
        <w:t xml:space="preserve">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6" w:name="Par210"/>
      <w:r>
        <w:rPr>
          <w:rFonts w:ascii="Times New Roman" w:hAnsi="Times New Roman"/>
          <w:sz w:val="28"/>
        </w:rPr>
      </w:r>
      <w:bookmarkEnd w:id="16"/>
      <w:r>
        <w:rPr>
          <w:rFonts w:ascii="Times New Roman" w:hAnsi="Times New Roman"/>
          <w:sz w:val="28"/>
          <w:szCs w:val="28"/>
        </w:rPr>
        <w:t xml:space="preserve">4) результаты инженерных изысканий и следующие материалы, содержащиеся в утвержденной в соответствии с </w:t>
      </w:r>
      <w:hyperlink r:id="rId15" w:tooltip="consultantplus://offline/ref=FBB87907956C62E54F584D225B01E6D142C040C2FF0F6237B35A1792A672B5E19EABAE62EA470873222DD14449DB78138881C1F358E2j0G8P" w:history="1">
        <w:r>
          <w:rPr>
            <w:rFonts w:ascii="Times New Roman" w:hAnsi="Times New Roman"/>
            <w:sz w:val="28"/>
            <w:szCs w:val="28"/>
          </w:rPr>
          <w:t xml:space="preserve">частью 15 статьи 48</w:t>
        </w:r>
      </w:hyperlink>
      <w:r>
        <w:rPr>
          <w:rFonts w:ascii="Times New Roman" w:hAnsi="Times New Roman"/>
          <w:sz w:val="28"/>
          <w:szCs w:val="28"/>
        </w:rPr>
        <w:t xml:space="preserve"> Градостроительного кодекса проектной документации (в случае если указанные документы содержатся в едином государственном реестре заключений):</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а) пояснительная записка;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б) схема планировочной организации земель</w:t>
      </w:r>
      <w:r>
        <w:rPr>
          <w:rFonts w:ascii="Times New Roman" w:hAnsi="Times New Roman"/>
          <w:sz w:val="28"/>
          <w:szCs w:val="28"/>
        </w:rPr>
        <w:t xml:space="preserve">ного участка, выполненная</w:t>
      </w:r>
      <w:r>
        <w:rPr>
          <w:rFonts w:ascii="Times New Roman" w:hAnsi="Times New Roman"/>
          <w:sz w:val="28"/>
          <w:szCs w:val="28"/>
        </w:rPr>
        <w:t xml:space="preserve"> в соответствии с информацией, указанной в градостроительном плане земельного участка, а в случае подготовки проектной документации применительно</w:t>
      </w:r>
      <w:r>
        <w:rPr>
          <w:rFonts w:ascii="Times New Roman" w:hAnsi="Times New Roman"/>
          <w:sz w:val="28"/>
          <w:szCs w:val="28"/>
        </w:rPr>
        <w:t xml:space="preserve">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разделы, содержащие архитектурные и конструктивные решения, а также решения и мероприятия, направленные на обеспече</w:t>
      </w:r>
      <w:r>
        <w:rPr>
          <w:rFonts w:ascii="Times New Roman" w:hAnsi="Times New Roman"/>
          <w:sz w:val="28"/>
          <w:szCs w:val="28"/>
        </w:rPr>
        <w:t xml:space="preserve">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w:t>
      </w:r>
      <w:r>
        <w:rPr>
          <w:rFonts w:ascii="Times New Roman" w:hAnsi="Times New Roman"/>
          <w:sz w:val="28"/>
          <w:szCs w:val="28"/>
        </w:rPr>
        <w:t xml:space="preserve">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г) проект организации строительства объекта капитального с</w:t>
      </w:r>
      <w:r>
        <w:rPr>
          <w:rFonts w:ascii="Times New Roman" w:hAnsi="Times New Roman"/>
          <w:sz w:val="28"/>
          <w:szCs w:val="28"/>
        </w:rPr>
        <w:t xml:space="preserve">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7" w:name="Par215"/>
      <w:r>
        <w:rPr>
          <w:rFonts w:ascii="Times New Roman" w:hAnsi="Times New Roman"/>
          <w:sz w:val="28"/>
        </w:rPr>
      </w:r>
      <w:bookmarkEnd w:id="17"/>
      <w:r>
        <w:rPr>
          <w:rFonts w:ascii="Times New Roman" w:hAnsi="Times New Roman"/>
          <w:sz w:val="28"/>
          <w:szCs w:val="28"/>
        </w:rPr>
        <w:t xml:space="preserve">5) положительное заключени</w:t>
      </w:r>
      <w:r>
        <w:rPr>
          <w:rFonts w:ascii="Times New Roman" w:hAnsi="Times New Roman"/>
          <w:sz w:val="28"/>
          <w:szCs w:val="28"/>
        </w:rPr>
        <w:t xml:space="preserve">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w:t>
      </w:r>
      <w:r>
        <w:rPr>
          <w:rFonts w:ascii="Times New Roman" w:hAnsi="Times New Roman"/>
          <w:sz w:val="28"/>
          <w:szCs w:val="28"/>
        </w:rPr>
        <w:t xml:space="preserve">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6" w:tooltip="consultantplus://offline/ref=FBB87907956C62E54F584D225B01E6D142C040C2FF0F6237B35A1792A672B5E19EABAE65EE4B0A2C2738C01C45D8640C889EDDF15AjEG1P" w:history="1">
        <w:r>
          <w:rPr>
            <w:rFonts w:ascii="Times New Roman" w:hAnsi="Times New Roman"/>
            <w:sz w:val="28"/>
            <w:szCs w:val="28"/>
          </w:rPr>
          <w:t xml:space="preserve">частью 12.1 статьи 48</w:t>
        </w:r>
      </w:hyperlink>
      <w:r>
        <w:rPr>
          <w:rFonts w:ascii="Times New Roman" w:hAnsi="Times New Roman"/>
          <w:sz w:val="28"/>
        </w:rPr>
        <w:t xml:space="preserve"> </w:t>
      </w:r>
      <w:r>
        <w:rPr>
          <w:rFonts w:ascii="Times New Roman" w:hAnsi="Times New Roman"/>
          <w:sz w:val="28"/>
          <w:szCs w:val="28"/>
        </w:rPr>
        <w:t xml:space="preserve">Градостроительного кодекса), если такая проектная документация подлежит экспертизе в соответствии со </w:t>
      </w:r>
      <w:hyperlink r:id="rId17" w:tooltip="consultantplus://offline/ref=FBB87907956C62E54F584D225B01E6D142C040C2FF0F6237B35A1792A672B5E19EABAE62E8420873222DD14449DB78138881C1F358E2j0G8P" w:history="1">
        <w:r>
          <w:rPr>
            <w:rFonts w:ascii="Times New Roman" w:hAnsi="Times New Roman"/>
            <w:sz w:val="28"/>
            <w:szCs w:val="28"/>
          </w:rPr>
          <w:t xml:space="preserve">статьей 49</w:t>
        </w:r>
      </w:hyperlink>
      <w:r>
        <w:rPr>
          <w:rFonts w:ascii="Times New Roman" w:hAnsi="Times New Roman"/>
          <w:sz w:val="28"/>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18" w:tooltip="consultantplus://offline/ref=FBB87907956C62E54F584D225B01E6D142C040C2FF0F6237B35A1792A672B5E19EABAE62EB440673222DD14449DB78138881C1F358E2j0G8P" w:history="1">
        <w:r>
          <w:rPr>
            <w:rFonts w:ascii="Times New Roman" w:hAnsi="Times New Roman"/>
            <w:sz w:val="28"/>
            <w:szCs w:val="28"/>
          </w:rPr>
          <w:t xml:space="preserve">частью 3.4 статьи 49</w:t>
        </w:r>
      </w:hyperlink>
      <w:r>
        <w:rPr>
          <w:rFonts w:ascii="Times New Roman" w:hAnsi="Times New Roman"/>
          <w:sz w:val="28"/>
          <w:szCs w:val="28"/>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19" w:tooltip="consultantplus://offline/ref=FBB87907956C62E54F584D225B01E6D142C040C2FF0F6237B35A1792A672B5E19EABAE62E8410173222DD14449DB78138881C1F358E2j0G8P" w:history="1">
        <w:r>
          <w:rPr>
            <w:rFonts w:ascii="Times New Roman" w:hAnsi="Times New Roman"/>
            <w:sz w:val="28"/>
            <w:szCs w:val="28"/>
          </w:rPr>
          <w:t xml:space="preserve">частью 6 статьи 49</w:t>
        </w:r>
      </w:hyperlink>
      <w:r>
        <w:rPr>
          <w:rFonts w:ascii="Times New Roman" w:hAnsi="Times New Roman"/>
          <w:sz w:val="28"/>
          <w:szCs w:val="28"/>
        </w:rPr>
        <w:t xml:space="preserve"> Градостроительного кодекса (в случае если указанные документы содержатся в едином государственном реестре заключений);</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6) подтверждение соответствия вносимых в проектную документацию изменений требованиям, указанным в </w:t>
      </w:r>
      <w:hyperlink r:id="rId20" w:tooltip="consultantplus://offline/ref=FBB87907956C62E54F584D225B01E6D142C040C2FF0F6237B35A1792A672B5E19EABAE62EA460573222DD14449DB78138881C1F358E2j0G8P" w:history="1">
        <w:r>
          <w:rPr>
            <w:rFonts w:ascii="Times New Roman" w:hAnsi="Times New Roman"/>
            <w:sz w:val="28"/>
            <w:szCs w:val="28"/>
          </w:rPr>
          <w:t xml:space="preserve">части 3.8 статьи 49</w:t>
        </w:r>
      </w:hyperlink>
      <w:r>
        <w:rPr>
          <w:rFonts w:ascii="Times New Roman" w:hAnsi="Times New Roman"/>
          <w:sz w:val="28"/>
          <w:szCs w:val="28"/>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21" w:tooltip="consultantplus://offline/ref=FBB87907956C62E54F584D225B01E6D142C040C2FF0F6237B35A1792A672B5E18CABF66CEB411F797762971146jDGBP" w:history="1">
        <w:r>
          <w:rPr>
            <w:rFonts w:ascii="Times New Roman" w:hAnsi="Times New Roman"/>
            <w:sz w:val="28"/>
            <w:szCs w:val="28"/>
          </w:rPr>
          <w:t xml:space="preserve">кодексом</w:t>
        </w:r>
      </w:hyperlink>
      <w:r>
        <w:rPr>
          <w:rFonts w:ascii="Times New Roman" w:hAnsi="Times New Roman"/>
          <w:sz w:val="28"/>
          <w:szCs w:val="28"/>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7) подтверждение соответствия вносимых в проектную документацию изменений требованиям, указанным в </w:t>
      </w:r>
      <w:hyperlink r:id="rId22" w:tooltip="consultantplus://offline/ref=FBB87907956C62E54F584D225B01E6D142C040C2FF0F6237B35A1792A672B5E19EABAE62EA450173222DD14449DB78138881C1F358E2j0G8P" w:history="1">
        <w:r>
          <w:rPr>
            <w:rFonts w:ascii="Times New Roman" w:hAnsi="Times New Roman"/>
            <w:sz w:val="28"/>
            <w:szCs w:val="28"/>
          </w:rPr>
          <w:t xml:space="preserve">части 3.9 статьи 49</w:t>
        </w:r>
      </w:hyperlink>
      <w:r>
        <w:rPr>
          <w:rFonts w:ascii="Times New Roman" w:hAnsi="Times New Roman"/>
          <w:sz w:val="28"/>
          <w:szCs w:val="28"/>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3" w:tooltip="consultantplus://offline/ref=FBB87907956C62E54F584D225B01E6D142C040C2FF0F6237B35A1792A672B5E19EABAE62EA450173222DD14449DB78138881C1F358E2j0G8P" w:history="1">
        <w:r>
          <w:rPr>
            <w:rFonts w:ascii="Times New Roman" w:hAnsi="Times New Roman"/>
            <w:sz w:val="28"/>
            <w:szCs w:val="28"/>
          </w:rPr>
          <w:t xml:space="preserve">частью 3.9 статьи 49</w:t>
        </w:r>
      </w:hyperlink>
      <w:r>
        <w:rPr>
          <w:rFonts w:ascii="Times New Roman" w:hAnsi="Times New Roman"/>
          <w:sz w:val="28"/>
          <w:szCs w:val="28"/>
        </w:rPr>
        <w:t xml:space="preserve">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9)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w:t>
      </w:r>
      <w:r>
        <w:rPr>
          <w:rFonts w:ascii="Times New Roman" w:hAnsi="Times New Roman"/>
          <w:sz w:val="28"/>
          <w:szCs w:val="28"/>
        </w:rPr>
        <w:t xml:space="preserve">еских лиц, аккредитованных </w:t>
      </w:r>
      <w:r>
        <w:rPr>
          <w:rFonts w:ascii="Times New Roman" w:hAnsi="Times New Roman"/>
          <w:sz w:val="28"/>
          <w:szCs w:val="28"/>
        </w:rPr>
        <w:t xml:space="preserve">на право проведения негосударственной эксперти</w:t>
      </w:r>
      <w:r>
        <w:rPr>
          <w:rFonts w:ascii="Times New Roman" w:hAnsi="Times New Roman"/>
          <w:sz w:val="28"/>
          <w:szCs w:val="28"/>
        </w:rPr>
        <w:t xml:space="preserve">зы проектной документации</w:t>
      </w:r>
      <w:r>
        <w:rPr>
          <w:rFonts w:ascii="Times New Roman" w:hAnsi="Times New Roman"/>
          <w:sz w:val="28"/>
          <w:szCs w:val="28"/>
        </w:rPr>
        <w:t xml:space="preserve"> и (или) негосударственной </w:t>
      </w:r>
      <w:r>
        <w:rPr>
          <w:rFonts w:ascii="Times New Roman" w:hAnsi="Times New Roman"/>
          <w:sz w:val="28"/>
          <w:szCs w:val="28"/>
        </w:rPr>
        <w:t xml:space="preserve">экспертизы результатов инженерных изысканий, в случае если представлено заключение негосударственной экспертизы проектной документации;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10) копия решения об установлении или изменении зоны с особыми условиями использования террито</w:t>
      </w:r>
      <w:r>
        <w:rPr>
          <w:rFonts w:ascii="Times New Roman" w:hAnsi="Times New Roman"/>
          <w:sz w:val="28"/>
          <w:szCs w:val="28"/>
        </w:rPr>
        <w:t xml:space="preserve">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w:t>
      </w:r>
      <w:r>
        <w:rPr>
          <w:rFonts w:ascii="Times New Roman" w:hAnsi="Times New Roman"/>
          <w:sz w:val="28"/>
          <w:szCs w:val="28"/>
        </w:rPr>
        <w:t xml:space="preserve">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11) копия договора о развитии территории в случае, если строительство, реконструкцию объектов капитал</w:t>
      </w:r>
      <w:r>
        <w:rPr>
          <w:rFonts w:ascii="Times New Roman" w:hAnsi="Times New Roman"/>
          <w:sz w:val="28"/>
          <w:szCs w:val="28"/>
        </w:rPr>
        <w:t xml:space="preserve">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w:t>
      </w:r>
      <w:r>
        <w:rPr>
          <w:rFonts w:ascii="Times New Roman" w:hAnsi="Times New Roman"/>
          <w:sz w:val="28"/>
          <w:szCs w:val="28"/>
        </w:rPr>
        <w:t xml:space="preserve">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8" w:name="Par226"/>
      <w:r>
        <w:rPr>
          <w:rFonts w:ascii="Times New Roman" w:hAnsi="Times New Roman"/>
          <w:sz w:val="28"/>
        </w:rPr>
      </w:r>
      <w:bookmarkEnd w:id="18"/>
      <w:r>
        <w:rPr>
          <w:rFonts w:ascii="Times New Roman" w:hAnsi="Times New Roman"/>
          <w:sz w:val="28"/>
          <w:szCs w:val="28"/>
        </w:rPr>
        <w:t xml:space="preserve">2.12. В случае если заявитель самостоятельно не представил документы, указанные в пункте 2.11 Регламента, Министерство направляет межведомственный запрос о предоставлении таких документов в </w:t>
      </w:r>
      <w:r>
        <w:rPr>
          <w:rFonts w:ascii="Times New Roman" w:hAnsi="Times New Roman"/>
          <w:sz w:val="28"/>
          <w:szCs w:val="28"/>
        </w:rPr>
        <w:t xml:space="preserve">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случае если документы, предусм</w:t>
      </w:r>
      <w:r>
        <w:rPr>
          <w:rFonts w:ascii="Times New Roman" w:hAnsi="Times New Roman"/>
          <w:sz w:val="28"/>
          <w:szCs w:val="28"/>
        </w:rPr>
        <w:t xml:space="preserve">отренные пунктом 2.8 Регламента, не представлены заявителем, Министерство запрашивает в рамках межведомственного запроса такие документы или сведения, содержащиеся в них, в соответствующих органах государственной власти или органах местного самоуправления.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2.13. Неполучение или несвоевременное получение документов, запрошенных в соответствии с пунктом 2.12 Регламента, не может являться основанием для отказа в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2.14. Документы, указанные в </w:t>
      </w:r>
      <w:hyperlink w:tooltip="#Par207" w:anchor="Par207" w:history="1">
        <w:r>
          <w:rPr>
            <w:rFonts w:ascii="Times New Roman" w:hAnsi="Times New Roman"/>
            <w:sz w:val="28"/>
            <w:szCs w:val="28"/>
          </w:rPr>
          <w:t xml:space="preserve">подпунктах 1</w:t>
        </w:r>
      </w:hyperlink>
      <w:r>
        <w:rPr>
          <w:rFonts w:ascii="Times New Roman" w:hAnsi="Times New Roman"/>
          <w:sz w:val="28"/>
          <w:szCs w:val="28"/>
        </w:rPr>
        <w:t xml:space="preserve">, </w:t>
      </w:r>
      <w:hyperlink w:tooltip="#Par210" w:anchor="Par210" w:history="1">
        <w:r>
          <w:rPr>
            <w:rFonts w:ascii="Times New Roman" w:hAnsi="Times New Roman"/>
            <w:sz w:val="28"/>
            <w:szCs w:val="28"/>
          </w:rPr>
          <w:t xml:space="preserve">4</w:t>
        </w:r>
      </w:hyperlink>
      <w:r>
        <w:rPr>
          <w:rFonts w:ascii="Times New Roman" w:hAnsi="Times New Roman"/>
          <w:sz w:val="28"/>
          <w:szCs w:val="28"/>
        </w:rPr>
        <w:t xml:space="preserve"> и 5 пункта 2.11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2.15. Министерство не вправе требовать от заявителя: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представления документов и информации, которые находятся в распоряжении органов, предоставляющих государственные у</w:t>
      </w:r>
      <w:r>
        <w:rPr>
          <w:rFonts w:ascii="Times New Roman" w:hAnsi="Times New Roman"/>
          <w:sz w:val="28"/>
          <w:szCs w:val="28"/>
        </w:rPr>
        <w:t xml:space="preserve">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tooltip="consultantplus://offline/ref=BCF6C7BEFD254FCF008BCC3CF0B578FDE3C7555F1B84ACBB46003A1ADE70CFD4F56B44B372E2C2DE7FE7600A1A6C9D7E9B16A5A1FB7D79F6h1i9J" w:history="1">
        <w:r>
          <w:rPr>
            <w:rFonts w:ascii="Times New Roman" w:hAnsi="Times New Roman"/>
            <w:sz w:val="28"/>
            <w:szCs w:val="28"/>
          </w:rPr>
          <w:t xml:space="preserve">частью 1 статьи 1</w:t>
        </w:r>
      </w:hyperlink>
      <w:r>
        <w:rPr>
          <w:rFonts w:ascii="Times New Roman" w:hAnsi="Times New Roman"/>
          <w:sz w:val="28"/>
          <w:szCs w:val="28"/>
        </w:rPr>
        <w:t xml:space="preserve"> </w:t>
      </w:r>
      <w:r>
        <w:rPr>
          <w:rFonts w:ascii="Times New Roman" w:hAnsi="Times New Roman"/>
          <w:sz w:val="28"/>
          <w:szCs w:val="28"/>
        </w:rPr>
        <w:t xml:space="preserve">Федерального закона государственных и муниципальных услуг, в соответствии с нормативными правовыми </w:t>
      </w:r>
      <w:hyperlink r:id="rId25" w:tooltip="consultantplus://offline/ref=BCF6C7BEFD254FCF008BCC3CF0B578FDE6C555591B80ACBB46003A1ADE70CFD4E76B1CBF72E5DCDF76F2365B5Ch3iBJ" w:history="1">
        <w:r>
          <w:rPr>
            <w:rFonts w:ascii="Times New Roman" w:hAnsi="Times New Roman"/>
            <w:sz w:val="28"/>
            <w:szCs w:val="28"/>
          </w:rPr>
          <w:t xml:space="preserve">актами</w:t>
        </w:r>
      </w:hyperlink>
      <w:r>
        <w:rPr>
          <w:rFonts w:ascii="Times New Roman" w:hAnsi="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tooltip="consultantplus://offline/ref=BCF6C7BEFD254FCF008BCC3CF0B578FDE3C7555F1B84ACBB46003A1ADE70CFD4F56B44B671E9968E3BB9395B59279077820AA5AAhEi7J" w:history="1">
        <w:r>
          <w:rPr>
            <w:rFonts w:ascii="Times New Roman" w:hAnsi="Times New Roman"/>
            <w:sz w:val="28"/>
            <w:szCs w:val="28"/>
          </w:rPr>
          <w:t xml:space="preserve">частью 6</w:t>
        </w:r>
      </w:hyperlink>
      <w:r>
        <w:rPr>
          <w:rFonts w:ascii="Times New Roman" w:hAnsi="Times New Roman"/>
          <w:sz w:val="28"/>
          <w:szCs w:val="28"/>
        </w:rPr>
        <w:t xml:space="preserve"> </w:t>
      </w:r>
      <w:r>
        <w:rPr>
          <w:rFonts w:ascii="Times New Roman" w:hAnsi="Times New Roman"/>
          <w:sz w:val="28"/>
          <w:szCs w:val="28"/>
        </w:rPr>
        <w:t xml:space="preserve">статьи </w:t>
      </w:r>
      <w:r>
        <w:rPr>
          <w:rFonts w:ascii="Times New Roman" w:hAnsi="Times New Roman"/>
          <w:sz w:val="28"/>
          <w:szCs w:val="28"/>
        </w:rPr>
        <w:t xml:space="preserve">7 </w:t>
      </w:r>
      <w:r>
        <w:rPr>
          <w:rFonts w:ascii="Times New Roman" w:hAnsi="Times New Roman"/>
          <w:sz w:val="28"/>
          <w:szCs w:val="28"/>
        </w:rPr>
        <w:t xml:space="preserve">Федерального закона </w:t>
      </w:r>
      <w:r>
        <w:rPr>
          <w:rFonts w:ascii="Times New Roman" w:hAnsi="Times New Roman"/>
          <w:sz w:val="28"/>
          <w:szCs w:val="28"/>
        </w:rPr>
        <w:t xml:space="preserve">от 27.07.2010 № 210-ФЗ « Об организации предоставления государственных и муниципальных услуг»</w:t>
      </w:r>
      <w:r>
        <w:rPr>
          <w:rFonts w:ascii="Times New Roman" w:hAnsi="Times New Roman"/>
          <w:sz w:val="28"/>
          <w:szCs w:val="28"/>
        </w:rPr>
        <w:t xml:space="preserve"> (с последующими изменениями)</w:t>
      </w:r>
      <w:r>
        <w:rPr>
          <w:rFonts w:ascii="Times New Roman" w:hAnsi="Times New Roman"/>
          <w:sz w:val="28"/>
          <w:szCs w:val="28"/>
        </w:rPr>
        <w:t xml:space="preserve"> (далее- Федеральный закон № 210-ФЗ) </w:t>
      </w:r>
      <w:r>
        <w:rPr>
          <w:rFonts w:ascii="Times New Roman" w:hAnsi="Times New Roman"/>
          <w:sz w:val="28"/>
          <w:szCs w:val="28"/>
        </w:rPr>
        <w:t xml:space="preserve">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Pr>
          <w:rFonts w:ascii="Times New Roman" w:hAnsi="Times New Roman"/>
          <w:sz w:val="28"/>
          <w:szCs w:val="28"/>
        </w:rPr>
        <w:t xml:space="preserve">луги, по собственной инициативе;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w:t>
      </w:r>
      <w:r>
        <w:rPr>
          <w:rFonts w:ascii="Times New Roman" w:hAnsi="Times New Roman"/>
          <w:sz w:val="28"/>
          <w:szCs w:val="28"/>
        </w:rPr>
        <w:t xml:space="preserve"> либо в предоставлении государственной услуги,</w:t>
      </w:r>
      <w:r>
        <w:rPr>
          <w:rFonts w:ascii="Times New Roman" w:hAnsi="Times New Roman"/>
          <w:sz w:val="28"/>
          <w:szCs w:val="28"/>
        </w:rPr>
        <w:t xml:space="preserve"> за исключением случаев, указанных в пункте 4 части 1 статьи 7 Федерального закона № 210-ФЗ;</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осуществления действий, в том числе согласований, необходим</w:t>
      </w:r>
      <w:r>
        <w:rPr>
          <w:rFonts w:ascii="Times New Roman" w:hAnsi="Times New Roman"/>
          <w:sz w:val="28"/>
          <w:szCs w:val="28"/>
        </w:rPr>
        <w:t xml:space="preserve">ых для получения государственной</w:t>
      </w:r>
      <w:r>
        <w:rPr>
          <w:rFonts w:ascii="Times New Roman" w:hAnsi="Times New Roman"/>
          <w:sz w:val="28"/>
          <w:szCs w:val="28"/>
        </w:rPr>
        <w:t xml:space="preserve"> услуг</w:t>
      </w:r>
      <w:r>
        <w:rPr>
          <w:rFonts w:ascii="Times New Roman" w:hAnsi="Times New Roman"/>
          <w:sz w:val="28"/>
          <w:szCs w:val="28"/>
        </w:rPr>
        <w:t xml:space="preserve">и</w:t>
      </w:r>
      <w:r>
        <w:rPr>
          <w:rFonts w:ascii="Times New Roman" w:hAnsi="Times New Roman"/>
          <w:sz w:val="28"/>
          <w:szCs w:val="28"/>
        </w:rPr>
        <w:t xml:space="preserve"> и св</w:t>
      </w:r>
      <w:r>
        <w:rPr>
          <w:rFonts w:ascii="Times New Roman" w:hAnsi="Times New Roman"/>
          <w:sz w:val="28"/>
          <w:szCs w:val="28"/>
        </w:rPr>
        <w:t xml:space="preserve">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tooltip="consultantplus://offline/ref=DF924917A36BF7B6173BE9C4D0424855FB1DE72EEB7E46FA835096E19D8D2BE7AAE0DBA01527296EBF1EBF9917AEF749BBD58FB1EC7B2D2006p2N" w:history="1">
        <w:r>
          <w:rPr>
            <w:rFonts w:ascii="Times New Roman" w:hAnsi="Times New Roman"/>
            <w:sz w:val="28"/>
            <w:szCs w:val="28"/>
          </w:rPr>
          <w:t xml:space="preserve">части 1 статьи 9</w:t>
        </w:r>
      </w:hyperlink>
      <w:r>
        <w:rPr>
          <w:rFonts w:ascii="Times New Roman" w:hAnsi="Times New Roman"/>
          <w:sz w:val="28"/>
          <w:szCs w:val="28"/>
        </w:rPr>
        <w:t xml:space="preserve"> Федерального закона № 210-ФЗ;</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5) предоставление на бумажном носителе документов и информации, электронные образы которых ранее были заверены в соответствии с пунктом</w:t>
      </w:r>
      <w:r>
        <w:rPr>
          <w:rFonts w:ascii="Times New Roman" w:hAnsi="Times New Roman"/>
          <w:sz w:val="28"/>
          <w:szCs w:val="28"/>
        </w:rPr>
        <w:t xml:space="preserve">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2.16. Заявитель может подать заявление (уведомление) и (или) документы, необходимые для предоставления государственной услуги, следующими способами: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лично по местонахождению Министерства;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посредством почтовой связи по местонахождению Министерства;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19" w:name="Par237"/>
      <w:r>
        <w:rPr>
          <w:rFonts w:ascii="Times New Roman" w:hAnsi="Times New Roman"/>
          <w:sz w:val="28"/>
        </w:rPr>
      </w:r>
      <w:bookmarkEnd w:id="19"/>
      <w:r>
        <w:rPr>
          <w:rFonts w:ascii="Times New Roman" w:hAnsi="Times New Roman"/>
          <w:sz w:val="28"/>
          <w:szCs w:val="28"/>
        </w:rPr>
        <w:t xml:space="preserve">3) в форме электронного документа, подписанного усиленной квалифицированной электронной подписью, посредством Единого портала, Регионального портала, сайта Министерства. В случае если в результате проверки квалифицированной подписи будет выявлено несоблю</w:t>
      </w:r>
      <w:r>
        <w:rPr>
          <w:rFonts w:ascii="Times New Roman" w:hAnsi="Times New Roman"/>
          <w:sz w:val="28"/>
          <w:szCs w:val="28"/>
        </w:rPr>
        <w:t xml:space="preserve">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w:t>
      </w:r>
      <w:r>
        <w:rPr>
          <w:rFonts w:ascii="Times New Roman" w:hAnsi="Times New Roman"/>
          <w:sz w:val="28"/>
          <w:szCs w:val="28"/>
        </w:rPr>
        <w:t xml:space="preserve">об этом в электронной форме с указанием пунктов </w:t>
      </w:r>
      <w:hyperlink r:id="rId28" w:tooltip="consultantplus://offline/ref=1D7A955FBC31E135879DBAF52248615D5478175ADA267707E60339BC9163224A150026BB41FB2F24E33390FED21C9A3FD7A0A5012A2099C47DNDN" w:history="1">
        <w:r>
          <w:rPr>
            <w:rFonts w:ascii="Times New Roman" w:hAnsi="Times New Roman"/>
            <w:sz w:val="28"/>
            <w:szCs w:val="28"/>
          </w:rPr>
          <w:t xml:space="preserve">статьи 11</w:t>
        </w:r>
      </w:hyperlink>
      <w:r>
        <w:rPr>
          <w:rFonts w:ascii="Times New Roman" w:hAnsi="Times New Roman"/>
          <w:sz w:val="28"/>
          <w:szCs w:val="28"/>
        </w:rPr>
        <w:t xml:space="preserve"> Федерального закона «Об электронной подписи»</w:t>
      </w:r>
      <w:r>
        <w:rPr>
          <w:rFonts w:ascii="Times New Roman" w:hAnsi="Times New Roman"/>
          <w:sz w:val="28"/>
          <w:szCs w:val="28"/>
        </w:rPr>
        <w:t xml:space="preserve">, которые </w:t>
      </w:r>
      <w:r>
        <w:rPr>
          <w:rFonts w:ascii="Times New Roman" w:hAnsi="Times New Roman"/>
          <w:sz w:val="28"/>
          <w:szCs w:val="28"/>
        </w:rPr>
        <w:t xml:space="preserve">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w:t>
      </w:r>
      <w:hyperlink r:id="rId29" w:tooltip="consultantplus://offline/ref=1D7A955FBC31E135879DBAF52248615D5478155DDB247707E60339BC9163224A150026BB41FB2E2BE83390FED21C9A3FD7A0A5012A2099C47DNDN" w:history="1">
        <w:r>
          <w:rPr>
            <w:rFonts w:ascii="Times New Roman" w:hAnsi="Times New Roman"/>
            <w:sz w:val="28"/>
            <w:szCs w:val="28"/>
          </w:rPr>
          <w:t xml:space="preserve">системе</w:t>
        </w:r>
      </w:hyperlink>
      <w:r>
        <w:rPr>
          <w:rFonts w:ascii="Times New Roman" w:hAnsi="Times New Roman"/>
          <w:sz w:val="28"/>
          <w:szCs w:val="28"/>
        </w:rPr>
        <w:t xml:space="preserve"> «Единый портал государственных </w:t>
      </w:r>
      <w:r>
        <w:rPr>
          <w:rFonts w:ascii="Times New Roman" w:hAnsi="Times New Roman"/>
          <w:sz w:val="28"/>
          <w:szCs w:val="28"/>
        </w:rPr>
        <w:t xml:space="preserve">и муниципальных услуг (функций)</w:t>
      </w:r>
      <w:r>
        <w:rPr>
          <w:rFonts w:ascii="Times New Roman" w:hAnsi="Times New Roman"/>
          <w:sz w:val="28"/>
          <w:szCs w:val="28"/>
        </w:rPr>
        <w:t xml:space="preserve">».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на бумажном носителе через МФЦ в со</w:t>
      </w:r>
      <w:r>
        <w:rPr>
          <w:rFonts w:ascii="Times New Roman" w:hAnsi="Times New Roman"/>
          <w:sz w:val="28"/>
          <w:szCs w:val="28"/>
        </w:rPr>
        <w:t xml:space="preserve">ответствии с соглашением </w:t>
      </w:r>
      <w:r>
        <w:rPr>
          <w:rFonts w:ascii="Times New Roman" w:hAnsi="Times New Roman"/>
          <w:sz w:val="28"/>
          <w:szCs w:val="28"/>
        </w:rPr>
        <w:t xml:space="preserve">о взаимодействии, заключенным между МФЦ и Министерством, предоставляющим государственную услугу, с момента вс</w:t>
      </w:r>
      <w:r>
        <w:rPr>
          <w:rFonts w:ascii="Times New Roman" w:hAnsi="Times New Roman"/>
          <w:sz w:val="28"/>
          <w:szCs w:val="28"/>
        </w:rPr>
        <w:t xml:space="preserve">тупления в силу соглашения</w:t>
      </w:r>
      <w:r>
        <w:rPr>
          <w:rFonts w:ascii="Times New Roman" w:hAnsi="Times New Roman"/>
          <w:sz w:val="28"/>
          <w:szCs w:val="28"/>
        </w:rPr>
        <w:t xml:space="preserve"> о взаимодействии.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случае если проектная документация объекта к</w:t>
      </w:r>
      <w:r>
        <w:rPr>
          <w:rFonts w:ascii="Times New Roman" w:hAnsi="Times New Roman"/>
          <w:sz w:val="28"/>
          <w:szCs w:val="28"/>
        </w:rPr>
        <w:t xml:space="preserve">апитального строительства </w:t>
      </w:r>
      <w:r>
        <w:rPr>
          <w:rFonts w:ascii="Times New Roman" w:hAnsi="Times New Roman"/>
          <w:sz w:val="28"/>
          <w:szCs w:val="28"/>
        </w:rPr>
        <w:t xml:space="preserve">и (или) результаты инженерных изысканий, выполненные</w:t>
      </w:r>
      <w:r>
        <w:rPr>
          <w:rFonts w:ascii="Times New Roman" w:hAnsi="Times New Roman"/>
          <w:sz w:val="28"/>
          <w:szCs w:val="28"/>
        </w:rPr>
        <w:t xml:space="preserve">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или в случае, предусмотренном в </w:t>
      </w:r>
      <w:hyperlink w:tooltip="#Par237" w:anchor="Par237" w:history="1">
        <w:r>
          <w:rPr>
            <w:rFonts w:ascii="Times New Roman" w:hAnsi="Times New Roman"/>
            <w:sz w:val="28"/>
            <w:szCs w:val="28"/>
          </w:rPr>
          <w:t xml:space="preserve">подпункте 3</w:t>
        </w:r>
      </w:hyperlink>
      <w:r>
        <w:rPr>
          <w:rFonts w:ascii="Times New Roman" w:hAnsi="Times New Roman"/>
          <w:sz w:val="28"/>
          <w:szCs w:val="28"/>
        </w:rPr>
        <w:t xml:space="preserve"> настоящего пункта, документы, предусмотренные </w:t>
      </w:r>
      <w:hyperlink w:tooltip="#Par192" w:anchor="Par192" w:history="1">
        <w:r>
          <w:rPr>
            <w:rFonts w:ascii="Times New Roman" w:hAnsi="Times New Roman"/>
            <w:sz w:val="28"/>
            <w:szCs w:val="28"/>
          </w:rPr>
          <w:t xml:space="preserve">пунктами 2.7</w:t>
        </w:r>
      </w:hyperlink>
      <w:r>
        <w:rPr>
          <w:rFonts w:ascii="Times New Roman" w:hAnsi="Times New Roman"/>
          <w:sz w:val="28"/>
          <w:szCs w:val="28"/>
        </w:rPr>
        <w:t xml:space="preserve"> - </w:t>
      </w:r>
      <w:hyperlink w:tooltip="#Par206" w:anchor="Par206" w:history="1">
        <w:r>
          <w:rPr>
            <w:rFonts w:ascii="Times New Roman" w:hAnsi="Times New Roman"/>
            <w:sz w:val="28"/>
            <w:szCs w:val="28"/>
          </w:rPr>
          <w:t xml:space="preserve">2.11</w:t>
        </w:r>
      </w:hyperlink>
      <w:r>
        <w:rPr>
          <w:rFonts w:ascii="Times New Roman" w:hAnsi="Times New Roman"/>
          <w:sz w:val="28"/>
          <w:szCs w:val="28"/>
        </w:rPr>
        <w:t xml:space="preserve"> Регламента, представляются в Министерство в электронной форме и прикрепляются к заявлению (уведомлению), подписанному усиленной квалифицированной электронной подписью заявителя.</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Исчерпывающий перечень оснований для отказа в приеме</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документов, необходимых для предоставления государственной</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услуги</w:t>
      </w:r>
      <w:r/>
    </w:p>
    <w:p>
      <w:pPr>
        <w:pStyle w:val="939"/>
        <w:jc w:val="both"/>
        <w:rPr>
          <w:rFonts w:ascii="Times New Roman" w:hAnsi="Times New Roman"/>
          <w:sz w:val="28"/>
          <w:szCs w:val="28"/>
        </w:rPr>
      </w:pPr>
      <w:r>
        <w:rPr>
          <w:rFonts w:ascii="Times New Roman" w:hAnsi="Times New Roman"/>
          <w:sz w:val="28"/>
          <w:szCs w:val="28"/>
        </w:rPr>
      </w:r>
      <w:r/>
    </w:p>
    <w:p>
      <w:pPr>
        <w:ind w:firstLine="567"/>
        <w:jc w:val="both"/>
        <w:spacing w:before="160"/>
        <w:widowControl w:val="off"/>
        <w:rPr>
          <w:sz w:val="28"/>
          <w:szCs w:val="28"/>
        </w:rPr>
      </w:pPr>
      <w:r>
        <w:rPr>
          <w:sz w:val="28"/>
          <w:szCs w:val="28"/>
        </w:rPr>
        <w:t xml:space="preserve">2.17.</w:t>
      </w:r>
      <w:r>
        <w:rPr>
          <w:sz w:val="28"/>
          <w:szCs w:val="28"/>
        </w:rPr>
        <w:t xml:space="preserve"> Основанием для отказа в приеме заявления (уведомления) и (или) документов, необходимых для предоставления государственной услуги является выявленное несоблюдение при </w:t>
      </w:r>
      <w:r>
        <w:rPr>
          <w:color w:val="111111"/>
          <w:sz w:val="28"/>
          <w:szCs w:val="28"/>
        </w:rPr>
        <w:t xml:space="preserve">проверке,</w:t>
      </w:r>
      <w:r>
        <w:rPr>
          <w:color w:val="111111"/>
          <w:sz w:val="28"/>
          <w:szCs w:val="28"/>
        </w:rPr>
        <w:t xml:space="preserve"> усиленной квалифицированной электронной подписи</w:t>
      </w:r>
      <w:r>
        <w:rPr>
          <w:color w:val="111111"/>
          <w:sz w:val="28"/>
          <w:szCs w:val="28"/>
        </w:rPr>
        <w:t xml:space="preserve">, установленной статьей 11 </w:t>
      </w:r>
      <w:r>
        <w:rPr>
          <w:color w:val="111111"/>
          <w:sz w:val="28"/>
          <w:szCs w:val="28"/>
        </w:rPr>
        <w:t xml:space="preserve">Федерального закона от 06.04.2011 №63-ФЗ «Об электронной подписи» </w:t>
      </w:r>
      <w:r>
        <w:rPr>
          <w:color w:val="111111"/>
          <w:sz w:val="28"/>
          <w:szCs w:val="28"/>
        </w:rPr>
        <w:t xml:space="preserve">(с последующими изменениями) </w:t>
      </w:r>
      <w:r>
        <w:rPr>
          <w:color w:val="111111"/>
          <w:sz w:val="28"/>
          <w:szCs w:val="28"/>
        </w:rPr>
        <w:t xml:space="preserve">услови</w:t>
      </w:r>
      <w:r>
        <w:rPr>
          <w:color w:val="111111"/>
          <w:sz w:val="28"/>
          <w:szCs w:val="28"/>
        </w:rPr>
        <w:t xml:space="preserve">й признания ее действительности.</w:t>
      </w:r>
      <w:r/>
    </w:p>
    <w:p>
      <w:pPr>
        <w:pStyle w:val="939"/>
        <w:ind w:firstLine="0"/>
        <w:jc w:val="both"/>
        <w:rPr>
          <w:rFonts w:ascii="Times New Roman" w:hAnsi="Times New Roman"/>
          <w:sz w:val="28"/>
          <w:szCs w:val="28"/>
        </w:rPr>
      </w:pPr>
      <w:r>
        <w:rPr>
          <w:rFonts w:ascii="Times New Roman" w:hAnsi="Times New Roman"/>
          <w:sz w:val="28"/>
          <w:szCs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t xml:space="preserve">Исчерпывающий перечень оснований для приостановления</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предоставления государственной услуги или отказа</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в предоставлении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rPr>
      </w:r>
      <w:bookmarkStart w:id="20" w:name="Par251"/>
      <w:r>
        <w:rPr>
          <w:rFonts w:ascii="Times New Roman" w:hAnsi="Times New Roman"/>
          <w:sz w:val="28"/>
        </w:rPr>
      </w:r>
      <w:bookmarkEnd w:id="20"/>
      <w:r>
        <w:rPr>
          <w:rFonts w:ascii="Times New Roman" w:hAnsi="Times New Roman"/>
          <w:sz w:val="28"/>
          <w:szCs w:val="28"/>
        </w:rPr>
        <w:t xml:space="preserve">2.18. Основаниями для отказа в выдаче разрешения на строительство являются: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отсутствие документов, предусмотренных </w:t>
      </w:r>
      <w:hyperlink w:tooltip="#Par192" w:anchor="Par192" w:history="1">
        <w:r>
          <w:rPr>
            <w:rFonts w:ascii="Times New Roman" w:hAnsi="Times New Roman"/>
            <w:sz w:val="28"/>
            <w:szCs w:val="28"/>
          </w:rPr>
          <w:t xml:space="preserve">пунктами 2.7</w:t>
        </w:r>
      </w:hyperlink>
      <w:r>
        <w:rPr>
          <w:rFonts w:ascii="Times New Roman" w:hAnsi="Times New Roman"/>
          <w:sz w:val="28"/>
          <w:szCs w:val="28"/>
        </w:rPr>
        <w:t xml:space="preserve">, </w:t>
      </w:r>
      <w:hyperlink w:tooltip="#Par206" w:anchor="Par206" w:history="1">
        <w:r>
          <w:rPr>
            <w:rFonts w:ascii="Times New Roman" w:hAnsi="Times New Roman"/>
            <w:sz w:val="28"/>
            <w:szCs w:val="28"/>
          </w:rPr>
          <w:t xml:space="preserve">2.11</w:t>
        </w:r>
      </w:hyperlink>
      <w:r>
        <w:rPr>
          <w:rFonts w:ascii="Times New Roman" w:hAnsi="Times New Roman"/>
          <w:sz w:val="28"/>
          <w:szCs w:val="28"/>
        </w:rPr>
        <w:t xml:space="preserve"> Регламента, если они не должны быть получены Министерством в рамках межведомственного взаимодействия;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w:t>
      </w:r>
      <w:r>
        <w:rPr>
          <w:rFonts w:ascii="Times New Roman" w:hAnsi="Times New Roman"/>
          <w:sz w:val="28"/>
          <w:szCs w:val="28"/>
        </w:rPr>
        <w:t xml:space="preserve">плана земельного участка, или в случае выдачи разре</w:t>
      </w:r>
      <w:r>
        <w:rPr>
          <w:rFonts w:ascii="Times New Roman" w:hAnsi="Times New Roman"/>
          <w:sz w:val="28"/>
          <w:szCs w:val="28"/>
        </w:rPr>
        <w:t xml:space="preserve">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w:t>
      </w:r>
      <w:r>
        <w:rPr>
          <w:rFonts w:ascii="Times New Roman" w:hAnsi="Times New Roman"/>
          <w:sz w:val="28"/>
          <w:szCs w:val="28"/>
        </w:rPr>
        <w:t xml:space="preserve">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w:t>
      </w:r>
      <w:r>
        <w:rPr>
          <w:rFonts w:ascii="Times New Roman" w:hAnsi="Times New Roman"/>
          <w:sz w:val="28"/>
          <w:szCs w:val="28"/>
        </w:rPr>
        <w:t xml:space="preserve">роительства в соответствии</w:t>
      </w:r>
      <w:r>
        <w:rPr>
          <w:rFonts w:ascii="Times New Roman" w:hAnsi="Times New Roman"/>
          <w:sz w:val="28"/>
          <w:szCs w:val="28"/>
        </w:rPr>
        <w:t xml:space="preserve">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w:t>
      </w:r>
      <w:r>
        <w:rPr>
          <w:rFonts w:ascii="Times New Roman" w:hAnsi="Times New Roman"/>
          <w:sz w:val="28"/>
          <w:szCs w:val="28"/>
        </w:rPr>
        <w:t xml:space="preserve">на дату выдачи разрешения</w:t>
      </w:r>
      <w:r>
        <w:rPr>
          <w:rFonts w:ascii="Times New Roman" w:hAnsi="Times New Roman"/>
          <w:sz w:val="28"/>
          <w:szCs w:val="28"/>
        </w:rPr>
        <w:t xml:space="preserve">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несоответствие представленных документов т</w:t>
      </w:r>
      <w:r>
        <w:rPr>
          <w:rFonts w:ascii="Times New Roman" w:hAnsi="Times New Roman"/>
          <w:sz w:val="28"/>
          <w:szCs w:val="28"/>
        </w:rPr>
        <w:t xml:space="preserve">ребованиям, установленным</w:t>
      </w:r>
      <w:r>
        <w:rPr>
          <w:rFonts w:ascii="Times New Roman" w:hAnsi="Times New Roman"/>
          <w:sz w:val="28"/>
          <w:szCs w:val="28"/>
        </w:rPr>
        <w:t xml:space="preserve"> в разрешении на отклонение от предельных параметров разрешенного строительства, реконструкции, в случае выдачи заявителю разрешени</w:t>
      </w:r>
      <w:r>
        <w:rPr>
          <w:rFonts w:ascii="Times New Roman" w:hAnsi="Times New Roman"/>
          <w:sz w:val="28"/>
          <w:szCs w:val="28"/>
        </w:rPr>
        <w:t xml:space="preserve">я</w:t>
      </w:r>
      <w:r>
        <w:rPr>
          <w:rFonts w:ascii="Times New Roman" w:hAnsi="Times New Roman"/>
          <w:sz w:val="28"/>
          <w:szCs w:val="28"/>
        </w:rPr>
        <w:t xml:space="preserve"> на отклонение от предельных параметров разрешенного строительства, реконструкции;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отсутствие документации по планировке</w:t>
      </w:r>
      <w:r>
        <w:rPr>
          <w:rFonts w:ascii="Times New Roman" w:hAnsi="Times New Roman"/>
          <w:sz w:val="28"/>
          <w:szCs w:val="28"/>
        </w:rPr>
        <w:t xml:space="preserve"> территории, утвержденной </w:t>
      </w:r>
      <w:r>
        <w:rPr>
          <w:rFonts w:ascii="Times New Roman" w:hAnsi="Times New Roman"/>
          <w:sz w:val="28"/>
          <w:szCs w:val="28"/>
        </w:rPr>
        <w:t xml:space="preserve">в соответствии с договором о комплексном развитии территории (за исключением случаев самос</w:t>
      </w:r>
      <w:r>
        <w:rPr>
          <w:rFonts w:ascii="Times New Roman" w:hAnsi="Times New Roman"/>
          <w:sz w:val="28"/>
          <w:szCs w:val="28"/>
        </w:rPr>
        <w:t xml:space="preserve">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30" w:tooltip="consultantplus://offline/ref=FBB87907956C62E54F584D225B01E6D142C040C2FF0F6237B35A1792A672B5E18CABF66CEB411F797762971146jDGBP" w:history="1">
        <w:r>
          <w:rPr>
            <w:rFonts w:ascii="Times New Roman" w:hAnsi="Times New Roman"/>
            <w:sz w:val="28"/>
            <w:szCs w:val="28"/>
          </w:rPr>
          <w:t xml:space="preserve">кодексом</w:t>
        </w:r>
      </w:hyperlink>
      <w:r>
        <w:rPr>
          <w:rFonts w:ascii="Times New Roman" w:hAnsi="Times New Roman"/>
          <w:sz w:val="28"/>
          <w:szCs w:val="28"/>
        </w:rPr>
        <w:t xml:space="preserve"> Российской Федерацией или субъектом Российской Федерации).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21" w:name="Par257"/>
      <w:r>
        <w:rPr>
          <w:rFonts w:ascii="Times New Roman" w:hAnsi="Times New Roman"/>
          <w:sz w:val="28"/>
        </w:rPr>
      </w:r>
      <w:bookmarkEnd w:id="21"/>
      <w:r>
        <w:rPr>
          <w:rFonts w:ascii="Times New Roman" w:hAnsi="Times New Roman"/>
          <w:sz w:val="28"/>
          <w:szCs w:val="28"/>
        </w:rPr>
        <w:t xml:space="preserve">2.19. Основаниями для отказа во внесении </w:t>
      </w:r>
      <w:r>
        <w:rPr>
          <w:rFonts w:ascii="Times New Roman" w:hAnsi="Times New Roman"/>
          <w:sz w:val="28"/>
          <w:szCs w:val="28"/>
        </w:rPr>
        <w:t xml:space="preserve">изменений в разрешение </w:t>
      </w:r>
      <w:r>
        <w:rPr>
          <w:rFonts w:ascii="Times New Roman" w:hAnsi="Times New Roman"/>
          <w:sz w:val="28"/>
          <w:szCs w:val="28"/>
        </w:rPr>
        <w:t xml:space="preserve">на строительство являются (в случае подачи заявителем в Министерство уведомления, предусмотренного пунктом 2.8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отсутствие в уведомлении реквизитов документов, предусмотренных соответственно подпунктами 1 - </w:t>
      </w:r>
      <w:hyperlink w:tooltip="#Par201" w:anchor="Par201" w:history="1">
        <w:r>
          <w:rPr>
            <w:rFonts w:ascii="Times New Roman" w:hAnsi="Times New Roman"/>
            <w:sz w:val="28"/>
            <w:szCs w:val="28"/>
          </w:rPr>
          <w:t xml:space="preserve">4 пункта 2.8</w:t>
        </w:r>
      </w:hyperlink>
      <w:r>
        <w:rPr>
          <w:rFonts w:ascii="Times New Roman" w:hAnsi="Times New Roman"/>
          <w:sz w:val="28"/>
          <w:szCs w:val="28"/>
        </w:rPr>
        <w:t xml:space="preserve"> Регламента, или отсутствие правоустанавливающего документа на земельный участок, в случае если в Едином государственном реестре прав на недв</w:t>
      </w:r>
      <w:r>
        <w:rPr>
          <w:rFonts w:ascii="Times New Roman" w:hAnsi="Times New Roman"/>
          <w:sz w:val="28"/>
          <w:szCs w:val="28"/>
        </w:rPr>
        <w:t xml:space="preserve">ижимое имущество и сделок</w:t>
      </w:r>
      <w:r>
        <w:rPr>
          <w:rFonts w:ascii="Times New Roman" w:hAnsi="Times New Roman"/>
          <w:sz w:val="28"/>
          <w:szCs w:val="28"/>
        </w:rPr>
        <w:t xml:space="preserve"> с ним не содержатся сведения о правоустанавливающих документах на земельный участок;</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недостоверность сведений, указанных в уведомлении, предусмотренном пунктом 2.8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несоответст</w:t>
      </w:r>
      <w:r>
        <w:rPr>
          <w:rFonts w:ascii="Times New Roman" w:hAnsi="Times New Roman"/>
          <w:sz w:val="28"/>
          <w:szCs w:val="28"/>
        </w:rPr>
        <w:t xml:space="preserve">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1" w:tooltip="consultantplus://offline/ref=FBB87907956C62E54F584D225B01E6D142C040C2FF0F6237B35A1792A672B5E19EABAE62E8420273222DD14449DB78138881C1F358E2j0G8P" w:history="1">
        <w:r>
          <w:rPr>
            <w:rFonts w:ascii="Times New Roman" w:hAnsi="Times New Roman"/>
            <w:sz w:val="28"/>
            <w:szCs w:val="28"/>
          </w:rPr>
          <w:t xml:space="preserve">частью 21.7 статьи 51</w:t>
        </w:r>
      </w:hyperlink>
      <w:r>
        <w:rPr>
          <w:rFonts w:ascii="Times New Roman" w:hAnsi="Times New Roman"/>
          <w:sz w:val="28"/>
          <w:szCs w:val="28"/>
        </w:rPr>
        <w:t xml:space="preserve">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пункте 2.8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w:t>
      </w:r>
      <w:r>
        <w:rPr>
          <w:rFonts w:ascii="Times New Roman" w:hAnsi="Times New Roman"/>
          <w:sz w:val="28"/>
          <w:szCs w:val="28"/>
        </w:rPr>
        <w:t xml:space="preserve">ения о внесении изменений</w:t>
      </w:r>
      <w:r>
        <w:rPr>
          <w:rFonts w:ascii="Times New Roman" w:hAnsi="Times New Roman"/>
          <w:sz w:val="28"/>
          <w:szCs w:val="28"/>
        </w:rPr>
        <w:t xml:space="preserve"> в </w:t>
      </w:r>
      <w:r>
        <w:rPr>
          <w:rFonts w:ascii="Times New Roman" w:hAnsi="Times New Roman"/>
          <w:sz w:val="28"/>
          <w:szCs w:val="28"/>
        </w:rPr>
        <w:t xml:space="preserve">разрешение на строительство, в случае, предусмотренном частью 21.7 Градостроительного кодекса.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22" w:name="Par262"/>
      <w:r>
        <w:rPr>
          <w:rFonts w:ascii="Times New Roman" w:hAnsi="Times New Roman"/>
          <w:sz w:val="28"/>
        </w:rPr>
      </w:r>
      <w:bookmarkEnd w:id="22"/>
      <w:r>
        <w:rPr>
          <w:rFonts w:ascii="Times New Roman" w:hAnsi="Times New Roman"/>
          <w:sz w:val="28"/>
          <w:szCs w:val="28"/>
        </w:rPr>
        <w:t xml:space="preserve">2.20. Основаниями для отказа во внесении изменений</w:t>
      </w:r>
      <w:r>
        <w:rPr>
          <w:rFonts w:ascii="Times New Roman" w:hAnsi="Times New Roman"/>
          <w:sz w:val="28"/>
          <w:szCs w:val="28"/>
        </w:rPr>
        <w:t xml:space="preserve"> в разрешение</w:t>
      </w:r>
      <w:r>
        <w:rPr>
          <w:rFonts w:ascii="Times New Roman" w:hAnsi="Times New Roman"/>
          <w:sz w:val="28"/>
          <w:szCs w:val="28"/>
        </w:rPr>
        <w:t xml:space="preserve"> на строительство являются (в случае подачи заявителем в Министерство заявления, предусмотренного пунктом 2.9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отсутствие документов, предусмотренных </w:t>
      </w:r>
      <w:hyperlink w:tooltip="#Par192" w:anchor="Par192" w:history="1">
        <w:r>
          <w:rPr>
            <w:rFonts w:ascii="Times New Roman" w:hAnsi="Times New Roman"/>
            <w:sz w:val="28"/>
            <w:szCs w:val="28"/>
          </w:rPr>
          <w:t xml:space="preserve">пунктами 2.7</w:t>
        </w:r>
      </w:hyperlink>
      <w:r>
        <w:rPr>
          <w:rFonts w:ascii="Times New Roman" w:hAnsi="Times New Roman"/>
          <w:sz w:val="28"/>
          <w:szCs w:val="28"/>
        </w:rPr>
        <w:t xml:space="preserve">, </w:t>
      </w:r>
      <w:hyperlink w:tooltip="#Par206" w:anchor="Par206" w:history="1">
        <w:r>
          <w:rPr>
            <w:rFonts w:ascii="Times New Roman" w:hAnsi="Times New Roman"/>
            <w:sz w:val="28"/>
            <w:szCs w:val="28"/>
          </w:rPr>
          <w:t xml:space="preserve">2.11</w:t>
        </w:r>
      </w:hyperlink>
      <w:r>
        <w:rPr>
          <w:rFonts w:ascii="Times New Roman" w:hAnsi="Times New Roman"/>
          <w:sz w:val="28"/>
          <w:szCs w:val="28"/>
        </w:rPr>
        <w:t xml:space="preserve"> Регламента, если они не должны быть получены Министерством в рамках межведомственного взаимодействия;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w:t>
      </w:r>
      <w:r>
        <w:rPr>
          <w:rFonts w:ascii="Times New Roman" w:hAnsi="Times New Roman"/>
          <w:sz w:val="28"/>
          <w:szCs w:val="28"/>
        </w:rPr>
        <w:t xml:space="preserve">ия изменений в разрешение</w:t>
      </w:r>
      <w:r>
        <w:rPr>
          <w:rFonts w:ascii="Times New Roman" w:hAnsi="Times New Roman"/>
          <w:sz w:val="28"/>
          <w:szCs w:val="28"/>
        </w:rPr>
        <w:t xml:space="preserve"> на строительство градостроительного плана земельного участка. В случае </w:t>
      </w:r>
      <w:r>
        <w:rPr>
          <w:rFonts w:ascii="Times New Roman" w:hAnsi="Times New Roman"/>
          <w:sz w:val="28"/>
          <w:szCs w:val="28"/>
        </w:rPr>
        <w:t xml:space="preserve">представления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предусмотренного пунктом 2.9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несоответствие планируемого объекта капитального стр</w:t>
      </w:r>
      <w:r>
        <w:rPr>
          <w:rFonts w:ascii="Times New Roman" w:hAnsi="Times New Roman"/>
          <w:sz w:val="28"/>
          <w:szCs w:val="28"/>
        </w:rPr>
        <w:t xml:space="preserve">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несоответствие планируемого размещения объекта капитальног</w:t>
      </w:r>
      <w:r>
        <w:rPr>
          <w:rFonts w:ascii="Times New Roman" w:hAnsi="Times New Roman"/>
          <w:sz w:val="28"/>
          <w:szCs w:val="28"/>
        </w:rPr>
        <w:t xml:space="preserve">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23" w:name="Par269"/>
      <w:r>
        <w:rPr>
          <w:rFonts w:ascii="Times New Roman" w:hAnsi="Times New Roman"/>
          <w:sz w:val="28"/>
        </w:rPr>
      </w:r>
      <w:bookmarkEnd w:id="23"/>
      <w:r>
        <w:rPr>
          <w:rFonts w:ascii="Times New Roman" w:hAnsi="Times New Roman"/>
          <w:sz w:val="28"/>
          <w:szCs w:val="28"/>
        </w:rPr>
        <w:t xml:space="preserve">2.21. Основаниями для отказа во внесении изменений в разрешение на строительство являются (в случае подачи заявителем в Министерство заявления, предусмотренного пунктом 2.10 Регламента):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1)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w:t>
      </w:r>
      <w:r>
        <w:rPr>
          <w:rFonts w:ascii="Times New Roman" w:hAnsi="Times New Roman"/>
          <w:sz w:val="28"/>
          <w:szCs w:val="28"/>
        </w:rPr>
        <w:t xml:space="preserve"> отсутствия начатых работ </w:t>
      </w:r>
      <w:r>
        <w:rPr>
          <w:rFonts w:ascii="Times New Roman" w:hAnsi="Times New Roman"/>
          <w:sz w:val="28"/>
          <w:szCs w:val="28"/>
        </w:rPr>
        <w:t xml:space="preserve">по строительству, реконструкции на день подачи заявления о внесении и</w:t>
      </w:r>
      <w:r>
        <w:rPr>
          <w:rFonts w:ascii="Times New Roman" w:hAnsi="Times New Roman"/>
          <w:sz w:val="28"/>
          <w:szCs w:val="28"/>
        </w:rPr>
        <w:t xml:space="preserve">зменений</w:t>
      </w:r>
      <w:r>
        <w:rPr>
          <w:rFonts w:ascii="Times New Roman" w:hAnsi="Times New Roman"/>
          <w:sz w:val="28"/>
          <w:szCs w:val="28"/>
        </w:rPr>
        <w:t xml:space="preserve"> в разрешение на строительство в связи с продлением срока действия такого разрешения или информации органа государственн</w:t>
      </w:r>
      <w:r>
        <w:rPr>
          <w:rFonts w:ascii="Times New Roman" w:hAnsi="Times New Roman"/>
          <w:sz w:val="28"/>
          <w:szCs w:val="28"/>
        </w:rPr>
        <w:t xml:space="preserve">ого строительного надзора</w:t>
      </w:r>
      <w:r>
        <w:rPr>
          <w:rFonts w:ascii="Times New Roman" w:hAnsi="Times New Roman"/>
          <w:sz w:val="28"/>
          <w:szCs w:val="28"/>
        </w:rPr>
        <w:t xml:space="preserve">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w:t>
      </w:r>
      <w:r>
        <w:rPr>
          <w:rFonts w:ascii="Times New Roman" w:hAnsi="Times New Roman"/>
          <w:sz w:val="28"/>
          <w:szCs w:val="28"/>
        </w:rPr>
        <w:t xml:space="preserve">кодекса, в случае если внесени</w:t>
      </w:r>
      <w:r>
        <w:rPr>
          <w:rFonts w:ascii="Times New Roman" w:hAnsi="Times New Roman"/>
          <w:sz w:val="28"/>
          <w:szCs w:val="28"/>
        </w:rPr>
        <w:t xml:space="preserve">е изменений в разрешение</w:t>
      </w:r>
      <w:r>
        <w:rPr>
          <w:rFonts w:ascii="Times New Roman" w:hAnsi="Times New Roman"/>
          <w:sz w:val="28"/>
          <w:szCs w:val="28"/>
        </w:rPr>
        <w:t xml:space="preserve"> на строительство связано с продлением </w:t>
      </w:r>
      <w:r>
        <w:rPr>
          <w:rFonts w:ascii="Times New Roman" w:hAnsi="Times New Roman"/>
          <w:sz w:val="28"/>
          <w:szCs w:val="28"/>
        </w:rPr>
        <w:t xml:space="preserve">срока действия разрешения</w:t>
      </w:r>
      <w:r>
        <w:rPr>
          <w:rFonts w:ascii="Times New Roman" w:hAnsi="Times New Roman"/>
          <w:sz w:val="28"/>
          <w:szCs w:val="28"/>
        </w:rPr>
        <w:t xml:space="preserve"> 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подача заявления о внесении изменений в разрешение на строительство менее чем за десять рабочих дней до истечения </w:t>
      </w:r>
      <w:r>
        <w:rPr>
          <w:rFonts w:ascii="Times New Roman" w:hAnsi="Times New Roman"/>
          <w:sz w:val="28"/>
          <w:szCs w:val="28"/>
        </w:rPr>
        <w:t xml:space="preserve">срока действия разрешения </w:t>
      </w:r>
      <w:r>
        <w:rPr>
          <w:rFonts w:ascii="Times New Roman" w:hAnsi="Times New Roman"/>
          <w:sz w:val="28"/>
          <w:szCs w:val="28"/>
        </w:rPr>
        <w:t xml:space="preserve">на строительство.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2.22. Оснований для приостановления предоставления государственной услуги не предусмотрено.</w:t>
      </w:r>
      <w:r>
        <w:rPr>
          <w:rFonts w:ascii="Times New Roman" w:hAnsi="Times New Roman"/>
          <w:sz w:val="28"/>
        </w:rPr>
      </w:r>
      <w:r/>
    </w:p>
    <w:p>
      <w:pPr>
        <w:pStyle w:val="939"/>
        <w:ind w:firstLine="0"/>
        <w:rPr>
          <w:rFonts w:ascii="Times New Roman" w:hAnsi="Times New Roman"/>
          <w:b/>
          <w:bCs/>
          <w:sz w:val="28"/>
          <w:szCs w:val="28"/>
        </w:rPr>
        <w:outlineLvl w:val="2"/>
      </w:pPr>
      <w:r>
        <w:rPr>
          <w:rFonts w:ascii="Times New Roman" w:hAnsi="Times New Roman"/>
          <w:b/>
          <w:bCs/>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Размер платы, взимаемой с заявителя при предоставлении</w:t>
      </w:r>
      <w:r/>
    </w:p>
    <w:p>
      <w:pPr>
        <w:pStyle w:val="939"/>
        <w:jc w:val="center"/>
        <w:rPr>
          <w:rFonts w:ascii="Times New Roman" w:hAnsi="Times New Roman"/>
          <w:b/>
          <w:bCs/>
          <w:sz w:val="28"/>
          <w:szCs w:val="28"/>
        </w:rPr>
      </w:pPr>
      <w:r>
        <w:rPr>
          <w:rFonts w:ascii="Times New Roman" w:hAnsi="Times New Roman"/>
          <w:b/>
          <w:bCs/>
          <w:sz w:val="28"/>
          <w:szCs w:val="28"/>
        </w:rPr>
        <w:t xml:space="preserve">государственной услуги, и способы ее взимания в случаях,</w:t>
      </w:r>
      <w:r/>
    </w:p>
    <w:p>
      <w:pPr>
        <w:pStyle w:val="939"/>
        <w:jc w:val="center"/>
        <w:rPr>
          <w:rFonts w:ascii="Times New Roman" w:hAnsi="Times New Roman"/>
          <w:b/>
          <w:bCs/>
          <w:sz w:val="28"/>
          <w:szCs w:val="28"/>
        </w:rPr>
      </w:pPr>
      <w:r>
        <w:rPr>
          <w:rFonts w:ascii="Times New Roman" w:hAnsi="Times New Roman"/>
          <w:b/>
          <w:bCs/>
          <w:sz w:val="28"/>
          <w:szCs w:val="28"/>
        </w:rPr>
        <w:t xml:space="preserve">предусмотренных федеральными законами, принимаемыми</w:t>
      </w:r>
      <w:r/>
    </w:p>
    <w:p>
      <w:pPr>
        <w:pStyle w:val="939"/>
        <w:jc w:val="center"/>
        <w:rPr>
          <w:rFonts w:ascii="Times New Roman" w:hAnsi="Times New Roman"/>
          <w:b/>
          <w:bCs/>
          <w:sz w:val="28"/>
          <w:szCs w:val="28"/>
        </w:rPr>
      </w:pPr>
      <w:r>
        <w:rPr>
          <w:rFonts w:ascii="Times New Roman" w:hAnsi="Times New Roman"/>
          <w:b/>
          <w:bCs/>
          <w:sz w:val="28"/>
          <w:szCs w:val="28"/>
        </w:rPr>
        <w:t xml:space="preserve">в соответствии с ними иными нормативными правовыми актами</w:t>
      </w:r>
      <w:r/>
    </w:p>
    <w:p>
      <w:pPr>
        <w:pStyle w:val="939"/>
        <w:jc w:val="center"/>
        <w:rPr>
          <w:rFonts w:ascii="Times New Roman" w:hAnsi="Times New Roman"/>
          <w:b/>
          <w:bCs/>
          <w:sz w:val="28"/>
          <w:szCs w:val="28"/>
        </w:rPr>
      </w:pPr>
      <w:r>
        <w:rPr>
          <w:rFonts w:ascii="Times New Roman" w:hAnsi="Times New Roman"/>
          <w:b/>
          <w:bCs/>
          <w:sz w:val="28"/>
          <w:szCs w:val="28"/>
        </w:rPr>
        <w:t xml:space="preserve">Российской Федерации и нормативными правовыми актами</w:t>
      </w:r>
      <w:r/>
    </w:p>
    <w:p>
      <w:pPr>
        <w:pStyle w:val="939"/>
        <w:jc w:val="center"/>
        <w:rPr>
          <w:rFonts w:ascii="Times New Roman" w:hAnsi="Times New Roman"/>
          <w:b/>
          <w:bCs/>
          <w:sz w:val="28"/>
          <w:szCs w:val="28"/>
        </w:rPr>
      </w:pPr>
      <w:r>
        <w:rPr>
          <w:rFonts w:ascii="Times New Roman" w:hAnsi="Times New Roman"/>
          <w:b/>
          <w:bCs/>
          <w:sz w:val="28"/>
          <w:szCs w:val="28"/>
        </w:rPr>
        <w:t xml:space="preserve">Пензенской области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2.23. Государственная услуга предоставляется бесплатно.</w:t>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Максимальный срок ожидания в очереди при подаче запроса</w:t>
      </w:r>
      <w:r/>
    </w:p>
    <w:p>
      <w:pPr>
        <w:pStyle w:val="939"/>
        <w:jc w:val="center"/>
        <w:rPr>
          <w:rFonts w:ascii="Times New Roman" w:hAnsi="Times New Roman"/>
          <w:b/>
          <w:bCs/>
          <w:sz w:val="28"/>
          <w:szCs w:val="28"/>
        </w:rPr>
      </w:pPr>
      <w:r>
        <w:rPr>
          <w:rFonts w:ascii="Times New Roman" w:hAnsi="Times New Roman"/>
          <w:b/>
          <w:bCs/>
          <w:sz w:val="28"/>
          <w:szCs w:val="28"/>
        </w:rPr>
        <w:t xml:space="preserve">о предоставлении государственной услуги и при получении</w:t>
      </w:r>
      <w:r/>
    </w:p>
    <w:p>
      <w:pPr>
        <w:pStyle w:val="939"/>
        <w:jc w:val="center"/>
        <w:rPr>
          <w:rFonts w:ascii="Times New Roman" w:hAnsi="Times New Roman"/>
          <w:b/>
          <w:bCs/>
          <w:sz w:val="28"/>
          <w:szCs w:val="28"/>
        </w:rPr>
      </w:pPr>
      <w:r>
        <w:rPr>
          <w:rFonts w:ascii="Times New Roman" w:hAnsi="Times New Roman"/>
          <w:b/>
          <w:bCs/>
          <w:sz w:val="28"/>
          <w:szCs w:val="28"/>
        </w:rPr>
        <w:t xml:space="preserve">результата предоставления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2.24. М</w:t>
      </w:r>
      <w:r>
        <w:rPr>
          <w:rFonts w:ascii="Times New Roman" w:hAnsi="Times New Roman"/>
          <w:sz w:val="28"/>
          <w:szCs w:val="28"/>
        </w:rPr>
        <w:t xml:space="preserve">аксимальный срок ожидания в очереди при подаче заявления (уведомления)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составляет 15 минут.</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целях оптимизации процесса предоставления государственной услуги осуществляется прием заявителя по предварительной записи.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Запись на прием проводится посредством Единого портала, Регионального портала, по телефону или электронной почте.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Министерстве графика приема.</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Срок регистрации заявления (уведомления) заявителя</w:t>
      </w:r>
      <w:r/>
    </w:p>
    <w:p>
      <w:pPr>
        <w:pStyle w:val="939"/>
        <w:jc w:val="center"/>
        <w:rPr>
          <w:rFonts w:ascii="Times New Roman" w:hAnsi="Times New Roman"/>
          <w:b/>
          <w:bCs/>
          <w:sz w:val="28"/>
          <w:szCs w:val="28"/>
        </w:rPr>
      </w:pPr>
      <w:r>
        <w:rPr>
          <w:rFonts w:ascii="Times New Roman" w:hAnsi="Times New Roman"/>
          <w:b/>
          <w:bCs/>
          <w:sz w:val="28"/>
          <w:szCs w:val="28"/>
        </w:rPr>
        <w:t xml:space="preserve">о предоставлении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2.25. Регистрация заявления (уведомления), представленного в Министерство заявителем лично или посредством почтового отправления, осуществляется специалистом отделом организационной, кадровой работы и делопроизводства </w:t>
      </w:r>
      <w:r>
        <w:rPr>
          <w:rFonts w:ascii="Times New Roman" w:hAnsi="Times New Roman"/>
          <w:sz w:val="28"/>
          <w:szCs w:val="28"/>
        </w:rPr>
        <w:t xml:space="preserve">Управления градостроительного контроля и организационно-правового обеспечения </w:t>
      </w:r>
      <w:r>
        <w:rPr>
          <w:rFonts w:ascii="Times New Roman" w:hAnsi="Times New Roman"/>
          <w:sz w:val="28"/>
          <w:szCs w:val="28"/>
        </w:rPr>
        <w:t xml:space="preserve">Министерства в системе документооборота с присвоением заявлению (уведомлению) входящего номера и указанием даты его получения в день его поступления.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случае поступления заявления (уведомления), представленного заявителем лично или посредством почтового отправления, после 16.00 часов рабочего дня либо </w:t>
      </w:r>
      <w:r>
        <w:rPr>
          <w:rFonts w:ascii="Times New Roman" w:hAnsi="Times New Roman"/>
          <w:sz w:val="28"/>
          <w:szCs w:val="28"/>
        </w:rPr>
        <w:t xml:space="preserve">в выходной день, оно регистрируется в срок не позднее 12.00 следующего рабочего дня.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2.26. Регистрация заявления (уведомления), предс</w:t>
      </w:r>
      <w:r>
        <w:rPr>
          <w:rFonts w:ascii="Times New Roman" w:hAnsi="Times New Roman"/>
          <w:sz w:val="28"/>
          <w:szCs w:val="28"/>
        </w:rPr>
        <w:t xml:space="preserve">тавленного в Министерство </w:t>
      </w:r>
      <w:r>
        <w:rPr>
          <w:rFonts w:ascii="Times New Roman" w:hAnsi="Times New Roman"/>
          <w:sz w:val="28"/>
          <w:szCs w:val="28"/>
        </w:rPr>
        <w:t xml:space="preserve">в электронной форме с использованием Единого портала, Регионального портала, сайта Министерства, осуществляется в автоматическом режиме.</w:t>
      </w:r>
      <w:r>
        <w:rPr>
          <w:rFonts w:ascii="Times New Roman" w:hAnsi="Times New Roman"/>
          <w:sz w:val="28"/>
        </w:rPr>
      </w:r>
      <w:r/>
    </w:p>
    <w:p>
      <w:pPr>
        <w:pStyle w:val="939"/>
        <w:ind w:firstLine="0"/>
        <w:rPr>
          <w:rFonts w:ascii="Times New Roman" w:hAnsi="Times New Roman"/>
          <w:b/>
          <w:bCs/>
          <w:sz w:val="28"/>
          <w:szCs w:val="28"/>
        </w:rPr>
        <w:outlineLvl w:val="2"/>
      </w:pPr>
      <w:r>
        <w:rPr>
          <w:rFonts w:ascii="Times New Roman" w:hAnsi="Times New Roman"/>
          <w:b/>
          <w:bCs/>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Требования к помещениям, в которых предоставляется</w:t>
      </w:r>
      <w:r/>
    </w:p>
    <w:p>
      <w:pPr>
        <w:pStyle w:val="939"/>
        <w:jc w:val="center"/>
        <w:rPr>
          <w:rFonts w:ascii="Times New Roman" w:hAnsi="Times New Roman"/>
          <w:b/>
          <w:bCs/>
          <w:sz w:val="28"/>
          <w:szCs w:val="28"/>
        </w:rPr>
      </w:pPr>
      <w:r>
        <w:rPr>
          <w:rFonts w:ascii="Times New Roman" w:hAnsi="Times New Roman"/>
          <w:b/>
          <w:bCs/>
          <w:sz w:val="28"/>
          <w:szCs w:val="28"/>
        </w:rPr>
        <w:t xml:space="preserve">государственная услуга, к залу ожидания, местам</w:t>
      </w:r>
      <w:r/>
    </w:p>
    <w:p>
      <w:pPr>
        <w:pStyle w:val="939"/>
        <w:jc w:val="center"/>
        <w:rPr>
          <w:rFonts w:ascii="Times New Roman" w:hAnsi="Times New Roman"/>
          <w:b/>
          <w:bCs/>
          <w:sz w:val="28"/>
          <w:szCs w:val="28"/>
        </w:rPr>
      </w:pPr>
      <w:r>
        <w:rPr>
          <w:rFonts w:ascii="Times New Roman" w:hAnsi="Times New Roman"/>
          <w:b/>
          <w:bCs/>
          <w:sz w:val="28"/>
          <w:szCs w:val="28"/>
        </w:rPr>
        <w:t xml:space="preserve">для заполнения запросов о предоставлении государственной</w:t>
      </w:r>
      <w:r/>
    </w:p>
    <w:p>
      <w:pPr>
        <w:pStyle w:val="939"/>
        <w:jc w:val="center"/>
        <w:rPr>
          <w:rFonts w:ascii="Times New Roman" w:hAnsi="Times New Roman"/>
          <w:b/>
          <w:bCs/>
          <w:sz w:val="28"/>
          <w:szCs w:val="28"/>
        </w:rPr>
      </w:pPr>
      <w:r>
        <w:rPr>
          <w:rFonts w:ascii="Times New Roman" w:hAnsi="Times New Roman"/>
          <w:b/>
          <w:bCs/>
          <w:sz w:val="28"/>
          <w:szCs w:val="28"/>
        </w:rPr>
        <w:t xml:space="preserve">услуги, информационным стендам с образцами их заполнения</w:t>
      </w:r>
      <w:r/>
    </w:p>
    <w:p>
      <w:pPr>
        <w:pStyle w:val="939"/>
        <w:jc w:val="center"/>
        <w:rPr>
          <w:rFonts w:ascii="Times New Roman" w:hAnsi="Times New Roman"/>
          <w:b/>
          <w:bCs/>
          <w:sz w:val="28"/>
          <w:szCs w:val="28"/>
        </w:rPr>
      </w:pPr>
      <w:r>
        <w:rPr>
          <w:rFonts w:ascii="Times New Roman" w:hAnsi="Times New Roman"/>
          <w:b/>
          <w:bCs/>
          <w:sz w:val="28"/>
          <w:szCs w:val="28"/>
        </w:rPr>
        <w:t xml:space="preserve">и перечнем документов, необходимых для предоставления</w:t>
      </w:r>
      <w:r/>
    </w:p>
    <w:p>
      <w:pPr>
        <w:pStyle w:val="939"/>
        <w:jc w:val="center"/>
        <w:rPr>
          <w:rFonts w:ascii="Times New Roman" w:hAnsi="Times New Roman"/>
          <w:b/>
          <w:bCs/>
          <w:sz w:val="28"/>
          <w:szCs w:val="28"/>
        </w:rPr>
      </w:pPr>
      <w:r>
        <w:rPr>
          <w:rFonts w:ascii="Times New Roman" w:hAnsi="Times New Roman"/>
          <w:b/>
          <w:bCs/>
          <w:sz w:val="28"/>
          <w:szCs w:val="28"/>
        </w:rPr>
        <w:t xml:space="preserve">государственной услуги, в том числе к обеспечению</w:t>
      </w:r>
      <w:r/>
    </w:p>
    <w:p>
      <w:pPr>
        <w:pStyle w:val="939"/>
        <w:jc w:val="center"/>
        <w:rPr>
          <w:rFonts w:ascii="Times New Roman" w:hAnsi="Times New Roman"/>
          <w:b/>
          <w:bCs/>
          <w:sz w:val="28"/>
          <w:szCs w:val="28"/>
        </w:rPr>
      </w:pPr>
      <w:r>
        <w:rPr>
          <w:rFonts w:ascii="Times New Roman" w:hAnsi="Times New Roman"/>
          <w:b/>
          <w:bCs/>
          <w:sz w:val="28"/>
          <w:szCs w:val="28"/>
        </w:rPr>
        <w:t xml:space="preserve">доступности для инвалидов указанных объектов в соответствии</w:t>
      </w:r>
      <w:r/>
    </w:p>
    <w:p>
      <w:pPr>
        <w:pStyle w:val="939"/>
        <w:jc w:val="center"/>
        <w:rPr>
          <w:rFonts w:ascii="Times New Roman" w:hAnsi="Times New Roman"/>
          <w:b/>
          <w:bCs/>
          <w:sz w:val="28"/>
          <w:szCs w:val="28"/>
        </w:rPr>
      </w:pPr>
      <w:r>
        <w:rPr>
          <w:rFonts w:ascii="Times New Roman" w:hAnsi="Times New Roman"/>
          <w:b/>
          <w:bCs/>
          <w:sz w:val="28"/>
          <w:szCs w:val="28"/>
        </w:rPr>
        <w:t xml:space="preserve">с законодательством Российской Федерации о социальной защите</w:t>
      </w:r>
      <w:r/>
    </w:p>
    <w:p>
      <w:pPr>
        <w:pStyle w:val="939"/>
        <w:jc w:val="center"/>
        <w:rPr>
          <w:rFonts w:ascii="Times New Roman" w:hAnsi="Times New Roman"/>
          <w:b/>
          <w:bCs/>
          <w:sz w:val="28"/>
          <w:szCs w:val="28"/>
        </w:rPr>
      </w:pPr>
      <w:r>
        <w:rPr>
          <w:rFonts w:ascii="Times New Roman" w:hAnsi="Times New Roman"/>
          <w:b/>
          <w:bCs/>
          <w:sz w:val="28"/>
          <w:szCs w:val="28"/>
        </w:rPr>
        <w:t xml:space="preserve">инвалидов</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2.27.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Вход в здание должен быть оборудован вывеской с наименованием исполнительного органа Пензенской области – «Министерство градостроительства и архитектуры Пензенской области».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2.28. Здание (строение), в котором расположено Министерство, должно быть оборудовано входом для свободного доступа заявителя в помещение. Министерство должно располагаться с учетом пешеходной </w:t>
      </w:r>
      <w:r>
        <w:rPr>
          <w:rFonts w:ascii="Times New Roman" w:hAnsi="Times New Roman"/>
          <w:sz w:val="28"/>
          <w:szCs w:val="28"/>
        </w:rPr>
        <w:t xml:space="preserve">доступности для заявителя</w:t>
      </w:r>
      <w:r>
        <w:rPr>
          <w:rFonts w:ascii="Times New Roman" w:hAnsi="Times New Roman"/>
          <w:sz w:val="28"/>
          <w:szCs w:val="28"/>
        </w:rPr>
        <w:t xml:space="preserve"> от остановок общественного транспорта.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Вход в здание, где размещается Министерство, должен быть оборудован пандусами для инвалидов, работа с данной категорией з</w:t>
      </w:r>
      <w:r>
        <w:rPr>
          <w:rFonts w:ascii="Times New Roman" w:hAnsi="Times New Roman"/>
          <w:sz w:val="28"/>
          <w:szCs w:val="28"/>
        </w:rPr>
        <w:t xml:space="preserve">аявителей должна вестись </w:t>
      </w:r>
      <w:r>
        <w:rPr>
          <w:rFonts w:ascii="Times New Roman" w:hAnsi="Times New Roman"/>
          <w:sz w:val="28"/>
          <w:szCs w:val="28"/>
        </w:rPr>
        <w:t xml:space="preserve">в индивидуальном порядке.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На территории, прилегающей к месторасположению Министерства, должны быть оборудованы места для парковки автотранспортных средств, в том числе с выделенными местами для парковки автомобилей, принадлежащих инвалидам.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На территории, прилегающей к зданию, выделяется не менее 10 процентов мест (но не менее одного места) для бесплатной парковки транспортны</w:t>
      </w:r>
      <w:r>
        <w:rPr>
          <w:rFonts w:ascii="Times New Roman" w:hAnsi="Times New Roman"/>
          <w:sz w:val="28"/>
          <w:szCs w:val="28"/>
        </w:rPr>
        <w:t xml:space="preserve">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Вход и выход из помещения для предоставления государственной услуги оборудуются соответствующими ука</w:t>
      </w:r>
      <w:r>
        <w:rPr>
          <w:rFonts w:ascii="Times New Roman" w:hAnsi="Times New Roman"/>
          <w:sz w:val="28"/>
          <w:szCs w:val="28"/>
        </w:rPr>
        <w:t xml:space="preserve">зателями с автономными источниками бесперебойного питания. 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помещениях для предоставления государственной услуги на видном месте располагаются схемы размещения средств пожаротушения и путей эвак</w:t>
      </w:r>
      <w:r>
        <w:rPr>
          <w:rFonts w:ascii="Times New Roman" w:hAnsi="Times New Roman"/>
          <w:sz w:val="28"/>
          <w:szCs w:val="28"/>
        </w:rPr>
        <w:t xml:space="preserve">уации посетителей и работников Министерство.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w:t>
      </w:r>
      <w:r>
        <w:rPr>
          <w:rFonts w:ascii="Times New Roman" w:hAnsi="Times New Roman"/>
          <w:sz w:val="28"/>
          <w:szCs w:val="28"/>
        </w:rPr>
        <w:t xml:space="preserve">, допуск сурдопереводчика </w:t>
      </w:r>
      <w:r>
        <w:rPr>
          <w:rFonts w:ascii="Times New Roman" w:hAnsi="Times New Roman"/>
          <w:sz w:val="28"/>
          <w:szCs w:val="28"/>
        </w:rPr>
        <w:t xml:space="preserve">и тифлосурдопереводчика. Работники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2.29. В помещениях Министерства размещены информационные стенды, на которых размещается следующая информация: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образец заявления о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адрес сайта Министерства, адреса электронной почты;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справочные телефоны и график работы сектора.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2.30. Помещение для ожидания и прием</w:t>
      </w:r>
      <w:r>
        <w:rPr>
          <w:rFonts w:ascii="Times New Roman" w:hAnsi="Times New Roman"/>
          <w:sz w:val="28"/>
          <w:szCs w:val="28"/>
        </w:rPr>
        <w:t xml:space="preserve">а заявителей оборудуется</w:t>
      </w:r>
      <w:r>
        <w:rPr>
          <w:rFonts w:ascii="Times New Roman" w:hAnsi="Times New Roman"/>
          <w:sz w:val="28"/>
          <w:szCs w:val="28"/>
        </w:rPr>
        <w:t xml:space="preserve"> в соответствии с санитарными правилами, нормами.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Кабинет приема заявителя оборудуется информационными табличками (вывесками) с указанием: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номера кабинета;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фамилии и инициалов специалиста, осуществляющего прием.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Место для приема заявителя снабж</w:t>
      </w:r>
      <w:r>
        <w:rPr>
          <w:rFonts w:ascii="Times New Roman" w:hAnsi="Times New Roman"/>
          <w:sz w:val="28"/>
          <w:szCs w:val="28"/>
        </w:rPr>
        <w:t xml:space="preserve">ается стулом, писчей бумагой</w:t>
      </w:r>
      <w:r>
        <w:rPr>
          <w:rFonts w:ascii="Times New Roman" w:hAnsi="Times New Roman"/>
          <w:sz w:val="28"/>
          <w:szCs w:val="28"/>
        </w:rPr>
        <w:t xml:space="preserve"> и канцелярскими принадлежностями.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Одним специалистом одновременно ведется прием только одного посетителя.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w:t>
      </w:r>
      <w:r>
        <w:rPr>
          <w:rFonts w:ascii="Times New Roman" w:hAnsi="Times New Roman"/>
          <w:sz w:val="28"/>
          <w:szCs w:val="28"/>
        </w:rPr>
        <w:t xml:space="preserve">лидов на предоставление по </w:t>
      </w:r>
      <w:r>
        <w:rPr>
          <w:rFonts w:ascii="Times New Roman" w:hAnsi="Times New Roman"/>
          <w:sz w:val="28"/>
          <w:szCs w:val="28"/>
        </w:rPr>
        <w:t xml:space="preserve">их заявлению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2.31. Запрещается требовать от заявителя совершения иных действий, кроме прохождения ид</w:t>
      </w:r>
      <w:r>
        <w:rPr>
          <w:rFonts w:ascii="Times New Roman" w:hAnsi="Times New Roman"/>
          <w:sz w:val="28"/>
          <w:szCs w:val="28"/>
        </w:rPr>
        <w:t xml:space="preserve">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Показатели доступности и качества предоставления</w:t>
      </w:r>
      <w:r/>
    </w:p>
    <w:p>
      <w:pPr>
        <w:pStyle w:val="939"/>
        <w:jc w:val="center"/>
        <w:rPr>
          <w:rFonts w:ascii="Times New Roman" w:hAnsi="Times New Roman"/>
          <w:b/>
          <w:bCs/>
          <w:sz w:val="28"/>
          <w:szCs w:val="28"/>
        </w:rPr>
      </w:pPr>
      <w:r>
        <w:rPr>
          <w:rFonts w:ascii="Times New Roman" w:hAnsi="Times New Roman"/>
          <w:b/>
          <w:bCs/>
          <w:sz w:val="28"/>
          <w:szCs w:val="28"/>
        </w:rPr>
        <w:t xml:space="preserve">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2.32. Показателями доступности предоставления государственной услуги являются: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транспортная доступность к месту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обеспечение беспрепятственного доступа лиц к помещениям, в которых предоставляется государственная услуга;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размещение информации о порядке предоставления государственной услуги на сайте Министерства, Едином портале и (или) Региональном портале;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размещение информации о порядке предоставления государственной услуги на информационных стендах;</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размещение информации о порядке предоставления государственной услуги в средствах массовой информации;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 Регионального портала, сайта Министерства.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2.33. Показателями качества предоставления государственной услуги являются: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соблюдение сроков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2.34. Соблюдение сроков предоставления государственной услуги определяется как отношение количества заявлений (уведомлений), исполненных с нарушением сроков, к общему количеству рассмотренных заявлений (уведомлений) за отчетный период.</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2.35. Показатель количества жалоб на нарушение порядка предоставления государственной услуги определяется как отношение</w:t>
      </w:r>
      <w:r>
        <w:rPr>
          <w:rFonts w:ascii="Times New Roman" w:hAnsi="Times New Roman"/>
          <w:sz w:val="28"/>
          <w:szCs w:val="28"/>
        </w:rPr>
        <w:t xml:space="preserve"> количества жалоб граждан </w:t>
      </w:r>
      <w:r>
        <w:rPr>
          <w:rFonts w:ascii="Times New Roman" w:hAnsi="Times New Roman"/>
          <w:sz w:val="28"/>
          <w:szCs w:val="28"/>
        </w:rPr>
        <w:t xml:space="preserve">и организаций в Министерство по вопросам предоставления государственной услуги к общему количеству поступивших заявлений (уведомлений) за отчетный период.</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Показатель количества обжалования в судебном порядке действий (бездействия) должностных лиц Министерства по предоставлению государственной услуги опр</w:t>
      </w:r>
      <w:r>
        <w:rPr>
          <w:rFonts w:ascii="Times New Roman" w:hAnsi="Times New Roman"/>
          <w:sz w:val="28"/>
          <w:szCs w:val="28"/>
        </w:rPr>
        <w:t xml:space="preserve">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Иные требования, в том числе учитывающие особенности</w:t>
      </w:r>
      <w:r/>
    </w:p>
    <w:p>
      <w:pPr>
        <w:pStyle w:val="939"/>
        <w:jc w:val="center"/>
        <w:rPr>
          <w:rFonts w:ascii="Times New Roman" w:hAnsi="Times New Roman"/>
          <w:b/>
          <w:bCs/>
          <w:sz w:val="28"/>
          <w:szCs w:val="28"/>
        </w:rPr>
      </w:pPr>
      <w:r>
        <w:rPr>
          <w:rFonts w:ascii="Times New Roman" w:hAnsi="Times New Roman"/>
          <w:b/>
          <w:bCs/>
          <w:sz w:val="28"/>
          <w:szCs w:val="28"/>
        </w:rPr>
        <w:t xml:space="preserve">предоставления государственной услуги в многофункциональных</w:t>
      </w:r>
      <w:r/>
    </w:p>
    <w:p>
      <w:pPr>
        <w:pStyle w:val="939"/>
        <w:jc w:val="center"/>
        <w:rPr>
          <w:rFonts w:ascii="Times New Roman" w:hAnsi="Times New Roman"/>
          <w:b/>
          <w:bCs/>
          <w:sz w:val="28"/>
          <w:szCs w:val="28"/>
        </w:rPr>
      </w:pPr>
      <w:r>
        <w:rPr>
          <w:rFonts w:ascii="Times New Roman" w:hAnsi="Times New Roman"/>
          <w:b/>
          <w:bCs/>
          <w:sz w:val="28"/>
          <w:szCs w:val="28"/>
        </w:rPr>
        <w:t xml:space="preserve">центрах и особенности предоставления государственной услуги</w:t>
      </w:r>
      <w:r/>
    </w:p>
    <w:p>
      <w:pPr>
        <w:pStyle w:val="939"/>
        <w:jc w:val="center"/>
        <w:rPr>
          <w:rFonts w:ascii="Times New Roman" w:hAnsi="Times New Roman"/>
          <w:b/>
          <w:bCs/>
          <w:sz w:val="28"/>
          <w:szCs w:val="28"/>
        </w:rPr>
      </w:pPr>
      <w:r>
        <w:rPr>
          <w:rFonts w:ascii="Times New Roman" w:hAnsi="Times New Roman"/>
          <w:b/>
          <w:bCs/>
          <w:sz w:val="28"/>
          <w:szCs w:val="28"/>
        </w:rPr>
        <w:t xml:space="preserve">в электронной форме</w:t>
      </w:r>
      <w:r/>
    </w:p>
    <w:p>
      <w:pPr>
        <w:pStyle w:val="939"/>
        <w:jc w:val="both"/>
        <w:rPr>
          <w:rFonts w:ascii="Times New Roman" w:hAnsi="Times New Roman"/>
          <w:sz w:val="28"/>
          <w:szCs w:val="28"/>
        </w:rPr>
      </w:pPr>
      <w:r>
        <w:rPr>
          <w:rFonts w:ascii="Times New Roman" w:hAnsi="Times New Roman"/>
          <w:sz w:val="28"/>
          <w:szCs w:val="28"/>
        </w:rPr>
      </w:r>
      <w:r/>
    </w:p>
    <w:p>
      <w:pPr>
        <w:pStyle w:val="939"/>
        <w:ind w:firstLine="539"/>
        <w:jc w:val="both"/>
        <w:rPr>
          <w:rFonts w:ascii="Times New Roman" w:hAnsi="Times New Roman"/>
          <w:sz w:val="28"/>
          <w:szCs w:val="28"/>
        </w:rPr>
      </w:pPr>
      <w:r>
        <w:rPr>
          <w:rFonts w:ascii="Times New Roman" w:hAnsi="Times New Roman"/>
          <w:sz w:val="28"/>
          <w:szCs w:val="28"/>
        </w:rPr>
        <w:t xml:space="preserve">2.36. При предоставлении государственной услуги в электронной форме посредством Единого портала, Регионального портала, сайта Министерства заявителю обеспечивается: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а) получение информации о порядке и сроках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б) запись на прием для подачи заявления и документов о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формирование заявления (уведомления) о предоставлении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г) прием и регистрация заявления (уведомления) и (или) иных документов, необходимых для предоставления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д) получение результата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е) получение сведений о ходе выполнения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ж) осуществление оценки качества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з) досудебное (внесудебное) обжалование решений и действий (бездействия) Министерства, его должностных лиц.</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r>
      <w:r>
        <w:rPr>
          <w:rFonts w:ascii="Times New Roman" w:hAnsi="Times New Roman"/>
          <w:sz w:val="28"/>
        </w:rPr>
        <w:t xml:space="preserve">Информация о ходе </w:t>
      </w:r>
      <w:r>
        <w:rPr>
          <w:rFonts w:ascii="Times New Roman" w:hAnsi="Times New Roman"/>
          <w:sz w:val="28"/>
        </w:rPr>
        <w:t xml:space="preserve">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w:t>
      </w:r>
      <w:r>
        <w:rPr>
          <w:rFonts w:ascii="Times New Roman" w:hAnsi="Times New Roman"/>
          <w:sz w:val="28"/>
        </w:rPr>
        <w:t xml:space="preserve">бору заявителя. Сведения о ходе предоставления у</w:t>
      </w:r>
      <w:r>
        <w:rPr>
          <w:rFonts w:ascii="Times New Roman" w:hAnsi="Times New Roman"/>
          <w:sz w:val="28"/>
        </w:rPr>
        <w:t xml:space="preserve">слуги, результаты предоставления</w:t>
      </w:r>
      <w:r>
        <w:rPr>
          <w:rFonts w:ascii="Times New Roman" w:hAnsi="Times New Roman"/>
          <w:sz w:val="28"/>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w:t>
      </w:r>
      <w:r>
        <w:rPr>
          <w:rFonts w:ascii="Times New Roman" w:hAnsi="Times New Roman"/>
          <w:sz w:val="28"/>
        </w:rPr>
        <w:t xml:space="preserve">способа п</w:t>
      </w:r>
      <w:r>
        <w:rPr>
          <w:rFonts w:ascii="Times New Roman" w:hAnsi="Times New Roman"/>
          <w:sz w:val="28"/>
        </w:rPr>
        <w:t xml:space="preserve">редоставления заявителю результатов предоставления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2.37. Заявление (уведомление) и (или) документы, необходим</w:t>
      </w:r>
      <w:r>
        <w:rPr>
          <w:rFonts w:ascii="Times New Roman" w:hAnsi="Times New Roman"/>
          <w:sz w:val="28"/>
          <w:szCs w:val="28"/>
        </w:rPr>
        <w:t xml:space="preserve">ые для предоставления государственной услуги, могут быть поданы через МФЦ в соответствии с соглашением о взаимодействии, заключенным между МФЦ и Министерством, предоставляющим государственную услугу, с момента вступления в силу соглашения о взаимодействии.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МФЦ осуществляются прием заявления (уведомления) и (или) документов, необходимых для предоставления государственной услуги, а также выдача результата предоставления государственной услуги только при личном обращении заявителя.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2.38. При подаче заявления (уведомления) в электронн</w:t>
      </w:r>
      <w:r>
        <w:rPr>
          <w:rFonts w:ascii="Times New Roman" w:hAnsi="Times New Roman"/>
          <w:sz w:val="28"/>
          <w:szCs w:val="28"/>
        </w:rPr>
        <w:t xml:space="preserve">ой форме </w:t>
      </w:r>
      <w:r>
        <w:rPr>
          <w:rFonts w:ascii="Times New Roman" w:hAnsi="Times New Roman"/>
          <w:sz w:val="28"/>
          <w:szCs w:val="28"/>
        </w:rPr>
        <w:t xml:space="preserve">с исполь</w:t>
      </w:r>
      <w:r>
        <w:rPr>
          <w:rFonts w:ascii="Times New Roman" w:hAnsi="Times New Roman"/>
          <w:sz w:val="28"/>
          <w:szCs w:val="28"/>
        </w:rPr>
        <w:t xml:space="preserve">зованием Единого портала, Регионального портала, сайта Министерства оно формируется посредством заполнения интерактивной формы запроса на Едином портале, Региональном портале, сайте Министерства без необходимости дополнительной подачи заявления (уведомлени</w:t>
      </w:r>
      <w:r>
        <w:rPr>
          <w:rFonts w:ascii="Times New Roman" w:hAnsi="Times New Roman"/>
          <w:sz w:val="28"/>
          <w:szCs w:val="28"/>
        </w:rPr>
        <w:t xml:space="preserve">я) в какой-либо иной форме </w:t>
      </w:r>
      <w:r>
        <w:rPr>
          <w:rFonts w:ascii="Times New Roman" w:hAnsi="Times New Roman"/>
          <w:sz w:val="28"/>
          <w:szCs w:val="28"/>
        </w:rPr>
        <w:t xml:space="preserve">и подписывается заявителем в соответствии с требованиями Федерального </w:t>
      </w:r>
      <w:hyperlink r:id="rId32" w:tooltip="consultantplus://offline/ref=FBB87907956C62E54F584D225B01E6D142C147C3F90E6237B35A1792A672B5E18CABF66CEB411F797762971146jDGBP" w:history="1">
        <w:r>
          <w:rPr>
            <w:rFonts w:ascii="Times New Roman" w:hAnsi="Times New Roman"/>
            <w:sz w:val="28"/>
            <w:szCs w:val="28"/>
          </w:rPr>
          <w:t xml:space="preserve">закона</w:t>
        </w:r>
      </w:hyperlink>
      <w:r>
        <w:rPr>
          <w:rFonts w:ascii="Times New Roman" w:hAnsi="Times New Roman"/>
          <w:sz w:val="28"/>
          <w:szCs w:val="28"/>
        </w:rPr>
        <w:t xml:space="preserve"> от 06.04.2011 № 63-ФЗ «Об электронной подписи» (с последующими изменениями) и </w:t>
      </w:r>
      <w:r>
        <w:rPr>
          <w:rFonts w:ascii="Times New Roman" w:hAnsi="Times New Roman"/>
          <w:sz w:val="28"/>
          <w:szCs w:val="28"/>
        </w:rPr>
        <w:t xml:space="preserve">требованиями Федераль</w:t>
      </w:r>
      <w:r>
        <w:rPr>
          <w:rFonts w:ascii="Times New Roman" w:hAnsi="Times New Roman"/>
          <w:sz w:val="28"/>
          <w:szCs w:val="28"/>
        </w:rPr>
        <w:t xml:space="preserve">ного закона </w:t>
      </w:r>
      <w:r>
        <w:rPr>
          <w:rFonts w:ascii="Times New Roman" w:hAnsi="Times New Roman"/>
          <w:sz w:val="28"/>
          <w:szCs w:val="28"/>
        </w:rPr>
        <w:t xml:space="preserve">№ 210-ФЗ усиленной квалифицированной электронной подписью.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Образцы заполнения электронной формы заявления (уведомления) размещаются на Едином портале, Региональном портале, сайте Министерства.</w:t>
      </w:r>
      <w:r>
        <w:rPr>
          <w:rFonts w:ascii="Times New Roman" w:hAnsi="Times New Roman"/>
          <w:sz w:val="28"/>
        </w:rPr>
      </w:r>
      <w:r/>
    </w:p>
    <w:p>
      <w:pPr>
        <w:pStyle w:val="939"/>
        <w:ind w:firstLine="539"/>
        <w:jc w:val="both"/>
        <w:rPr>
          <w:rFonts w:ascii="Times New Roman" w:hAnsi="Times New Roman"/>
        </w:rPr>
      </w:pPr>
      <w:r>
        <w:rPr>
          <w:rFonts w:ascii="Times New Roman" w:hAnsi="Times New Roman"/>
          <w:sz w:val="28"/>
          <w:szCs w:val="28"/>
        </w:rPr>
        <w:t xml:space="preserve">В процессе заполнения заявителем каждого из полей электронной формы запроса </w:t>
      </w:r>
      <w:r>
        <w:rPr>
          <w:rFonts w:ascii="Times New Roman" w:hAnsi="Times New Roman"/>
          <w:sz w:val="28"/>
          <w:szCs w:val="28"/>
        </w:rPr>
        <w:t xml:space="preserve">Единым порталом </w:t>
      </w:r>
      <w:r>
        <w:rPr>
          <w:rFonts w:ascii="Times New Roman" w:hAnsi="Times New Roman"/>
          <w:sz w:val="28"/>
          <w:szCs w:val="28"/>
        </w:rPr>
        <w:t xml:space="preserve">автоматически осуществляется ф</w:t>
      </w:r>
      <w:r>
        <w:rPr>
          <w:rFonts w:ascii="Times New Roman" w:hAnsi="Times New Roman"/>
          <w:sz w:val="28"/>
          <w:szCs w:val="28"/>
        </w:rPr>
        <w:t xml:space="preserve">орматно-логическая проверка сформированного запроса. </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При выявлении Е</w:t>
      </w:r>
      <w:r>
        <w:rPr>
          <w:rFonts w:ascii="Times New Roman" w:hAnsi="Times New Roman"/>
          <w:sz w:val="28"/>
          <w:szCs w:val="28"/>
        </w:rPr>
        <w:t xml:space="preserve">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w:t>
      </w:r>
      <w:r>
        <w:rPr>
          <w:rFonts w:ascii="Times New Roman" w:hAnsi="Times New Roman"/>
          <w:sz w:val="28"/>
          <w:szCs w:val="28"/>
        </w:rPr>
        <w:t xml:space="preserve">е запроса.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При формировании заявления (уведомления) обеспечивается: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а) возможность копирования и сохранения заявления (уведомления) и (или) иных документов, необходимых для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б) возможность печати на бумажном носителе копии электронной формы заявления (уведомления);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сохранение ранее введенных в электронную форму заявления (уведомления)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(уведомления);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г) заполнение полей электронной формы заявления (уведомления) до начала ввода сведений заявителем с использован</w:t>
      </w:r>
      <w:r>
        <w:rPr>
          <w:rFonts w:ascii="Times New Roman" w:hAnsi="Times New Roman"/>
          <w:sz w:val="28"/>
          <w:szCs w:val="28"/>
        </w:rPr>
        <w:t xml:space="preserve">ием сведений, размещенных</w:t>
      </w:r>
      <w:r>
        <w:rPr>
          <w:rFonts w:ascii="Times New Roman" w:hAnsi="Times New Roman"/>
          <w:sz w:val="28"/>
          <w:szCs w:val="28"/>
        </w:rPr>
        <w:t xml:space="preserve"> в федеральной государс</w:t>
      </w:r>
      <w:r>
        <w:rPr>
          <w:rFonts w:ascii="Times New Roman" w:hAnsi="Times New Roman"/>
          <w:sz w:val="28"/>
          <w:szCs w:val="28"/>
        </w:rPr>
        <w:t xml:space="preserve">твенной информационной системе «</w:t>
      </w:r>
      <w:r>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w:t>
      </w:r>
      <w:r>
        <w:rPr>
          <w:rFonts w:ascii="Times New Roman" w:hAnsi="Times New Roman"/>
          <w:sz w:val="28"/>
          <w:szCs w:val="28"/>
        </w:rPr>
        <w:t xml:space="preserve">ных и муниципальных услуг</w:t>
      </w:r>
      <w:r>
        <w:rPr>
          <w:rFonts w:ascii="Times New Roman" w:hAnsi="Times New Roman"/>
          <w:sz w:val="28"/>
          <w:szCs w:val="28"/>
        </w:rPr>
        <w:t xml:space="preserve"> в электронной форме»</w:t>
      </w:r>
      <w:r>
        <w:rPr>
          <w:rFonts w:ascii="Times New Roman" w:hAnsi="Times New Roman"/>
          <w:sz w:val="28"/>
          <w:szCs w:val="28"/>
        </w:rPr>
        <w:t xml:space="preserve"> (далее - ЕСИА), и сведений, опубликованных на Едином портале, Региональном портале, сайте Министерства, в части, касающейся сведений, отсутствующих в ЕСИА;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д) возможность вернуться на любой из этапов заполнения электронной формы заявления (уведомления) без потери ранее введенной информации;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е) возможность доступа заявителя на Едином портале, Региональном портале, сайте Министерства к ранее поданному им заявлению</w:t>
      </w:r>
      <w:r>
        <w:rPr>
          <w:rFonts w:ascii="Times New Roman" w:hAnsi="Times New Roman"/>
          <w:sz w:val="28"/>
          <w:szCs w:val="28"/>
        </w:rPr>
        <w:t xml:space="preserve"> (уведомлению) в течение</w:t>
      </w:r>
      <w:r>
        <w:rPr>
          <w:rFonts w:ascii="Times New Roman" w:hAnsi="Times New Roman"/>
          <w:sz w:val="28"/>
          <w:szCs w:val="28"/>
        </w:rPr>
        <w:t xml:space="preserve"> не менее одного года, а также частично сформированному заявлению (уведомлению) - в течение не менее 3 месяцев.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2.39. Документы с текстовым содержанием направляются в следующих форматах:</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doc, docx, odt - для документов с текстовым содержанием, не включающим формулы (за исключением документов, содержащих таблицы);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pdf - для документов с текстовым содержанием, в том числе включающим формулы и (или) графические изображения (за исключением документов, содержащих таблицы), а также документов с графическим содержанием;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xls, xlsx, ods - для документов, содержащих таблицы.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Документы в электронной форме должны: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1) формироваться способом, не предусматривающим сканирование документа на бумажном носителе.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исключительных случаях, если оригинал документов выдан и подписан государственными органами, органами местного самоупр</w:t>
      </w:r>
      <w:r>
        <w:rPr>
          <w:rFonts w:ascii="Times New Roman" w:hAnsi="Times New Roman"/>
          <w:sz w:val="28"/>
          <w:szCs w:val="28"/>
        </w:rPr>
        <w:t xml:space="preserve">авления, подведомственными государственным органам или органам местного самоуправления организациями на бумажном носителе, то допускается формирование документа в электронной форме путем сканирования оригинала документа (использование копий не допускается)</w:t>
      </w:r>
      <w:r>
        <w:rPr>
          <w:rFonts w:ascii="Times New Roman" w:hAnsi="Times New Roman"/>
          <w:sz w:val="28"/>
          <w:szCs w:val="28"/>
        </w:rPr>
        <w:t xml:space="preserve">, которое осуществляется </w:t>
      </w:r>
      <w:r>
        <w:rPr>
          <w:rFonts w:ascii="Times New Roman" w:hAnsi="Times New Roman"/>
          <w:sz w:val="28"/>
          <w:szCs w:val="28"/>
        </w:rPr>
        <w:t xml:space="preserve">с сохранением ориентации оригинала документа в разрешении 300 - 500 dpi (масштаб 1:1), с использованием следующих режимов:</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а) «черно-белый» (при отсутствии в докумен</w:t>
      </w:r>
      <w:r>
        <w:rPr>
          <w:rFonts w:ascii="Times New Roman" w:hAnsi="Times New Roman"/>
          <w:sz w:val="28"/>
          <w:szCs w:val="28"/>
        </w:rPr>
        <w:t xml:space="preserve">те графических изображений </w:t>
      </w:r>
      <w:r>
        <w:rPr>
          <w:rFonts w:ascii="Times New Roman" w:hAnsi="Times New Roman"/>
          <w:sz w:val="28"/>
          <w:szCs w:val="28"/>
        </w:rPr>
        <w:t xml:space="preserve">и (или) цветного текста);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б) «оттенки серого» (при наличии в документе графических изображений, отличных от цветного графического изображения);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 состоять из одного или нескольких файлов, каждый из которых содержит текстовую и (или) графическую информацию;</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3) обеспечивать возможность поиска по тексто</w:t>
      </w:r>
      <w:r>
        <w:rPr>
          <w:rFonts w:ascii="Times New Roman" w:hAnsi="Times New Roman"/>
          <w:sz w:val="28"/>
          <w:szCs w:val="28"/>
        </w:rPr>
        <w:t xml:space="preserve">вому содержанию документа </w:t>
      </w:r>
      <w:r>
        <w:rPr>
          <w:rFonts w:ascii="Times New Roman" w:hAnsi="Times New Roman"/>
          <w:sz w:val="28"/>
          <w:szCs w:val="28"/>
        </w:rPr>
        <w:t xml:space="preserve">и возможность копирования текста (за исключением случая, если текст является частью графического изображения);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4) содержать оглавление (для документов, сод</w:t>
      </w:r>
      <w:r>
        <w:rPr>
          <w:rFonts w:ascii="Times New Roman" w:hAnsi="Times New Roman"/>
          <w:sz w:val="28"/>
          <w:szCs w:val="28"/>
        </w:rPr>
        <w:t xml:space="preserve">ержащих структурированные </w:t>
      </w:r>
      <w:r>
        <w:rPr>
          <w:rFonts w:ascii="Times New Roman" w:hAnsi="Times New Roman"/>
          <w:sz w:val="28"/>
          <w:szCs w:val="28"/>
        </w:rPr>
        <w:t xml:space="preserve">по частям, главам, разделам (подразделам) данные) и закладки, обеспечивающие переходы по оглавлению и (или) к содержащимся в тексте рисункам и таблицам;</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5)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Документы с текстовым содержанием направляются в формате PDF, DOC. Документы с графическим содержанием направляются в формате PDF, TIF.</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Рекомендуемый формат - PDF.</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2.40. Представляемые документы должны:</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содержать реквизиты, наличие которых согласно законодательству Российской Федерации является обязательным (номер, дата, подпись, печать, основание выдачи, юридический адрес организации, выдавшей справку);</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быть исполнены четко, подписи должностных лиц и оттиски печатей, содержащиеся на документах, должны быть отчетливыми, подпись ответственного лица должна быть расшифрована;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быть заверены лицом, подписавшим докум</w:t>
      </w:r>
      <w:r>
        <w:rPr>
          <w:rFonts w:ascii="Times New Roman" w:hAnsi="Times New Roman"/>
          <w:sz w:val="28"/>
          <w:szCs w:val="28"/>
        </w:rPr>
        <w:t xml:space="preserve">ент, и скреплены печатью, </w:t>
      </w:r>
      <w:r>
        <w:rPr>
          <w:rFonts w:ascii="Times New Roman" w:hAnsi="Times New Roman"/>
          <w:sz w:val="28"/>
          <w:szCs w:val="28"/>
        </w:rPr>
        <w:t xml:space="preserve">если документ имеет поправки и (или) приписки.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rPr>
      </w:r>
      <w:bookmarkStart w:id="24" w:name="Par398"/>
      <w:r>
        <w:rPr>
          <w:rFonts w:ascii="Times New Roman" w:hAnsi="Times New Roman"/>
          <w:sz w:val="28"/>
        </w:rPr>
      </w:r>
      <w:bookmarkEnd w:id="24"/>
      <w:r>
        <w:rPr>
          <w:rFonts w:ascii="Times New Roman" w:hAnsi="Times New Roman"/>
          <w:sz w:val="28"/>
          <w:szCs w:val="28"/>
        </w:rPr>
        <w:t xml:space="preserve">2.41. В заявлении (уведомлении), направленном в электронной форме, посредством Единого портала, Регионального портала, сайта Министерства, указывается один из следующих способов получения результата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 виде документа на бумажном носителе, который заявитель получает непосредственно при личном обращении в Министерство;</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 виде документа на бумажном носителе, который направляется заявителю посредством почтового отправления;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 форме электронного документа, подписанного усиленной квалифицированной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случае если проектная документация объекта к</w:t>
      </w:r>
      <w:r>
        <w:rPr>
          <w:rFonts w:ascii="Times New Roman" w:hAnsi="Times New Roman"/>
          <w:sz w:val="28"/>
          <w:szCs w:val="28"/>
        </w:rPr>
        <w:t xml:space="preserve">апитального строительства </w:t>
      </w:r>
      <w:r>
        <w:rPr>
          <w:rFonts w:ascii="Times New Roman" w:hAnsi="Times New Roman"/>
          <w:sz w:val="28"/>
          <w:szCs w:val="28"/>
        </w:rPr>
        <w:t xml:space="preserve">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w:t>
      </w:r>
      <w:r>
        <w:rPr>
          <w:rFonts w:ascii="Times New Roman" w:hAnsi="Times New Roman"/>
          <w:sz w:val="28"/>
          <w:szCs w:val="28"/>
        </w:rPr>
        <w:t xml:space="preserve">ых изысканий, представлялись в электронной форме, выдача разрешения на строительство осуществляется исключительно в форме электронного документа, подписанного усиленной квалифицированной подписью Министра градостроительства и архитектуры Пензенской области</w:t>
      </w:r>
      <w:r>
        <w:rPr>
          <w:rFonts w:ascii="Times New Roman" w:hAnsi="Times New Roman"/>
          <w:sz w:val="28"/>
          <w:szCs w:val="28"/>
        </w:rPr>
        <w:t xml:space="preserve"> (далее-Министр)</w:t>
      </w:r>
      <w:r>
        <w:rPr>
          <w:rFonts w:ascii="Times New Roman" w:hAnsi="Times New Roman"/>
          <w:sz w:val="28"/>
          <w:szCs w:val="28"/>
        </w:rPr>
        <w:t xml:space="preserve">, посредством Единого портала, Регионального портала, сайта Министерства.</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В заявлении (уведомлении), поданном че</w:t>
      </w:r>
      <w:r>
        <w:rPr>
          <w:rFonts w:ascii="Times New Roman" w:hAnsi="Times New Roman"/>
          <w:sz w:val="28"/>
          <w:szCs w:val="28"/>
        </w:rPr>
        <w:t xml:space="preserve">рез МФЦ, указывается один </w:t>
      </w:r>
      <w:r>
        <w:rPr>
          <w:rFonts w:ascii="Times New Roman" w:hAnsi="Times New Roman"/>
          <w:sz w:val="28"/>
          <w:szCs w:val="28"/>
        </w:rPr>
        <w:t xml:space="preserve">из следующих способов получения результата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 виде документа на бумажном носителе, который заявитель получает непосредственно при личном обращении в Министерство или МФЦ;</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 в виде документа на бумажном носителе, который направляется заявителю посредством почтового отправления.</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2.42. Заявитель вправе оценить качество предоставления государственной услуги на всех стадиях ее предоставления (полу</w:t>
      </w:r>
      <w:r>
        <w:rPr>
          <w:rFonts w:ascii="Times New Roman" w:hAnsi="Times New Roman"/>
          <w:sz w:val="28"/>
          <w:szCs w:val="28"/>
        </w:rPr>
        <w:t xml:space="preserve">чение информации о порядке </w:t>
      </w:r>
      <w:r>
        <w:rPr>
          <w:rFonts w:ascii="Times New Roman" w:hAnsi="Times New Roman"/>
          <w:sz w:val="28"/>
          <w:szCs w:val="28"/>
        </w:rPr>
        <w:t xml:space="preserve">и сроках предоставления государственной услуги; формирование заявления (уведомления) о предоставлении государственной услуги; прием и регистрация заявления (уведомления) и иных документ</w:t>
      </w:r>
      <w:r>
        <w:rPr>
          <w:rFonts w:ascii="Times New Roman" w:hAnsi="Times New Roman"/>
          <w:sz w:val="28"/>
          <w:szCs w:val="28"/>
        </w:rPr>
        <w:t xml:space="preserve">ов, необходимых для предоставления государственной услуги; получение сведений о ходе предоставления государственной услуги; получение результата предоставления государственной услуги; осуществление оценки качества предоставления государственной услуги; дос</w:t>
      </w:r>
      <w:r>
        <w:rPr>
          <w:rFonts w:ascii="Times New Roman" w:hAnsi="Times New Roman"/>
          <w:sz w:val="28"/>
          <w:szCs w:val="28"/>
        </w:rPr>
        <w:t xml:space="preserve">удебное (внесудебное) обжалование решений и действий (бездействия) Министерства, его должностных лиц)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w:t>
      </w:r>
      <w:r>
        <w:rPr>
          <w:rFonts w:ascii="Times New Roman" w:hAnsi="Times New Roman"/>
          <w:sz w:val="28"/>
          <w:szCs w:val="28"/>
        </w:rPr>
        <w:t xml:space="preserve">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(уведомления); время предоставления государственной услуги; удобство процедур предоставления гос</w:t>
      </w:r>
      <w:r>
        <w:rPr>
          <w:rFonts w:ascii="Times New Roman" w:hAnsi="Times New Roman"/>
          <w:sz w:val="28"/>
          <w:szCs w:val="28"/>
        </w:rPr>
        <w:t xml:space="preserve">ударственной услуги, включая процедуры записи на прием, подачи заявления (уведомления),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r>
        <w:rPr>
          <w:rFonts w:ascii="Times New Roman" w:hAnsi="Times New Roman"/>
          <w:sz w:val="28"/>
        </w:rPr>
      </w:r>
      <w:r/>
    </w:p>
    <w:p>
      <w:pPr>
        <w:pStyle w:val="939"/>
        <w:ind w:firstLine="539"/>
        <w:jc w:val="both"/>
        <w:rPr>
          <w:rFonts w:ascii="Times New Roman" w:hAnsi="Times New Roman"/>
          <w:sz w:val="28"/>
          <w:szCs w:val="28"/>
        </w:rPr>
      </w:pPr>
      <w:r>
        <w:rPr>
          <w:rFonts w:ascii="Times New Roman" w:hAnsi="Times New Roman"/>
          <w:sz w:val="28"/>
          <w:szCs w:val="28"/>
        </w:rPr>
        <w:t xml:space="preserve">Оценка заявителем качества предоставле</w:t>
      </w:r>
      <w:r>
        <w:rPr>
          <w:rFonts w:ascii="Times New Roman" w:hAnsi="Times New Roman"/>
          <w:sz w:val="28"/>
          <w:szCs w:val="28"/>
        </w:rPr>
        <w:t xml:space="preserve">ния государственной услуги </w:t>
      </w:r>
      <w:r>
        <w:rPr>
          <w:rFonts w:ascii="Times New Roman" w:hAnsi="Times New Roman"/>
          <w:sz w:val="28"/>
          <w:szCs w:val="28"/>
        </w:rPr>
        <w:t xml:space="preserve">в электронной форме не является обязательным условием для продолжения предоставления государственной услуги.</w:t>
      </w:r>
      <w:r>
        <w:rPr>
          <w:rFonts w:ascii="Times New Roman" w:hAnsi="Times New Roman"/>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1"/>
      </w:pPr>
      <w:r>
        <w:rPr>
          <w:rFonts w:ascii="Times New Roman" w:hAnsi="Times New Roman"/>
          <w:b/>
          <w:bCs/>
          <w:sz w:val="28"/>
          <w:szCs w:val="28"/>
        </w:rPr>
        <w:t xml:space="preserve">III. Состав, последовательность и сроки выполнения</w:t>
      </w:r>
      <w:r/>
    </w:p>
    <w:p>
      <w:pPr>
        <w:pStyle w:val="939"/>
        <w:jc w:val="center"/>
        <w:rPr>
          <w:rFonts w:ascii="Times New Roman" w:hAnsi="Times New Roman"/>
          <w:b/>
          <w:bCs/>
          <w:sz w:val="28"/>
          <w:szCs w:val="28"/>
        </w:rPr>
      </w:pPr>
      <w:r>
        <w:rPr>
          <w:rFonts w:ascii="Times New Roman" w:hAnsi="Times New Roman"/>
          <w:b/>
          <w:bCs/>
          <w:sz w:val="28"/>
          <w:szCs w:val="28"/>
        </w:rPr>
        <w:t xml:space="preserve">административных процедур, требования к порядку их</w:t>
      </w:r>
      <w:r/>
    </w:p>
    <w:p>
      <w:pPr>
        <w:pStyle w:val="939"/>
        <w:jc w:val="center"/>
        <w:rPr>
          <w:rFonts w:ascii="Times New Roman" w:hAnsi="Times New Roman"/>
          <w:b/>
          <w:bCs/>
          <w:sz w:val="28"/>
          <w:szCs w:val="28"/>
        </w:rPr>
      </w:pPr>
      <w:r>
        <w:rPr>
          <w:rFonts w:ascii="Times New Roman" w:hAnsi="Times New Roman"/>
          <w:b/>
          <w:bCs/>
          <w:sz w:val="28"/>
          <w:szCs w:val="28"/>
        </w:rPr>
        <w:t xml:space="preserve">выпо</w:t>
      </w:r>
      <w:r>
        <w:rPr>
          <w:rFonts w:ascii="Times New Roman" w:hAnsi="Times New Roman"/>
          <w:b/>
          <w:bCs/>
          <w:sz w:val="28"/>
          <w:szCs w:val="28"/>
        </w:rPr>
        <w:t xml:space="preserve">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 Предоставление государственной услуги включает в себя следующие административные процедуры:</w:t>
      </w:r>
      <w:bookmarkStart w:id="25" w:name="_GoBack"/>
      <w:r>
        <w:rPr>
          <w:rFonts w:ascii="Times New Roman" w:hAnsi="Times New Roman"/>
          <w:b w:val="false"/>
          <w:sz w:val="28"/>
        </w:rPr>
      </w:r>
      <w:bookmarkEnd w:id="25"/>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3.1.1. прием и регистрация заявления (уведомления) и (или) документов, необходимых для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3.1.2. формирование и направление межведомственных запросов;</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3.1.3. рассмотрение заявления (уведомления) и принятие решения;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3.1.4. выдача результата предоставления государственной услуги заявителю.</w:t>
      </w:r>
      <w:r>
        <w:rPr>
          <w:rFonts w:ascii="Times New Roman" w:hAnsi="Times New Roman"/>
          <w:b w:val="false"/>
          <w:sz w:val="28"/>
        </w:rPr>
      </w:r>
      <w:r/>
    </w:p>
    <w:p>
      <w:pPr>
        <w:pStyle w:val="939"/>
        <w:jc w:val="both"/>
        <w:rPr>
          <w:rFonts w:ascii="Times New Roman" w:hAnsi="Times New Roman"/>
          <w:b w:val="false"/>
          <w:bCs/>
          <w:sz w:val="28"/>
          <w:szCs w:val="28"/>
        </w:rPr>
        <w:outlineLvl w:val="2"/>
      </w:pPr>
      <w:r>
        <w:rPr>
          <w:rFonts w:ascii="Times New Roman" w:hAnsi="Times New Roman"/>
          <w:b w:val="false"/>
          <w:bCs/>
          <w:sz w:val="28"/>
          <w:szCs w:val="28"/>
        </w:rPr>
      </w:r>
      <w:r>
        <w:rPr>
          <w:rFonts w:ascii="Times New Roman" w:hAnsi="Times New Roman"/>
          <w:b w:val="false"/>
          <w:sz w:val="28"/>
        </w:rPr>
      </w:r>
      <w:r/>
    </w:p>
    <w:p>
      <w:pPr>
        <w:pStyle w:val="939"/>
        <w:ind w:firstLine="0"/>
        <w:jc w:val="center"/>
        <w:rPr>
          <w:rFonts w:ascii="Times New Roman" w:hAnsi="Times New Roman"/>
          <w:b/>
          <w:bCs/>
          <w:sz w:val="28"/>
          <w:szCs w:val="28"/>
        </w:rPr>
        <w:outlineLvl w:val="2"/>
      </w:pPr>
      <w:r>
        <w:rPr>
          <w:rFonts w:ascii="Times New Roman" w:hAnsi="Times New Roman"/>
          <w:b/>
          <w:bCs/>
          <w:sz w:val="28"/>
          <w:szCs w:val="28"/>
        </w:rPr>
      </w:r>
      <w:r/>
    </w:p>
    <w:p>
      <w:pPr>
        <w:pStyle w:val="939"/>
        <w:ind w:firstLine="0"/>
        <w:jc w:val="center"/>
        <w:rPr>
          <w:rFonts w:ascii="Times New Roman" w:hAnsi="Times New Roman"/>
          <w:b/>
          <w:sz w:val="28"/>
          <w:szCs w:val="28"/>
        </w:rPr>
        <w:outlineLvl w:val="2"/>
      </w:pPr>
      <w:r>
        <w:rPr>
          <w:rFonts w:ascii="Times New Roman" w:hAnsi="Times New Roman"/>
          <w:b/>
          <w:bCs/>
          <w:sz w:val="28"/>
          <w:szCs w:val="28"/>
        </w:rPr>
      </w:r>
      <w:r/>
    </w:p>
    <w:p>
      <w:pPr>
        <w:pStyle w:val="939"/>
        <w:ind w:firstLine="0"/>
        <w:jc w:val="center"/>
        <w:rPr>
          <w:rFonts w:ascii="Times New Roman" w:hAnsi="Times New Roman"/>
          <w:b/>
          <w:sz w:val="28"/>
          <w:szCs w:val="28"/>
        </w:rPr>
        <w:outlineLvl w:val="2"/>
      </w:pPr>
      <w:r>
        <w:rPr>
          <w:rFonts w:ascii="Times New Roman" w:hAnsi="Times New Roman"/>
          <w:b/>
          <w:bCs/>
          <w:sz w:val="28"/>
          <w:szCs w:val="28"/>
        </w:rPr>
        <w:t xml:space="preserve">Прием и регистрация заявления (уведомления) и (или)</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документов, необходимых для предоставления государственной</w:t>
      </w:r>
      <w:r/>
    </w:p>
    <w:p>
      <w:pPr>
        <w:pStyle w:val="939"/>
        <w:ind w:firstLine="0"/>
        <w:jc w:val="center"/>
        <w:rPr>
          <w:rFonts w:ascii="Times New Roman" w:hAnsi="Times New Roman"/>
          <w:b/>
          <w:bCs/>
          <w:sz w:val="28"/>
          <w:szCs w:val="28"/>
        </w:rPr>
      </w:pPr>
      <w:r>
        <w:rPr>
          <w:rFonts w:ascii="Times New Roman" w:hAnsi="Times New Roman"/>
          <w:b/>
          <w:bCs/>
          <w:sz w:val="28"/>
          <w:szCs w:val="28"/>
        </w:rPr>
        <w:t xml:space="preserve">услуги</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 Основанием для начала административной процедуры является поступление в Министерство заявления (уведомления) и (или) документов, необходимых для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 При приеме заявления (уведомления) специалист отдела организационной, кадровой работы и делопроизводства Министерства (далее - специалист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проверяет правильность заполнения заявления (уведомления);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проверяет документ, удостоверяющий личность заявителя, и (или) доверенность от его представителя;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осуществляет сверку сведений, указанных заявителем в заявлении (уведомлении), со сведениями, содержащимися в паспорте и других представленных документах.</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Срок выполнения указанных действий устанавливается до 15 минут.</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При личном представлении заявления (уведомления) в Министерство заявители имеют право представления заявления (уведомления) и (или) документов, указанных в </w:t>
      </w:r>
      <w:hyperlink w:tooltip="#Par192" w:anchor="Par192" w:history="1">
        <w:r>
          <w:rPr>
            <w:rFonts w:ascii="Times New Roman" w:hAnsi="Times New Roman"/>
            <w:b w:val="false"/>
            <w:sz w:val="28"/>
            <w:szCs w:val="28"/>
          </w:rPr>
          <w:t xml:space="preserve">пунктах 2.7</w:t>
        </w:r>
      </w:hyperlink>
      <w:r>
        <w:rPr>
          <w:rFonts w:ascii="Times New Roman" w:hAnsi="Times New Roman"/>
          <w:b w:val="false"/>
          <w:sz w:val="28"/>
          <w:szCs w:val="28"/>
        </w:rPr>
        <w:t xml:space="preserve">, </w:t>
      </w:r>
      <w:hyperlink w:tooltip="#Par206" w:anchor="Par206" w:history="1">
        <w:r>
          <w:rPr>
            <w:rFonts w:ascii="Times New Roman" w:hAnsi="Times New Roman"/>
            <w:b w:val="false"/>
            <w:sz w:val="28"/>
            <w:szCs w:val="28"/>
          </w:rPr>
          <w:t xml:space="preserve">2.11</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заявлений, предусмотренных </w:t>
      </w:r>
      <w:hyperlink w:tooltip="#Par192" w:anchor="Par192" w:history="1">
        <w:r>
          <w:rPr>
            <w:rFonts w:ascii="Times New Roman" w:hAnsi="Times New Roman"/>
            <w:b w:val="false"/>
            <w:sz w:val="28"/>
            <w:szCs w:val="28"/>
          </w:rPr>
          <w:t xml:space="preserve">пунктами 2.7</w:t>
        </w:r>
      </w:hyperlink>
      <w:r>
        <w:rPr>
          <w:rFonts w:ascii="Times New Roman" w:hAnsi="Times New Roman"/>
          <w:b w:val="false"/>
          <w:sz w:val="28"/>
          <w:szCs w:val="28"/>
        </w:rPr>
        <w:t xml:space="preserve">, </w:t>
      </w:r>
      <w:hyperlink w:tooltip="#Par203" w:anchor="Par203" w:history="1">
        <w:r>
          <w:rPr>
            <w:rFonts w:ascii="Times New Roman" w:hAnsi="Times New Roman"/>
            <w:b w:val="false"/>
            <w:sz w:val="28"/>
            <w:szCs w:val="28"/>
          </w:rPr>
          <w:t xml:space="preserve">2.9</w:t>
        </w:r>
      </w:hyperlink>
      <w:r>
        <w:rPr>
          <w:rFonts w:ascii="Times New Roman" w:hAnsi="Times New Roman"/>
          <w:b w:val="false"/>
          <w:sz w:val="28"/>
        </w:rPr>
        <w:t xml:space="preserve"> </w:t>
      </w:r>
      <w:r>
        <w:rPr>
          <w:rFonts w:ascii="Times New Roman" w:hAnsi="Times New Roman"/>
          <w:b w:val="false"/>
          <w:sz w:val="28"/>
          <w:szCs w:val="28"/>
        </w:rPr>
        <w:t xml:space="preserve">Регламента), или </w:t>
      </w:r>
      <w:hyperlink w:tooltip="#Par204" w:anchor="Par204" w:history="1">
        <w:r>
          <w:rPr>
            <w:rFonts w:ascii="Times New Roman" w:hAnsi="Times New Roman"/>
            <w:b w:val="false"/>
            <w:sz w:val="28"/>
            <w:szCs w:val="28"/>
          </w:rPr>
          <w:t xml:space="preserve">пункте 2.10</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szCs w:val="28"/>
        </w:rPr>
        <w:t xml:space="preserve"> Регламента), или </w:t>
      </w:r>
      <w:hyperlink w:tooltip="#Par197" w:anchor="Par197" w:history="1">
        <w:r>
          <w:rPr>
            <w:rFonts w:ascii="Times New Roman" w:hAnsi="Times New Roman"/>
            <w:b w:val="false"/>
            <w:sz w:val="28"/>
            <w:szCs w:val="28"/>
          </w:rPr>
          <w:t xml:space="preserve">пункте 2.8</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szCs w:val="28"/>
        </w:rPr>
        <w:t xml:space="preserve"> Регламента), в заранее установленное время (по предварительной записи).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В случае если вышеуказанные заявление (уведомление) и (или) документы представлены в Министерство посредством почто</w:t>
      </w:r>
      <w:r>
        <w:rPr>
          <w:rFonts w:ascii="Times New Roman" w:hAnsi="Times New Roman"/>
          <w:b w:val="false"/>
          <w:sz w:val="28"/>
          <w:szCs w:val="28"/>
        </w:rPr>
        <w:t xml:space="preserve">вого отправления, расписка</w:t>
      </w:r>
      <w:r>
        <w:rPr>
          <w:rFonts w:ascii="Times New Roman" w:hAnsi="Times New Roman"/>
          <w:b w:val="false"/>
          <w:sz w:val="28"/>
          <w:szCs w:val="28"/>
        </w:rPr>
        <w:t xml:space="preserve"> в получении таких заявления (уведомления) и (или) документов направляется специалистом Министерства по указанному в заявлении (уведомлении) почтовому адресу в течение рабочего дня, следующего за днем получения Министерством заявления (уведомления).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3.5. При получении посредством Единого портала, Регионального портала, сайта Министерства заявления (уведомления) и (ил</w:t>
      </w:r>
      <w:r>
        <w:rPr>
          <w:rFonts w:ascii="Times New Roman" w:hAnsi="Times New Roman"/>
          <w:b w:val="false"/>
          <w:sz w:val="28"/>
          <w:szCs w:val="28"/>
        </w:rPr>
        <w:t xml:space="preserve">и) документов, указанных</w:t>
      </w:r>
      <w:r>
        <w:rPr>
          <w:rFonts w:ascii="Times New Roman" w:hAnsi="Times New Roman"/>
          <w:b w:val="false"/>
          <w:sz w:val="28"/>
          <w:szCs w:val="28"/>
        </w:rPr>
        <w:t xml:space="preserve"> в </w:t>
      </w:r>
      <w:hyperlink w:tooltip="#Par192" w:anchor="Par192" w:history="1">
        <w:r>
          <w:rPr>
            <w:rFonts w:ascii="Times New Roman" w:hAnsi="Times New Roman"/>
            <w:b w:val="false"/>
            <w:sz w:val="28"/>
            <w:szCs w:val="28"/>
          </w:rPr>
          <w:t xml:space="preserve">пунктах 2.7</w:t>
        </w:r>
      </w:hyperlink>
      <w:r>
        <w:rPr>
          <w:rFonts w:ascii="Times New Roman" w:hAnsi="Times New Roman"/>
          <w:b w:val="false"/>
          <w:sz w:val="28"/>
          <w:szCs w:val="28"/>
        </w:rPr>
        <w:t xml:space="preserve">, </w:t>
      </w:r>
      <w:hyperlink w:tooltip="#Par206" w:anchor="Par206" w:history="1">
        <w:r>
          <w:rPr>
            <w:rFonts w:ascii="Times New Roman" w:hAnsi="Times New Roman"/>
            <w:b w:val="false"/>
            <w:sz w:val="28"/>
            <w:szCs w:val="28"/>
          </w:rPr>
          <w:t xml:space="preserve">2.11</w:t>
        </w:r>
      </w:hyperlink>
      <w:r>
        <w:rPr>
          <w:rFonts w:ascii="Times New Roman" w:hAnsi="Times New Roman"/>
          <w:b w:val="false"/>
          <w:sz w:val="28"/>
          <w:szCs w:val="28"/>
        </w:rPr>
        <w:t xml:space="preserve"> Регламента (в случае подачи в Министерство заявлений, предусмотренных </w:t>
      </w:r>
      <w:hyperlink w:tooltip="#Par192" w:anchor="Par192" w:history="1">
        <w:r>
          <w:rPr>
            <w:rFonts w:ascii="Times New Roman" w:hAnsi="Times New Roman"/>
            <w:b w:val="false"/>
            <w:sz w:val="28"/>
            <w:szCs w:val="28"/>
          </w:rPr>
          <w:t xml:space="preserve">пунктами 2.7</w:t>
        </w:r>
      </w:hyperlink>
      <w:r>
        <w:rPr>
          <w:rFonts w:ascii="Times New Roman" w:hAnsi="Times New Roman"/>
          <w:b w:val="false"/>
          <w:sz w:val="28"/>
          <w:szCs w:val="28"/>
        </w:rPr>
        <w:t xml:space="preserve">, </w:t>
      </w:r>
      <w:hyperlink w:tooltip="#Par203" w:anchor="Par203" w:history="1">
        <w:r>
          <w:rPr>
            <w:rFonts w:ascii="Times New Roman" w:hAnsi="Times New Roman"/>
            <w:b w:val="false"/>
            <w:sz w:val="28"/>
            <w:szCs w:val="28"/>
          </w:rPr>
          <w:t xml:space="preserve">2.9</w:t>
        </w:r>
      </w:hyperlink>
      <w:r>
        <w:rPr>
          <w:rFonts w:ascii="Times New Roman" w:hAnsi="Times New Roman"/>
          <w:b w:val="false"/>
          <w:sz w:val="28"/>
          <w:szCs w:val="28"/>
        </w:rPr>
        <w:t xml:space="preserve"> Регламента), или </w:t>
      </w:r>
      <w:hyperlink w:tooltip="#Par204" w:anchor="Par204" w:history="1">
        <w:r>
          <w:rPr>
            <w:rFonts w:ascii="Times New Roman" w:hAnsi="Times New Roman"/>
            <w:b w:val="false"/>
            <w:sz w:val="28"/>
            <w:szCs w:val="28"/>
          </w:rPr>
          <w:t xml:space="preserve">пункте 2.10</w:t>
        </w:r>
      </w:hyperlink>
      <w:r>
        <w:rPr>
          <w:rFonts w:ascii="Times New Roman" w:hAnsi="Times New Roman"/>
          <w:b w:val="false"/>
          <w:sz w:val="28"/>
          <w:szCs w:val="28"/>
        </w:rPr>
        <w:t xml:space="preserve"> Регламента </w:t>
      </w:r>
      <w:r>
        <w:rPr>
          <w:rFonts w:ascii="Times New Roman" w:hAnsi="Times New Roman"/>
          <w:b w:val="false"/>
          <w:sz w:val="28"/>
          <w:szCs w:val="28"/>
        </w:rPr>
        <w:t xml:space="preserve">(в случае подачи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rPr>
        <w:t xml:space="preserve"> </w:t>
      </w:r>
      <w:r>
        <w:rPr>
          <w:rFonts w:ascii="Times New Roman" w:hAnsi="Times New Roman"/>
          <w:b w:val="false"/>
          <w:sz w:val="28"/>
          <w:szCs w:val="28"/>
        </w:rPr>
        <w:t xml:space="preserve">Регламента), или </w:t>
      </w:r>
      <w:hyperlink w:tooltip="#Par197" w:anchor="Par197" w:history="1">
        <w:r>
          <w:rPr>
            <w:rFonts w:ascii="Times New Roman" w:hAnsi="Times New Roman"/>
            <w:b w:val="false"/>
            <w:sz w:val="28"/>
            <w:szCs w:val="28"/>
          </w:rPr>
          <w:t xml:space="preserve">пункте 2.8</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rPr>
        <w:t xml:space="preserve"> </w:t>
      </w:r>
      <w:r>
        <w:rPr>
          <w:rFonts w:ascii="Times New Roman" w:hAnsi="Times New Roman"/>
          <w:b w:val="false"/>
          <w:sz w:val="28"/>
          <w:szCs w:val="28"/>
        </w:rPr>
        <w:t xml:space="preserve">Реглам</w:t>
      </w:r>
      <w:r>
        <w:rPr>
          <w:rFonts w:ascii="Times New Roman" w:hAnsi="Times New Roman"/>
          <w:b w:val="false"/>
          <w:sz w:val="28"/>
          <w:szCs w:val="28"/>
        </w:rPr>
        <w:t xml:space="preserve">ента), в электронной форме </w:t>
      </w:r>
      <w:r>
        <w:rPr>
          <w:rFonts w:ascii="Times New Roman" w:hAnsi="Times New Roman"/>
          <w:b w:val="false"/>
          <w:sz w:val="28"/>
          <w:szCs w:val="28"/>
        </w:rPr>
        <w:t xml:space="preserve">в автоматическом режиме осуществляется форматно-логический контроль заявления (уведомления), проверка действительности усиленных квалифицированных электронных подписей, которыми подписаны указанные заявление (уведомление) и (или) документы.</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Заявителю в автоматическом режиме направля</w:t>
      </w:r>
      <w:r>
        <w:rPr>
          <w:rFonts w:ascii="Times New Roman" w:hAnsi="Times New Roman"/>
          <w:b w:val="false"/>
          <w:sz w:val="28"/>
          <w:szCs w:val="28"/>
        </w:rPr>
        <w:t xml:space="preserve">ется уведомление о приеме</w:t>
      </w:r>
      <w:r>
        <w:rPr>
          <w:rFonts w:ascii="Times New Roman" w:hAnsi="Times New Roman"/>
          <w:b w:val="false"/>
          <w:sz w:val="28"/>
          <w:szCs w:val="28"/>
        </w:rPr>
        <w:t xml:space="preserve"> его заявления (уведомления) с указанием присвоенного в электронной форме уникального номера, по которому на Едином портале, Региональном портале, сайте Министерства заявителю будет представлена информация о ходе его рассмотрения.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После принятия заявления (уведомления) о предоставлении государственной услуги статус запроса заявителя в личном кабинете заявителя (представителя заявителя) на Едином портале, Региональном портале, сайте Министерства сменяется до статуса «принято».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3.6. Критерием для приема и регистрации заявления (уведомления) и (или) документов, необходимых для предоставления муниципальной услуги, является поступление таких заявления (уведомления) и (или) документов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3.7. Результатом административной процедуры является регистрация в системе документооборота заявления (уведомления) и (ил</w:t>
      </w:r>
      <w:r>
        <w:rPr>
          <w:rFonts w:ascii="Times New Roman" w:hAnsi="Times New Roman"/>
          <w:b w:val="false"/>
          <w:sz w:val="28"/>
          <w:szCs w:val="28"/>
        </w:rPr>
        <w:t xml:space="preserve">и) документов, указанных </w:t>
      </w:r>
      <w:r>
        <w:rPr>
          <w:rFonts w:ascii="Times New Roman" w:hAnsi="Times New Roman"/>
          <w:b w:val="false"/>
          <w:sz w:val="28"/>
          <w:szCs w:val="28"/>
        </w:rPr>
        <w:t xml:space="preserve">в </w:t>
      </w:r>
      <w:hyperlink w:tooltip="#Par192" w:anchor="Par192" w:history="1">
        <w:r>
          <w:rPr>
            <w:rFonts w:ascii="Times New Roman" w:hAnsi="Times New Roman"/>
            <w:b w:val="false"/>
            <w:sz w:val="28"/>
            <w:szCs w:val="28"/>
          </w:rPr>
          <w:t xml:space="preserve">пунктах 2.7</w:t>
        </w:r>
      </w:hyperlink>
      <w:r>
        <w:rPr>
          <w:rFonts w:ascii="Times New Roman" w:hAnsi="Times New Roman"/>
          <w:b w:val="false"/>
          <w:sz w:val="28"/>
          <w:szCs w:val="28"/>
        </w:rPr>
        <w:t xml:space="preserve">, </w:t>
      </w:r>
      <w:hyperlink w:tooltip="#Par206" w:anchor="Par206" w:history="1">
        <w:r>
          <w:rPr>
            <w:rFonts w:ascii="Times New Roman" w:hAnsi="Times New Roman"/>
            <w:b w:val="false"/>
            <w:sz w:val="28"/>
            <w:szCs w:val="28"/>
          </w:rPr>
          <w:t xml:space="preserve">2.11</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заявлений, предусмотренных </w:t>
      </w:r>
      <w:hyperlink w:tooltip="#Par192" w:anchor="Par192" w:history="1">
        <w:r>
          <w:rPr>
            <w:rFonts w:ascii="Times New Roman" w:hAnsi="Times New Roman"/>
            <w:b w:val="false"/>
            <w:sz w:val="28"/>
            <w:szCs w:val="28"/>
          </w:rPr>
          <w:t xml:space="preserve">пунктами 2.7</w:t>
        </w:r>
      </w:hyperlink>
      <w:r>
        <w:rPr>
          <w:rFonts w:ascii="Times New Roman" w:hAnsi="Times New Roman"/>
          <w:b w:val="false"/>
          <w:sz w:val="28"/>
          <w:szCs w:val="28"/>
        </w:rPr>
        <w:t xml:space="preserve">, </w:t>
      </w:r>
      <w:hyperlink w:tooltip="#Par203" w:anchor="Par203" w:history="1">
        <w:r>
          <w:rPr>
            <w:rFonts w:ascii="Times New Roman" w:hAnsi="Times New Roman"/>
            <w:b w:val="false"/>
            <w:sz w:val="28"/>
            <w:szCs w:val="28"/>
          </w:rPr>
          <w:t xml:space="preserve">2.9</w:t>
        </w:r>
      </w:hyperlink>
      <w:r>
        <w:rPr>
          <w:rFonts w:ascii="Times New Roman" w:hAnsi="Times New Roman"/>
          <w:b w:val="false"/>
          <w:sz w:val="28"/>
          <w:szCs w:val="28"/>
        </w:rPr>
        <w:t xml:space="preserve"> Регламента), или </w:t>
      </w:r>
      <w:hyperlink w:tooltip="#Par204" w:anchor="Par204" w:history="1">
        <w:r>
          <w:rPr>
            <w:rFonts w:ascii="Times New Roman" w:hAnsi="Times New Roman"/>
            <w:b w:val="false"/>
            <w:sz w:val="28"/>
            <w:szCs w:val="28"/>
          </w:rPr>
          <w:t xml:space="preserve">пункте 2.10</w:t>
        </w:r>
      </w:hyperlink>
      <w:r>
        <w:rPr>
          <w:rFonts w:ascii="Times New Roman" w:hAnsi="Times New Roman"/>
          <w:b w:val="false"/>
          <w:sz w:val="28"/>
        </w:rPr>
        <w:t xml:space="preserve"> </w:t>
      </w:r>
      <w:r>
        <w:rPr>
          <w:rFonts w:ascii="Times New Roman" w:hAnsi="Times New Roman"/>
          <w:b w:val="false"/>
          <w:sz w:val="28"/>
          <w:szCs w:val="28"/>
        </w:rPr>
        <w:t xml:space="preserve">Регламента </w:t>
      </w:r>
      <w:r>
        <w:rPr>
          <w:rFonts w:ascii="Times New Roman" w:hAnsi="Times New Roman"/>
          <w:b w:val="false"/>
          <w:sz w:val="28"/>
          <w:szCs w:val="28"/>
        </w:rPr>
        <w:t xml:space="preserve">(в случае подачи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rPr>
        <w:t xml:space="preserve"> </w:t>
      </w:r>
      <w:r>
        <w:rPr>
          <w:rFonts w:ascii="Times New Roman" w:hAnsi="Times New Roman"/>
          <w:b w:val="false"/>
          <w:sz w:val="28"/>
          <w:szCs w:val="28"/>
        </w:rPr>
        <w:t xml:space="preserve">Регламента), или </w:t>
      </w:r>
      <w:hyperlink w:tooltip="#Par197" w:anchor="Par197" w:history="1">
        <w:r>
          <w:rPr>
            <w:rFonts w:ascii="Times New Roman" w:hAnsi="Times New Roman"/>
            <w:b w:val="false"/>
            <w:sz w:val="28"/>
            <w:szCs w:val="28"/>
          </w:rPr>
          <w:t xml:space="preserve">пункте 2.8</w:t>
        </w:r>
      </w:hyperlink>
      <w:r>
        <w:rPr>
          <w:rFonts w:ascii="Times New Roman" w:hAnsi="Times New Roman"/>
          <w:b w:val="false"/>
          <w:sz w:val="28"/>
          <w:szCs w:val="28"/>
        </w:rPr>
        <w:t xml:space="preserve"> Регламента (в случае подачи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rPr>
        <w:t xml:space="preserve"> </w:t>
      </w:r>
      <w:r>
        <w:rPr>
          <w:rFonts w:ascii="Times New Roman" w:hAnsi="Times New Roman"/>
          <w:b w:val="false"/>
          <w:sz w:val="28"/>
          <w:szCs w:val="28"/>
        </w:rPr>
        <w:t xml:space="preserve">Регламента), а также уведомление заявителя (представителя заявителя) о прин</w:t>
      </w:r>
      <w:r>
        <w:rPr>
          <w:rFonts w:ascii="Times New Roman" w:hAnsi="Times New Roman"/>
          <w:b w:val="false"/>
          <w:sz w:val="28"/>
          <w:szCs w:val="28"/>
        </w:rPr>
        <w:t xml:space="preserve">ятии заявления (уведомления) </w:t>
      </w:r>
      <w:r>
        <w:rPr>
          <w:rFonts w:ascii="Times New Roman" w:hAnsi="Times New Roman"/>
          <w:b w:val="false"/>
          <w:sz w:val="28"/>
          <w:szCs w:val="28"/>
        </w:rPr>
        <w:t xml:space="preserve">к рассмотрению.</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Зарегистрированные в течение рабочего дня заявление (уведомление) и (или) документы, указанные в </w:t>
      </w:r>
      <w:hyperlink w:tooltip="#Par192" w:anchor="Par192" w:history="1">
        <w:r>
          <w:rPr>
            <w:rFonts w:ascii="Times New Roman" w:hAnsi="Times New Roman"/>
            <w:b w:val="false"/>
            <w:sz w:val="28"/>
            <w:szCs w:val="28"/>
          </w:rPr>
          <w:t xml:space="preserve">пунктах 2.7</w:t>
        </w:r>
      </w:hyperlink>
      <w:r>
        <w:rPr>
          <w:rFonts w:ascii="Times New Roman" w:hAnsi="Times New Roman"/>
          <w:b w:val="false"/>
          <w:sz w:val="28"/>
          <w:szCs w:val="28"/>
        </w:rPr>
        <w:t xml:space="preserve">, </w:t>
      </w:r>
      <w:hyperlink w:tooltip="#Par206" w:anchor="Par206" w:history="1">
        <w:r>
          <w:rPr>
            <w:rFonts w:ascii="Times New Roman" w:hAnsi="Times New Roman"/>
            <w:b w:val="false"/>
            <w:sz w:val="28"/>
            <w:szCs w:val="28"/>
          </w:rPr>
          <w:t xml:space="preserve">2.11</w:t>
        </w:r>
      </w:hyperlink>
      <w:r>
        <w:rPr>
          <w:rFonts w:ascii="Times New Roman" w:hAnsi="Times New Roman"/>
          <w:b w:val="false"/>
          <w:sz w:val="28"/>
        </w:rPr>
        <w:t xml:space="preserve"> </w:t>
      </w:r>
      <w:r>
        <w:rPr>
          <w:rFonts w:ascii="Times New Roman" w:hAnsi="Times New Roman"/>
          <w:b w:val="false"/>
          <w:sz w:val="28"/>
          <w:szCs w:val="28"/>
        </w:rPr>
        <w:t xml:space="preserve">Р</w:t>
      </w:r>
      <w:r>
        <w:rPr>
          <w:rFonts w:ascii="Times New Roman" w:hAnsi="Times New Roman"/>
          <w:b w:val="false"/>
          <w:sz w:val="28"/>
          <w:szCs w:val="28"/>
        </w:rPr>
        <w:t xml:space="preserve">егламента (в случае подачи </w:t>
      </w:r>
      <w:r>
        <w:rPr>
          <w:rFonts w:ascii="Times New Roman" w:hAnsi="Times New Roman"/>
          <w:b w:val="false"/>
          <w:sz w:val="28"/>
          <w:szCs w:val="28"/>
        </w:rPr>
        <w:t xml:space="preserve">в Министерство заявлений, предусмотренных </w:t>
      </w:r>
      <w:hyperlink w:tooltip="#Par192" w:anchor="Par192" w:history="1">
        <w:r>
          <w:rPr>
            <w:rFonts w:ascii="Times New Roman" w:hAnsi="Times New Roman"/>
            <w:b w:val="false"/>
            <w:sz w:val="28"/>
            <w:szCs w:val="28"/>
          </w:rPr>
          <w:t xml:space="preserve">пунктами 2.7</w:t>
        </w:r>
      </w:hyperlink>
      <w:r>
        <w:rPr>
          <w:rFonts w:ascii="Times New Roman" w:hAnsi="Times New Roman"/>
          <w:b w:val="false"/>
          <w:sz w:val="28"/>
          <w:szCs w:val="28"/>
        </w:rPr>
        <w:t xml:space="preserve">, </w:t>
      </w:r>
      <w:hyperlink w:tooltip="#Par203" w:anchor="Par203" w:history="1">
        <w:r>
          <w:rPr>
            <w:rFonts w:ascii="Times New Roman" w:hAnsi="Times New Roman"/>
            <w:b w:val="false"/>
            <w:sz w:val="28"/>
            <w:szCs w:val="28"/>
          </w:rPr>
          <w:t xml:space="preserve">2.9</w:t>
        </w:r>
      </w:hyperlink>
      <w:r>
        <w:rPr>
          <w:rFonts w:ascii="Times New Roman" w:hAnsi="Times New Roman"/>
          <w:b w:val="false"/>
          <w:sz w:val="28"/>
        </w:rPr>
        <w:t xml:space="preserve"> </w:t>
      </w:r>
      <w:r>
        <w:rPr>
          <w:rFonts w:ascii="Times New Roman" w:hAnsi="Times New Roman"/>
          <w:b w:val="false"/>
          <w:sz w:val="28"/>
          <w:szCs w:val="28"/>
        </w:rPr>
        <w:t xml:space="preserve">Регламента),</w:t>
      </w:r>
      <w:r>
        <w:rPr>
          <w:rFonts w:ascii="Times New Roman" w:hAnsi="Times New Roman"/>
          <w:b w:val="false"/>
          <w:sz w:val="28"/>
          <w:szCs w:val="28"/>
        </w:rPr>
        <w:t xml:space="preserve"> или </w:t>
      </w:r>
      <w:hyperlink w:tooltip="#Par204" w:anchor="Par204" w:history="1">
        <w:r>
          <w:rPr>
            <w:rFonts w:ascii="Times New Roman" w:hAnsi="Times New Roman"/>
            <w:b w:val="false"/>
            <w:sz w:val="28"/>
            <w:szCs w:val="28"/>
          </w:rPr>
          <w:t xml:space="preserve">пункте 2.10</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szCs w:val="28"/>
        </w:rPr>
        <w:t xml:space="preserve"> Регламента), или </w:t>
      </w:r>
      <w:hyperlink w:tooltip="#Par197" w:anchor="Par197" w:history="1">
        <w:r>
          <w:rPr>
            <w:rFonts w:ascii="Times New Roman" w:hAnsi="Times New Roman"/>
            <w:b w:val="false"/>
            <w:sz w:val="28"/>
            <w:szCs w:val="28"/>
          </w:rPr>
          <w:t xml:space="preserve">пункте 2.8</w:t>
        </w:r>
      </w:hyperlink>
      <w:r>
        <w:rPr>
          <w:rFonts w:ascii="Times New Roman" w:hAnsi="Times New Roman"/>
          <w:b w:val="false"/>
          <w:sz w:val="28"/>
          <w:szCs w:val="28"/>
        </w:rPr>
        <w:t xml:space="preserve"> Регламента (в случае подачи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szCs w:val="28"/>
        </w:rPr>
        <w:t xml:space="preserve"> Регламента), передаются в отдел выдачи разрешений на строите</w:t>
      </w:r>
      <w:r>
        <w:rPr>
          <w:rFonts w:ascii="Times New Roman" w:hAnsi="Times New Roman"/>
          <w:b w:val="false"/>
          <w:sz w:val="28"/>
          <w:szCs w:val="28"/>
        </w:rPr>
        <w:t xml:space="preserve">льство и на ввод объектов </w:t>
      </w:r>
      <w:r>
        <w:rPr>
          <w:rFonts w:ascii="Times New Roman" w:hAnsi="Times New Roman"/>
          <w:b w:val="false"/>
          <w:sz w:val="28"/>
          <w:szCs w:val="28"/>
        </w:rPr>
        <w:t xml:space="preserve">в эксплуатацию Министерства, ответственное за предоставление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Начальник отдела выдачи разрешений на строите</w:t>
      </w:r>
      <w:r>
        <w:rPr>
          <w:rFonts w:ascii="Times New Roman" w:hAnsi="Times New Roman"/>
          <w:b w:val="false"/>
          <w:sz w:val="28"/>
          <w:szCs w:val="28"/>
        </w:rPr>
        <w:t xml:space="preserve">льство и на ввод объектов</w:t>
      </w:r>
      <w:r>
        <w:rPr>
          <w:rFonts w:ascii="Times New Roman" w:hAnsi="Times New Roman"/>
          <w:b w:val="false"/>
          <w:sz w:val="28"/>
          <w:szCs w:val="28"/>
        </w:rPr>
        <w:t xml:space="preserve"> в эксплуатацию определяет специалиста, ответственного за предоставление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Способом фиксации результата выполнения административной процедуры является регистрация заявления (уведомления) и (или) документов, указанных в </w:t>
      </w:r>
      <w:hyperlink w:tooltip="#Par192" w:anchor="Par192" w:history="1">
        <w:r>
          <w:rPr>
            <w:rFonts w:ascii="Times New Roman" w:hAnsi="Times New Roman"/>
            <w:b w:val="false"/>
            <w:sz w:val="28"/>
            <w:szCs w:val="28"/>
          </w:rPr>
          <w:t xml:space="preserve">пунктах 2.7</w:t>
        </w:r>
      </w:hyperlink>
      <w:r>
        <w:rPr>
          <w:rFonts w:ascii="Times New Roman" w:hAnsi="Times New Roman"/>
          <w:b w:val="false"/>
          <w:sz w:val="28"/>
          <w:szCs w:val="28"/>
        </w:rPr>
        <w:t xml:space="preserve">, </w:t>
      </w:r>
      <w:hyperlink w:tooltip="#Par206" w:anchor="Par206" w:history="1">
        <w:r>
          <w:rPr>
            <w:rFonts w:ascii="Times New Roman" w:hAnsi="Times New Roman"/>
            <w:b w:val="false"/>
            <w:sz w:val="28"/>
            <w:szCs w:val="28"/>
          </w:rPr>
          <w:t xml:space="preserve">2.11</w:t>
        </w:r>
      </w:hyperlink>
      <w:r>
        <w:rPr>
          <w:rFonts w:ascii="Times New Roman" w:hAnsi="Times New Roman"/>
          <w:b w:val="false"/>
          <w:sz w:val="28"/>
          <w:szCs w:val="28"/>
        </w:rPr>
        <w:t xml:space="preserve"> Регламента (в случае подачи в Министерство заявлений, предусмотренных </w:t>
      </w:r>
      <w:hyperlink w:tooltip="#Par192" w:anchor="Par192" w:history="1">
        <w:r>
          <w:rPr>
            <w:rFonts w:ascii="Times New Roman" w:hAnsi="Times New Roman"/>
            <w:b w:val="false"/>
            <w:sz w:val="28"/>
            <w:szCs w:val="28"/>
          </w:rPr>
          <w:t xml:space="preserve">пунктами 2.7</w:t>
        </w:r>
      </w:hyperlink>
      <w:r>
        <w:rPr>
          <w:rFonts w:ascii="Times New Roman" w:hAnsi="Times New Roman"/>
          <w:b w:val="false"/>
          <w:sz w:val="28"/>
          <w:szCs w:val="28"/>
        </w:rPr>
        <w:t xml:space="preserve">, </w:t>
      </w:r>
      <w:hyperlink w:tooltip="#Par203" w:anchor="Par203" w:history="1">
        <w:r>
          <w:rPr>
            <w:rFonts w:ascii="Times New Roman" w:hAnsi="Times New Roman"/>
            <w:b w:val="false"/>
            <w:sz w:val="28"/>
            <w:szCs w:val="28"/>
          </w:rPr>
          <w:t xml:space="preserve">2.9</w:t>
        </w:r>
      </w:hyperlink>
      <w:r>
        <w:rPr>
          <w:rFonts w:ascii="Times New Roman" w:hAnsi="Times New Roman"/>
          <w:b w:val="false"/>
          <w:sz w:val="28"/>
          <w:szCs w:val="28"/>
        </w:rPr>
        <w:t xml:space="preserve"> Регламента), или </w:t>
      </w:r>
      <w:hyperlink w:tooltip="#Par204" w:anchor="Par204" w:history="1">
        <w:r>
          <w:rPr>
            <w:rFonts w:ascii="Times New Roman" w:hAnsi="Times New Roman"/>
            <w:b w:val="false"/>
            <w:sz w:val="28"/>
            <w:szCs w:val="28"/>
          </w:rPr>
          <w:t xml:space="preserve">пункте 2.10</w:t>
        </w:r>
      </w:hyperlink>
      <w:r>
        <w:rPr>
          <w:rFonts w:ascii="Times New Roman" w:hAnsi="Times New Roman"/>
          <w:b w:val="false"/>
          <w:sz w:val="28"/>
          <w:szCs w:val="28"/>
        </w:rPr>
        <w:t xml:space="preserve"> Регламента (в случае подачи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szCs w:val="28"/>
        </w:rPr>
        <w:t xml:space="preserve"> Регламента), или </w:t>
      </w:r>
      <w:hyperlink w:tooltip="#Par197" w:anchor="Par197" w:history="1">
        <w:r>
          <w:rPr>
            <w:rFonts w:ascii="Times New Roman" w:hAnsi="Times New Roman"/>
            <w:b w:val="false"/>
            <w:sz w:val="28"/>
            <w:szCs w:val="28"/>
          </w:rPr>
          <w:t xml:space="preserve">пункте 2.8</w:t>
        </w:r>
      </w:hyperlink>
      <w:r>
        <w:rPr>
          <w:rFonts w:ascii="Times New Roman" w:hAnsi="Times New Roman"/>
          <w:b w:val="false"/>
          <w:sz w:val="28"/>
          <w:szCs w:val="28"/>
        </w:rPr>
        <w:t xml:space="preserve"> Регламента (в случае подачи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szCs w:val="28"/>
        </w:rPr>
        <w:t xml:space="preserve"> Регламента), в системе документооборота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3.8. Максимальный срок выполнения указанного административного действия не должен превышать 1 рабочего дня со дня поступления заявления в Министерство.</w:t>
      </w:r>
      <w:r>
        <w:rPr>
          <w:rFonts w:ascii="Times New Roman" w:hAnsi="Times New Roman"/>
          <w:b w:val="false"/>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Формирование и направление межведомственных запросов</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3.9.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пунктом 2.12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осуществляет направление межведомственных запросов.</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проверяя п</w:t>
      </w:r>
      <w:r>
        <w:rPr>
          <w:rFonts w:ascii="Times New Roman" w:hAnsi="Times New Roman"/>
          <w:b w:val="false"/>
          <w:sz w:val="28"/>
          <w:szCs w:val="28"/>
        </w:rPr>
        <w:t xml:space="preserve">редставленные документы, в случае внесения изменений в разрешение на строительство в связи с продлением срока действия такого разрешения устанавливает наличие у Министерства информации о выявленном в рамках государственного строительного надзора, государст</w:t>
      </w:r>
      <w:r>
        <w:rPr>
          <w:rFonts w:ascii="Times New Roman" w:hAnsi="Times New Roman"/>
          <w:b w:val="false"/>
          <w:sz w:val="28"/>
          <w:szCs w:val="28"/>
        </w:rPr>
        <w:t xml:space="preserve">венного земельного надзора </w:t>
      </w:r>
      <w:r>
        <w:rPr>
          <w:rFonts w:ascii="Times New Roman" w:hAnsi="Times New Roman"/>
          <w:b w:val="false"/>
          <w:sz w:val="28"/>
          <w:szCs w:val="28"/>
        </w:rPr>
        <w:t xml:space="preserve">или муниципального земельного контроля факте</w:t>
      </w:r>
      <w:r>
        <w:rPr>
          <w:rFonts w:ascii="Times New Roman" w:hAnsi="Times New Roman"/>
          <w:b w:val="false"/>
          <w:sz w:val="28"/>
          <w:szCs w:val="28"/>
        </w:rPr>
        <w:t xml:space="preserve"> отсутствия начатых работ </w:t>
      </w:r>
      <w:r>
        <w:rPr>
          <w:rFonts w:ascii="Times New Roman" w:hAnsi="Times New Roman"/>
          <w:b w:val="false"/>
          <w:sz w:val="28"/>
          <w:szCs w:val="28"/>
        </w:rPr>
        <w:t xml:space="preserve">по строительству, реконструкции на день подачи за</w:t>
      </w:r>
      <w:r>
        <w:rPr>
          <w:rFonts w:ascii="Times New Roman" w:hAnsi="Times New Roman"/>
          <w:b w:val="false"/>
          <w:sz w:val="28"/>
          <w:szCs w:val="28"/>
        </w:rPr>
        <w:t xml:space="preserve">явления о внесении изменений</w:t>
      </w:r>
      <w:r>
        <w:rPr>
          <w:rFonts w:ascii="Times New Roman" w:hAnsi="Times New Roman"/>
          <w:b w:val="false"/>
          <w:sz w:val="28"/>
          <w:szCs w:val="28"/>
        </w:rPr>
        <w:t xml:space="preserve"> в разрешение на строительство в связи с продлением срока действия такого разрешения или информации органа государственн</w:t>
      </w:r>
      <w:r>
        <w:rPr>
          <w:rFonts w:ascii="Times New Roman" w:hAnsi="Times New Roman"/>
          <w:b w:val="false"/>
          <w:sz w:val="28"/>
          <w:szCs w:val="28"/>
        </w:rPr>
        <w:t xml:space="preserve">ого строительного надзора</w:t>
      </w:r>
      <w:r>
        <w:rPr>
          <w:rFonts w:ascii="Times New Roman" w:hAnsi="Times New Roman"/>
          <w:b w:val="false"/>
          <w:sz w:val="28"/>
          <w:szCs w:val="28"/>
        </w:rPr>
        <w:t xml:space="preserve"> об отсутствии извещения о начале данных</w:t>
      </w:r>
      <w:r>
        <w:rPr>
          <w:rFonts w:ascii="Times New Roman" w:hAnsi="Times New Roman"/>
          <w:b w:val="false"/>
          <w:sz w:val="28"/>
          <w:szCs w:val="28"/>
        </w:rPr>
        <w:t xml:space="preserve"> работ, если направление такого извещения является обязательным в соответствии с требованиями части 5 статьи 52 Градостроительного кодекса. В этом случае специалист, ответственный за предоставление государственной услуги, запрашивает такую информацию в соо</w:t>
      </w:r>
      <w:r>
        <w:rPr>
          <w:rFonts w:ascii="Times New Roman" w:hAnsi="Times New Roman"/>
          <w:b w:val="false"/>
          <w:sz w:val="28"/>
          <w:szCs w:val="28"/>
        </w:rPr>
        <w:t xml:space="preserve">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3.10. Целью направления межведомственных запросов является выявление оснований, которые могут повлечь нарушение условий оказания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3.11.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w:t>
      </w:r>
      <w:r>
        <w:rPr>
          <w:rFonts w:ascii="Times New Roman" w:hAnsi="Times New Roman"/>
          <w:b w:val="false"/>
          <w:sz w:val="28"/>
          <w:szCs w:val="28"/>
        </w:rPr>
        <w:t xml:space="preserve"> последующего направления </w:t>
      </w:r>
      <w:r>
        <w:rPr>
          <w:rFonts w:ascii="Times New Roman" w:hAnsi="Times New Roman"/>
          <w:b w:val="false"/>
          <w:sz w:val="28"/>
          <w:szCs w:val="28"/>
        </w:rPr>
        <w:t xml:space="preserve">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В случае отсутствия технической возможности межведомственные запросы направляются на бумажном носителе.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3.12. Критерий принятия решения о формировании и направлении межведомственных запросов - отсутствие докум</w:t>
      </w:r>
      <w:r>
        <w:rPr>
          <w:rFonts w:ascii="Times New Roman" w:hAnsi="Times New Roman"/>
          <w:b w:val="false"/>
          <w:sz w:val="28"/>
          <w:szCs w:val="28"/>
        </w:rPr>
        <w:t xml:space="preserve">ентов, подлежащих запросу</w:t>
      </w:r>
      <w:r>
        <w:rPr>
          <w:rFonts w:ascii="Times New Roman" w:hAnsi="Times New Roman"/>
          <w:b w:val="false"/>
          <w:sz w:val="28"/>
          <w:szCs w:val="28"/>
        </w:rPr>
        <w:t xml:space="preserve"> в рамках межведомственного взаимодействия в соответствии с пунктом 2.12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3.13. Результатом административной процедуры является получение запрашиваемых документов и (или) информации.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Способом фиксации результата выполнения административной процедуры является регистрация полученных в рамках межведо</w:t>
      </w:r>
      <w:r>
        <w:rPr>
          <w:rFonts w:ascii="Times New Roman" w:hAnsi="Times New Roman"/>
          <w:b w:val="false"/>
          <w:sz w:val="28"/>
          <w:szCs w:val="28"/>
        </w:rPr>
        <w:t xml:space="preserve">мственного взаимодействия </w:t>
      </w:r>
      <w:r>
        <w:rPr>
          <w:rFonts w:ascii="Times New Roman" w:hAnsi="Times New Roman"/>
          <w:b w:val="false"/>
          <w:sz w:val="28"/>
          <w:szCs w:val="28"/>
        </w:rPr>
        <w:t xml:space="preserve">в соответствии с </w:t>
      </w:r>
      <w:hyperlink w:tooltip="#Par226" w:anchor="Par226" w:history="1">
        <w:r>
          <w:rPr>
            <w:rFonts w:ascii="Times New Roman" w:hAnsi="Times New Roman"/>
            <w:b w:val="false"/>
            <w:sz w:val="28"/>
            <w:szCs w:val="28"/>
          </w:rPr>
          <w:t xml:space="preserve">пунктом 2.12</w:t>
        </w:r>
      </w:hyperlink>
      <w:r>
        <w:rPr>
          <w:rFonts w:ascii="Times New Roman" w:hAnsi="Times New Roman"/>
          <w:b w:val="false"/>
          <w:sz w:val="28"/>
          <w:szCs w:val="28"/>
        </w:rPr>
        <w:t xml:space="preserve"> Регламента документов и (или) информации в системе документооборота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3.14. Максимальный срок выполнения указанной административной процедуры не должен превышать 2 рабочих дней, следующих за днем регистрации заявления (уведомления)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r>
      <w:r>
        <w:rPr>
          <w:rFonts w:ascii="Times New Roman" w:hAnsi="Times New Roman"/>
          <w:b w:val="false"/>
          <w:sz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Рассмотрение заявления (уведомления) и принятие решения</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3.15. Основанием для начала административной процедуры является поступление заявления (уведомления) и документов, необходимых для предоставления государственной услуги, сп</w:t>
      </w:r>
      <w:r>
        <w:rPr>
          <w:rFonts w:ascii="Times New Roman" w:hAnsi="Times New Roman"/>
          <w:b w:val="false"/>
          <w:sz w:val="28"/>
          <w:szCs w:val="28"/>
        </w:rPr>
        <w:t xml:space="preserve">ециалисту, ответственному </w:t>
      </w:r>
      <w:r>
        <w:rPr>
          <w:rFonts w:ascii="Times New Roman" w:hAnsi="Times New Roman"/>
          <w:b w:val="false"/>
          <w:sz w:val="28"/>
          <w:szCs w:val="28"/>
        </w:rPr>
        <w:t xml:space="preserve">за предоставление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3.16. Специалистом, ответственным за предоставление государс</w:t>
      </w:r>
      <w:r>
        <w:rPr>
          <w:rFonts w:ascii="Times New Roman" w:hAnsi="Times New Roman"/>
          <w:b w:val="false"/>
          <w:sz w:val="28"/>
          <w:szCs w:val="28"/>
        </w:rPr>
        <w:t xml:space="preserve">твенной услуги, в рамках рассмотрения заявления (уведомления) и прилагаемых к заявлению (уведомлению) документов осуществляется проверка таких документов на предмет наличия (отсутствия) оснований для выдачи результата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осуществляет проверку наличия оснований для отказа в предоставлении государственной услуги, указанных в </w:t>
      </w:r>
      <w:hyperlink w:tooltip="#Par251" w:anchor="Par251" w:history="1">
        <w:r>
          <w:rPr>
            <w:rFonts w:ascii="Times New Roman" w:hAnsi="Times New Roman"/>
            <w:b w:val="false"/>
            <w:sz w:val="28"/>
            <w:szCs w:val="28"/>
          </w:rPr>
          <w:t xml:space="preserve">пункте 2.18</w:t>
        </w:r>
      </w:hyperlink>
      <w:r>
        <w:rPr>
          <w:rFonts w:ascii="Times New Roman" w:hAnsi="Times New Roman"/>
          <w:b w:val="false"/>
          <w:sz w:val="28"/>
          <w:szCs w:val="28"/>
        </w:rPr>
        <w:t xml:space="preserve"> Регламента (в случае подачи заявления о выдаче разрешения на строительство), или </w:t>
      </w:r>
      <w:hyperlink w:tooltip="#Par257" w:anchor="Par257" w:history="1">
        <w:r>
          <w:rPr>
            <w:rFonts w:ascii="Times New Roman" w:hAnsi="Times New Roman"/>
            <w:b w:val="false"/>
            <w:sz w:val="28"/>
            <w:szCs w:val="28"/>
          </w:rPr>
          <w:t xml:space="preserve">пункте 2.19</w:t>
        </w:r>
      </w:hyperlink>
      <w:r>
        <w:rPr>
          <w:rFonts w:ascii="Times New Roman" w:hAnsi="Times New Roman"/>
          <w:b w:val="false"/>
          <w:sz w:val="28"/>
          <w:szCs w:val="28"/>
        </w:rPr>
        <w:t xml:space="preserve"> Регламента (в случае подачи заявителем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szCs w:val="28"/>
        </w:rPr>
        <w:t xml:space="preserve"> Регламента), или </w:t>
      </w:r>
      <w:hyperlink w:tooltip="#Par262" w:anchor="Par262" w:history="1">
        <w:r>
          <w:rPr>
            <w:rFonts w:ascii="Times New Roman" w:hAnsi="Times New Roman"/>
            <w:b w:val="false"/>
            <w:sz w:val="28"/>
            <w:szCs w:val="28"/>
          </w:rPr>
          <w:t xml:space="preserve">пункте 2.20</w:t>
        </w:r>
      </w:hyperlink>
      <w:r>
        <w:rPr>
          <w:rFonts w:ascii="Times New Roman" w:hAnsi="Times New Roman"/>
          <w:b w:val="false"/>
          <w:sz w:val="28"/>
          <w:szCs w:val="28"/>
        </w:rPr>
        <w:t xml:space="preserve"> Регламента (в случае подачи заявителем в Министерство заявления, предусмотренного </w:t>
      </w:r>
      <w:hyperlink w:tooltip="#Par203" w:anchor="Par203" w:history="1">
        <w:r>
          <w:rPr>
            <w:rFonts w:ascii="Times New Roman" w:hAnsi="Times New Roman"/>
            <w:b w:val="false"/>
            <w:sz w:val="28"/>
            <w:szCs w:val="28"/>
          </w:rPr>
          <w:t xml:space="preserve">пунктом 2.9</w:t>
        </w:r>
      </w:hyperlink>
      <w:r>
        <w:rPr>
          <w:rFonts w:ascii="Times New Roman" w:hAnsi="Times New Roman"/>
          <w:b w:val="false"/>
          <w:sz w:val="28"/>
          <w:szCs w:val="28"/>
        </w:rPr>
        <w:t xml:space="preserve"> Регламента), или </w:t>
      </w:r>
      <w:hyperlink w:tooltip="#Par269" w:anchor="Par269" w:history="1">
        <w:r>
          <w:rPr>
            <w:rFonts w:ascii="Times New Roman" w:hAnsi="Times New Roman"/>
            <w:b w:val="false"/>
            <w:sz w:val="28"/>
            <w:szCs w:val="28"/>
          </w:rPr>
          <w:t xml:space="preserve">пункте 2.21</w:t>
        </w:r>
      </w:hyperlink>
      <w:r>
        <w:rPr>
          <w:rFonts w:ascii="Times New Roman" w:hAnsi="Times New Roman"/>
          <w:b w:val="false"/>
          <w:sz w:val="28"/>
          <w:szCs w:val="28"/>
        </w:rPr>
        <w:t xml:space="preserve"> Регламента (в случае подачи заявителем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szCs w:val="28"/>
        </w:rPr>
        <w:t xml:space="preserve">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в случае наличия оснований для отказа в предоставлении государственной услуги подготавливает проект письма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в случае отсутствия оснований для отказа в предоставлении государственной услуги осуществляет подготовку проекта разрешения на строительство, по форме, утвержденной при</w:t>
      </w:r>
      <w:r>
        <w:rPr>
          <w:rFonts w:ascii="Times New Roman" w:hAnsi="Times New Roman"/>
          <w:b w:val="false"/>
          <w:sz w:val="28"/>
          <w:szCs w:val="28"/>
        </w:rPr>
        <w:t xml:space="preserve">казом </w:t>
      </w:r>
      <w:r>
        <w:rPr>
          <w:rFonts w:ascii="Times New Roman" w:hAnsi="Times New Roman"/>
          <w:b w:val="false"/>
          <w:sz w:val="28"/>
          <w:szCs w:val="28"/>
        </w:rPr>
        <w:t xml:space="preserve">Министерства строительства и жилищно-коммунального хозяйства Российской Федерации</w:t>
      </w:r>
      <w:r>
        <w:rPr>
          <w:rFonts w:ascii="Times New Roman" w:hAnsi="Times New Roman"/>
          <w:b w:val="false"/>
          <w:sz w:val="28"/>
          <w:szCs w:val="28"/>
        </w:rPr>
        <w:t xml:space="preserve"> от 03.06.2022 № 446/пр «Об утверждении формы разрешения на строительство и формы разрешения на ввод объекта в эксплуатацию»</w:t>
      </w:r>
      <w:r>
        <w:rPr>
          <w:rFonts w:ascii="Times New Roman" w:hAnsi="Times New Roman"/>
          <w:b w:val="false"/>
          <w:sz w:val="28"/>
          <w:szCs w:val="28"/>
        </w:rPr>
        <w:t xml:space="preserve"> </w:t>
      </w:r>
      <w:r>
        <w:rPr>
          <w:rFonts w:ascii="Times New Roman" w:hAnsi="Times New Roman"/>
          <w:b w:val="false"/>
          <w:sz w:val="28"/>
          <w:szCs w:val="28"/>
        </w:rPr>
        <w:t xml:space="preserve">(проекта решения о внесении изменений в разр</w:t>
      </w:r>
      <w:r>
        <w:rPr>
          <w:rFonts w:ascii="Times New Roman" w:hAnsi="Times New Roman"/>
          <w:b w:val="false"/>
          <w:sz w:val="28"/>
          <w:szCs w:val="28"/>
        </w:rPr>
        <w:t xml:space="preserve">ешение на строительство),</w:t>
      </w:r>
      <w:r>
        <w:rPr>
          <w:rFonts w:ascii="Times New Roman" w:hAnsi="Times New Roman"/>
          <w:b w:val="false"/>
          <w:sz w:val="28"/>
          <w:szCs w:val="28"/>
        </w:rPr>
        <w:t xml:space="preserve"> и проводит процедуры внутреннего согласования проекта разрешения на строительство (проекта решения о внесении изменений в разрешение на строительство);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передает подготовленный проект разрешения</w:t>
      </w:r>
      <w:r>
        <w:rPr>
          <w:rFonts w:ascii="Times New Roman" w:hAnsi="Times New Roman"/>
          <w:b w:val="false"/>
          <w:sz w:val="28"/>
          <w:szCs w:val="28"/>
        </w:rPr>
        <w:t xml:space="preserve"> на строительство (проект решения о внесении изменений в разрешение на строительство) или письма об отказе в предоставлении государственной услуги со своей визой, визой начальника отдела выдачи разрешения на строительство и на ввод объектов в эксплуатацию </w:t>
      </w:r>
      <w:r>
        <w:rPr>
          <w:rFonts w:ascii="Times New Roman" w:hAnsi="Times New Roman"/>
          <w:b w:val="false"/>
          <w:sz w:val="28"/>
          <w:szCs w:val="28"/>
        </w:rPr>
        <w:t xml:space="preserve">Министерства, визой Заместителя Министра – начальника Управления градостроительного развития Министерства на подп</w:t>
      </w:r>
      <w:r>
        <w:rPr>
          <w:rFonts w:ascii="Times New Roman" w:hAnsi="Times New Roman"/>
          <w:b w:val="false"/>
          <w:sz w:val="28"/>
          <w:szCs w:val="28"/>
        </w:rPr>
        <w:t xml:space="preserve">ись Министру</w:t>
      </w:r>
      <w:r>
        <w:rPr>
          <w:rFonts w:ascii="Times New Roman" w:hAnsi="Times New Roman"/>
          <w:b w:val="false"/>
          <w:sz w:val="28"/>
          <w:szCs w:val="28"/>
        </w:rPr>
        <w:t xml:space="preserve">.</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3.17. Критерием принятия решения о пред</w:t>
      </w:r>
      <w:r>
        <w:rPr>
          <w:rFonts w:ascii="Times New Roman" w:hAnsi="Times New Roman"/>
          <w:b w:val="false"/>
          <w:sz w:val="28"/>
          <w:szCs w:val="28"/>
        </w:rPr>
        <w:t xml:space="preserve">оставлении или об отказе</w:t>
      </w:r>
      <w:r>
        <w:rPr>
          <w:rFonts w:ascii="Times New Roman" w:hAnsi="Times New Roman"/>
          <w:b w:val="false"/>
          <w:sz w:val="28"/>
          <w:szCs w:val="28"/>
        </w:rPr>
        <w:t xml:space="preserve"> в предоставлении государственной услуги являются наличие или отсутствие оснований, указанных в </w:t>
      </w:r>
      <w:hyperlink w:tooltip="#Par251" w:anchor="Par251" w:history="1">
        <w:r>
          <w:rPr>
            <w:rFonts w:ascii="Times New Roman" w:hAnsi="Times New Roman"/>
            <w:b w:val="false"/>
            <w:sz w:val="28"/>
            <w:szCs w:val="28"/>
          </w:rPr>
          <w:t xml:space="preserve">пункте 2.18</w:t>
        </w:r>
      </w:hyperlink>
      <w:r>
        <w:rPr>
          <w:rFonts w:ascii="Times New Roman" w:hAnsi="Times New Roman"/>
          <w:b w:val="false"/>
          <w:sz w:val="28"/>
          <w:szCs w:val="28"/>
        </w:rPr>
        <w:t xml:space="preserve"> Регламента (</w:t>
      </w:r>
      <w:r>
        <w:rPr>
          <w:rFonts w:ascii="Times New Roman" w:hAnsi="Times New Roman"/>
          <w:b w:val="false"/>
          <w:sz w:val="28"/>
          <w:szCs w:val="28"/>
        </w:rPr>
        <w:t xml:space="preserve">в случае подачи заявления </w:t>
      </w:r>
      <w:r>
        <w:rPr>
          <w:rFonts w:ascii="Times New Roman" w:hAnsi="Times New Roman"/>
          <w:b w:val="false"/>
          <w:sz w:val="28"/>
          <w:szCs w:val="28"/>
        </w:rPr>
        <w:t xml:space="preserve">о выдаче разрешения на строительство), или </w:t>
      </w:r>
      <w:hyperlink w:tooltip="#Par257" w:anchor="Par257" w:history="1">
        <w:r>
          <w:rPr>
            <w:rFonts w:ascii="Times New Roman" w:hAnsi="Times New Roman"/>
            <w:b w:val="false"/>
            <w:sz w:val="28"/>
            <w:szCs w:val="28"/>
          </w:rPr>
          <w:t xml:space="preserve">пункте 2.19</w:t>
        </w:r>
      </w:hyperlink>
      <w:r>
        <w:rPr>
          <w:rFonts w:ascii="Times New Roman" w:hAnsi="Times New Roman"/>
          <w:b w:val="false"/>
          <w:sz w:val="28"/>
        </w:rPr>
        <w:t xml:space="preserve"> </w:t>
      </w:r>
      <w:r>
        <w:rPr>
          <w:rFonts w:ascii="Times New Roman" w:hAnsi="Times New Roman"/>
          <w:b w:val="false"/>
          <w:sz w:val="28"/>
          <w:szCs w:val="28"/>
        </w:rPr>
        <w:t xml:space="preserve">Регламента (в случае подачи заявителем в Министерство уведомления, предусмотренного </w:t>
      </w:r>
      <w:hyperlink w:tooltip="#Par197" w:anchor="Par197" w:history="1">
        <w:r>
          <w:rPr>
            <w:rFonts w:ascii="Times New Roman" w:hAnsi="Times New Roman"/>
            <w:b w:val="false"/>
            <w:sz w:val="28"/>
            <w:szCs w:val="28"/>
          </w:rPr>
          <w:t xml:space="preserve">пунктом 2.8</w:t>
        </w:r>
      </w:hyperlink>
      <w:r>
        <w:rPr>
          <w:rFonts w:ascii="Times New Roman" w:hAnsi="Times New Roman"/>
          <w:b w:val="false"/>
          <w:sz w:val="28"/>
        </w:rPr>
        <w:t xml:space="preserve"> </w:t>
      </w:r>
      <w:r>
        <w:rPr>
          <w:rFonts w:ascii="Times New Roman" w:hAnsi="Times New Roman"/>
          <w:b w:val="false"/>
          <w:sz w:val="28"/>
          <w:szCs w:val="28"/>
        </w:rPr>
        <w:t xml:space="preserve">Регламента), или </w:t>
      </w:r>
      <w:hyperlink w:tooltip="#Par262" w:anchor="Par262" w:history="1">
        <w:r>
          <w:rPr>
            <w:rFonts w:ascii="Times New Roman" w:hAnsi="Times New Roman"/>
            <w:b w:val="false"/>
            <w:sz w:val="28"/>
            <w:szCs w:val="28"/>
          </w:rPr>
          <w:t xml:space="preserve">пункте 2.20</w:t>
        </w:r>
      </w:hyperlink>
      <w:r>
        <w:rPr>
          <w:rFonts w:ascii="Times New Roman" w:hAnsi="Times New Roman"/>
          <w:b w:val="false"/>
          <w:sz w:val="28"/>
          <w:szCs w:val="28"/>
        </w:rPr>
        <w:t xml:space="preserve"> Регламента (в случае подачи заявителем в Министерство заявления, предусмотренного </w:t>
      </w:r>
      <w:hyperlink w:tooltip="#Par203" w:anchor="Par203" w:history="1">
        <w:r>
          <w:rPr>
            <w:rFonts w:ascii="Times New Roman" w:hAnsi="Times New Roman"/>
            <w:b w:val="false"/>
            <w:sz w:val="28"/>
            <w:szCs w:val="28"/>
          </w:rPr>
          <w:t xml:space="preserve">пунктом 2.9</w:t>
        </w:r>
      </w:hyperlink>
      <w:r>
        <w:rPr>
          <w:rFonts w:ascii="Times New Roman" w:hAnsi="Times New Roman"/>
          <w:b w:val="false"/>
          <w:sz w:val="28"/>
          <w:szCs w:val="28"/>
        </w:rPr>
        <w:t xml:space="preserve"> Регламента), или </w:t>
      </w:r>
      <w:hyperlink w:tooltip="#Par269" w:anchor="Par269" w:history="1">
        <w:r>
          <w:rPr>
            <w:rFonts w:ascii="Times New Roman" w:hAnsi="Times New Roman"/>
            <w:b w:val="false"/>
            <w:sz w:val="28"/>
            <w:szCs w:val="28"/>
          </w:rPr>
          <w:t xml:space="preserve">пункте 2.21</w:t>
        </w:r>
      </w:hyperlink>
      <w:r>
        <w:rPr>
          <w:rFonts w:ascii="Times New Roman" w:hAnsi="Times New Roman"/>
          <w:b w:val="false"/>
          <w:sz w:val="28"/>
          <w:szCs w:val="28"/>
        </w:rPr>
        <w:t xml:space="preserve"> Регламента (в случае подачи заявителем в Министерство заявления, предусмотренного </w:t>
      </w:r>
      <w:hyperlink w:tooltip="#Par204" w:anchor="Par204" w:history="1">
        <w:r>
          <w:rPr>
            <w:rFonts w:ascii="Times New Roman" w:hAnsi="Times New Roman"/>
            <w:b w:val="false"/>
            <w:sz w:val="28"/>
            <w:szCs w:val="28"/>
          </w:rPr>
          <w:t xml:space="preserve">пунктом 2.10</w:t>
        </w:r>
      </w:hyperlink>
      <w:r>
        <w:rPr>
          <w:rFonts w:ascii="Times New Roman" w:hAnsi="Times New Roman"/>
          <w:b w:val="false"/>
          <w:sz w:val="28"/>
          <w:szCs w:val="28"/>
        </w:rPr>
        <w:t xml:space="preserve">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rPr>
      </w:r>
      <w:bookmarkStart w:id="26" w:name="Par469"/>
      <w:r>
        <w:rPr>
          <w:rFonts w:ascii="Times New Roman" w:hAnsi="Times New Roman"/>
          <w:b w:val="false"/>
          <w:sz w:val="28"/>
        </w:rPr>
      </w:r>
      <w:bookmarkEnd w:id="26"/>
      <w:r>
        <w:rPr>
          <w:rFonts w:ascii="Times New Roman" w:hAnsi="Times New Roman"/>
          <w:b w:val="false"/>
          <w:sz w:val="28"/>
          <w:szCs w:val="28"/>
        </w:rPr>
        <w:t xml:space="preserve">3.18. Результатом административной процедуры является подписанное разрешение на строительство (решение о внесен</w:t>
      </w:r>
      <w:r>
        <w:rPr>
          <w:rFonts w:ascii="Times New Roman" w:hAnsi="Times New Roman"/>
          <w:b w:val="false"/>
          <w:sz w:val="28"/>
          <w:szCs w:val="28"/>
        </w:rPr>
        <w:t xml:space="preserve">ии изменений в разрешение</w:t>
      </w:r>
      <w:r>
        <w:rPr>
          <w:rFonts w:ascii="Times New Roman" w:hAnsi="Times New Roman"/>
          <w:b w:val="false"/>
          <w:sz w:val="28"/>
          <w:szCs w:val="28"/>
        </w:rPr>
        <w:t xml:space="preserve"> на строительство) или письмо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Способом фиксации административной процедуры является регистрация подписанного разрешения на строительство (реш</w:t>
      </w:r>
      <w:r>
        <w:rPr>
          <w:rFonts w:ascii="Times New Roman" w:hAnsi="Times New Roman"/>
          <w:b w:val="false"/>
          <w:sz w:val="28"/>
          <w:szCs w:val="28"/>
        </w:rPr>
        <w:t xml:space="preserve">ения о внесении изменений </w:t>
      </w:r>
      <w:r>
        <w:rPr>
          <w:rFonts w:ascii="Times New Roman" w:hAnsi="Times New Roman"/>
          <w:b w:val="false"/>
          <w:sz w:val="28"/>
          <w:szCs w:val="28"/>
        </w:rPr>
        <w:t xml:space="preserve">в разрешение на строительство) или письма об отказе в предоставлении государственной услуги в Журнале регист</w:t>
      </w:r>
      <w:r>
        <w:rPr>
          <w:rFonts w:ascii="Times New Roman" w:hAnsi="Times New Roman"/>
          <w:b w:val="false"/>
          <w:sz w:val="28"/>
          <w:szCs w:val="28"/>
        </w:rPr>
        <w:t xml:space="preserve">рации выданных разрешений </w:t>
      </w:r>
      <w:r>
        <w:rPr>
          <w:rFonts w:ascii="Times New Roman" w:hAnsi="Times New Roman"/>
          <w:b w:val="false"/>
          <w:sz w:val="28"/>
          <w:szCs w:val="28"/>
        </w:rPr>
        <w:t xml:space="preserve">на строительство, реконструкцию объектов капитального строительства (приложение № 5 к Регламенту).</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3.19. Максимальный срок выполнения указанной административной процедуры не должен превышать 3 рабочих дней, следующих за днем регистрации заявления (уведомления) в Министерстве.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r>
      <w:r>
        <w:rPr>
          <w:rFonts w:ascii="Times New Roman" w:hAnsi="Times New Roman"/>
          <w:b w:val="false"/>
          <w:sz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Выдача результата предоставления государственной услуги</w:t>
      </w:r>
      <w:r/>
    </w:p>
    <w:p>
      <w:pPr>
        <w:pStyle w:val="939"/>
        <w:jc w:val="center"/>
        <w:rPr>
          <w:rFonts w:ascii="Times New Roman" w:hAnsi="Times New Roman"/>
          <w:b/>
          <w:bCs/>
          <w:sz w:val="28"/>
          <w:szCs w:val="28"/>
        </w:rPr>
      </w:pPr>
      <w:r>
        <w:rPr>
          <w:rFonts w:ascii="Times New Roman" w:hAnsi="Times New Roman"/>
          <w:b/>
          <w:bCs/>
          <w:sz w:val="28"/>
          <w:szCs w:val="28"/>
        </w:rPr>
        <w:t xml:space="preserve">заявителю</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3.20. Основанием для начала административной процедуры является подписанн</w:t>
      </w:r>
      <w:r>
        <w:rPr>
          <w:rFonts w:ascii="Times New Roman" w:hAnsi="Times New Roman"/>
          <w:b w:val="false"/>
          <w:sz w:val="28"/>
          <w:szCs w:val="28"/>
        </w:rPr>
        <w:t xml:space="preserve">ое Министром </w:t>
      </w:r>
      <w:r>
        <w:rPr>
          <w:rFonts w:ascii="Times New Roman" w:hAnsi="Times New Roman"/>
          <w:b w:val="false"/>
          <w:sz w:val="28"/>
          <w:szCs w:val="28"/>
        </w:rPr>
        <w:t xml:space="preserve">и зарегистрированное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3.21. Результат предоставления государственной услуги направляется заявителю одним из способов, указанных в заявлении, в соответствии с пунктом 2.41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В случае,</w:t>
      </w:r>
      <w:r>
        <w:rPr>
          <w:rFonts w:ascii="Times New Roman" w:hAnsi="Times New Roman"/>
          <w:b w:val="false"/>
          <w:sz w:val="28"/>
          <w:szCs w:val="28"/>
        </w:rPr>
        <w:t xml:space="preserve">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 специалист, ответственный за предоставление государственной услуги, в течение одного рабоче</w:t>
      </w:r>
      <w:r>
        <w:rPr>
          <w:rFonts w:ascii="Times New Roman" w:hAnsi="Times New Roman"/>
          <w:b w:val="false"/>
          <w:sz w:val="28"/>
          <w:szCs w:val="28"/>
        </w:rPr>
        <w:t xml:space="preserve">го дня извещает заявителя </w:t>
      </w:r>
      <w:r>
        <w:rPr>
          <w:rFonts w:ascii="Times New Roman" w:hAnsi="Times New Roman"/>
          <w:b w:val="false"/>
          <w:sz w:val="28"/>
          <w:szCs w:val="28"/>
        </w:rPr>
        <w:t xml:space="preserve">о необходимости получения результата предоставле</w:t>
      </w:r>
      <w:r>
        <w:rPr>
          <w:rFonts w:ascii="Times New Roman" w:hAnsi="Times New Roman"/>
          <w:b w:val="false"/>
          <w:sz w:val="28"/>
          <w:szCs w:val="28"/>
        </w:rPr>
        <w:t xml:space="preserve">ния государственной услуги</w:t>
      </w:r>
      <w:r>
        <w:rPr>
          <w:rFonts w:ascii="Times New Roman" w:hAnsi="Times New Roman"/>
          <w:b w:val="false"/>
          <w:sz w:val="28"/>
          <w:szCs w:val="28"/>
        </w:rPr>
        <w:t xml:space="preserve"> с указанием времени и места получения по телефону</w:t>
      </w:r>
      <w:r>
        <w:rPr>
          <w:rFonts w:ascii="Times New Roman" w:hAnsi="Times New Roman"/>
          <w:b w:val="false"/>
          <w:sz w:val="28"/>
          <w:szCs w:val="28"/>
        </w:rPr>
        <w:t xml:space="preserve"> или в электронной форме</w:t>
      </w:r>
      <w:r>
        <w:rPr>
          <w:rFonts w:ascii="Times New Roman" w:hAnsi="Times New Roman"/>
          <w:b w:val="false"/>
          <w:sz w:val="28"/>
          <w:szCs w:val="28"/>
        </w:rPr>
        <w:t xml:space="preserve"> и делает соответствующую отметку в Журнале регистрации выданных разрешений на строительство, реконструкцию объектов капитального строительства.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3.22. Критерием выдачи результата предоставления государственной услуги</w:t>
      </w:r>
      <w:r>
        <w:rPr>
          <w:rFonts w:ascii="Times New Roman" w:hAnsi="Times New Roman"/>
          <w:b w:val="false"/>
          <w:sz w:val="28"/>
          <w:szCs w:val="28"/>
        </w:rPr>
        <w:t xml:space="preserve"> является подписанное Министром</w:t>
      </w:r>
      <w:r>
        <w:rPr>
          <w:rFonts w:ascii="Times New Roman" w:hAnsi="Times New Roman"/>
          <w:b w:val="false"/>
          <w:sz w:val="28"/>
          <w:szCs w:val="28"/>
        </w:rPr>
        <w:t xml:space="preserve"> и зарегистрированное разрешение на строительство (решение о внесении изменений в разрешение на строительство) или письмо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3.23. Результатом административной процедуры является выдача (направление) заявителю результата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Способом фиксации </w:t>
      </w:r>
      <w:r>
        <w:rPr>
          <w:rFonts w:ascii="Times New Roman" w:hAnsi="Times New Roman"/>
          <w:b w:val="false"/>
          <w:sz w:val="28"/>
          <w:szCs w:val="28"/>
        </w:rPr>
        <w:t xml:space="preserve">административной процедуры является отметка о выдаче результата предоставления государственной услуги в Журнале регистрации выданных разрешений на строительство, реконструкцию объектов капитального строительства или в системе документооборота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3.24. Максимальный срок выполнения указанной административной процедуры - 1 рабочий день, следующий за днем окончания административной процедуры по рассмотрению заявления (уведомления) и принятию решения.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3.25. Министерство ведет реестр выданных разрешений на строительство.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Реестр выданных разрешений на строительство размещается на сайте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в течение одного рабочего дня, следующего за днем выдачи разрешения на строительство, вносит соответствующие данные в реестр выданных разрешений на строительство.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w:t>
      </w:r>
      <w:r>
        <w:rPr>
          <w:rFonts w:ascii="Times New Roman" w:hAnsi="Times New Roman"/>
          <w:b w:val="false"/>
          <w:sz w:val="28"/>
          <w:szCs w:val="28"/>
        </w:rPr>
        <w:t xml:space="preserve">ственный за предоставление государственной услуги, в течение 3 дней со дня выдачи разрешения на строительство направляет копию такого разрешения в Управление (Инспекцию) государственного строительного надзора и сохранности автомобильных дорог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в течение 3 рабочих дней со дня выдачи разрешения на строительство, в случаях, предусмотренных </w:t>
      </w:r>
      <w:hyperlink r:id="rId33" w:tooltip="consultantplus://offline/ref=FBB87907956C62E54F584D225B01E6D142C040C2FF0F6237B35A1792A672B5E19EABAE63EF400773222DD14449DB78138881C1F358E2j0G8P" w:history="1">
        <w:r>
          <w:rPr>
            <w:rFonts w:ascii="Times New Roman" w:hAnsi="Times New Roman"/>
            <w:b w:val="false"/>
            <w:sz w:val="28"/>
            <w:szCs w:val="28"/>
          </w:rPr>
          <w:t xml:space="preserve">пунктом 9 части 7 статьи 51</w:t>
        </w:r>
      </w:hyperlink>
      <w:r>
        <w:rPr>
          <w:rFonts w:ascii="Times New Roman" w:hAnsi="Times New Roman"/>
          <w:b w:val="false"/>
          <w:sz w:val="28"/>
          <w:szCs w:val="28"/>
        </w:rPr>
        <w:t xml:space="preserve"> Градостр</w:t>
      </w:r>
      <w:r>
        <w:rPr>
          <w:rFonts w:ascii="Times New Roman" w:hAnsi="Times New Roman"/>
          <w:b w:val="false"/>
          <w:sz w:val="28"/>
          <w:szCs w:val="28"/>
        </w:rPr>
        <w:t xml:space="preserve">оительного кодекса,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w:t>
      </w:r>
      <w:r>
        <w:rPr>
          <w:rFonts w:ascii="Times New Roman" w:hAnsi="Times New Roman"/>
          <w:b w:val="false"/>
          <w:sz w:val="28"/>
          <w:szCs w:val="28"/>
        </w:rPr>
        <w:t xml:space="preserve">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в течение пяти рабочих дней со дня принятия решения о внесении изменений в разрешение на строительство уведомляет о таком решении: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орган регистрации прав;</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застройщика.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r>
      <w:r>
        <w:rPr>
          <w:rFonts w:ascii="Times New Roman" w:hAnsi="Times New Roman"/>
          <w:b w:val="false"/>
          <w:sz w:val="28"/>
        </w:rPr>
      </w:r>
      <w:r/>
    </w:p>
    <w:p>
      <w:pPr>
        <w:pStyle w:val="939"/>
        <w:jc w:val="center"/>
        <w:rPr>
          <w:rFonts w:ascii="Times New Roman" w:hAnsi="Times New Roman"/>
          <w:b/>
          <w:bCs/>
          <w:sz w:val="28"/>
          <w:szCs w:val="28"/>
        </w:rPr>
        <w:outlineLvl w:val="2"/>
      </w:pPr>
      <w:r>
        <w:rPr>
          <w:rFonts w:ascii="Times New Roman" w:hAnsi="Times New Roman"/>
          <w:b/>
          <w:bCs/>
          <w:sz w:val="28"/>
          <w:szCs w:val="28"/>
        </w:rPr>
        <w:t xml:space="preserve">Особенности предоставления государственной услуги в МФЦ</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3.26. Заявление (уведомление) может быть подано через МФЦ в соответствии с соглашением о взаимодействии, заключенным между МФЦ и Министерством, предоставляющим государственную услугу, с момента вступления в силу соглашения о взаимодействии.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МФЦ принимает от заявителя заявление (уведомление) и (или) документы, необходимые для предоставления государственной услуги, и регистрирует их.</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При приеме у заявителя такого заявления (уведомления) и (или) документов, необходимых для предоставления государственной услуги, специалист МФЦ:</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проверяет правильность заполнения заявления (уведомления) в со</w:t>
      </w:r>
      <w:r>
        <w:rPr>
          <w:rFonts w:ascii="Times New Roman" w:hAnsi="Times New Roman"/>
          <w:b w:val="false"/>
          <w:sz w:val="28"/>
          <w:szCs w:val="28"/>
        </w:rPr>
        <w:t xml:space="preserve">ответствии </w:t>
      </w:r>
      <w:r>
        <w:rPr>
          <w:rFonts w:ascii="Times New Roman" w:hAnsi="Times New Roman"/>
          <w:b w:val="false"/>
          <w:sz w:val="28"/>
          <w:szCs w:val="28"/>
        </w:rPr>
        <w:t xml:space="preserve">с требованиями, установленными законодательством;</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выдает расписку о принятии заявления (уведомления) с описью представленных документов и указанием срока получения результата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3.27. Срок выполнения данного административного действия - не более 30 минут.</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3.28. Передачу и доставку заявления (уведомления) и (или) доку</w:t>
      </w:r>
      <w:r>
        <w:rPr>
          <w:rFonts w:ascii="Times New Roman" w:hAnsi="Times New Roman"/>
          <w:b w:val="false"/>
          <w:sz w:val="28"/>
          <w:szCs w:val="28"/>
        </w:rPr>
        <w:t xml:space="preserve">ментов, приложенных к нему, из МФЦ в Министерство осуществляет специалист МФЦ - курьер. Он передает документы специалисту Министерства в течение 7 рабочих дней с момента принятия заявления (уведомления) и (или) документов, приложенных к нему, от заявителя.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Передача документов из МФЦ в Министерство осуществляется курьером МФЦ лично под подпись с сопроводительным письмом и с описью д</w:t>
      </w:r>
      <w:r>
        <w:rPr>
          <w:rFonts w:ascii="Times New Roman" w:hAnsi="Times New Roman"/>
          <w:b w:val="false"/>
          <w:sz w:val="28"/>
          <w:szCs w:val="28"/>
        </w:rPr>
        <w:t xml:space="preserve">окументов.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 подписи, расшифровки подписи.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3.29. Специалист Министерства регистрирует заявление (уведомление) в установленном порядке в день передачи курьером документов заявителя из МФЦ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3.30. Результат предоставления государственной услуги направляется заявителю одним из способов, указанным им в заявлении.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При н</w:t>
      </w:r>
      <w:r>
        <w:rPr>
          <w:rFonts w:ascii="Times New Roman" w:hAnsi="Times New Roman"/>
          <w:b w:val="false"/>
          <w:sz w:val="28"/>
          <w:szCs w:val="28"/>
        </w:rPr>
        <w:t xml:space="preserve">аличии в заявлении (уведомлении) указания о выдаче результата предоставления государственной услуги через МФЦ по месту представления заявления (уведомления) Министерство обеспечивает передачу документа в МФЦ для выдачи заявителю не позднее дня, следующего </w:t>
      </w:r>
      <w:r>
        <w:rPr>
          <w:rFonts w:ascii="Times New Roman" w:hAnsi="Times New Roman"/>
          <w:b w:val="false"/>
          <w:sz w:val="28"/>
          <w:szCs w:val="28"/>
        </w:rPr>
        <w:t xml:space="preserve">за четвертым рабочим днем</w:t>
      </w:r>
      <w:r>
        <w:rPr>
          <w:rFonts w:ascii="Times New Roman" w:hAnsi="Times New Roman"/>
          <w:b w:val="false"/>
          <w:sz w:val="28"/>
          <w:szCs w:val="28"/>
        </w:rPr>
        <w:t xml:space="preserve"> со дня поступления заявления (уведомления)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3.31. После получения из Министерства информации о принятии решения специалист МФЦ в течение одного рабочего дня, следующего за днем получения информации, получает в Министерстве результат о</w:t>
      </w:r>
      <w:r>
        <w:rPr>
          <w:rFonts w:ascii="Times New Roman" w:hAnsi="Times New Roman"/>
          <w:b w:val="false"/>
          <w:sz w:val="28"/>
          <w:szCs w:val="28"/>
        </w:rPr>
        <w:t xml:space="preserve">казания услуги, указанный</w:t>
      </w:r>
      <w:r>
        <w:rPr>
          <w:rFonts w:ascii="Times New Roman" w:hAnsi="Times New Roman"/>
          <w:b w:val="false"/>
          <w:sz w:val="28"/>
          <w:szCs w:val="28"/>
        </w:rPr>
        <w:t xml:space="preserve"> в пункте 3.18 Регламента. О получении результата оказания услуги курьером МФЦ </w:t>
      </w:r>
      <w:r>
        <w:rPr>
          <w:rFonts w:ascii="Times New Roman" w:hAnsi="Times New Roman"/>
          <w:b w:val="false"/>
          <w:sz w:val="28"/>
          <w:szCs w:val="28"/>
        </w:rPr>
        <w:t xml:space="preserve">делается соответствующая отметка в Журнале регистрации выданных разрешений на строительство, реконструкцию объектов капитального строительства.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3.32. При выдаче заявителю результата предоставления государственной услуги специалист М</w:t>
      </w:r>
      <w:r>
        <w:rPr>
          <w:rFonts w:ascii="Times New Roman" w:hAnsi="Times New Roman"/>
          <w:b w:val="false"/>
          <w:sz w:val="28"/>
          <w:szCs w:val="28"/>
        </w:rPr>
        <w:t xml:space="preserve">ФЦ проверяет документ, удостоверяющий личность, и (или) доверенность (в случае подачи заявления представителем заявителя). Заявителю либо его представителю выдается результат предоставления государственной услуги под подпись с указанием даты его получения.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3.33.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w:t>
      </w:r>
      <w:r>
        <w:rPr>
          <w:rFonts w:ascii="Times New Roman" w:hAnsi="Times New Roman"/>
          <w:b w:val="false"/>
          <w:sz w:val="28"/>
        </w:rPr>
      </w:r>
      <w:r/>
    </w:p>
    <w:p>
      <w:pPr>
        <w:pStyle w:val="939"/>
        <w:jc w:val="both"/>
        <w:rPr>
          <w:rFonts w:ascii="Times New Roman" w:hAnsi="Times New Roman"/>
          <w:sz w:val="28"/>
          <w:szCs w:val="28"/>
        </w:rPr>
      </w:pPr>
      <w:r>
        <w:rPr>
          <w:rFonts w:ascii="Times New Roman" w:hAnsi="Times New Roman"/>
          <w:sz w:val="28"/>
          <w:szCs w:val="28"/>
        </w:rPr>
      </w:r>
      <w:r/>
    </w:p>
    <w:p>
      <w:pPr>
        <w:pStyle w:val="939"/>
        <w:ind w:firstLine="567"/>
        <w:jc w:val="center"/>
        <w:rPr>
          <w:rFonts w:ascii="Times New Roman" w:hAnsi="Times New Roman"/>
          <w:b/>
          <w:bCs/>
          <w:sz w:val="28"/>
          <w:szCs w:val="28"/>
        </w:rPr>
        <w:outlineLvl w:val="2"/>
      </w:pPr>
      <w:r>
        <w:rPr>
          <w:rFonts w:ascii="Times New Roman" w:hAnsi="Times New Roman"/>
          <w:b/>
          <w:bCs/>
          <w:sz w:val="28"/>
          <w:szCs w:val="28"/>
        </w:rPr>
        <w:t xml:space="preserve">Порядок исправления допущенных опечаток и</w:t>
      </w:r>
      <w:r>
        <w:rPr>
          <w:rFonts w:ascii="Times New Roman" w:hAnsi="Times New Roman"/>
          <w:b/>
          <w:bCs/>
          <w:sz w:val="28"/>
          <w:szCs w:val="28"/>
        </w:rPr>
        <w:t xml:space="preserve"> ошибок в выданных </w:t>
      </w:r>
      <w:r>
        <w:rPr>
          <w:rFonts w:ascii="Times New Roman" w:hAnsi="Times New Roman"/>
          <w:b/>
          <w:bCs/>
          <w:sz w:val="28"/>
          <w:szCs w:val="28"/>
        </w:rPr>
        <w:t xml:space="preserve">в результате предоставления государственной услуги документах</w:t>
      </w:r>
      <w:r/>
    </w:p>
    <w:p>
      <w:pPr>
        <w:pStyle w:val="939"/>
        <w:ind w:firstLine="567"/>
        <w:jc w:val="center"/>
        <w:rPr>
          <w:rFonts w:ascii="Times New Roman" w:hAnsi="Times New Roman"/>
          <w:sz w:val="28"/>
          <w:szCs w:val="28"/>
        </w:rPr>
        <w:outlineLvl w:val="2"/>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3.34. Основанием для начала административной процедуры по исправлению допущенных опечаток и ошибок (далее - технич</w:t>
      </w:r>
      <w:r>
        <w:rPr>
          <w:rFonts w:ascii="Times New Roman" w:hAnsi="Times New Roman"/>
          <w:b w:val="false"/>
          <w:sz w:val="28"/>
          <w:szCs w:val="28"/>
        </w:rPr>
        <w:t xml:space="preserve">еская ошибка) в выданных </w:t>
      </w:r>
      <w:r>
        <w:rPr>
          <w:rFonts w:ascii="Times New Roman" w:hAnsi="Times New Roman"/>
          <w:b w:val="false"/>
          <w:sz w:val="28"/>
          <w:szCs w:val="28"/>
        </w:rPr>
        <w:t xml:space="preserve">в результате предоставления государственной услуги разрешении на строительство (решении о внесении изменений в разрешение н</w:t>
      </w:r>
      <w:r>
        <w:rPr>
          <w:rFonts w:ascii="Times New Roman" w:hAnsi="Times New Roman"/>
          <w:b w:val="false"/>
          <w:sz w:val="28"/>
          <w:szCs w:val="28"/>
        </w:rPr>
        <w:t xml:space="preserve">а строительство) или письме</w:t>
      </w:r>
      <w:r>
        <w:rPr>
          <w:rFonts w:ascii="Times New Roman" w:hAnsi="Times New Roman"/>
          <w:b w:val="false"/>
          <w:sz w:val="28"/>
          <w:szCs w:val="28"/>
        </w:rPr>
        <w:t xml:space="preserve"> об отказе в предоставлении государственной услуги (далее - выданный в результате предоставления государственной услуги документ) является получение Министерством заявления об исправлении технической ошибки.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3.35. При обращении об исправлении технической ошибки заявитель представляет:</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заявление об исправлении технической ошибки;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выданный в результате предоставления государственной услуги документ;</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документы, подтверждающие наличие в выданном в результате предоставления государственной услуги документе технической ошибки.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Заявление об исправлении технической ошибки</w:t>
      </w:r>
      <w:r>
        <w:rPr>
          <w:rFonts w:ascii="Times New Roman" w:hAnsi="Times New Roman"/>
          <w:b w:val="false"/>
          <w:sz w:val="28"/>
          <w:szCs w:val="28"/>
        </w:rPr>
        <w:t xml:space="preserve"> подается заявителем лично </w:t>
      </w:r>
      <w:r>
        <w:rPr>
          <w:rFonts w:ascii="Times New Roman" w:hAnsi="Times New Roman"/>
          <w:b w:val="false"/>
          <w:sz w:val="28"/>
          <w:szCs w:val="28"/>
        </w:rPr>
        <w:t xml:space="preserve">или по почте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3.36. Заявление об исправлении технической ошибки регистрируется специалистом Министерства и передается спе</w:t>
      </w:r>
      <w:r>
        <w:rPr>
          <w:rFonts w:ascii="Times New Roman" w:hAnsi="Times New Roman"/>
          <w:b w:val="false"/>
          <w:sz w:val="28"/>
          <w:szCs w:val="28"/>
        </w:rPr>
        <w:t xml:space="preserve">циалисту, ответственному </w:t>
      </w:r>
      <w:r>
        <w:rPr>
          <w:rFonts w:ascii="Times New Roman" w:hAnsi="Times New Roman"/>
          <w:b w:val="false"/>
          <w:sz w:val="28"/>
          <w:szCs w:val="28"/>
        </w:rPr>
        <w:t xml:space="preserve">за предоставление государственной </w:t>
      </w:r>
      <w:r>
        <w:rPr>
          <w:rFonts w:ascii="Times New Roman" w:hAnsi="Times New Roman"/>
          <w:b w:val="false"/>
          <w:sz w:val="28"/>
          <w:szCs w:val="28"/>
        </w:rPr>
        <w:t xml:space="preserve">услуги, в установленном порядке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3.37. Специалист, ответственный за предоставление государственной услуги, проверяет поступившее заявление об исп</w:t>
      </w:r>
      <w:r>
        <w:rPr>
          <w:rFonts w:ascii="Times New Roman" w:hAnsi="Times New Roman"/>
          <w:b w:val="false"/>
          <w:sz w:val="28"/>
          <w:szCs w:val="28"/>
        </w:rPr>
        <w:t xml:space="preserve">равлении технической ошибки</w:t>
      </w:r>
      <w:r>
        <w:rPr>
          <w:rFonts w:ascii="Times New Roman" w:hAnsi="Times New Roman"/>
          <w:b w:val="false"/>
          <w:sz w:val="28"/>
          <w:szCs w:val="28"/>
        </w:rPr>
        <w:t xml:space="preserve"> с приложенными к нему документами на предмет </w:t>
      </w:r>
      <w:r>
        <w:rPr>
          <w:rFonts w:ascii="Times New Roman" w:hAnsi="Times New Roman"/>
          <w:b w:val="false"/>
          <w:sz w:val="28"/>
          <w:szCs w:val="28"/>
        </w:rPr>
        <w:t xml:space="preserve">наличия технической ошибки</w:t>
      </w:r>
      <w:r>
        <w:rPr>
          <w:rFonts w:ascii="Times New Roman" w:hAnsi="Times New Roman"/>
          <w:b w:val="false"/>
          <w:sz w:val="28"/>
          <w:szCs w:val="28"/>
        </w:rPr>
        <w:t xml:space="preserve"> в выданном в результате предоставления государственной услуги документе.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3.38. Критерием принятия решения по испра</w:t>
      </w:r>
      <w:r>
        <w:rPr>
          <w:rFonts w:ascii="Times New Roman" w:hAnsi="Times New Roman"/>
          <w:b w:val="false"/>
          <w:sz w:val="28"/>
          <w:szCs w:val="28"/>
        </w:rPr>
        <w:t xml:space="preserve">влению технической ошибки</w:t>
      </w:r>
      <w:r>
        <w:rPr>
          <w:rFonts w:ascii="Times New Roman" w:hAnsi="Times New Roman"/>
          <w:b w:val="false"/>
          <w:sz w:val="28"/>
          <w:szCs w:val="28"/>
        </w:rPr>
        <w:t xml:space="preserve"> в выданном в результате предоставления государственной услуги документе является наличие опечатки и (или) ошибки.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3.39. В случае наличия технической ошибки в выданном в результате предоставления государственной услуги документе</w:t>
      </w:r>
      <w:r>
        <w:rPr>
          <w:rFonts w:ascii="Times New Roman" w:hAnsi="Times New Roman"/>
          <w:b w:val="false"/>
          <w:sz w:val="28"/>
          <w:szCs w:val="28"/>
        </w:rPr>
        <w:t xml:space="preserve"> специалист, ответственный</w:t>
      </w:r>
      <w:r>
        <w:rPr>
          <w:rFonts w:ascii="Times New Roman" w:hAnsi="Times New Roman"/>
          <w:b w:val="false"/>
          <w:sz w:val="28"/>
          <w:szCs w:val="28"/>
        </w:rPr>
        <w:t xml:space="preserve"> за </w:t>
      </w:r>
      <w:r>
        <w:rPr>
          <w:rFonts w:ascii="Times New Roman" w:hAnsi="Times New Roman"/>
          <w:b w:val="false"/>
          <w:sz w:val="28"/>
          <w:szCs w:val="28"/>
        </w:rPr>
        <w:t xml:space="preserve">предоставление государственной услуги, устраняет техническую ошибку путем подготовки проекта разрешения на строительство (реше</w:t>
      </w:r>
      <w:r>
        <w:rPr>
          <w:rFonts w:ascii="Times New Roman" w:hAnsi="Times New Roman"/>
          <w:b w:val="false"/>
          <w:sz w:val="28"/>
          <w:szCs w:val="28"/>
        </w:rPr>
        <w:t xml:space="preserve">ния о внесении изменений </w:t>
      </w:r>
      <w:r>
        <w:rPr>
          <w:rFonts w:ascii="Times New Roman" w:hAnsi="Times New Roman"/>
          <w:b w:val="false"/>
          <w:sz w:val="28"/>
          <w:szCs w:val="28"/>
        </w:rPr>
        <w:t xml:space="preserve">в разрешение на строительство) или письма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В случае отсутствия технической ошибки в выданном в результате предоставления государственной услуги документе специалист, о</w:t>
      </w:r>
      <w:r>
        <w:rPr>
          <w:rFonts w:ascii="Times New Roman" w:hAnsi="Times New Roman"/>
          <w:b w:val="false"/>
          <w:sz w:val="28"/>
          <w:szCs w:val="28"/>
        </w:rPr>
        <w:t xml:space="preserve">тветственный</w:t>
      </w:r>
      <w:r>
        <w:rPr>
          <w:rFonts w:ascii="Times New Roman" w:hAnsi="Times New Roman"/>
          <w:b w:val="false"/>
          <w:sz w:val="28"/>
          <w:szCs w:val="28"/>
        </w:rPr>
        <w:t xml:space="preserve"> за предоставление государственной услуги, г</w:t>
      </w:r>
      <w:r>
        <w:rPr>
          <w:rFonts w:ascii="Times New Roman" w:hAnsi="Times New Roman"/>
          <w:b w:val="false"/>
          <w:sz w:val="28"/>
          <w:szCs w:val="28"/>
        </w:rPr>
        <w:t xml:space="preserve">отовит проект уведомления</w:t>
      </w:r>
      <w:r>
        <w:rPr>
          <w:rFonts w:ascii="Times New Roman" w:hAnsi="Times New Roman"/>
          <w:b w:val="false"/>
          <w:sz w:val="28"/>
          <w:szCs w:val="28"/>
        </w:rPr>
        <w:t xml:space="preserve"> об отсутствии технической ошибки в выданном в результате предоставления государственной услуги документе.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3.40. Специалист, ответственный за предоставление государственной услуги, передает проект разрешения на строительство (ре</w:t>
      </w:r>
      <w:r>
        <w:rPr>
          <w:rFonts w:ascii="Times New Roman" w:hAnsi="Times New Roman"/>
          <w:b w:val="false"/>
          <w:sz w:val="28"/>
          <w:szCs w:val="28"/>
        </w:rPr>
        <w:t xml:space="preserve">шения о внесении изменений </w:t>
      </w:r>
      <w:r>
        <w:rPr>
          <w:rFonts w:ascii="Times New Roman" w:hAnsi="Times New Roman"/>
          <w:b w:val="false"/>
          <w:sz w:val="28"/>
          <w:szCs w:val="28"/>
        </w:rPr>
        <w:t xml:space="preserve">в разрешение на строительство) или письма об отказе в предоставлении государственной услуги либо уведомления об отсу</w:t>
      </w:r>
      <w:r>
        <w:rPr>
          <w:rFonts w:ascii="Times New Roman" w:hAnsi="Times New Roman"/>
          <w:b w:val="false"/>
          <w:sz w:val="28"/>
          <w:szCs w:val="28"/>
        </w:rPr>
        <w:t xml:space="preserve">тствии технической ошибки </w:t>
      </w:r>
      <w:r>
        <w:rPr>
          <w:rFonts w:ascii="Times New Roman" w:hAnsi="Times New Roman"/>
          <w:b w:val="false"/>
          <w:sz w:val="28"/>
          <w:szCs w:val="28"/>
        </w:rPr>
        <w:t xml:space="preserve">в выданном в результате предоставления госуда</w:t>
      </w:r>
      <w:r>
        <w:rPr>
          <w:rFonts w:ascii="Times New Roman" w:hAnsi="Times New Roman"/>
          <w:b w:val="false"/>
          <w:sz w:val="28"/>
          <w:szCs w:val="28"/>
        </w:rPr>
        <w:t xml:space="preserve">рственной услуги документе </w:t>
      </w:r>
      <w:r>
        <w:rPr>
          <w:rFonts w:ascii="Times New Roman" w:hAnsi="Times New Roman"/>
          <w:b w:val="false"/>
          <w:sz w:val="28"/>
          <w:szCs w:val="28"/>
        </w:rPr>
        <w:t xml:space="preserve">со своей визой, визой начальника отдела выдачи разрешения на </w:t>
      </w:r>
      <w:r>
        <w:rPr>
          <w:rFonts w:ascii="Times New Roman" w:hAnsi="Times New Roman"/>
          <w:b w:val="false"/>
          <w:sz w:val="28"/>
          <w:szCs w:val="28"/>
        </w:rPr>
        <w:t xml:space="preserve">строительство</w:t>
      </w:r>
      <w:r>
        <w:rPr>
          <w:rFonts w:ascii="Times New Roman" w:hAnsi="Times New Roman"/>
          <w:b w:val="false"/>
          <w:sz w:val="28"/>
          <w:szCs w:val="28"/>
        </w:rPr>
        <w:t xml:space="preserve"> и на ввод объектов в эксплуатацию Министерства, визой Заместителя Министра – начальника Управления градостроительного развития Министерства на подп</w:t>
      </w:r>
      <w:r>
        <w:rPr>
          <w:rFonts w:ascii="Times New Roman" w:hAnsi="Times New Roman"/>
          <w:b w:val="false"/>
          <w:sz w:val="28"/>
          <w:szCs w:val="28"/>
        </w:rPr>
        <w:t xml:space="preserve">ись Министру</w:t>
      </w:r>
      <w:r>
        <w:rPr>
          <w:rFonts w:ascii="Times New Roman" w:hAnsi="Times New Roman"/>
          <w:b w:val="false"/>
          <w:sz w:val="28"/>
          <w:szCs w:val="28"/>
        </w:rPr>
        <w:t xml:space="preserve">.</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3.41. Специалист, ответственный за предоставление государственной услуги, регистрирует подписанное Министром градостроительства и архитектуры Пензенской области разрешение на строительство </w:t>
      </w:r>
      <w:r>
        <w:rPr>
          <w:rFonts w:ascii="Times New Roman" w:hAnsi="Times New Roman"/>
          <w:b w:val="false"/>
          <w:sz w:val="28"/>
          <w:szCs w:val="28"/>
        </w:rPr>
        <w:t xml:space="preserve">(решение о внесении изменений </w:t>
      </w:r>
      <w:r>
        <w:rPr>
          <w:rFonts w:ascii="Times New Roman" w:hAnsi="Times New Roman"/>
          <w:b w:val="false"/>
          <w:sz w:val="28"/>
          <w:szCs w:val="28"/>
        </w:rPr>
        <w:t xml:space="preserve">в разрешение на строительство) или письмо об отказе в предоставлении государственной услуги либо уведомление об отсу</w:t>
      </w:r>
      <w:r>
        <w:rPr>
          <w:rFonts w:ascii="Times New Roman" w:hAnsi="Times New Roman"/>
          <w:b w:val="false"/>
          <w:sz w:val="28"/>
          <w:szCs w:val="28"/>
        </w:rPr>
        <w:t xml:space="preserve">тствии технической ошибки </w:t>
      </w:r>
      <w:r>
        <w:rPr>
          <w:rFonts w:ascii="Times New Roman" w:hAnsi="Times New Roman"/>
          <w:b w:val="false"/>
          <w:sz w:val="28"/>
          <w:szCs w:val="28"/>
        </w:rPr>
        <w:t xml:space="preserve">в выданном в результате предоставления государ</w:t>
      </w:r>
      <w:r>
        <w:rPr>
          <w:rFonts w:ascii="Times New Roman" w:hAnsi="Times New Roman"/>
          <w:b w:val="false"/>
          <w:sz w:val="28"/>
          <w:szCs w:val="28"/>
        </w:rPr>
        <w:t xml:space="preserve">ственной услуги документе</w:t>
      </w:r>
      <w:r>
        <w:rPr>
          <w:rFonts w:ascii="Times New Roman" w:hAnsi="Times New Roman"/>
          <w:b w:val="false"/>
          <w:sz w:val="28"/>
          <w:szCs w:val="28"/>
        </w:rPr>
        <w:t xml:space="preserve"> в журнале регистрации выданных разрешений на строительство, реконструкцию объектов капитального строительства и передает специалисту Министерства, ответственному за прием документов, для направления заявителю.</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3.42.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а) в случае наличия технической ошибки в выданном в результате предоставления государственной услуги документе - разрешение на строительство (решение о внесении изменений в разрешение на </w:t>
      </w:r>
      <w:r>
        <w:rPr>
          <w:rFonts w:ascii="Times New Roman" w:hAnsi="Times New Roman"/>
          <w:b w:val="false"/>
          <w:sz w:val="28"/>
          <w:szCs w:val="28"/>
        </w:rPr>
        <w:t xml:space="preserve">строительство) или письмо</w:t>
      </w:r>
      <w:r>
        <w:rPr>
          <w:rFonts w:ascii="Times New Roman" w:hAnsi="Times New Roman"/>
          <w:b w:val="false"/>
          <w:sz w:val="28"/>
          <w:szCs w:val="28"/>
        </w:rPr>
        <w:t xml:space="preserve"> об отказе в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3.43. Способ фиксации результата по итогам р</w:t>
      </w:r>
      <w:r>
        <w:rPr>
          <w:rFonts w:ascii="Times New Roman" w:hAnsi="Times New Roman"/>
          <w:b w:val="false"/>
          <w:sz w:val="28"/>
          <w:szCs w:val="28"/>
        </w:rPr>
        <w:t xml:space="preserve">ассмотрения заявления по исправлению технической ошибки в выданном в результате предоставления государственной услуги документе - его регистрация в журнале регистрации выданных разрешений на строительство, реконструкцию объектов капитального строительства.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3.44.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w:t>
      </w:r>
      <w:r>
        <w:rPr>
          <w:rFonts w:ascii="Times New Roman" w:hAnsi="Times New Roman"/>
          <w:b w:val="false"/>
          <w:sz w:val="28"/>
          <w:szCs w:val="28"/>
        </w:rPr>
        <w:t xml:space="preserve">ехнической ошибки</w:t>
      </w:r>
      <w:r>
        <w:rPr>
          <w:rFonts w:ascii="Times New Roman" w:hAnsi="Times New Roman"/>
          <w:b w:val="false"/>
          <w:sz w:val="28"/>
          <w:szCs w:val="28"/>
        </w:rPr>
        <w:t xml:space="preserve"> в выданном в результате предоставления государ</w:t>
      </w:r>
      <w:r>
        <w:rPr>
          <w:rFonts w:ascii="Times New Roman" w:hAnsi="Times New Roman"/>
          <w:b w:val="false"/>
          <w:sz w:val="28"/>
          <w:szCs w:val="28"/>
        </w:rPr>
        <w:t xml:space="preserve">ственной услуги документе</w:t>
      </w:r>
      <w:r>
        <w:rPr>
          <w:rFonts w:ascii="Times New Roman" w:hAnsi="Times New Roman"/>
          <w:b w:val="false"/>
          <w:sz w:val="28"/>
          <w:szCs w:val="28"/>
        </w:rPr>
        <w:t xml:space="preserve"> не может превышать пяти рабочих дней с даты регистрации заявлен</w:t>
      </w:r>
      <w:r>
        <w:rPr>
          <w:rFonts w:ascii="Times New Roman" w:hAnsi="Times New Roman"/>
          <w:b w:val="false"/>
          <w:sz w:val="28"/>
          <w:szCs w:val="28"/>
        </w:rPr>
        <w:t xml:space="preserve">ия</w:t>
      </w:r>
      <w:r>
        <w:rPr>
          <w:rFonts w:ascii="Times New Roman" w:hAnsi="Times New Roman"/>
          <w:b w:val="false"/>
          <w:sz w:val="28"/>
          <w:szCs w:val="28"/>
        </w:rPr>
        <w:t xml:space="preserve"> об исправлении технической ошибки в Министерстве.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3.45. Оригинал выданного в результате предоставления государственной услуги документа после выдачи заявителю разрешения</w:t>
      </w:r>
      <w:r>
        <w:rPr>
          <w:rFonts w:ascii="Times New Roman" w:hAnsi="Times New Roman"/>
          <w:b w:val="false"/>
          <w:sz w:val="28"/>
          <w:szCs w:val="28"/>
        </w:rPr>
        <w:t xml:space="preserve"> на строительство (решения</w:t>
      </w:r>
      <w:r>
        <w:rPr>
          <w:rFonts w:ascii="Times New Roman" w:hAnsi="Times New Roman"/>
          <w:b w:val="false"/>
          <w:sz w:val="28"/>
          <w:szCs w:val="28"/>
        </w:rPr>
        <w:t xml:space="preserve"> о внесении изменений в разрешение на строительство) с исправленными техническими ошибками не подлежит возвращению заявителю.</w:t>
      </w:r>
      <w:r>
        <w:rPr>
          <w:rFonts w:ascii="Times New Roman" w:hAnsi="Times New Roman"/>
          <w:b w:val="false"/>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1"/>
      </w:pPr>
      <w:r>
        <w:rPr>
          <w:rFonts w:ascii="Times New Roman" w:hAnsi="Times New Roman"/>
          <w:b/>
          <w:bCs/>
          <w:sz w:val="28"/>
          <w:szCs w:val="28"/>
        </w:rPr>
        <w:t xml:space="preserve">IV. Формы контроля за предоставлением государственной услуги</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Текущий контроль за соблюдением последовательности действий, определенных административными процедур</w:t>
      </w:r>
      <w:r>
        <w:rPr>
          <w:rFonts w:ascii="Times New Roman" w:hAnsi="Times New Roman"/>
          <w:b w:val="false"/>
          <w:sz w:val="28"/>
          <w:szCs w:val="28"/>
        </w:rPr>
        <w:t xml:space="preserve">ами по предоставлению государственной услуги, и принятием решений экспертами осуществляется Заместителем Министра – начальником Управления градостроительного развития Министерства, в чьи должностные обязанности входит предоставление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Текущий контроль осуществляется путем прове</w:t>
      </w:r>
      <w:r>
        <w:rPr>
          <w:rFonts w:ascii="Times New Roman" w:hAnsi="Times New Roman"/>
          <w:b w:val="false"/>
          <w:sz w:val="28"/>
          <w:szCs w:val="28"/>
        </w:rPr>
        <w:t xml:space="preserve">дения проверок соблюдения </w:t>
      </w:r>
      <w:r>
        <w:rPr>
          <w:rFonts w:ascii="Times New Roman" w:hAnsi="Times New Roman"/>
          <w:b w:val="false"/>
          <w:sz w:val="28"/>
          <w:szCs w:val="28"/>
        </w:rPr>
        <w:t xml:space="preserve">и исполнения положений настоящего Регламента, иных нормативных правовых актов Российской Федерации.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Периодичность осуществления текущего контроля устанавливается Министром или лицом, исполняющим его обязанности.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Периодичность проведения проверок может носить плановый характер (осуществляться на основании планов работы Министерства) и внеплановый характер (по конкретному обращению заявителя).</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Для проведения проверки полноты и качества предоставления государственной услуги формируется комиссия, состав которой утверждается правовым актом Министерства.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Результаты деятельности комиссии оформляются протоколом, в котором отмечаются выявленные недостатки и предложения по их устранению.</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По результатам проведенных проверок в случае выявления нарушений прав заявителей осуществляется привлечение вино</w:t>
      </w:r>
      <w:r>
        <w:rPr>
          <w:rFonts w:ascii="Times New Roman" w:hAnsi="Times New Roman"/>
          <w:b w:val="false"/>
          <w:sz w:val="28"/>
          <w:szCs w:val="28"/>
        </w:rPr>
        <w:t xml:space="preserve">вных лиц к ответственности</w:t>
      </w:r>
      <w:r>
        <w:rPr>
          <w:rFonts w:ascii="Times New Roman" w:hAnsi="Times New Roman"/>
          <w:b w:val="false"/>
          <w:sz w:val="28"/>
          <w:szCs w:val="28"/>
        </w:rPr>
        <w:t xml:space="preserve"> в соответствии с законодательством Российской Федерации.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Специалист, ответственный за предоставление государственной услуги несет персональную ответственность за: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а) соблюдение сроков рассмотрения запроса о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б) соблюдение сроков и порядка подготовки результата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в) соответствие результатов рассмотрения документов требованиям законодательства Российской Федерации;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г) принятие мер по проверке представленных документов.</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Персональная ответственность сотрудников закрепляется в их должностных регламентах в соответствии с требованиями законодательства.</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4.4. Порядок и формы контроля за предоставлением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Контроль за полнотой и качеством предоставления государственной услуги включает в себя проведение проверок, принятие ре</w:t>
      </w:r>
      <w:r>
        <w:rPr>
          <w:rFonts w:ascii="Times New Roman" w:hAnsi="Times New Roman"/>
          <w:b w:val="false"/>
          <w:sz w:val="28"/>
          <w:szCs w:val="28"/>
        </w:rPr>
        <w:t xml:space="preserve">шений и подготовку ответов</w:t>
      </w:r>
      <w:r>
        <w:rPr>
          <w:rFonts w:ascii="Times New Roman" w:hAnsi="Times New Roman"/>
          <w:b w:val="false"/>
          <w:sz w:val="28"/>
          <w:szCs w:val="28"/>
        </w:rPr>
        <w:t xml:space="preserve"> на обращения, содержащие жалобы на действия (бездействие)</w:t>
      </w:r>
      <w:r>
        <w:rPr>
          <w:rFonts w:ascii="Times New Roman" w:hAnsi="Times New Roman"/>
          <w:b w:val="false"/>
          <w:sz w:val="28"/>
          <w:szCs w:val="28"/>
        </w:rPr>
        <w:t xml:space="preserve"> должностного лица, </w:t>
      </w:r>
      <w:r>
        <w:rPr>
          <w:rFonts w:ascii="Times New Roman" w:hAnsi="Times New Roman"/>
          <w:b w:val="false"/>
          <w:sz w:val="28"/>
          <w:szCs w:val="28"/>
        </w:rPr>
        <w:t xml:space="preserve">а также принимаемого им решения при предоставлении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По результатам контроля осуществляется</w:t>
      </w:r>
      <w:r>
        <w:rPr>
          <w:rFonts w:ascii="Times New Roman" w:hAnsi="Times New Roman"/>
          <w:b w:val="false"/>
          <w:sz w:val="28"/>
          <w:szCs w:val="28"/>
        </w:rPr>
        <w:t xml:space="preserve"> привлечение виновных лиц</w:t>
      </w:r>
      <w:r>
        <w:rPr>
          <w:rFonts w:ascii="Times New Roman" w:hAnsi="Times New Roman"/>
          <w:b w:val="false"/>
          <w:sz w:val="28"/>
          <w:szCs w:val="28"/>
        </w:rPr>
        <w:t xml:space="preserve"> к ответственности в соответствии с законодательством Российской Федерации.</w:t>
      </w:r>
      <w:r>
        <w:rPr>
          <w:rFonts w:ascii="Times New Roman" w:hAnsi="Times New Roman"/>
          <w:b w:val="false"/>
          <w:sz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b/>
          <w:bCs/>
          <w:sz w:val="28"/>
          <w:szCs w:val="28"/>
        </w:rPr>
        <w:outlineLvl w:val="1"/>
      </w:pPr>
      <w:r>
        <w:rPr>
          <w:rFonts w:ascii="Times New Roman" w:hAnsi="Times New Roman"/>
          <w:b/>
          <w:bCs/>
          <w:sz w:val="28"/>
          <w:szCs w:val="28"/>
        </w:rPr>
        <w:t xml:space="preserve">V. Досудебный (внесудебный) порядок обжалования решений</w:t>
      </w:r>
      <w:r/>
    </w:p>
    <w:p>
      <w:pPr>
        <w:pStyle w:val="939"/>
        <w:jc w:val="center"/>
        <w:rPr>
          <w:rFonts w:ascii="Times New Roman" w:hAnsi="Times New Roman"/>
          <w:b/>
          <w:bCs/>
          <w:sz w:val="28"/>
          <w:szCs w:val="28"/>
        </w:rPr>
      </w:pPr>
      <w:r>
        <w:rPr>
          <w:rFonts w:ascii="Times New Roman" w:hAnsi="Times New Roman"/>
          <w:b/>
          <w:bCs/>
          <w:sz w:val="28"/>
          <w:szCs w:val="28"/>
        </w:rPr>
        <w:t xml:space="preserve">и действий (бездействия) органа, предоставляющего</w:t>
      </w:r>
      <w:r/>
    </w:p>
    <w:p>
      <w:pPr>
        <w:pStyle w:val="939"/>
        <w:jc w:val="center"/>
        <w:rPr>
          <w:rFonts w:ascii="Times New Roman" w:hAnsi="Times New Roman"/>
          <w:b/>
          <w:bCs/>
          <w:sz w:val="28"/>
          <w:szCs w:val="28"/>
        </w:rPr>
      </w:pPr>
      <w:r>
        <w:rPr>
          <w:rFonts w:ascii="Times New Roman" w:hAnsi="Times New Roman"/>
          <w:b/>
          <w:bCs/>
          <w:sz w:val="28"/>
          <w:szCs w:val="28"/>
        </w:rPr>
        <w:t xml:space="preserve">государственную услугу</w:t>
      </w:r>
      <w:r>
        <w:rPr>
          <w:rFonts w:ascii="Times New Roman" w:hAnsi="Times New Roman"/>
          <w:b/>
          <w:bCs/>
          <w:sz w:val="28"/>
          <w:szCs w:val="28"/>
        </w:rPr>
        <w:t xml:space="preserve"> многофункционального центра, а также</w:t>
      </w:r>
      <w:r/>
    </w:p>
    <w:p>
      <w:pPr>
        <w:pStyle w:val="939"/>
        <w:jc w:val="center"/>
        <w:rPr>
          <w:rFonts w:ascii="Times New Roman" w:hAnsi="Times New Roman"/>
          <w:b/>
          <w:bCs/>
          <w:sz w:val="28"/>
          <w:szCs w:val="28"/>
        </w:rPr>
      </w:pPr>
      <w:r>
        <w:rPr>
          <w:rFonts w:ascii="Times New Roman" w:hAnsi="Times New Roman"/>
          <w:b/>
          <w:bCs/>
          <w:sz w:val="28"/>
          <w:szCs w:val="28"/>
        </w:rPr>
        <w:t xml:space="preserve">их должностных лиц, государственных служащих, работников</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w:t>
      </w:r>
      <w:r>
        <w:rPr>
          <w:rFonts w:ascii="Times New Roman" w:hAnsi="Times New Roman"/>
          <w:b w:val="false"/>
          <w:sz w:val="28"/>
          <w:szCs w:val="28"/>
        </w:rPr>
        <w:t xml:space="preserve">5.2. Жалоба на решения и действия (бездействие) Министерства, его должностных лиц, государственных гражданских служащих подается в Министерство.</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Жалоба на решения и действия (бездейств</w:t>
      </w:r>
      <w:r>
        <w:rPr>
          <w:rFonts w:ascii="Times New Roman" w:hAnsi="Times New Roman"/>
          <w:b w:val="false"/>
          <w:sz w:val="28"/>
          <w:szCs w:val="28"/>
        </w:rPr>
        <w:t xml:space="preserve">ие) Министра </w:t>
      </w:r>
      <w:r>
        <w:rPr>
          <w:rFonts w:ascii="Times New Roman" w:hAnsi="Times New Roman"/>
          <w:b w:val="false"/>
          <w:sz w:val="28"/>
          <w:szCs w:val="28"/>
        </w:rPr>
        <w:t xml:space="preserve">подается в Правительство Пензенской области и рассматривается Вице-губернатором Пензенской области, Председателем Пра</w:t>
      </w:r>
      <w:r>
        <w:rPr>
          <w:rFonts w:ascii="Times New Roman" w:hAnsi="Times New Roman"/>
          <w:b w:val="false"/>
          <w:sz w:val="28"/>
          <w:szCs w:val="28"/>
        </w:rPr>
        <w:t xml:space="preserve">вительства Пензенской области, П</w:t>
      </w:r>
      <w:r>
        <w:rPr>
          <w:rFonts w:ascii="Times New Roman" w:hAnsi="Times New Roman"/>
          <w:b w:val="false"/>
          <w:sz w:val="28"/>
          <w:szCs w:val="28"/>
        </w:rPr>
        <w:t xml:space="preserve">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w:t>
      </w:r>
      <w:r>
        <w:rPr>
          <w:rFonts w:ascii="Times New Roman" w:hAnsi="Times New Roman"/>
          <w:b w:val="false"/>
          <w:sz w:val="28"/>
          <w:szCs w:val="28"/>
        </w:rPr>
        <w:t xml:space="preserve">(</w:t>
      </w:r>
      <w:r>
        <w:rPr>
          <w:rFonts w:ascii="Times New Roman" w:hAnsi="Times New Roman"/>
          <w:b w:val="false"/>
          <w:sz w:val="28"/>
          <w:szCs w:val="28"/>
        </w:rPr>
        <w:t xml:space="preserve">440008, г. Пенза, ул. Некрасова, 24</w:t>
      </w:r>
      <w:r>
        <w:rPr>
          <w:rFonts w:ascii="Times New Roman" w:hAnsi="Times New Roman"/>
          <w:b w:val="false"/>
          <w:sz w:val="28"/>
          <w:szCs w:val="28"/>
        </w:rPr>
        <w:t xml:space="preserve">), уполномоченному на рассмотрение жалоб на решения и действия (безд</w:t>
      </w:r>
      <w:r>
        <w:rPr>
          <w:rFonts w:ascii="Times New Roman" w:hAnsi="Times New Roman"/>
          <w:b w:val="false"/>
          <w:sz w:val="28"/>
          <w:szCs w:val="28"/>
        </w:rPr>
        <w:t xml:space="preserve">ействие) МФЦ.</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Жалоба на решения и действия (бездействие) работников МФЦ подается руководителям МФЦ.</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Жалоба на решения и действия (бездействие) руководителя МФЦ подается в Правительство Пензенской области и рассматривается Вице-губернатором Пензенской области, Председателем Пра</w:t>
      </w:r>
      <w:r>
        <w:rPr>
          <w:rFonts w:ascii="Times New Roman" w:hAnsi="Times New Roman"/>
          <w:b w:val="false"/>
          <w:sz w:val="28"/>
          <w:szCs w:val="28"/>
        </w:rPr>
        <w:t xml:space="preserve">вительства Пензенской области, П</w:t>
      </w:r>
      <w:r>
        <w:rPr>
          <w:rFonts w:ascii="Times New Roman" w:hAnsi="Times New Roman"/>
          <w:b w:val="false"/>
          <w:sz w:val="28"/>
          <w:szCs w:val="28"/>
        </w:rPr>
        <w:t xml:space="preserve">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5.4. Информиро</w:t>
      </w:r>
      <w:r>
        <w:rPr>
          <w:rFonts w:ascii="Times New Roman" w:hAnsi="Times New Roman"/>
          <w:b w:val="false"/>
          <w:sz w:val="28"/>
          <w:szCs w:val="28"/>
        </w:rPr>
        <w:t xml:space="preserve">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Едином портале, на Региональном портале.</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Указанная информация также может быть сообщена заявителю в устной и (или) в письменной форме, в том числе посредством электронной почты.</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5.5. Порядок досудебного (внесудебного) обжалования решений и действий (бездействия) Министерства, МФЦ, а также их должностных лиц, государственных служащих, работников, регулируется следующими нормативными правовыми актами: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Федеральный закон № 210-ФЗ;</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w:t>
      </w:r>
      <w:hyperlink r:id="rId34" w:tooltip="consultantplus://offline/ref=FBB87907956C62E54F584D225B01E6D142C940C1FA0E6237B35A1792A672B5E18CABF66CEB411F797762971146jDGBP" w:history="1">
        <w:r>
          <w:rPr>
            <w:rFonts w:ascii="Times New Roman" w:hAnsi="Times New Roman"/>
            <w:b w:val="false"/>
            <w:sz w:val="28"/>
            <w:szCs w:val="28"/>
          </w:rPr>
          <w:t xml:space="preserve">постановление</w:t>
        </w:r>
      </w:hyperlink>
      <w:r>
        <w:rPr>
          <w:rFonts w:ascii="Times New Roman" w:hAnsi="Times New Roman"/>
          <w:b w:val="false"/>
          <w:sz w:val="28"/>
          <w:szCs w:val="28"/>
        </w:rPr>
        <w:t xml:space="preserve"> Правительства Российской Феде</w:t>
      </w:r>
      <w:r>
        <w:rPr>
          <w:rFonts w:ascii="Times New Roman" w:hAnsi="Times New Roman"/>
          <w:b w:val="false"/>
          <w:sz w:val="28"/>
          <w:szCs w:val="28"/>
        </w:rPr>
        <w:t xml:space="preserve">рации от 16.08.2012 № 840 </w:t>
      </w:r>
      <w:r>
        <w:rPr>
          <w:rFonts w:ascii="Times New Roman" w:hAnsi="Times New Roman"/>
          <w:b w:val="false"/>
          <w:sz w:val="28"/>
          <w:szCs w:val="28"/>
        </w:rPr>
        <w:t xml:space="preserve">«О поря</w:t>
      </w:r>
      <w:r>
        <w:rPr>
          <w:rFonts w:ascii="Times New Roman" w:hAnsi="Times New Roman"/>
          <w:b w:val="false"/>
          <w:sz w:val="28"/>
          <w:szCs w:val="28"/>
        </w:rPr>
        <w:t xml:space="preserve">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w:t>
      </w:r>
      <w:r>
        <w:rPr>
          <w:rFonts w:ascii="Times New Roman" w:hAnsi="Times New Roman"/>
          <w:b w:val="false"/>
          <w:sz w:val="28"/>
          <w:szCs w:val="28"/>
        </w:rPr>
        <w:t xml:space="preserve">ных корпораций, наделенных</w:t>
      </w:r>
      <w:r>
        <w:rPr>
          <w:rFonts w:ascii="Times New Roman" w:hAnsi="Times New Roman"/>
          <w:b w:val="false"/>
          <w:sz w:val="28"/>
          <w:szCs w:val="28"/>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w:t>
      </w:r>
      <w:r>
        <w:rPr>
          <w:rFonts w:ascii="Times New Roman" w:hAnsi="Times New Roman"/>
          <w:b w:val="false"/>
          <w:sz w:val="28"/>
          <w:szCs w:val="28"/>
        </w:rPr>
        <w:t xml:space="preserve">ьи 16 Федерального закона</w:t>
      </w:r>
      <w:r>
        <w:rPr>
          <w:rFonts w:ascii="Times New Roman" w:hAnsi="Times New Roman"/>
          <w:b w:val="false"/>
          <w:sz w:val="28"/>
          <w:szCs w:val="28"/>
        </w:rPr>
        <w:t xml:space="preserve">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постановление Правительства Российской Федер</w:t>
      </w:r>
      <w:r>
        <w:rPr>
          <w:rFonts w:ascii="Times New Roman" w:hAnsi="Times New Roman"/>
          <w:b w:val="false"/>
          <w:sz w:val="28"/>
          <w:szCs w:val="28"/>
        </w:rPr>
        <w:t xml:space="preserve">ации от 20.11.2012 № 1198 </w:t>
      </w:r>
      <w:r>
        <w:rPr>
          <w:rFonts w:ascii="Times New Roman" w:hAnsi="Times New Roman"/>
          <w:b w:val="false"/>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w:t>
      </w:r>
      <w:r>
        <w:rPr>
          <w:rFonts w:ascii="Times New Roman" w:hAnsi="Times New Roman"/>
          <w:b w:val="false"/>
          <w:sz w:val="28"/>
          <w:szCs w:val="28"/>
        </w:rPr>
        <w:t xml:space="preserve">ставлении государственных </w:t>
      </w:r>
      <w:r>
        <w:rPr>
          <w:rFonts w:ascii="Times New Roman" w:hAnsi="Times New Roman"/>
          <w:b w:val="false"/>
          <w:sz w:val="28"/>
          <w:szCs w:val="28"/>
        </w:rPr>
        <w:t xml:space="preserve">и муниципальных услуг» (с последующими изменениями);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w:t>
      </w:r>
      <w:hyperlink r:id="rId35" w:tooltip="consultantplus://offline/ref=FBB87907956C62E54F58532F4D6DB8DE40C21ECFFA0C6164ED0F11C5F922B3B4DEEBA835BB075475777E8B1045C4780D8Bj8G1P" w:history="1">
        <w:r>
          <w:rPr>
            <w:rFonts w:ascii="Times New Roman" w:hAnsi="Times New Roman"/>
            <w:b w:val="false"/>
            <w:sz w:val="28"/>
            <w:szCs w:val="28"/>
          </w:rPr>
          <w:t xml:space="preserve">постановление</w:t>
        </w:r>
      </w:hyperlink>
      <w:r>
        <w:rPr>
          <w:rFonts w:ascii="Times New Roman" w:hAnsi="Times New Roman"/>
          <w:b w:val="false"/>
          <w:sz w:val="28"/>
        </w:rPr>
        <w:t xml:space="preserve"> </w:t>
      </w:r>
      <w:r>
        <w:rPr>
          <w:rFonts w:ascii="Times New Roman" w:hAnsi="Times New Roman"/>
          <w:b w:val="false"/>
          <w:sz w:val="28"/>
          <w:szCs w:val="28"/>
        </w:rPr>
        <w:t xml:space="preserve">Правительства Пензенской области от 09.04.2018 № 212-пП «Об утверждении Порядка подачи и рассмотрения жалоб на решения и действия (бездействие) исполнительных </w:t>
      </w:r>
      <w:r>
        <w:rPr>
          <w:rFonts w:ascii="Times New Roman" w:hAnsi="Times New Roman"/>
          <w:b w:val="false"/>
          <w:sz w:val="28"/>
          <w:szCs w:val="28"/>
        </w:rPr>
        <w:t xml:space="preserve">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w:t>
      </w:r>
      <w:r>
        <w:rPr>
          <w:rFonts w:ascii="Times New Roman" w:hAnsi="Times New Roman"/>
          <w:b w:val="false"/>
          <w:sz w:val="28"/>
          <w:szCs w:val="28"/>
        </w:rPr>
        <w:t xml:space="preserve">центров Пензенской области и их работников при предоставлении государственных услуг» (с последующими изменениями).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5.6. </w:t>
      </w:r>
      <w:r>
        <w:rPr>
          <w:rFonts w:ascii="Times New Roman" w:hAnsi="Times New Roman"/>
          <w:b w:val="false"/>
          <w:sz w:val="28"/>
          <w:szCs w:val="28"/>
        </w:rPr>
        <w:t xml:space="preserve">Жалоба на решения и (или) действия (бездействие) </w:t>
      </w:r>
      <w:r>
        <w:rPr>
          <w:rFonts w:ascii="Times New Roman" w:hAnsi="Times New Roman"/>
          <w:b w:val="false"/>
          <w:sz w:val="28"/>
          <w:szCs w:val="28"/>
        </w:rPr>
        <w:t xml:space="preserve">Министерства, </w:t>
      </w:r>
      <w:r>
        <w:rPr>
          <w:rFonts w:ascii="Times New Roman" w:hAnsi="Times New Roman"/>
          <w:b w:val="false"/>
          <w:sz w:val="28"/>
          <w:szCs w:val="28"/>
        </w:rPr>
        <w:t xml:space="preserve">его должностных лиц, государственных служащих при осуществлении </w:t>
      </w:r>
      <w:r>
        <w:rPr>
          <w:rFonts w:ascii="Times New Roman" w:hAnsi="Times New Roman"/>
          <w:b w:val="false"/>
          <w:sz w:val="28"/>
          <w:szCs w:val="28"/>
        </w:rPr>
        <w:t xml:space="preserve">в отношении юридических лиц и индивидуальных предпринимателей, явл</w:t>
      </w:r>
      <w:r>
        <w:rPr>
          <w:rFonts w:ascii="Times New Roman" w:hAnsi="Times New Roman"/>
          <w:b w:val="false"/>
          <w:sz w:val="28"/>
          <w:szCs w:val="28"/>
        </w:rPr>
        <w:t xml:space="preserve">я</w:t>
      </w:r>
      <w:r>
        <w:rPr>
          <w:rFonts w:ascii="Times New Roman" w:hAnsi="Times New Roman"/>
          <w:b w:val="false"/>
          <w:sz w:val="28"/>
          <w:szCs w:val="28"/>
        </w:rPr>
        <w:t xml:space="preserve">ющихся субъектами градостроительных отношений, процедур, включенных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w:t>
      </w:r>
      <w:r>
        <w:rPr>
          <w:rFonts w:ascii="Times New Roman" w:hAnsi="Times New Roman"/>
          <w:b w:val="false"/>
          <w:sz w:val="28"/>
          <w:szCs w:val="28"/>
        </w:rPr>
        <w:t xml:space="preserve">т</w:t>
      </w:r>
      <w:r>
        <w:rPr>
          <w:rFonts w:ascii="Times New Roman" w:hAnsi="Times New Roman"/>
          <w:b w:val="false"/>
          <w:sz w:val="28"/>
          <w:szCs w:val="28"/>
        </w:rPr>
        <w:t xml:space="preserve">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может быть подана такими лицами в антимонопольный орган в порядке, установленном следующими нормати</w:t>
      </w:r>
      <w:r>
        <w:rPr>
          <w:rFonts w:ascii="Times New Roman" w:hAnsi="Times New Roman"/>
          <w:b w:val="false"/>
          <w:sz w:val="28"/>
          <w:szCs w:val="28"/>
        </w:rPr>
        <w:t xml:space="preserve">вными правовыми актами: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Федеральный закон от 26.07.2006 № 135-ФЗ «О защите конкуренции» (с последующими изменениями);</w:t>
      </w:r>
      <w:r>
        <w:rPr>
          <w:rFonts w:ascii="Times New Roman" w:hAnsi="Times New Roman"/>
          <w:b w:val="false"/>
          <w:sz w:val="28"/>
        </w:rPr>
      </w:r>
      <w:r/>
    </w:p>
    <w:p>
      <w:pPr>
        <w:pStyle w:val="939"/>
        <w:jc w:val="both"/>
        <w:rPr>
          <w:rFonts w:ascii="Times New Roman" w:hAnsi="Times New Roman"/>
          <w:b w:val="false"/>
          <w:sz w:val="28"/>
          <w:szCs w:val="28"/>
        </w:rPr>
      </w:pPr>
      <w:r>
        <w:rPr>
          <w:rFonts w:ascii="Times New Roman" w:hAnsi="Times New Roman"/>
          <w:b w:val="false"/>
          <w:sz w:val="28"/>
          <w:szCs w:val="28"/>
        </w:rPr>
        <w:t xml:space="preserve">- постановление Прави</w:t>
      </w:r>
      <w:r>
        <w:rPr>
          <w:rFonts w:ascii="Times New Roman" w:hAnsi="Times New Roman"/>
          <w:b w:val="false"/>
          <w:sz w:val="28"/>
          <w:szCs w:val="28"/>
        </w:rPr>
        <w:t xml:space="preserve">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w:t>
      </w:r>
      <w:r>
        <w:rPr>
          <w:rFonts w:ascii="Times New Roman" w:hAnsi="Times New Roman"/>
          <w:b w:val="false"/>
          <w:sz w:val="28"/>
          <w:szCs w:val="28"/>
        </w:rP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b w:val="false"/>
          <w:sz w:val="28"/>
        </w:rPr>
      </w:r>
      <w:r/>
    </w:p>
    <w:p>
      <w:pPr>
        <w:pStyle w:val="939"/>
        <w:jc w:val="right"/>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ind w:firstLine="0"/>
        <w:rPr>
          <w:rFonts w:ascii="Times New Roman" w:hAnsi="Times New Roman"/>
          <w:sz w:val="28"/>
          <w:szCs w:val="28"/>
        </w:rPr>
        <w:outlineLvl w:val="1"/>
      </w:pPr>
      <w:r>
        <w:rPr>
          <w:rFonts w:ascii="Times New Roman" w:hAnsi="Times New Roman"/>
          <w:sz w:val="28"/>
          <w:szCs w:val="28"/>
        </w:rPr>
      </w:r>
      <w:r>
        <w:rPr>
          <w:rFonts w:ascii="Times New Roman" w:hAnsi="Times New Roman"/>
          <w:sz w:val="28"/>
          <w:szCs w:val="28"/>
        </w:rPr>
      </w:r>
      <w:r/>
    </w:p>
    <w:p>
      <w:pPr>
        <w:pStyle w:val="939"/>
        <w:jc w:val="right"/>
        <w:rPr>
          <w:rFonts w:ascii="Times New Roman" w:hAnsi="Times New Roman"/>
          <w:sz w:val="28"/>
          <w:szCs w:val="28"/>
        </w:rPr>
        <w:outlineLvl w:val="1"/>
      </w:pPr>
      <w:r>
        <w:rPr>
          <w:rFonts w:ascii="Times New Roman" w:hAnsi="Times New Roman"/>
          <w:sz w:val="28"/>
          <w:szCs w:val="28"/>
        </w:rPr>
        <w:t xml:space="preserve">Приложение № 1</w:t>
      </w:r>
      <w:r/>
    </w:p>
    <w:p>
      <w:pPr>
        <w:pStyle w:val="939"/>
        <w:jc w:val="right"/>
        <w:rPr>
          <w:rFonts w:ascii="Times New Roman" w:hAnsi="Times New Roman"/>
          <w:sz w:val="28"/>
          <w:szCs w:val="28"/>
        </w:rPr>
      </w:pPr>
      <w:r>
        <w:rPr>
          <w:rFonts w:ascii="Times New Roman" w:hAnsi="Times New Roman"/>
          <w:sz w:val="28"/>
          <w:szCs w:val="28"/>
        </w:rPr>
        <w:t xml:space="preserve">к Регламенту</w:t>
      </w:r>
      <w:r/>
    </w:p>
    <w:p>
      <w:pPr>
        <w:pStyle w:val="939"/>
        <w:jc w:val="both"/>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Министру градостроительства </w:t>
      </w:r>
      <w:r/>
    </w:p>
    <w:p>
      <w:pPr>
        <w:pStyle w:val="978"/>
        <w:jc w:val="right"/>
        <w:rPr>
          <w:rFonts w:ascii="Times New Roman" w:hAnsi="Times New Roman"/>
          <w:sz w:val="28"/>
          <w:szCs w:val="28"/>
        </w:rPr>
      </w:pPr>
      <w:r>
        <w:rPr>
          <w:rFonts w:ascii="Times New Roman" w:hAnsi="Times New Roman"/>
          <w:sz w:val="28"/>
          <w:szCs w:val="28"/>
        </w:rPr>
        <w:t xml:space="preserve">и архитектуры Пензенской области</w:t>
      </w:r>
      <w:r/>
    </w:p>
    <w:p>
      <w:pPr>
        <w:pStyle w:val="978"/>
        <w:jc w:val="right"/>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                                 от кого: _________________________________</w:t>
      </w:r>
      <w:r/>
    </w:p>
    <w:p>
      <w:pPr>
        <w:pStyle w:val="978"/>
        <w:jc w:val="right"/>
        <w:rPr>
          <w:rFonts w:ascii="Times New Roman" w:hAnsi="Times New Roman"/>
          <w:sz w:val="22"/>
          <w:szCs w:val="28"/>
        </w:rPr>
      </w:pPr>
      <w:r>
        <w:rPr>
          <w:rFonts w:ascii="Times New Roman" w:hAnsi="Times New Roman"/>
          <w:sz w:val="22"/>
          <w:szCs w:val="28"/>
        </w:rPr>
        <w:t xml:space="preserve">                                              (фамилия, имя, отчество</w:t>
      </w:r>
      <w:r/>
    </w:p>
    <w:p>
      <w:pPr>
        <w:pStyle w:val="978"/>
        <w:jc w:val="right"/>
        <w:rPr>
          <w:rFonts w:ascii="Times New Roman" w:hAnsi="Times New Roman"/>
          <w:sz w:val="22"/>
          <w:szCs w:val="28"/>
        </w:rPr>
      </w:pPr>
      <w:r>
        <w:rPr>
          <w:rFonts w:ascii="Times New Roman" w:hAnsi="Times New Roman"/>
          <w:sz w:val="22"/>
          <w:szCs w:val="28"/>
        </w:rPr>
        <w:t xml:space="preserve">                                              (последнее - при наличии)</w:t>
      </w:r>
      <w:r/>
    </w:p>
    <w:p>
      <w:pPr>
        <w:pStyle w:val="978"/>
        <w:jc w:val="right"/>
        <w:rPr>
          <w:rFonts w:ascii="Times New Roman" w:hAnsi="Times New Roman"/>
          <w:sz w:val="22"/>
          <w:szCs w:val="28"/>
        </w:rPr>
      </w:pPr>
      <w:r>
        <w:rPr>
          <w:rFonts w:ascii="Times New Roman" w:hAnsi="Times New Roman"/>
          <w:sz w:val="22"/>
          <w:szCs w:val="28"/>
        </w:rPr>
        <w:t xml:space="preserve">                                              застройщика - физического</w:t>
      </w:r>
      <w:r/>
    </w:p>
    <w:p>
      <w:pPr>
        <w:pStyle w:val="978"/>
        <w:jc w:val="right"/>
        <w:rPr>
          <w:rFonts w:ascii="Times New Roman" w:hAnsi="Times New Roman"/>
          <w:sz w:val="22"/>
          <w:szCs w:val="28"/>
        </w:rPr>
      </w:pPr>
      <w:r>
        <w:rPr>
          <w:rFonts w:ascii="Times New Roman" w:hAnsi="Times New Roman"/>
          <w:sz w:val="22"/>
          <w:szCs w:val="28"/>
        </w:rPr>
        <w:t xml:space="preserve">                                          лица, наименование застройщика</w:t>
      </w:r>
      <w:r/>
    </w:p>
    <w:p>
      <w:pPr>
        <w:pStyle w:val="978"/>
        <w:jc w:val="right"/>
        <w:rPr>
          <w:rFonts w:ascii="Times New Roman" w:hAnsi="Times New Roman"/>
          <w:sz w:val="22"/>
          <w:szCs w:val="28"/>
        </w:rPr>
      </w:pPr>
      <w:r>
        <w:rPr>
          <w:rFonts w:ascii="Times New Roman" w:hAnsi="Times New Roman"/>
          <w:sz w:val="22"/>
          <w:szCs w:val="28"/>
        </w:rPr>
        <w:t xml:space="preserve">                                             - юридического лица, органа</w:t>
      </w:r>
      <w:r/>
    </w:p>
    <w:p>
      <w:pPr>
        <w:pStyle w:val="978"/>
        <w:jc w:val="right"/>
        <w:rPr>
          <w:rFonts w:ascii="Times New Roman" w:hAnsi="Times New Roman"/>
          <w:sz w:val="22"/>
          <w:szCs w:val="28"/>
        </w:rPr>
      </w:pPr>
      <w:r>
        <w:rPr>
          <w:rFonts w:ascii="Times New Roman" w:hAnsi="Times New Roman"/>
          <w:sz w:val="22"/>
          <w:szCs w:val="28"/>
        </w:rPr>
        <w:t xml:space="preserve">                                           государственной власти, органа</w:t>
      </w:r>
      <w:r/>
    </w:p>
    <w:p>
      <w:pPr>
        <w:pStyle w:val="978"/>
        <w:jc w:val="right"/>
        <w:rPr>
          <w:rFonts w:ascii="Times New Roman" w:hAnsi="Times New Roman"/>
          <w:sz w:val="22"/>
          <w:szCs w:val="28"/>
        </w:rPr>
      </w:pPr>
      <w:r>
        <w:rPr>
          <w:rFonts w:ascii="Times New Roman" w:hAnsi="Times New Roman"/>
          <w:sz w:val="22"/>
          <w:szCs w:val="28"/>
        </w:rPr>
        <w:t xml:space="preserve">                                               местного самоуправления)</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(адрес места нахождения; адрес</w:t>
      </w:r>
      <w:r/>
    </w:p>
    <w:p>
      <w:pPr>
        <w:pStyle w:val="978"/>
        <w:jc w:val="right"/>
        <w:rPr>
          <w:rFonts w:ascii="Times New Roman" w:hAnsi="Times New Roman"/>
          <w:sz w:val="24"/>
          <w:szCs w:val="28"/>
        </w:rPr>
      </w:pPr>
      <w:r>
        <w:rPr>
          <w:rFonts w:ascii="Times New Roman" w:hAnsi="Times New Roman"/>
          <w:sz w:val="24"/>
          <w:szCs w:val="28"/>
        </w:rPr>
        <w:t xml:space="preserve">                                             электронной почты;</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должность,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 руководителя</w:t>
      </w:r>
      <w:r/>
    </w:p>
    <w:p>
      <w:pPr>
        <w:pStyle w:val="978"/>
        <w:jc w:val="right"/>
        <w:rPr>
          <w:rFonts w:ascii="Times New Roman" w:hAnsi="Times New Roman"/>
          <w:sz w:val="24"/>
          <w:szCs w:val="28"/>
        </w:rPr>
      </w:pPr>
      <w:r>
        <w:rPr>
          <w:rFonts w:ascii="Times New Roman" w:hAnsi="Times New Roman"/>
          <w:sz w:val="24"/>
          <w:szCs w:val="28"/>
        </w:rPr>
        <w:t xml:space="preserve">                                          застройщика; телефон)</w:t>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sz w:val="28"/>
          <w:szCs w:val="28"/>
        </w:rPr>
      </w:pPr>
      <w:r/>
      <w:bookmarkStart w:id="27" w:name="Par607"/>
      <w:r/>
      <w:bookmarkEnd w:id="27"/>
      <w:r>
        <w:rPr>
          <w:rFonts w:ascii="Times New Roman" w:hAnsi="Times New Roman"/>
          <w:sz w:val="28"/>
          <w:szCs w:val="28"/>
        </w:rPr>
        <w:t xml:space="preserve">Заявление</w:t>
      </w:r>
      <w:r/>
    </w:p>
    <w:p>
      <w:pPr>
        <w:pStyle w:val="939"/>
        <w:jc w:val="center"/>
        <w:rPr>
          <w:rFonts w:ascii="Times New Roman" w:hAnsi="Times New Roman"/>
          <w:sz w:val="28"/>
          <w:szCs w:val="28"/>
        </w:rPr>
      </w:pPr>
      <w:r>
        <w:rPr>
          <w:rFonts w:ascii="Times New Roman" w:hAnsi="Times New Roman"/>
          <w:sz w:val="28"/>
          <w:szCs w:val="28"/>
        </w:rPr>
        <w:t xml:space="preserve">о выдаче разрешения на строительство</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В соответствии со статьей 51 Градостроительного кодекса Российской Федерации прошу выдать разрешение на:</w:t>
      </w:r>
      <w:r/>
    </w:p>
    <w:p>
      <w:pPr>
        <w:pStyle w:val="939"/>
        <w:jc w:val="both"/>
        <w:rPr>
          <w:rFonts w:ascii="Times New Roman" w:hAnsi="Times New Roman"/>
          <w:sz w:val="28"/>
          <w:szCs w:val="28"/>
        </w:rPr>
      </w:pPr>
      <w:r>
        <w:rPr>
          <w:rFonts w:ascii="Times New Roman" w:hAnsi="Times New Roman"/>
          <w:sz w:val="28"/>
          <w:szCs w:val="28"/>
        </w:rPr>
      </w:r>
      <w:r/>
    </w:p>
    <w:tbl>
      <w:tblPr>
        <w:tblW w:w="10268" w:type="dxa"/>
        <w:tblCellMar>
          <w:left w:w="62" w:type="dxa"/>
          <w:top w:w="102" w:type="dxa"/>
          <w:right w:w="62" w:type="dxa"/>
          <w:bottom w:w="102" w:type="dxa"/>
        </w:tblCellMar>
        <w:tblLook w:val="04A0" w:firstRow="1" w:lastRow="0" w:firstColumn="1" w:lastColumn="0" w:noHBand="0" w:noVBand="1"/>
      </w:tblPr>
      <w:tblGrid>
        <w:gridCol w:w="984"/>
        <w:gridCol w:w="4808"/>
        <w:gridCol w:w="3124"/>
        <w:gridCol w:w="1352"/>
      </w:tblGrid>
      <w:tr>
        <w:trPr>
          <w:cantSplit/>
        </w:trPr>
        <w:tc>
          <w:tcPr>
            <w:tcBorders>
              <w:left w:val="single" w:color="000000" w:sz="4" w:space="0"/>
              <w:top w:val="single" w:color="000000" w:sz="4" w:space="0"/>
              <w:right w:val="single" w:color="000000" w:sz="4" w:space="0"/>
              <w:bottom w:val="single" w:color="000000" w:sz="4" w:space="0"/>
            </w:tcBorders>
            <w:tcW w:w="680" w:type="dxa"/>
            <w:vMerge w:val="restart"/>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1</w:t>
            </w:r>
            <w:r/>
          </w:p>
        </w:tc>
        <w:tc>
          <w:tcPr>
            <w:gridSpan w:val="2"/>
            <w:tcBorders>
              <w:left w:val="single" w:color="000000" w:sz="4" w:space="0"/>
              <w:top w:val="single" w:color="000000" w:sz="4" w:space="0"/>
              <w:right w:val="single" w:color="000000" w:sz="4" w:space="0"/>
              <w:bottom w:val="single" w:color="000000" w:sz="4" w:space="0"/>
            </w:tcBorders>
            <w:tcW w:w="8178"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Строительство объекта капитального строительства</w:t>
            </w:r>
            <w:r/>
          </w:p>
        </w:tc>
        <w:tc>
          <w:tcPr>
            <w:tcBorders>
              <w:left w:val="single" w:color="000000" w:sz="4" w:space="0"/>
              <w:top w:val="single" w:color="000000" w:sz="4" w:space="0"/>
              <w:right w:val="single" w:color="000000" w:sz="4" w:space="0"/>
              <w:bottom w:val="single" w:color="000000" w:sz="4" w:space="0"/>
            </w:tcBorders>
            <w:tcW w:w="1410"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8178"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Реконструкцию объекта капитального строительства</w:t>
            </w:r>
            <w:r/>
          </w:p>
        </w:tc>
        <w:tc>
          <w:tcPr>
            <w:tcBorders>
              <w:left w:val="single" w:color="000000" w:sz="4" w:space="0"/>
              <w:top w:val="single" w:color="000000" w:sz="4" w:space="0"/>
              <w:right w:val="single" w:color="000000" w:sz="4" w:space="0"/>
              <w:bottom w:val="single" w:color="000000" w:sz="4" w:space="0"/>
            </w:tcBorders>
            <w:tcW w:w="1410"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8178"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Строительство линейного объекта (объекта капитального строительства, входящего в состав линейного объекта)</w:t>
            </w:r>
            <w:r/>
          </w:p>
        </w:tc>
        <w:tc>
          <w:tcPr>
            <w:tcBorders>
              <w:left w:val="single" w:color="000000" w:sz="4" w:space="0"/>
              <w:top w:val="single" w:color="000000" w:sz="4" w:space="0"/>
              <w:right w:val="single" w:color="000000" w:sz="4" w:space="0"/>
              <w:bottom w:val="single" w:color="000000" w:sz="4" w:space="0"/>
            </w:tcBorders>
            <w:tcW w:w="1410"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8178"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Реконструкцию линейного объекта (объекта капитального строительства, входящего в состав линейного объекта)</w:t>
            </w:r>
            <w:r/>
          </w:p>
        </w:tc>
        <w:tc>
          <w:tcPr>
            <w:tcBorders>
              <w:left w:val="single" w:color="000000" w:sz="4" w:space="0"/>
              <w:top w:val="single" w:color="000000" w:sz="4" w:space="0"/>
              <w:right w:val="single" w:color="000000" w:sz="4" w:space="0"/>
              <w:bottom w:val="single" w:color="000000" w:sz="4" w:space="0"/>
            </w:tcBorders>
            <w:tcW w:w="1410"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3"/>
            <w:tcBorders>
              <w:left w:val="single" w:color="000000" w:sz="4" w:space="0"/>
              <w:top w:val="single" w:color="000000" w:sz="4" w:space="0"/>
              <w:right w:val="single" w:color="000000" w:sz="4" w:space="0"/>
              <w:bottom w:val="single" w:color="000000" w:sz="4" w:space="0"/>
            </w:tcBorders>
            <w:tcW w:w="9588" w:type="dxa"/>
            <w:textDirection w:val="lrTb"/>
            <w:noWrap w:val="false"/>
          </w:tcPr>
          <w:p>
            <w:pPr>
              <w:pStyle w:val="939"/>
              <w:ind w:firstLine="0"/>
              <w:jc w:val="center"/>
              <w:rPr>
                <w:rFonts w:ascii="Times New Roman" w:hAnsi="Times New Roman"/>
                <w:sz w:val="28"/>
                <w:szCs w:val="28"/>
              </w:rPr>
            </w:pPr>
            <w:r>
              <w:rPr>
                <w:rFonts w:ascii="Times New Roman" w:hAnsi="Times New Roman"/>
                <w:sz w:val="24"/>
                <w:szCs w:val="28"/>
              </w:rPr>
              <w:t xml:space="preserve">(Указывается один из перечисленных видов строительства (реконструкции), на который оформляется разрешение на строительство)</w:t>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2</w:t>
            </w:r>
            <w:r/>
          </w:p>
        </w:tc>
        <w:tc>
          <w:tcPr>
            <w:tcBorders>
              <w:left w:val="single" w:color="000000" w:sz="4" w:space="0"/>
              <w:top w:val="single" w:color="000000" w:sz="4" w:space="0"/>
              <w:right w:val="single" w:color="000000" w:sz="4" w:space="0"/>
              <w:bottom w:val="single" w:color="000000" w:sz="4" w:space="0"/>
            </w:tcBorders>
            <w:tcW w:w="4911" w:type="dxa"/>
            <w:textDirection w:val="lrTb"/>
            <w:noWrap w:val="false"/>
          </w:tcPr>
          <w:p>
            <w:pPr>
              <w:pStyle w:val="939"/>
              <w:ind w:firstLine="29"/>
              <w:jc w:val="both"/>
              <w:rPr>
                <w:rFonts w:ascii="Times New Roman" w:hAnsi="Times New Roman"/>
                <w:sz w:val="28"/>
                <w:szCs w:val="28"/>
              </w:rPr>
            </w:pPr>
            <w:r>
              <w:rPr>
                <w:rFonts w:ascii="Times New Roman" w:hAnsi="Times New Roman"/>
                <w:sz w:val="28"/>
                <w:szCs w:val="28"/>
              </w:rPr>
              <w:t xml:space="preserve">Наименование объекта капитального строительства (этапа) в соответствии </w:t>
            </w:r>
            <w:r/>
          </w:p>
          <w:p>
            <w:pPr>
              <w:pStyle w:val="939"/>
              <w:ind w:firstLine="29"/>
              <w:jc w:val="both"/>
              <w:rPr>
                <w:rFonts w:ascii="Times New Roman" w:hAnsi="Times New Roman"/>
                <w:sz w:val="28"/>
                <w:szCs w:val="28"/>
              </w:rPr>
            </w:pPr>
            <w:r>
              <w:rPr>
                <w:rFonts w:ascii="Times New Roman" w:hAnsi="Times New Roman"/>
                <w:sz w:val="28"/>
                <w:szCs w:val="28"/>
              </w:rPr>
              <w:t xml:space="preserve">с проектной документацией</w:t>
            </w:r>
            <w:r/>
          </w:p>
          <w:p>
            <w:pPr>
              <w:pStyle w:val="939"/>
              <w:ind w:firstLine="0"/>
              <w:jc w:val="center"/>
              <w:rPr>
                <w:rFonts w:ascii="Times New Roman" w:hAnsi="Times New Roman"/>
                <w:sz w:val="28"/>
                <w:szCs w:val="28"/>
              </w:rPr>
            </w:pPr>
            <w:r>
              <w:rPr>
                <w:rFonts w:ascii="Times New Roman" w:hAnsi="Times New Roman"/>
                <w:sz w:val="24"/>
                <w:szCs w:val="28"/>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w:t>
            </w:r>
            <w:r/>
          </w:p>
        </w:tc>
        <w:tc>
          <w:tcPr>
            <w:gridSpan w:val="2"/>
            <w:tcBorders>
              <w:left w:val="single" w:color="000000" w:sz="4" w:space="0"/>
              <w:top w:val="single" w:color="000000" w:sz="4" w:space="0"/>
              <w:right w:val="single" w:color="000000" w:sz="4" w:space="0"/>
              <w:bottom w:val="single" w:color="000000" w:sz="4" w:space="0"/>
            </w:tcBorders>
            <w:tcW w:w="4677"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3</w:t>
            </w:r>
            <w:r/>
          </w:p>
        </w:tc>
        <w:tc>
          <w:tcPr>
            <w:tcBorders>
              <w:left w:val="single" w:color="000000" w:sz="4" w:space="0"/>
              <w:top w:val="single" w:color="000000" w:sz="4" w:space="0"/>
              <w:right w:val="single" w:color="000000" w:sz="4" w:space="0"/>
              <w:bottom w:val="single" w:color="000000" w:sz="4" w:space="0"/>
            </w:tcBorders>
            <w:tcW w:w="4911" w:type="dxa"/>
            <w:textDirection w:val="lrTb"/>
            <w:noWrap w:val="false"/>
          </w:tcPr>
          <w:p>
            <w:pPr>
              <w:pStyle w:val="939"/>
              <w:ind w:firstLine="0"/>
              <w:jc w:val="both"/>
              <w:rPr>
                <w:rFonts w:ascii="Times New Roman" w:hAnsi="Times New Roman"/>
                <w:sz w:val="28"/>
                <w:szCs w:val="28"/>
              </w:rPr>
            </w:pPr>
            <w:r>
              <w:rPr>
                <w:rFonts w:ascii="Times New Roman" w:hAnsi="Times New Roman"/>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p>
          <w:p>
            <w:pPr>
              <w:pStyle w:val="939"/>
              <w:ind w:firstLine="29"/>
              <w:jc w:val="center"/>
              <w:rPr>
                <w:rFonts w:ascii="Times New Roman" w:hAnsi="Times New Roman"/>
                <w:sz w:val="28"/>
                <w:szCs w:val="28"/>
              </w:rPr>
            </w:pPr>
            <w:r>
              <w:rPr>
                <w:rFonts w:ascii="Times New Roman" w:hAnsi="Times New Roman"/>
                <w:sz w:val="24"/>
                <w:szCs w:val="28"/>
              </w:rPr>
              <w:t xml:space="preserve">(Заполнение не является обязательным при выдаче разрешения на строительство (реконструкцию) линейного объекта)</w:t>
            </w:r>
            <w:r/>
          </w:p>
        </w:tc>
        <w:tc>
          <w:tcPr>
            <w:gridSpan w:val="2"/>
            <w:tcBorders>
              <w:left w:val="single" w:color="000000" w:sz="4" w:space="0"/>
              <w:top w:val="single" w:color="000000" w:sz="4" w:space="0"/>
              <w:right w:val="single" w:color="000000" w:sz="4" w:space="0"/>
              <w:bottom w:val="single" w:color="000000" w:sz="4" w:space="0"/>
            </w:tcBorders>
            <w:tcW w:w="4677"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4</w:t>
            </w:r>
            <w:r/>
          </w:p>
        </w:tc>
        <w:tc>
          <w:tcPr>
            <w:tcBorders>
              <w:left w:val="single" w:color="000000" w:sz="4" w:space="0"/>
              <w:top w:val="single" w:color="000000" w:sz="4" w:space="0"/>
              <w:right w:val="single" w:color="000000" w:sz="4" w:space="0"/>
              <w:bottom w:val="single" w:color="000000" w:sz="4" w:space="0"/>
            </w:tcBorders>
            <w:tcW w:w="4911" w:type="dxa"/>
            <w:textDirection w:val="lrTb"/>
            <w:noWrap w:val="false"/>
          </w:tcPr>
          <w:p>
            <w:pPr>
              <w:pStyle w:val="939"/>
              <w:ind w:firstLine="29"/>
              <w:jc w:val="center"/>
              <w:rPr>
                <w:rFonts w:ascii="Times New Roman" w:hAnsi="Times New Roman"/>
                <w:sz w:val="28"/>
                <w:szCs w:val="28"/>
              </w:rPr>
            </w:pPr>
            <w:r>
              <w:rPr>
                <w:rFonts w:ascii="Times New Roman" w:hAnsi="Times New Roman"/>
                <w:sz w:val="28"/>
                <w:szCs w:val="28"/>
              </w:rPr>
              <w:t xml:space="preserve">Адрес (местоположение) объекта:</w:t>
            </w:r>
            <w:r/>
          </w:p>
          <w:p>
            <w:pPr>
              <w:pStyle w:val="939"/>
              <w:ind w:firstLine="0"/>
              <w:jc w:val="center"/>
              <w:rPr>
                <w:rFonts w:ascii="Times New Roman" w:hAnsi="Times New Roman"/>
                <w:sz w:val="28"/>
                <w:szCs w:val="28"/>
              </w:rPr>
            </w:pPr>
            <w:r>
              <w:rPr>
                <w:rFonts w:ascii="Times New Roman" w:hAnsi="Times New Roman"/>
                <w:sz w:val="24"/>
                <w:szCs w:val="28"/>
              </w:rPr>
              <w:t xml:space="preserve">(Указывается адрес объ</w:t>
            </w:r>
            <w:r>
              <w:rPr>
                <w:rFonts w:ascii="Times New Roman" w:hAnsi="Times New Roman"/>
                <w:sz w:val="24"/>
                <w:szCs w:val="28"/>
              </w:rPr>
              <w:t xml:space="preserve">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w:t>
            </w:r>
            <w:r>
              <w:rPr>
                <w:rFonts w:ascii="Times New Roman" w:hAnsi="Times New Roman"/>
                <w:sz w:val="24"/>
                <w:szCs w:val="28"/>
              </w:rPr>
              <w:t xml:space="preserve">местоположения в виде наименований субъекта Российской Федерации и муниципального образования)</w:t>
            </w:r>
            <w:r/>
          </w:p>
        </w:tc>
        <w:tc>
          <w:tcPr>
            <w:gridSpan w:val="2"/>
            <w:tcBorders>
              <w:left w:val="single" w:color="000000" w:sz="4" w:space="0"/>
              <w:top w:val="single" w:color="000000" w:sz="4" w:space="0"/>
              <w:right w:val="single" w:color="000000" w:sz="4" w:space="0"/>
              <w:bottom w:val="single" w:color="000000" w:sz="4" w:space="0"/>
            </w:tcBorders>
            <w:tcW w:w="4677"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bl>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047"/>
        <w:gridCol w:w="4727"/>
        <w:gridCol w:w="2272"/>
        <w:gridCol w:w="2150"/>
      </w:tblGrid>
      <w:tr>
        <w:trPr/>
        <w:tc>
          <w:tcPr>
            <w:tcBorders>
              <w:left w:val="single" w:color="000000" w:sz="4" w:space="0"/>
              <w:top w:val="single" w:color="000000" w:sz="4" w:space="0"/>
              <w:right w:val="single" w:color="000000" w:sz="4" w:space="0"/>
              <w:bottom w:val="single" w:color="000000" w:sz="4" w:space="0"/>
            </w:tcBorders>
            <w:tcW w:w="712"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N</w:t>
            </w:r>
            <w:r/>
          </w:p>
        </w:tc>
        <w:tc>
          <w:tcPr>
            <w:tcBorders>
              <w:left w:val="single" w:color="000000" w:sz="4" w:space="0"/>
              <w:top w:val="single" w:color="000000" w:sz="4" w:space="0"/>
              <w:right w:val="single" w:color="000000" w:sz="4" w:space="0"/>
              <w:bottom w:val="single" w:color="000000" w:sz="4" w:space="0"/>
            </w:tcBorders>
            <w:tcW w:w="4879" w:type="dxa"/>
            <w:textDirection w:val="lrTb"/>
            <w:noWrap w:val="false"/>
          </w:tcPr>
          <w:p>
            <w:pPr>
              <w:pStyle w:val="939"/>
              <w:ind w:hanging="3"/>
              <w:jc w:val="center"/>
              <w:rPr>
                <w:rFonts w:ascii="Times New Roman" w:hAnsi="Times New Roman"/>
                <w:sz w:val="28"/>
                <w:szCs w:val="28"/>
              </w:rPr>
            </w:pPr>
            <w:r>
              <w:rPr>
                <w:rFonts w:ascii="Times New Roman" w:hAnsi="Times New Roman"/>
                <w:sz w:val="28"/>
                <w:szCs w:val="28"/>
              </w:rPr>
              <w:t xml:space="preserve">Наименование документа</w:t>
            </w:r>
            <w:r/>
          </w:p>
        </w:tc>
        <w:tc>
          <w:tcPr>
            <w:tcBorders>
              <w:left w:val="single" w:color="000000" w:sz="4" w:space="0"/>
              <w:top w:val="single" w:color="000000" w:sz="4" w:space="0"/>
              <w:right w:val="single" w:color="000000" w:sz="4" w:space="0"/>
              <w:bottom w:val="single" w:color="000000" w:sz="4" w:space="0"/>
            </w:tcBorders>
            <w:tcW w:w="2409" w:type="dxa"/>
            <w:textDirection w:val="lrTb"/>
            <w:noWrap w:val="false"/>
          </w:tcPr>
          <w:p>
            <w:pPr>
              <w:pStyle w:val="939"/>
              <w:ind w:firstLine="26"/>
              <w:jc w:val="center"/>
              <w:rPr>
                <w:rFonts w:ascii="Times New Roman" w:hAnsi="Times New Roman"/>
                <w:sz w:val="28"/>
                <w:szCs w:val="28"/>
              </w:rPr>
            </w:pPr>
            <w:r>
              <w:rPr>
                <w:rFonts w:ascii="Times New Roman" w:hAnsi="Times New Roman"/>
                <w:sz w:val="28"/>
                <w:szCs w:val="28"/>
              </w:rPr>
              <w:t xml:space="preserve">Номер документа</w:t>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ind w:firstLine="0"/>
              <w:jc w:val="center"/>
              <w:rPr>
                <w:rFonts w:ascii="Times New Roman" w:hAnsi="Times New Roman"/>
                <w:sz w:val="28"/>
                <w:szCs w:val="28"/>
              </w:rPr>
            </w:pPr>
            <w:r>
              <w:rPr>
                <w:rFonts w:ascii="Times New Roman" w:hAnsi="Times New Roman"/>
                <w:sz w:val="28"/>
                <w:szCs w:val="28"/>
              </w:rPr>
              <w:t xml:space="preserve">Дата документа</w:t>
            </w:r>
            <w:r/>
          </w:p>
        </w:tc>
      </w:tr>
      <w:tr>
        <w:trPr/>
        <w:tc>
          <w:tcPr>
            <w:tcBorders>
              <w:left w:val="single" w:color="000000" w:sz="4" w:space="0"/>
              <w:top w:val="single" w:color="000000" w:sz="4" w:space="0"/>
              <w:right w:val="single" w:color="000000" w:sz="4" w:space="0"/>
              <w:bottom w:val="single" w:color="000000" w:sz="4" w:space="0"/>
            </w:tcBorders>
            <w:tcW w:w="712"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1</w:t>
            </w:r>
            <w:r/>
          </w:p>
        </w:tc>
        <w:tc>
          <w:tcPr>
            <w:tcBorders>
              <w:left w:val="single" w:color="000000" w:sz="4" w:space="0"/>
              <w:top w:val="single" w:color="000000" w:sz="4" w:space="0"/>
              <w:right w:val="single" w:color="000000" w:sz="4" w:space="0"/>
              <w:bottom w:val="single" w:color="000000" w:sz="4" w:space="0"/>
            </w:tcBorders>
            <w:tcW w:w="4879"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Правоустанавливающие документы на земельный участок</w:t>
            </w:r>
            <w:r/>
          </w:p>
          <w:p>
            <w:pPr>
              <w:pStyle w:val="939"/>
              <w:ind w:hanging="3"/>
              <w:jc w:val="both"/>
              <w:rPr>
                <w:rFonts w:ascii="Times New Roman" w:hAnsi="Times New Roman"/>
                <w:sz w:val="28"/>
                <w:szCs w:val="28"/>
              </w:rPr>
            </w:pPr>
            <w:r>
              <w:rPr>
                <w:rFonts w:ascii="Times New Roman" w:hAnsi="Times New Roman"/>
                <w:sz w:val="24"/>
                <w:szCs w:val="28"/>
              </w:rPr>
              <w:t xml:space="preserve">(Не обязательно для предоставления, если сведения имеются в Едином государственном реестре недвижимости)</w:t>
            </w:r>
            <w:r/>
          </w:p>
        </w:tc>
        <w:tc>
          <w:tcPr>
            <w:tcBorders>
              <w:left w:val="single" w:color="000000" w:sz="4" w:space="0"/>
              <w:top w:val="single" w:color="000000" w:sz="4" w:space="0"/>
              <w:right w:val="single" w:color="000000" w:sz="4" w:space="0"/>
              <w:bottom w:val="single" w:color="000000" w:sz="4" w:space="0"/>
            </w:tcBorders>
            <w:tcW w:w="240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712"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2</w:t>
            </w:r>
            <w:r/>
          </w:p>
        </w:tc>
        <w:tc>
          <w:tcPr>
            <w:tcBorders>
              <w:left w:val="single" w:color="000000" w:sz="4" w:space="0"/>
              <w:top w:val="single" w:color="000000" w:sz="4" w:space="0"/>
              <w:right w:val="single" w:color="000000" w:sz="4" w:space="0"/>
              <w:bottom w:val="single" w:color="000000" w:sz="4" w:space="0"/>
            </w:tcBorders>
            <w:tcW w:w="4879"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p>
          <w:p>
            <w:pPr>
              <w:pStyle w:val="939"/>
              <w:ind w:hanging="3"/>
              <w:jc w:val="center"/>
              <w:rPr>
                <w:rFonts w:ascii="Times New Roman" w:hAnsi="Times New Roman"/>
                <w:sz w:val="28"/>
                <w:szCs w:val="28"/>
              </w:rPr>
            </w:pPr>
            <w:r>
              <w:rPr>
                <w:rFonts w:ascii="Times New Roman" w:hAnsi="Times New Roman"/>
                <w:sz w:val="24"/>
                <w:szCs w:val="28"/>
              </w:rPr>
              <w:t xml:space="preserve">(Не обязательно для предоставления)</w:t>
            </w:r>
            <w:r/>
          </w:p>
        </w:tc>
        <w:tc>
          <w:tcPr>
            <w:tcBorders>
              <w:left w:val="single" w:color="000000" w:sz="4" w:space="0"/>
              <w:top w:val="single" w:color="000000" w:sz="4" w:space="0"/>
              <w:right w:val="single" w:color="000000" w:sz="4" w:space="0"/>
              <w:bottom w:val="single" w:color="000000" w:sz="4" w:space="0"/>
            </w:tcBorders>
            <w:tcW w:w="240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Приложение: _______________________________________________________________</w:t>
      </w:r>
      <w:r/>
    </w:p>
    <w:p>
      <w:pPr>
        <w:pStyle w:val="978"/>
        <w:jc w:val="both"/>
        <w:rPr>
          <w:rFonts w:ascii="Times New Roman" w:hAnsi="Times New Roman"/>
          <w:sz w:val="28"/>
          <w:szCs w:val="28"/>
        </w:rPr>
      </w:pPr>
      <w:r>
        <w:rPr>
          <w:rFonts w:ascii="Times New Roman" w:hAnsi="Times New Roman"/>
          <w:sz w:val="24"/>
          <w:szCs w:val="28"/>
        </w:rPr>
        <w:t xml:space="preserve">(документы, которые представил заявитель)</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Информацию о ходе </w:t>
      </w:r>
      <w:r>
        <w:rPr>
          <w:rFonts w:ascii="Times New Roman" w:hAnsi="Times New Roman"/>
          <w:sz w:val="28"/>
          <w:szCs w:val="28"/>
        </w:rPr>
        <w:t xml:space="preserve">предоставления </w:t>
      </w:r>
      <w:r>
        <w:rPr>
          <w:rFonts w:ascii="Times New Roman" w:hAnsi="Times New Roman"/>
          <w:sz w:val="28"/>
          <w:szCs w:val="28"/>
        </w:rPr>
        <w:t xml:space="preserve"> государственной услуги прошу </w:t>
      </w:r>
      <w:r>
        <w:rPr>
          <w:rFonts w:ascii="Times New Roman" w:hAnsi="Times New Roman"/>
          <w:sz w:val="28"/>
          <w:szCs w:val="28"/>
        </w:rPr>
        <w:t xml:space="preserve">направить</w:t>
      </w:r>
      <w:r/>
    </w:p>
    <w:p>
      <w:pPr>
        <w:pStyle w:val="978"/>
        <w:jc w:val="both"/>
        <w:rPr>
          <w:rFonts w:ascii="Times New Roman" w:hAnsi="Times New Roman"/>
          <w:sz w:val="28"/>
          <w:szCs w:val="28"/>
        </w:rPr>
      </w:pPr>
      <w:r>
        <w:rPr>
          <w:rFonts w:ascii="Times New Roman" w:hAnsi="Times New Roman"/>
          <w:sz w:val="28"/>
          <w:szCs w:val="28"/>
        </w:rPr>
        <w:t xml:space="preserve">(указать способ направления) ______________________________________________</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Результат предоставления государственной услуги </w:t>
      </w:r>
      <w:r>
        <w:rPr>
          <w:rFonts w:ascii="Times New Roman" w:hAnsi="Times New Roman"/>
          <w:sz w:val="28"/>
          <w:szCs w:val="28"/>
        </w:rPr>
        <w:t xml:space="preserve">(сообщения,</w:t>
      </w:r>
      <w:r/>
    </w:p>
    <w:p>
      <w:pPr>
        <w:pStyle w:val="978"/>
        <w:jc w:val="both"/>
        <w:rPr>
          <w:rFonts w:ascii="Times New Roman" w:hAnsi="Times New Roman"/>
          <w:sz w:val="28"/>
          <w:szCs w:val="28"/>
        </w:rPr>
      </w:pPr>
      <w:r>
        <w:rPr>
          <w:rFonts w:ascii="Times New Roman" w:hAnsi="Times New Roman"/>
          <w:sz w:val="28"/>
          <w:szCs w:val="28"/>
        </w:rPr>
        <w:t xml:space="preserve">уведомления) прошу (нужное отметить в квадрате):</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046"/>
        <w:gridCol w:w="9150"/>
      </w:tblGrid>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213"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в форме электронного документа, подписанного усиленной квали</w:t>
            </w:r>
            <w:r>
              <w:rPr>
                <w:rFonts w:ascii="Times New Roman" w:hAnsi="Times New Roman"/>
                <w:sz w:val="28"/>
                <w:szCs w:val="28"/>
              </w:rPr>
              <w:t xml:space="preserve">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213"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непосредственно при личном обращении заявителя в Министерство</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213"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через МФЦ (в случае обращения заявителя через МФЦ)</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213"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на бумажном носителе посредством почтового отправления</w:t>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Дата _____________    _____________________  ______________________________</w:t>
      </w:r>
      <w:r/>
    </w:p>
    <w:p>
      <w:pPr>
        <w:pStyle w:val="978"/>
        <w:jc w:val="both"/>
        <w:rPr>
          <w:rFonts w:ascii="Times New Roman" w:hAnsi="Times New Roman"/>
          <w:sz w:val="28"/>
          <w:szCs w:val="28"/>
        </w:rPr>
      </w:pPr>
      <w:r>
        <w:rPr>
          <w:rFonts w:ascii="Times New Roman" w:hAnsi="Times New Roman"/>
          <w:sz w:val="28"/>
          <w:szCs w:val="28"/>
        </w:rPr>
        <w:t xml:space="preserve">                                          (подпись заявителя)       (расшифровка подписи)</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Подпись должностного лица, уполномоченного на прием документов,</w:t>
      </w:r>
      <w:r/>
    </w:p>
    <w:p>
      <w:pPr>
        <w:pStyle w:val="978"/>
        <w:jc w:val="both"/>
        <w:rPr>
          <w:rFonts w:ascii="Times New Roman" w:hAnsi="Times New Roman"/>
          <w:sz w:val="28"/>
          <w:szCs w:val="28"/>
        </w:rPr>
      </w:pPr>
      <w:r>
        <w:rPr>
          <w:rFonts w:ascii="Times New Roman" w:hAnsi="Times New Roman"/>
          <w:sz w:val="28"/>
          <w:szCs w:val="28"/>
        </w:rPr>
        <w:t xml:space="preserve">___________ (ФИО) Дата _____________ вх. № ________</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rPr>
          <w:sz w:val="28"/>
          <w:szCs w:val="28"/>
        </w:rPr>
      </w:pPr>
      <w:r>
        <w:rPr>
          <w:sz w:val="28"/>
          <w:szCs w:val="28"/>
        </w:rPr>
        <w:br w:type="page"/>
      </w:r>
      <w:r/>
    </w:p>
    <w:p>
      <w:pPr>
        <w:pStyle w:val="939"/>
        <w:jc w:val="right"/>
        <w:rPr>
          <w:rFonts w:ascii="Times New Roman" w:hAnsi="Times New Roman"/>
          <w:sz w:val="28"/>
          <w:szCs w:val="28"/>
        </w:rPr>
        <w:outlineLvl w:val="1"/>
      </w:pPr>
      <w:r>
        <w:rPr>
          <w:rFonts w:ascii="Times New Roman" w:hAnsi="Times New Roman"/>
          <w:sz w:val="28"/>
          <w:szCs w:val="28"/>
        </w:rPr>
        <w:t xml:space="preserve">Приложение № 2</w:t>
      </w:r>
      <w:r/>
    </w:p>
    <w:p>
      <w:pPr>
        <w:pStyle w:val="939"/>
        <w:jc w:val="right"/>
        <w:rPr>
          <w:rFonts w:ascii="Times New Roman" w:hAnsi="Times New Roman"/>
          <w:sz w:val="28"/>
          <w:szCs w:val="28"/>
        </w:rPr>
      </w:pPr>
      <w:r>
        <w:rPr>
          <w:rFonts w:ascii="Times New Roman" w:hAnsi="Times New Roman"/>
          <w:sz w:val="28"/>
          <w:szCs w:val="28"/>
        </w:rPr>
        <w:t xml:space="preserve">к Регламенту</w:t>
      </w:r>
      <w:r/>
    </w:p>
    <w:p>
      <w:pPr>
        <w:pStyle w:val="939"/>
        <w:jc w:val="both"/>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Министру градостроительства </w:t>
      </w:r>
      <w:r/>
    </w:p>
    <w:p>
      <w:pPr>
        <w:pStyle w:val="978"/>
        <w:jc w:val="right"/>
        <w:rPr>
          <w:rFonts w:ascii="Times New Roman" w:hAnsi="Times New Roman"/>
          <w:sz w:val="28"/>
          <w:szCs w:val="28"/>
        </w:rPr>
      </w:pPr>
      <w:r>
        <w:rPr>
          <w:rFonts w:ascii="Times New Roman" w:hAnsi="Times New Roman"/>
          <w:sz w:val="28"/>
          <w:szCs w:val="28"/>
        </w:rPr>
        <w:t xml:space="preserve">и архитектуры Пензенской области</w:t>
      </w:r>
      <w:r/>
    </w:p>
    <w:p>
      <w:pPr>
        <w:pStyle w:val="978"/>
        <w:jc w:val="right"/>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                                 от кого: 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w:t>
      </w:r>
      <w:r/>
    </w:p>
    <w:p>
      <w:pPr>
        <w:pStyle w:val="978"/>
        <w:jc w:val="right"/>
        <w:rPr>
          <w:rFonts w:ascii="Times New Roman" w:hAnsi="Times New Roman"/>
          <w:sz w:val="24"/>
          <w:szCs w:val="28"/>
        </w:rPr>
      </w:pPr>
      <w:r>
        <w:rPr>
          <w:rFonts w:ascii="Times New Roman" w:hAnsi="Times New Roman"/>
          <w:sz w:val="24"/>
          <w:szCs w:val="28"/>
        </w:rPr>
        <w:t xml:space="preserve">                                              застройщика - физического</w:t>
      </w:r>
      <w:r/>
    </w:p>
    <w:p>
      <w:pPr>
        <w:pStyle w:val="978"/>
        <w:jc w:val="right"/>
        <w:rPr>
          <w:rFonts w:ascii="Times New Roman" w:hAnsi="Times New Roman"/>
          <w:sz w:val="24"/>
          <w:szCs w:val="28"/>
        </w:rPr>
      </w:pPr>
      <w:r>
        <w:rPr>
          <w:rFonts w:ascii="Times New Roman" w:hAnsi="Times New Roman"/>
          <w:sz w:val="24"/>
          <w:szCs w:val="28"/>
        </w:rPr>
        <w:t xml:space="preserve">                                           лица, наименование застройщика</w:t>
      </w:r>
      <w:r/>
    </w:p>
    <w:p>
      <w:pPr>
        <w:pStyle w:val="978"/>
        <w:jc w:val="right"/>
        <w:rPr>
          <w:rFonts w:ascii="Times New Roman" w:hAnsi="Times New Roman"/>
          <w:sz w:val="24"/>
          <w:szCs w:val="28"/>
        </w:rPr>
      </w:pPr>
      <w:r>
        <w:rPr>
          <w:rFonts w:ascii="Times New Roman" w:hAnsi="Times New Roman"/>
          <w:sz w:val="24"/>
          <w:szCs w:val="28"/>
        </w:rPr>
        <w:t xml:space="preserve">                                                 - юридического лица,</w:t>
      </w:r>
      <w:r/>
    </w:p>
    <w:p>
      <w:pPr>
        <w:pStyle w:val="978"/>
        <w:jc w:val="right"/>
        <w:rPr>
          <w:rFonts w:ascii="Times New Roman" w:hAnsi="Times New Roman"/>
          <w:sz w:val="24"/>
          <w:szCs w:val="28"/>
        </w:rPr>
      </w:pPr>
      <w:r>
        <w:rPr>
          <w:rFonts w:ascii="Times New Roman" w:hAnsi="Times New Roman"/>
          <w:sz w:val="24"/>
          <w:szCs w:val="28"/>
        </w:rPr>
        <w:t xml:space="preserve">                                           органа государственной власти,</w:t>
      </w:r>
      <w:r/>
    </w:p>
    <w:p>
      <w:pPr>
        <w:pStyle w:val="978"/>
        <w:jc w:val="right"/>
        <w:rPr>
          <w:rFonts w:ascii="Times New Roman" w:hAnsi="Times New Roman"/>
          <w:sz w:val="24"/>
          <w:szCs w:val="28"/>
        </w:rPr>
      </w:pPr>
      <w:r>
        <w:rPr>
          <w:rFonts w:ascii="Times New Roman" w:hAnsi="Times New Roman"/>
          <w:sz w:val="24"/>
          <w:szCs w:val="28"/>
        </w:rPr>
        <w:t xml:space="preserve">                                           органа местного самоуправления)</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(адрес места нахождения;</w:t>
      </w:r>
      <w:r/>
    </w:p>
    <w:p>
      <w:pPr>
        <w:pStyle w:val="978"/>
        <w:jc w:val="right"/>
        <w:rPr>
          <w:rFonts w:ascii="Times New Roman" w:hAnsi="Times New Roman"/>
          <w:sz w:val="24"/>
          <w:szCs w:val="28"/>
        </w:rPr>
      </w:pPr>
      <w:r>
        <w:rPr>
          <w:rFonts w:ascii="Times New Roman" w:hAnsi="Times New Roman"/>
          <w:sz w:val="24"/>
          <w:szCs w:val="28"/>
        </w:rPr>
        <w:t xml:space="preserve">                                          адрес электронной почты;</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должность,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 руководителя</w:t>
      </w:r>
      <w:r/>
    </w:p>
    <w:p>
      <w:pPr>
        <w:pStyle w:val="978"/>
        <w:jc w:val="right"/>
        <w:rPr>
          <w:rFonts w:ascii="Times New Roman" w:hAnsi="Times New Roman"/>
          <w:sz w:val="24"/>
          <w:szCs w:val="28"/>
        </w:rPr>
      </w:pPr>
      <w:r>
        <w:rPr>
          <w:rFonts w:ascii="Times New Roman" w:hAnsi="Times New Roman"/>
          <w:sz w:val="24"/>
          <w:szCs w:val="28"/>
        </w:rPr>
        <w:t xml:space="preserve">                                            застройщика; телефон)</w:t>
      </w:r>
      <w:r/>
    </w:p>
    <w:p>
      <w:pPr>
        <w:pStyle w:val="978"/>
        <w:jc w:val="center"/>
        <w:rPr>
          <w:rFonts w:ascii="Times New Roman" w:hAnsi="Times New Roman"/>
          <w:sz w:val="28"/>
          <w:szCs w:val="28"/>
        </w:rPr>
      </w:pPr>
      <w:r>
        <w:rPr>
          <w:rFonts w:ascii="Times New Roman" w:hAnsi="Times New Roman"/>
          <w:sz w:val="28"/>
          <w:szCs w:val="28"/>
        </w:rPr>
      </w:r>
      <w:r/>
    </w:p>
    <w:p>
      <w:pPr>
        <w:pStyle w:val="978"/>
        <w:jc w:val="center"/>
        <w:rPr>
          <w:rFonts w:ascii="Times New Roman" w:hAnsi="Times New Roman"/>
          <w:sz w:val="28"/>
          <w:szCs w:val="28"/>
        </w:rPr>
      </w:pPr>
      <w:r/>
      <w:bookmarkStart w:id="28" w:name="Par701"/>
      <w:r/>
      <w:bookmarkEnd w:id="28"/>
      <w:r>
        <w:rPr>
          <w:rFonts w:ascii="Times New Roman" w:hAnsi="Times New Roman"/>
          <w:sz w:val="28"/>
          <w:szCs w:val="28"/>
        </w:rPr>
        <w:t xml:space="preserve">Уведомление</w:t>
      </w:r>
      <w:r/>
    </w:p>
    <w:p>
      <w:pPr>
        <w:pStyle w:val="978"/>
        <w:jc w:val="center"/>
        <w:rPr>
          <w:rFonts w:ascii="Times New Roman" w:hAnsi="Times New Roman"/>
          <w:sz w:val="28"/>
          <w:szCs w:val="28"/>
        </w:rPr>
      </w:pPr>
      <w:r>
        <w:rPr>
          <w:rFonts w:ascii="Times New Roman" w:hAnsi="Times New Roman"/>
          <w:sz w:val="28"/>
          <w:szCs w:val="28"/>
        </w:rPr>
        <w:t xml:space="preserve">о переходе прав на земельный участок, права пользования</w:t>
      </w:r>
      <w:r/>
    </w:p>
    <w:p>
      <w:pPr>
        <w:pStyle w:val="978"/>
        <w:jc w:val="center"/>
        <w:rPr>
          <w:rFonts w:ascii="Times New Roman" w:hAnsi="Times New Roman"/>
          <w:sz w:val="28"/>
          <w:szCs w:val="28"/>
        </w:rPr>
      </w:pPr>
      <w:r>
        <w:rPr>
          <w:rFonts w:ascii="Times New Roman" w:hAnsi="Times New Roman"/>
          <w:sz w:val="28"/>
          <w:szCs w:val="28"/>
        </w:rPr>
        <w:t xml:space="preserve">недрами, об образовании земельного участка в целях внесения</w:t>
      </w:r>
      <w:r/>
    </w:p>
    <w:p>
      <w:pPr>
        <w:pStyle w:val="978"/>
        <w:jc w:val="center"/>
        <w:rPr>
          <w:rFonts w:ascii="Times New Roman" w:hAnsi="Times New Roman"/>
          <w:sz w:val="28"/>
          <w:szCs w:val="28"/>
        </w:rPr>
      </w:pPr>
      <w:r>
        <w:rPr>
          <w:rFonts w:ascii="Times New Roman" w:hAnsi="Times New Roman"/>
          <w:sz w:val="28"/>
          <w:szCs w:val="28"/>
        </w:rPr>
        <w:t xml:space="preserve">изменений в разрешение на строительство</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    В соответствии со  статьей  51 Градостроительного   кодекса  Российской</w:t>
      </w:r>
      <w:r/>
    </w:p>
    <w:p>
      <w:pPr>
        <w:pStyle w:val="978"/>
        <w:jc w:val="both"/>
        <w:rPr>
          <w:rFonts w:ascii="Times New Roman" w:hAnsi="Times New Roman"/>
          <w:sz w:val="28"/>
          <w:szCs w:val="28"/>
        </w:rPr>
      </w:pPr>
      <w:r>
        <w:rPr>
          <w:rFonts w:ascii="Times New Roman" w:hAnsi="Times New Roman"/>
          <w:sz w:val="28"/>
          <w:szCs w:val="28"/>
        </w:rPr>
        <w:t xml:space="preserve">Федерации прошу внести изменения в разрешение на строительство № _________, выданное__________________________________________________________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(орган, выдавший разрешение)</w:t>
      </w:r>
      <w:r/>
    </w:p>
    <w:p>
      <w:pPr>
        <w:pStyle w:val="978"/>
        <w:jc w:val="both"/>
        <w:rPr>
          <w:rFonts w:ascii="Times New Roman" w:hAnsi="Times New Roman"/>
          <w:sz w:val="28"/>
          <w:szCs w:val="28"/>
        </w:rPr>
      </w:pPr>
      <w:r>
        <w:rPr>
          <w:rFonts w:ascii="Times New Roman" w:hAnsi="Times New Roman"/>
          <w:sz w:val="28"/>
          <w:szCs w:val="28"/>
        </w:rPr>
        <w:t xml:space="preserve">«______» _____________________г.</w:t>
      </w:r>
      <w:r/>
    </w:p>
    <w:p>
      <w:pPr>
        <w:pStyle w:val="978"/>
        <w:jc w:val="both"/>
        <w:rPr>
          <w:rFonts w:ascii="Times New Roman" w:hAnsi="Times New Roman"/>
          <w:sz w:val="28"/>
          <w:szCs w:val="28"/>
        </w:rPr>
      </w:pPr>
      <w:r>
        <w:rPr>
          <w:rFonts w:ascii="Times New Roman" w:hAnsi="Times New Roman"/>
          <w:sz w:val="28"/>
          <w:szCs w:val="28"/>
        </w:rPr>
        <w:t xml:space="preserve">   (дата выдачи разрешения)</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По следующим основаниям </w:t>
      </w:r>
      <w:hyperlink w:tooltip="#Par766" w:anchor="Par766" w:history="1">
        <w:r>
          <w:rPr>
            <w:rFonts w:ascii="Times New Roman" w:hAnsi="Times New Roman"/>
            <w:color w:val="0000FF"/>
            <w:sz w:val="28"/>
            <w:szCs w:val="28"/>
          </w:rPr>
          <w:t xml:space="preserve">&lt;*&gt;</w:t>
        </w:r>
      </w:hyperlink>
      <w:r>
        <w:rPr>
          <w:rFonts w:ascii="Times New Roman" w:hAnsi="Times New Roman"/>
          <w:sz w:val="28"/>
          <w:szCs w:val="28"/>
        </w:rPr>
        <w:t xml:space="preserve">:</w:t>
      </w:r>
      <w:r/>
    </w:p>
    <w:p>
      <w:pPr>
        <w:pStyle w:val="978"/>
        <w:jc w:val="both"/>
        <w:rPr>
          <w:rFonts w:ascii="Times New Roman" w:hAnsi="Times New Roman"/>
          <w:sz w:val="28"/>
          <w:szCs w:val="28"/>
        </w:rPr>
      </w:pPr>
      <w:r>
        <w:rPr>
          <w:rFonts w:ascii="Times New Roman" w:hAnsi="Times New Roman"/>
          <w:sz w:val="28"/>
          <w:szCs w:val="28"/>
        </w:rPr>
        <w:t xml:space="preserve">1. Образование земельного участка  путем объединения  земельных участков,                     в отношении которых или одного из которых выдано разрешение  на строительство</w:t>
      </w:r>
      <w:r/>
    </w:p>
    <w:p>
      <w:pPr>
        <w:pStyle w:val="978"/>
        <w:jc w:val="both"/>
        <w:rPr>
          <w:rFonts w:ascii="Times New Roman" w:hAnsi="Times New Roman"/>
          <w:sz w:val="28"/>
          <w:szCs w:val="28"/>
        </w:rPr>
      </w:pPr>
      <w:r>
        <w:rPr>
          <w:rFonts w:ascii="Times New Roman" w:hAnsi="Times New Roman"/>
          <w:sz w:val="28"/>
          <w:szCs w:val="28"/>
        </w:rPr>
        <w:t xml:space="preserve">Реквизиты правоустанавливающих документов на земельный участок: __________________________________________________________________</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(номер и дата выдачи, кадастровый номер образованного земельного участка)</w:t>
      </w:r>
      <w:r/>
    </w:p>
    <w:p>
      <w:pPr>
        <w:pStyle w:val="978"/>
        <w:jc w:val="both"/>
        <w:rPr>
          <w:rFonts w:ascii="Times New Roman" w:hAnsi="Times New Roman"/>
          <w:sz w:val="28"/>
          <w:szCs w:val="28"/>
        </w:rPr>
      </w:pPr>
      <w:r>
        <w:rPr>
          <w:rFonts w:ascii="Times New Roman" w:hAnsi="Times New Roman"/>
          <w:sz w:val="28"/>
          <w:szCs w:val="28"/>
        </w:rPr>
        <w:t xml:space="preserve">Реквизиты решения об образовании земельных участков путем объединения земельных участков, в с</w:t>
      </w:r>
      <w:r>
        <w:rPr>
          <w:rFonts w:ascii="Times New Roman" w:hAnsi="Times New Roman"/>
          <w:sz w:val="28"/>
          <w:szCs w:val="28"/>
        </w:rPr>
        <w:t xml:space="preserve">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(дата и номер решения, принявший решение орган)</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2.   Образование земельных участков путем раздела,</w:t>
      </w:r>
      <w:r>
        <w:rPr>
          <w:rFonts w:ascii="Times New Roman" w:hAnsi="Times New Roman"/>
          <w:sz w:val="28"/>
          <w:szCs w:val="28"/>
        </w:rPr>
        <w:t xml:space="preserve"> перераспределения</w:t>
      </w:r>
      <w:r/>
    </w:p>
    <w:p>
      <w:pPr>
        <w:pStyle w:val="978"/>
        <w:jc w:val="both"/>
        <w:rPr>
          <w:rFonts w:ascii="Times New Roman" w:hAnsi="Times New Roman"/>
          <w:sz w:val="28"/>
          <w:szCs w:val="28"/>
        </w:rPr>
      </w:pPr>
      <w:r>
        <w:rPr>
          <w:rFonts w:ascii="Times New Roman" w:hAnsi="Times New Roman"/>
          <w:sz w:val="28"/>
          <w:szCs w:val="28"/>
        </w:rPr>
        <w:t xml:space="preserve">земельных участков или</w:t>
      </w:r>
      <w:r>
        <w:rPr>
          <w:rFonts w:ascii="Times New Roman" w:hAnsi="Times New Roman"/>
          <w:sz w:val="28"/>
          <w:szCs w:val="28"/>
        </w:rPr>
        <w:t xml:space="preserve"> выдела из земельных участков, в отношении которых выдано разрешение на строительство.</w:t>
      </w:r>
      <w:r/>
    </w:p>
    <w:p>
      <w:pPr>
        <w:pStyle w:val="978"/>
        <w:jc w:val="both"/>
        <w:rPr>
          <w:rFonts w:ascii="Times New Roman" w:hAnsi="Times New Roman"/>
          <w:sz w:val="28"/>
          <w:szCs w:val="28"/>
        </w:rPr>
      </w:pPr>
      <w:r>
        <w:rPr>
          <w:rFonts w:ascii="Times New Roman" w:hAnsi="Times New Roman"/>
          <w:sz w:val="28"/>
          <w:szCs w:val="28"/>
        </w:rPr>
        <w:t xml:space="preserve">Реквизиты правоустанавливающих документов на земельный участок:</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(номер и дата выдачи, кадастровый номер образованного земельного участка)</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Реквизиты градостроительного плана земельного участка: ____________________________________________________________________________________________________________________________________________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(номер и дата выдачи, орган, выдавший ГПЗУ)</w:t>
      </w:r>
      <w:r/>
    </w:p>
    <w:p>
      <w:pPr>
        <w:pStyle w:val="978"/>
        <w:jc w:val="both"/>
        <w:rPr>
          <w:rFonts w:ascii="Times New Roman" w:hAnsi="Times New Roman"/>
          <w:sz w:val="28"/>
          <w:szCs w:val="28"/>
        </w:rPr>
      </w:pPr>
      <w:r>
        <w:rPr>
          <w:rFonts w:ascii="Times New Roman" w:hAnsi="Times New Roman"/>
          <w:sz w:val="28"/>
          <w:szCs w:val="28"/>
        </w:rPr>
        <w:t xml:space="preserve">Реквизиты решения</w:t>
      </w:r>
      <w:r>
        <w:rPr>
          <w:rFonts w:ascii="Times New Roman" w:hAnsi="Times New Roman"/>
          <w:sz w:val="28"/>
          <w:szCs w:val="28"/>
        </w:rPr>
        <w:t xml:space="preserve"> об </w:t>
      </w:r>
      <w:r>
        <w:rPr>
          <w:rFonts w:ascii="Times New Roman" w:hAnsi="Times New Roman"/>
          <w:sz w:val="28"/>
          <w:szCs w:val="28"/>
        </w:rPr>
        <w:t xml:space="preserve">образовании земельных участков путем</w:t>
      </w:r>
      <w:r>
        <w:rPr>
          <w:rFonts w:ascii="Times New Roman" w:hAnsi="Times New Roman"/>
          <w:sz w:val="28"/>
          <w:szCs w:val="28"/>
        </w:rPr>
        <w:t xml:space="preserve"> </w:t>
      </w:r>
      <w:r>
        <w:rPr>
          <w:rFonts w:ascii="Times New Roman" w:hAnsi="Times New Roman"/>
          <w:sz w:val="28"/>
          <w:szCs w:val="28"/>
        </w:rPr>
        <w:t xml:space="preserve">раздела, перераспределения земельных участков</w:t>
      </w:r>
      <w:r>
        <w:rPr>
          <w:rFonts w:ascii="Times New Roman" w:hAnsi="Times New Roman"/>
          <w:sz w:val="28"/>
          <w:szCs w:val="28"/>
        </w:rPr>
        <w:t xml:space="preserve"> или выде</w:t>
      </w:r>
      <w:r>
        <w:rPr>
          <w:rFonts w:ascii="Times New Roman" w:hAnsi="Times New Roman"/>
          <w:sz w:val="28"/>
          <w:szCs w:val="28"/>
        </w:rPr>
        <w:t xml:space="preserve">ла из земельных участков, в случае если в соответствии с </w:t>
      </w:r>
      <w:r>
        <w:rPr>
          <w:rFonts w:ascii="Times New Roman" w:hAnsi="Times New Roman"/>
          <w:sz w:val="28"/>
          <w:szCs w:val="28"/>
        </w:rPr>
        <w:t xml:space="preserve">земельным </w:t>
      </w:r>
      <w:r>
        <w:rPr>
          <w:rFonts w:ascii="Times New Roman" w:hAnsi="Times New Roman"/>
          <w:sz w:val="28"/>
          <w:szCs w:val="28"/>
        </w:rPr>
        <w:t xml:space="preserve">законодательством решение об образовании земельного участка принимает исполнительный орган государственной </w:t>
      </w:r>
      <w:r>
        <w:rPr>
          <w:rFonts w:ascii="Times New Roman" w:hAnsi="Times New Roman"/>
          <w:sz w:val="28"/>
          <w:szCs w:val="28"/>
        </w:rPr>
        <w:t xml:space="preserve">власти </w:t>
      </w:r>
      <w:r>
        <w:rPr>
          <w:rFonts w:ascii="Times New Roman" w:hAnsi="Times New Roman"/>
          <w:sz w:val="28"/>
          <w:szCs w:val="28"/>
        </w:rPr>
        <w:t xml:space="preserve"> или </w:t>
      </w:r>
      <w:r>
        <w:rPr>
          <w:rFonts w:ascii="Times New Roman" w:hAnsi="Times New Roman"/>
          <w:sz w:val="28"/>
          <w:szCs w:val="28"/>
        </w:rPr>
        <w:t xml:space="preserve">орган </w:t>
      </w:r>
      <w:r>
        <w:rPr>
          <w:rFonts w:ascii="Times New Roman" w:hAnsi="Times New Roman"/>
          <w:sz w:val="28"/>
          <w:szCs w:val="28"/>
        </w:rPr>
        <w:t xml:space="preserve"> местного </w:t>
      </w:r>
      <w:r>
        <w:rPr>
          <w:rFonts w:ascii="Times New Roman" w:hAnsi="Times New Roman"/>
          <w:sz w:val="28"/>
          <w:szCs w:val="28"/>
        </w:rPr>
        <w:t xml:space="preserve">самоуправления: _____________</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________________________________________________________________________.</w:t>
      </w:r>
      <w:r/>
    </w:p>
    <w:p>
      <w:pPr>
        <w:pStyle w:val="978"/>
        <w:jc w:val="center"/>
        <w:rPr>
          <w:rFonts w:ascii="Times New Roman" w:hAnsi="Times New Roman"/>
          <w:sz w:val="24"/>
          <w:szCs w:val="24"/>
        </w:rPr>
      </w:pPr>
      <w:r>
        <w:rPr>
          <w:rFonts w:ascii="Times New Roman" w:hAnsi="Times New Roman"/>
          <w:sz w:val="24"/>
          <w:szCs w:val="24"/>
        </w:rPr>
        <w:t xml:space="preserve">(дата и номер решения, принявший решение орган)</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3. Приобретение физическим или юридическим лицом права пользования недрами,</w:t>
      </w:r>
      <w:r/>
    </w:p>
    <w:p>
      <w:pPr>
        <w:pStyle w:val="978"/>
        <w:jc w:val="both"/>
        <w:rPr>
          <w:rFonts w:ascii="Times New Roman" w:hAnsi="Times New Roman"/>
          <w:sz w:val="28"/>
          <w:szCs w:val="28"/>
        </w:rPr>
      </w:pPr>
      <w:r>
        <w:rPr>
          <w:rFonts w:ascii="Times New Roman" w:hAnsi="Times New Roman"/>
          <w:sz w:val="28"/>
          <w:szCs w:val="28"/>
        </w:rPr>
        <w:t xml:space="preserve">прав на земельный </w:t>
      </w:r>
      <w:r>
        <w:rPr>
          <w:rFonts w:ascii="Times New Roman" w:hAnsi="Times New Roman"/>
          <w:sz w:val="28"/>
          <w:szCs w:val="28"/>
        </w:rPr>
        <w:t xml:space="preserve">участок, в отношении которого прежнему правообладателю</w:t>
      </w:r>
      <w:r/>
    </w:p>
    <w:p>
      <w:pPr>
        <w:pStyle w:val="978"/>
        <w:jc w:val="both"/>
        <w:rPr>
          <w:rFonts w:ascii="Times New Roman" w:hAnsi="Times New Roman"/>
          <w:sz w:val="28"/>
          <w:szCs w:val="28"/>
        </w:rPr>
      </w:pPr>
      <w:r>
        <w:rPr>
          <w:rFonts w:ascii="Times New Roman" w:hAnsi="Times New Roman"/>
          <w:sz w:val="28"/>
          <w:szCs w:val="28"/>
        </w:rPr>
        <w:t xml:space="preserve">земельного участка выдано разрешение на строительство</w:t>
      </w:r>
      <w:r/>
    </w:p>
    <w:p>
      <w:pPr>
        <w:pStyle w:val="978"/>
        <w:jc w:val="both"/>
        <w:rPr>
          <w:rFonts w:ascii="Times New Roman" w:hAnsi="Times New Roman"/>
          <w:sz w:val="28"/>
          <w:szCs w:val="28"/>
        </w:rPr>
      </w:pPr>
      <w:r>
        <w:rPr>
          <w:rFonts w:ascii="Times New Roman" w:hAnsi="Times New Roman"/>
          <w:sz w:val="28"/>
          <w:szCs w:val="28"/>
        </w:rPr>
        <w:t xml:space="preserve">Реквизиты правоустанавливающих документов на земельный участок: ___________</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________________________________________________________________________.</w:t>
      </w:r>
      <w:r/>
    </w:p>
    <w:p>
      <w:pPr>
        <w:pStyle w:val="978"/>
        <w:jc w:val="center"/>
        <w:rPr>
          <w:rFonts w:ascii="Times New Roman" w:hAnsi="Times New Roman"/>
          <w:sz w:val="24"/>
          <w:szCs w:val="24"/>
        </w:rPr>
      </w:pPr>
      <w:r>
        <w:rPr>
          <w:rFonts w:ascii="Times New Roman" w:hAnsi="Times New Roman"/>
          <w:sz w:val="24"/>
          <w:szCs w:val="24"/>
        </w:rPr>
        <w:t xml:space="preserve">(номер и дата выдачи, кадастровый номер образованного земельного участка)</w:t>
      </w:r>
      <w:r/>
    </w:p>
    <w:p>
      <w:pPr>
        <w:pStyle w:val="978"/>
        <w:jc w:val="both"/>
        <w:rPr>
          <w:rFonts w:ascii="Times New Roman" w:hAnsi="Times New Roman"/>
          <w:sz w:val="28"/>
          <w:szCs w:val="28"/>
        </w:rPr>
      </w:pPr>
      <w:r>
        <w:rPr>
          <w:rFonts w:ascii="Times New Roman" w:hAnsi="Times New Roman"/>
          <w:sz w:val="28"/>
          <w:szCs w:val="28"/>
        </w:rPr>
        <w:t xml:space="preserve">Реквизиты правоустанавливающих документов на земельный участок: ___________</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________________________________________________________________________.</w:t>
      </w:r>
      <w:r/>
    </w:p>
    <w:p>
      <w:pPr>
        <w:pStyle w:val="978"/>
        <w:jc w:val="center"/>
        <w:rPr>
          <w:rFonts w:ascii="Times New Roman" w:hAnsi="Times New Roman"/>
          <w:sz w:val="24"/>
          <w:szCs w:val="28"/>
        </w:rPr>
      </w:pPr>
      <w:r>
        <w:rPr>
          <w:rFonts w:ascii="Times New Roman" w:hAnsi="Times New Roman"/>
          <w:sz w:val="24"/>
          <w:szCs w:val="28"/>
        </w:rPr>
        <w:t xml:space="preserve">(номер и дата выдачи, кадастровый номер образованного земельного участка)</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Реквизиты решения о </w:t>
      </w:r>
      <w:r>
        <w:rPr>
          <w:rFonts w:ascii="Times New Roman" w:hAnsi="Times New Roman"/>
          <w:sz w:val="28"/>
          <w:szCs w:val="28"/>
        </w:rPr>
        <w:t xml:space="preserve">предоставлении права пользования недрами и решения о переоформлении лицензии на право пользования недрами: __________________________________________________________________</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Приложение: _______________________________________________________________</w:t>
      </w:r>
      <w:r/>
    </w:p>
    <w:p>
      <w:pPr>
        <w:pStyle w:val="978"/>
        <w:jc w:val="both"/>
        <w:rPr>
          <w:rFonts w:ascii="Times New Roman" w:hAnsi="Times New Roman"/>
          <w:sz w:val="24"/>
          <w:szCs w:val="28"/>
        </w:rPr>
      </w:pPr>
      <w:r>
        <w:rPr>
          <w:rFonts w:ascii="Times New Roman" w:hAnsi="Times New Roman"/>
          <w:sz w:val="24"/>
          <w:szCs w:val="28"/>
        </w:rPr>
        <w:t xml:space="preserve">                        (документы, которые представил заявитель)</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Информацию о ходе предоста</w:t>
      </w:r>
      <w:r>
        <w:rPr>
          <w:rFonts w:ascii="Times New Roman" w:hAnsi="Times New Roman"/>
          <w:sz w:val="28"/>
          <w:szCs w:val="28"/>
        </w:rPr>
        <w:t xml:space="preserve">вления государственной услуги прошу </w:t>
      </w:r>
      <w:r>
        <w:rPr>
          <w:rFonts w:ascii="Times New Roman" w:hAnsi="Times New Roman"/>
          <w:sz w:val="28"/>
          <w:szCs w:val="28"/>
        </w:rPr>
        <w:t xml:space="preserve">направить</w:t>
      </w:r>
      <w:r/>
    </w:p>
    <w:p>
      <w:pPr>
        <w:pStyle w:val="978"/>
        <w:jc w:val="both"/>
        <w:rPr>
          <w:rFonts w:ascii="Times New Roman" w:hAnsi="Times New Roman"/>
          <w:sz w:val="28"/>
          <w:szCs w:val="28"/>
        </w:rPr>
      </w:pPr>
      <w:r>
        <w:rPr>
          <w:rFonts w:ascii="Times New Roman" w:hAnsi="Times New Roman"/>
          <w:sz w:val="28"/>
          <w:szCs w:val="28"/>
        </w:rPr>
        <w:t xml:space="preserve">(указать способ направления) ______________________________________________</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w:t>
      </w:r>
      <w:r/>
    </w:p>
    <w:p>
      <w:pPr>
        <w:pStyle w:val="939"/>
        <w:ind w:firstLine="540"/>
        <w:jc w:val="both"/>
        <w:spacing w:before="160"/>
        <w:rPr>
          <w:rFonts w:ascii="Times New Roman" w:hAnsi="Times New Roman"/>
          <w:sz w:val="28"/>
          <w:szCs w:val="28"/>
        </w:rPr>
      </w:pPr>
      <w:r/>
      <w:bookmarkStart w:id="29" w:name="Par766"/>
      <w:r/>
      <w:bookmarkEnd w:id="29"/>
      <w:r>
        <w:rPr>
          <w:rFonts w:ascii="Times New Roman" w:hAnsi="Times New Roman"/>
          <w:sz w:val="28"/>
          <w:szCs w:val="28"/>
        </w:rPr>
        <w:t xml:space="preserve">&lt;*&gt; Заполняются те пункты уведомления, внесение изменений которых требуется в разрешении на строительство.</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Результат предоставления государственной услуги (сообщения, уведомления) прошу (нужное отметить в квадрате):</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186"/>
        <w:gridCol w:w="9010"/>
      </w:tblGrid>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072" w:type="dxa"/>
            <w:textDirection w:val="lrTb"/>
            <w:noWrap w:val="false"/>
          </w:tcPr>
          <w:p>
            <w:pPr>
              <w:pStyle w:val="939"/>
              <w:ind w:firstLine="222"/>
              <w:jc w:val="both"/>
              <w:rPr>
                <w:rFonts w:ascii="Times New Roman" w:hAnsi="Times New Roman"/>
                <w:sz w:val="28"/>
                <w:szCs w:val="28"/>
              </w:rPr>
            </w:pPr>
            <w:r>
              <w:rPr>
                <w:rFonts w:ascii="Times New Roman" w:hAnsi="Times New Roman"/>
                <w:sz w:val="28"/>
                <w:szCs w:val="28"/>
              </w:rPr>
              <w:t xml:space="preserve">направить в форме электронного документа, подписанного усиленной квалифицированной подписью Минис</w:t>
            </w:r>
            <w:r>
              <w:rPr>
                <w:rFonts w:ascii="Times New Roman" w:hAnsi="Times New Roman"/>
                <w:sz w:val="28"/>
                <w:szCs w:val="28"/>
              </w:rPr>
              <w:t xml:space="preserve">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072" w:type="dxa"/>
            <w:textDirection w:val="lrTb"/>
            <w:noWrap w:val="false"/>
          </w:tcPr>
          <w:p>
            <w:pPr>
              <w:pStyle w:val="939"/>
              <w:ind w:firstLine="222"/>
              <w:jc w:val="both"/>
              <w:rPr>
                <w:rFonts w:ascii="Times New Roman" w:hAnsi="Times New Roman"/>
                <w:sz w:val="28"/>
                <w:szCs w:val="28"/>
              </w:rPr>
            </w:pPr>
            <w:r>
              <w:rPr>
                <w:rFonts w:ascii="Times New Roman" w:hAnsi="Times New Roman"/>
                <w:sz w:val="28"/>
                <w:szCs w:val="28"/>
              </w:rPr>
              <w:t xml:space="preserve">выдать на бумажном носителе непосредственно при личном обращении заявителя в Министерство</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072" w:type="dxa"/>
            <w:textDirection w:val="lrTb"/>
            <w:noWrap w:val="false"/>
          </w:tcPr>
          <w:p>
            <w:pPr>
              <w:pStyle w:val="939"/>
              <w:ind w:firstLine="222"/>
              <w:jc w:val="both"/>
              <w:rPr>
                <w:rFonts w:ascii="Times New Roman" w:hAnsi="Times New Roman"/>
                <w:sz w:val="28"/>
                <w:szCs w:val="28"/>
              </w:rPr>
            </w:pPr>
            <w:r>
              <w:rPr>
                <w:rFonts w:ascii="Times New Roman" w:hAnsi="Times New Roman"/>
                <w:sz w:val="28"/>
                <w:szCs w:val="28"/>
              </w:rPr>
              <w:t xml:space="preserve">выдать на бумажном носителе через МФЦ (в случае обращения заявителя через МФЦ)</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9072" w:type="dxa"/>
            <w:textDirection w:val="lrTb"/>
            <w:noWrap w:val="false"/>
          </w:tcPr>
          <w:p>
            <w:pPr>
              <w:pStyle w:val="939"/>
              <w:ind w:firstLine="222"/>
              <w:jc w:val="both"/>
              <w:rPr>
                <w:rFonts w:ascii="Times New Roman" w:hAnsi="Times New Roman"/>
                <w:sz w:val="28"/>
                <w:szCs w:val="28"/>
              </w:rPr>
            </w:pPr>
            <w:r>
              <w:rPr>
                <w:rFonts w:ascii="Times New Roman" w:hAnsi="Times New Roman"/>
                <w:sz w:val="28"/>
                <w:szCs w:val="28"/>
              </w:rPr>
              <w:t xml:space="preserve">направить на бумажном носителе посредством почтового отправления</w:t>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Дата ___________    _____________________    ______________________________</w:t>
      </w:r>
      <w:r/>
    </w:p>
    <w:p>
      <w:pPr>
        <w:pStyle w:val="978"/>
        <w:jc w:val="both"/>
        <w:rPr>
          <w:rFonts w:ascii="Times New Roman" w:hAnsi="Times New Roman"/>
          <w:sz w:val="28"/>
          <w:szCs w:val="28"/>
        </w:rPr>
      </w:pPr>
      <w:r>
        <w:rPr>
          <w:rFonts w:ascii="Times New Roman" w:hAnsi="Times New Roman"/>
          <w:sz w:val="28"/>
          <w:szCs w:val="28"/>
        </w:rPr>
        <w:t xml:space="preserve">                                       (подпись заявителя)            (расшифровка подписи)</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Подпись должностного лица, уполномоченного на прием документов,</w:t>
      </w:r>
      <w:r/>
    </w:p>
    <w:p>
      <w:pPr>
        <w:pStyle w:val="978"/>
        <w:jc w:val="both"/>
        <w:rPr>
          <w:rFonts w:ascii="Times New Roman" w:hAnsi="Times New Roman"/>
          <w:sz w:val="28"/>
          <w:szCs w:val="28"/>
        </w:rPr>
      </w:pPr>
      <w:r>
        <w:rPr>
          <w:rFonts w:ascii="Times New Roman" w:hAnsi="Times New Roman"/>
          <w:sz w:val="28"/>
          <w:szCs w:val="28"/>
        </w:rPr>
        <w:t xml:space="preserve">___________ (ФИО) Дата _____________ вх. № ________</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rPr>
          <w:sz w:val="28"/>
          <w:szCs w:val="28"/>
        </w:rPr>
      </w:pPr>
      <w:r>
        <w:rPr>
          <w:sz w:val="28"/>
          <w:szCs w:val="28"/>
        </w:rPr>
        <w:br w:type="page"/>
      </w:r>
      <w:r/>
    </w:p>
    <w:p>
      <w:pPr>
        <w:pStyle w:val="939"/>
        <w:jc w:val="right"/>
        <w:rPr>
          <w:rFonts w:ascii="Times New Roman" w:hAnsi="Times New Roman"/>
          <w:sz w:val="28"/>
          <w:szCs w:val="28"/>
        </w:rPr>
        <w:outlineLvl w:val="1"/>
      </w:pPr>
      <w:r>
        <w:rPr>
          <w:rFonts w:ascii="Times New Roman" w:hAnsi="Times New Roman"/>
          <w:sz w:val="28"/>
          <w:szCs w:val="28"/>
        </w:rPr>
        <w:t xml:space="preserve">Приложение № 3</w:t>
      </w:r>
      <w:r/>
    </w:p>
    <w:p>
      <w:pPr>
        <w:pStyle w:val="939"/>
        <w:jc w:val="right"/>
        <w:rPr>
          <w:rFonts w:ascii="Times New Roman" w:hAnsi="Times New Roman"/>
          <w:sz w:val="28"/>
          <w:szCs w:val="28"/>
        </w:rPr>
      </w:pPr>
      <w:r>
        <w:rPr>
          <w:rFonts w:ascii="Times New Roman" w:hAnsi="Times New Roman"/>
          <w:sz w:val="28"/>
          <w:szCs w:val="28"/>
        </w:rPr>
        <w:t xml:space="preserve">к Регламенту</w:t>
      </w:r>
      <w:r/>
    </w:p>
    <w:p>
      <w:pPr>
        <w:pStyle w:val="939"/>
        <w:jc w:val="both"/>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Министру градостроительства и архитектуры </w:t>
      </w:r>
      <w:r/>
    </w:p>
    <w:p>
      <w:pPr>
        <w:pStyle w:val="978"/>
        <w:jc w:val="right"/>
        <w:rPr>
          <w:rFonts w:ascii="Times New Roman" w:hAnsi="Times New Roman"/>
          <w:sz w:val="28"/>
          <w:szCs w:val="28"/>
        </w:rPr>
      </w:pPr>
      <w:r>
        <w:rPr>
          <w:rFonts w:ascii="Times New Roman" w:hAnsi="Times New Roman"/>
          <w:sz w:val="28"/>
          <w:szCs w:val="28"/>
        </w:rPr>
        <w:t xml:space="preserve">Пензенской области</w:t>
      </w:r>
      <w:r/>
    </w:p>
    <w:p>
      <w:pPr>
        <w:pStyle w:val="978"/>
        <w:jc w:val="right"/>
        <w:rPr>
          <w:rFonts w:ascii="Times New Roman" w:hAnsi="Times New Roman"/>
          <w:sz w:val="28"/>
          <w:szCs w:val="28"/>
        </w:rPr>
      </w:pPr>
      <w:r>
        <w:rPr>
          <w:rFonts w:ascii="Times New Roman" w:hAnsi="Times New Roman"/>
          <w:sz w:val="28"/>
          <w:szCs w:val="28"/>
        </w:rPr>
        <w:t xml:space="preserve">                                 от кого: 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w:t>
      </w:r>
      <w:r/>
    </w:p>
    <w:p>
      <w:pPr>
        <w:pStyle w:val="978"/>
        <w:jc w:val="right"/>
        <w:rPr>
          <w:rFonts w:ascii="Times New Roman" w:hAnsi="Times New Roman"/>
          <w:sz w:val="24"/>
          <w:szCs w:val="28"/>
        </w:rPr>
      </w:pPr>
      <w:r>
        <w:rPr>
          <w:rFonts w:ascii="Times New Roman" w:hAnsi="Times New Roman"/>
          <w:sz w:val="24"/>
          <w:szCs w:val="28"/>
        </w:rPr>
        <w:t xml:space="preserve">                                             застройщика - физического</w:t>
      </w:r>
      <w:r/>
    </w:p>
    <w:p>
      <w:pPr>
        <w:pStyle w:val="978"/>
        <w:jc w:val="right"/>
        <w:rPr>
          <w:rFonts w:ascii="Times New Roman" w:hAnsi="Times New Roman"/>
          <w:sz w:val="24"/>
          <w:szCs w:val="28"/>
        </w:rPr>
      </w:pPr>
      <w:r>
        <w:rPr>
          <w:rFonts w:ascii="Times New Roman" w:hAnsi="Times New Roman"/>
          <w:sz w:val="24"/>
          <w:szCs w:val="28"/>
        </w:rPr>
        <w:t xml:space="preserve">                                           лица, наименование застройщика</w:t>
      </w:r>
      <w:r/>
    </w:p>
    <w:p>
      <w:pPr>
        <w:pStyle w:val="978"/>
        <w:jc w:val="right"/>
        <w:rPr>
          <w:rFonts w:ascii="Times New Roman" w:hAnsi="Times New Roman"/>
          <w:sz w:val="24"/>
          <w:szCs w:val="28"/>
        </w:rPr>
      </w:pPr>
      <w:r>
        <w:rPr>
          <w:rFonts w:ascii="Times New Roman" w:hAnsi="Times New Roman"/>
          <w:sz w:val="24"/>
          <w:szCs w:val="28"/>
        </w:rPr>
        <w:t xml:space="preserve">                                             - юридического лица, органа</w:t>
      </w:r>
      <w:r/>
    </w:p>
    <w:p>
      <w:pPr>
        <w:pStyle w:val="978"/>
        <w:jc w:val="right"/>
        <w:rPr>
          <w:rFonts w:ascii="Times New Roman" w:hAnsi="Times New Roman"/>
          <w:sz w:val="24"/>
          <w:szCs w:val="28"/>
        </w:rPr>
      </w:pPr>
      <w:r>
        <w:rPr>
          <w:rFonts w:ascii="Times New Roman" w:hAnsi="Times New Roman"/>
          <w:sz w:val="24"/>
          <w:szCs w:val="28"/>
        </w:rPr>
        <w:t xml:space="preserve">                                               государственной власти,</w:t>
      </w:r>
      <w:r/>
    </w:p>
    <w:p>
      <w:pPr>
        <w:pStyle w:val="978"/>
        <w:jc w:val="right"/>
        <w:rPr>
          <w:rFonts w:ascii="Times New Roman" w:hAnsi="Times New Roman"/>
          <w:sz w:val="24"/>
          <w:szCs w:val="28"/>
        </w:rPr>
      </w:pPr>
      <w:r>
        <w:rPr>
          <w:rFonts w:ascii="Times New Roman" w:hAnsi="Times New Roman"/>
          <w:sz w:val="24"/>
          <w:szCs w:val="28"/>
        </w:rPr>
        <w:t xml:space="preserve">                                          органа местного самоуправления)</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(адрес места нахождения;</w:t>
      </w:r>
      <w:r/>
    </w:p>
    <w:p>
      <w:pPr>
        <w:pStyle w:val="978"/>
        <w:jc w:val="right"/>
        <w:rPr>
          <w:rFonts w:ascii="Times New Roman" w:hAnsi="Times New Roman"/>
          <w:sz w:val="24"/>
          <w:szCs w:val="28"/>
        </w:rPr>
      </w:pPr>
      <w:r>
        <w:rPr>
          <w:rFonts w:ascii="Times New Roman" w:hAnsi="Times New Roman"/>
          <w:sz w:val="24"/>
          <w:szCs w:val="28"/>
        </w:rPr>
        <w:t xml:space="preserve">                                          адрес электронной почты;</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должность,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 руководителя</w:t>
      </w:r>
      <w:r/>
    </w:p>
    <w:p>
      <w:pPr>
        <w:pStyle w:val="978"/>
        <w:jc w:val="right"/>
        <w:rPr>
          <w:rFonts w:ascii="Times New Roman" w:hAnsi="Times New Roman"/>
          <w:sz w:val="24"/>
          <w:szCs w:val="28"/>
        </w:rPr>
      </w:pPr>
      <w:r>
        <w:rPr>
          <w:rFonts w:ascii="Times New Roman" w:hAnsi="Times New Roman"/>
          <w:sz w:val="24"/>
          <w:szCs w:val="28"/>
        </w:rPr>
        <w:t xml:space="preserve">                                            застройщика; телефон)</w:t>
      </w:r>
      <w:r/>
    </w:p>
    <w:p>
      <w:pPr>
        <w:pStyle w:val="978"/>
        <w:jc w:val="both"/>
        <w:rPr>
          <w:rFonts w:ascii="Times New Roman" w:hAnsi="Times New Roman"/>
          <w:sz w:val="28"/>
          <w:szCs w:val="28"/>
        </w:rPr>
      </w:pPr>
      <w:r>
        <w:rPr>
          <w:rFonts w:ascii="Times New Roman" w:hAnsi="Times New Roman"/>
          <w:sz w:val="28"/>
          <w:szCs w:val="28"/>
        </w:rPr>
      </w:r>
      <w:r/>
    </w:p>
    <w:p>
      <w:pPr>
        <w:pStyle w:val="978"/>
        <w:jc w:val="center"/>
        <w:rPr>
          <w:rFonts w:ascii="Times New Roman" w:hAnsi="Times New Roman"/>
          <w:sz w:val="28"/>
          <w:szCs w:val="28"/>
        </w:rPr>
      </w:pPr>
      <w:r/>
      <w:bookmarkStart w:id="30" w:name="Par810"/>
      <w:r/>
      <w:bookmarkEnd w:id="30"/>
      <w:r>
        <w:rPr>
          <w:rFonts w:ascii="Times New Roman" w:hAnsi="Times New Roman"/>
          <w:sz w:val="28"/>
          <w:szCs w:val="28"/>
        </w:rPr>
        <w:t xml:space="preserve">Заявление</w:t>
      </w:r>
      <w:r/>
    </w:p>
    <w:p>
      <w:pPr>
        <w:pStyle w:val="978"/>
        <w:jc w:val="center"/>
        <w:rPr>
          <w:rFonts w:ascii="Times New Roman" w:hAnsi="Times New Roman"/>
          <w:sz w:val="28"/>
          <w:szCs w:val="28"/>
        </w:rPr>
      </w:pPr>
      <w:r>
        <w:rPr>
          <w:rFonts w:ascii="Times New Roman" w:hAnsi="Times New Roman"/>
          <w:sz w:val="28"/>
          <w:szCs w:val="28"/>
        </w:rPr>
        <w:t xml:space="preserve">о внесении изменений в разрешение на строительство</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    В соответствии со статьей 51 </w:t>
      </w:r>
      <w:r>
        <w:rPr>
          <w:rFonts w:ascii="Times New Roman" w:hAnsi="Times New Roman"/>
          <w:sz w:val="28"/>
          <w:szCs w:val="28"/>
        </w:rPr>
        <w:t xml:space="preserve">Градостроительного кодекса Российской</w:t>
      </w:r>
      <w:r/>
    </w:p>
    <w:p>
      <w:pPr>
        <w:pStyle w:val="978"/>
        <w:jc w:val="both"/>
        <w:rPr>
          <w:rFonts w:ascii="Times New Roman" w:hAnsi="Times New Roman"/>
          <w:sz w:val="28"/>
          <w:szCs w:val="28"/>
        </w:rPr>
      </w:pPr>
      <w:r>
        <w:rPr>
          <w:rFonts w:ascii="Times New Roman" w:hAnsi="Times New Roman"/>
          <w:sz w:val="28"/>
          <w:szCs w:val="28"/>
        </w:rPr>
        <w:t xml:space="preserve">Федерации прошу внести изменения в разрешение</w:t>
      </w:r>
      <w:r>
        <w:rPr>
          <w:rFonts w:ascii="Times New Roman" w:hAnsi="Times New Roman"/>
          <w:sz w:val="28"/>
          <w:szCs w:val="28"/>
        </w:rPr>
        <w:t xml:space="preserve"> на строительство</w:t>
      </w:r>
      <w:r/>
    </w:p>
    <w:p>
      <w:pPr>
        <w:pStyle w:val="978"/>
        <w:jc w:val="both"/>
        <w:rPr>
          <w:rFonts w:ascii="Times New Roman" w:hAnsi="Times New Roman"/>
          <w:sz w:val="28"/>
          <w:szCs w:val="28"/>
        </w:rPr>
      </w:pPr>
      <w:r>
        <w:rPr>
          <w:rFonts w:ascii="Times New Roman" w:hAnsi="Times New Roman"/>
          <w:sz w:val="28"/>
          <w:szCs w:val="28"/>
        </w:rPr>
        <w:t xml:space="preserve">№  _________________________,  выданное  «____» _________________ ______ г.</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w:t>
      </w:r>
      <w:r/>
    </w:p>
    <w:p>
      <w:pPr>
        <w:pStyle w:val="978"/>
        <w:jc w:val="both"/>
        <w:rPr>
          <w:rFonts w:ascii="Times New Roman" w:hAnsi="Times New Roman"/>
          <w:sz w:val="28"/>
          <w:szCs w:val="28"/>
        </w:rPr>
      </w:pPr>
      <w:r>
        <w:rPr>
          <w:rFonts w:ascii="Times New Roman" w:hAnsi="Times New Roman"/>
          <w:sz w:val="24"/>
          <w:szCs w:val="28"/>
        </w:rPr>
        <w:t xml:space="preserve">(номер и дата выдачи, орган, выдавший разрешение</w:t>
      </w:r>
      <w:r>
        <w:rPr>
          <w:rFonts w:ascii="Times New Roman" w:hAnsi="Times New Roman"/>
          <w:sz w:val="28"/>
          <w:szCs w:val="28"/>
        </w:rPr>
        <w:t xml:space="preserve">)</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985"/>
        <w:gridCol w:w="4524"/>
        <w:gridCol w:w="2587"/>
        <w:gridCol w:w="2100"/>
      </w:tblGrid>
      <w:tr>
        <w:trPr>
          <w:cantSplit/>
        </w:trPr>
        <w:tc>
          <w:tcPr>
            <w:tcBorders>
              <w:left w:val="single" w:color="000000" w:sz="4" w:space="0"/>
              <w:top w:val="single" w:color="000000" w:sz="4" w:space="0"/>
              <w:right w:val="single" w:color="000000" w:sz="4" w:space="0"/>
              <w:bottom w:val="single" w:color="000000" w:sz="4" w:space="0"/>
            </w:tcBorders>
            <w:tcW w:w="680" w:type="dxa"/>
            <w:vMerge w:val="restart"/>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1</w:t>
            </w:r>
            <w:r/>
          </w:p>
        </w:tc>
        <w:tc>
          <w:tcPr>
            <w:gridSpan w:val="2"/>
            <w:tcBorders>
              <w:left w:val="single" w:color="000000" w:sz="4" w:space="0"/>
              <w:top w:val="single" w:color="000000" w:sz="4" w:space="0"/>
              <w:right w:val="single" w:color="000000" w:sz="4" w:space="0"/>
              <w:bottom w:val="single" w:color="000000" w:sz="4" w:space="0"/>
            </w:tcBorders>
            <w:tcW w:w="7274"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Строительство объекта капитального строительства</w:t>
            </w:r>
            <w:r/>
          </w:p>
        </w:tc>
        <w:tc>
          <w:tcPr>
            <w:tcBorders>
              <w:left w:val="single" w:color="000000" w:sz="4" w:space="0"/>
              <w:top w:val="single" w:color="000000" w:sz="4" w:space="0"/>
              <w:right w:val="single" w:color="000000" w:sz="4" w:space="0"/>
              <w:bottom w:val="single" w:color="000000" w:sz="4" w:space="0"/>
            </w:tcBorders>
            <w:tcW w:w="2173"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7274"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Реконструкцию объекта капитального строительства</w:t>
            </w:r>
            <w:r/>
          </w:p>
        </w:tc>
        <w:tc>
          <w:tcPr>
            <w:tcBorders>
              <w:left w:val="single" w:color="000000" w:sz="4" w:space="0"/>
              <w:top w:val="single" w:color="000000" w:sz="4" w:space="0"/>
              <w:right w:val="single" w:color="000000" w:sz="4" w:space="0"/>
              <w:bottom w:val="single" w:color="000000" w:sz="4" w:space="0"/>
            </w:tcBorders>
            <w:tcW w:w="2173"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7274"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Строительство линейного объекта (объекта капитального строительства, входящего в состав линейного объекта)</w:t>
            </w:r>
            <w:r/>
          </w:p>
        </w:tc>
        <w:tc>
          <w:tcPr>
            <w:tcBorders>
              <w:left w:val="single" w:color="000000" w:sz="4" w:space="0"/>
              <w:top w:val="single" w:color="000000" w:sz="4" w:space="0"/>
              <w:right w:val="single" w:color="000000" w:sz="4" w:space="0"/>
              <w:bottom w:val="single" w:color="000000" w:sz="4" w:space="0"/>
            </w:tcBorders>
            <w:tcW w:w="2173"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2"/>
            <w:tcBorders>
              <w:left w:val="single" w:color="000000" w:sz="4" w:space="0"/>
              <w:top w:val="single" w:color="000000" w:sz="4" w:space="0"/>
              <w:right w:val="single" w:color="000000" w:sz="4" w:space="0"/>
              <w:bottom w:val="single" w:color="000000" w:sz="4" w:space="0"/>
            </w:tcBorders>
            <w:tcW w:w="7274"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Реконструкцию линейного объекта (объекта капитального строительства, входящего в состав линейного объекта)</w:t>
            </w:r>
            <w:r/>
          </w:p>
        </w:tc>
        <w:tc>
          <w:tcPr>
            <w:tcBorders>
              <w:left w:val="single" w:color="000000" w:sz="4" w:space="0"/>
              <w:top w:val="single" w:color="000000" w:sz="4" w:space="0"/>
              <w:right w:val="single" w:color="000000" w:sz="4" w:space="0"/>
              <w:bottom w:val="single" w:color="000000" w:sz="4" w:space="0"/>
            </w:tcBorders>
            <w:tcW w:w="2173"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cantSplit/>
        </w:trPr>
        <w:tc>
          <w:tcPr>
            <w:tcBorders>
              <w:left w:val="single" w:color="000000" w:sz="4" w:space="0"/>
              <w:top w:val="single" w:color="000000" w:sz="4" w:space="0"/>
              <w:right w:val="single" w:color="000000" w:sz="4" w:space="0"/>
              <w:bottom w:val="single" w:color="000000" w:sz="4" w:space="0"/>
            </w:tcBorders>
            <w:tcW w:w="680" w:type="dxa"/>
            <w:vMerge w:val="continue"/>
            <w:textDirection w:val="lrTb"/>
            <w:noWrap w:val="false"/>
          </w:tcPr>
          <w:p>
            <w:pPr>
              <w:pStyle w:val="939"/>
              <w:rPr>
                <w:rFonts w:ascii="Times New Roman" w:hAnsi="Times New Roman"/>
                <w:sz w:val="28"/>
                <w:szCs w:val="28"/>
              </w:rPr>
            </w:pPr>
            <w:r>
              <w:rPr>
                <w:rFonts w:ascii="Times New Roman" w:hAnsi="Times New Roman"/>
                <w:sz w:val="28"/>
                <w:szCs w:val="28"/>
              </w:rPr>
            </w:r>
            <w:r/>
          </w:p>
        </w:tc>
        <w:tc>
          <w:tcPr>
            <w:gridSpan w:val="3"/>
            <w:tcBorders>
              <w:left w:val="single" w:color="000000" w:sz="4" w:space="0"/>
              <w:top w:val="single" w:color="000000" w:sz="4" w:space="0"/>
              <w:right w:val="single" w:color="000000" w:sz="4" w:space="0"/>
              <w:bottom w:val="single" w:color="000000" w:sz="4" w:space="0"/>
            </w:tcBorders>
            <w:tcW w:w="9447" w:type="dxa"/>
            <w:textDirection w:val="lrTb"/>
            <w:noWrap w:val="false"/>
          </w:tcPr>
          <w:p>
            <w:pPr>
              <w:pStyle w:val="939"/>
              <w:ind w:firstLine="29"/>
              <w:jc w:val="center"/>
              <w:rPr>
                <w:rFonts w:ascii="Times New Roman" w:hAnsi="Times New Roman"/>
                <w:sz w:val="24"/>
                <w:szCs w:val="28"/>
              </w:rPr>
            </w:pPr>
            <w:r>
              <w:rPr>
                <w:rFonts w:ascii="Times New Roman" w:hAnsi="Times New Roman"/>
                <w:sz w:val="24"/>
                <w:szCs w:val="28"/>
              </w:rPr>
              <w:t xml:space="preserve">(Указывается один из перечисленных видов строительства (реконструкции),</w:t>
            </w:r>
            <w:r/>
          </w:p>
          <w:p>
            <w:pPr>
              <w:pStyle w:val="939"/>
              <w:ind w:firstLine="29"/>
              <w:jc w:val="center"/>
              <w:rPr>
                <w:rFonts w:ascii="Times New Roman" w:hAnsi="Times New Roman"/>
                <w:sz w:val="28"/>
                <w:szCs w:val="28"/>
              </w:rPr>
            </w:pPr>
            <w:r>
              <w:rPr>
                <w:rFonts w:ascii="Times New Roman" w:hAnsi="Times New Roman"/>
                <w:sz w:val="24"/>
                <w:szCs w:val="28"/>
              </w:rPr>
              <w:t xml:space="preserve">на который оформляется разрешение на строительство)</w:t>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2</w:t>
            </w:r>
            <w:r/>
          </w:p>
        </w:tc>
        <w:tc>
          <w:tcPr>
            <w:tcBorders>
              <w:left w:val="single" w:color="000000" w:sz="4" w:space="0"/>
              <w:top w:val="single" w:color="000000" w:sz="4" w:space="0"/>
              <w:right w:val="single" w:color="000000" w:sz="4" w:space="0"/>
              <w:bottom w:val="single" w:color="000000" w:sz="4" w:space="0"/>
            </w:tcBorders>
            <w:tcW w:w="4592"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Наименование объекта капитального строительства (этапа) </w:t>
            </w:r>
            <w:r>
              <w:rPr>
                <w:rFonts w:ascii="Times New Roman" w:hAnsi="Times New Roman"/>
                <w:sz w:val="28"/>
                <w:szCs w:val="28"/>
              </w:rPr>
              <w:t xml:space="preserve">в соответствии с проектной документацией</w:t>
            </w:r>
            <w:r/>
          </w:p>
          <w:p>
            <w:pPr>
              <w:pStyle w:val="939"/>
              <w:ind w:firstLine="29"/>
              <w:jc w:val="center"/>
              <w:rPr>
                <w:rFonts w:ascii="Times New Roman" w:hAnsi="Times New Roman"/>
                <w:sz w:val="28"/>
                <w:szCs w:val="28"/>
              </w:rPr>
            </w:pPr>
            <w:r>
              <w:rPr>
                <w:rFonts w:ascii="Times New Roman" w:hAnsi="Times New Roman"/>
                <w:sz w:val="24"/>
                <w:szCs w:val="28"/>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w:t>
            </w:r>
            <w:r/>
          </w:p>
        </w:tc>
        <w:tc>
          <w:tcPr>
            <w:gridSpan w:val="2"/>
            <w:tcBorders>
              <w:left w:val="single" w:color="000000" w:sz="4" w:space="0"/>
              <w:top w:val="single" w:color="000000" w:sz="4" w:space="0"/>
              <w:right w:val="single" w:color="000000" w:sz="4" w:space="0"/>
              <w:bottom w:val="single" w:color="000000" w:sz="4" w:space="0"/>
            </w:tcBorders>
            <w:tcW w:w="4855"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3</w:t>
            </w:r>
            <w:r/>
          </w:p>
        </w:tc>
        <w:tc>
          <w:tcPr>
            <w:tcBorders>
              <w:left w:val="single" w:color="000000" w:sz="4" w:space="0"/>
              <w:top w:val="single" w:color="000000" w:sz="4" w:space="0"/>
              <w:right w:val="single" w:color="000000" w:sz="4" w:space="0"/>
              <w:bottom w:val="single" w:color="000000" w:sz="4" w:space="0"/>
            </w:tcBorders>
            <w:tcW w:w="4592"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p>
          <w:p>
            <w:pPr>
              <w:pStyle w:val="939"/>
              <w:ind w:firstLine="29"/>
              <w:jc w:val="center"/>
              <w:rPr>
                <w:rFonts w:ascii="Times New Roman" w:hAnsi="Times New Roman"/>
                <w:sz w:val="28"/>
                <w:szCs w:val="28"/>
              </w:rPr>
            </w:pPr>
            <w:r>
              <w:rPr>
                <w:rFonts w:ascii="Times New Roman" w:hAnsi="Times New Roman"/>
                <w:sz w:val="24"/>
                <w:szCs w:val="28"/>
              </w:rPr>
              <w:t xml:space="preserve">(Заполнение не является обязательным при выдаче разрешения на строительство (реконструкцию) линейного объекта)</w:t>
            </w:r>
            <w:r/>
          </w:p>
        </w:tc>
        <w:tc>
          <w:tcPr>
            <w:gridSpan w:val="2"/>
            <w:tcBorders>
              <w:left w:val="single" w:color="000000" w:sz="4" w:space="0"/>
              <w:top w:val="single" w:color="000000" w:sz="4" w:space="0"/>
              <w:right w:val="single" w:color="000000" w:sz="4" w:space="0"/>
              <w:bottom w:val="single" w:color="000000" w:sz="4" w:space="0"/>
            </w:tcBorders>
            <w:tcW w:w="4855"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680"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4</w:t>
            </w:r>
            <w:r/>
          </w:p>
        </w:tc>
        <w:tc>
          <w:tcPr>
            <w:tcBorders>
              <w:left w:val="single" w:color="000000" w:sz="4" w:space="0"/>
              <w:top w:val="single" w:color="000000" w:sz="4" w:space="0"/>
              <w:right w:val="single" w:color="000000" w:sz="4" w:space="0"/>
              <w:bottom w:val="single" w:color="000000" w:sz="4" w:space="0"/>
            </w:tcBorders>
            <w:tcW w:w="4592"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Адрес (местоположение) объекта:</w:t>
            </w:r>
            <w:r/>
          </w:p>
          <w:p>
            <w:pPr>
              <w:pStyle w:val="939"/>
              <w:ind w:firstLine="29"/>
              <w:jc w:val="center"/>
              <w:rPr>
                <w:rFonts w:ascii="Times New Roman" w:hAnsi="Times New Roman"/>
                <w:sz w:val="28"/>
                <w:szCs w:val="28"/>
              </w:rPr>
            </w:pPr>
            <w:r>
              <w:rPr>
                <w:rFonts w:ascii="Times New Roman" w:hAnsi="Times New Roman"/>
                <w:sz w:val="24"/>
                <w:szCs w:val="28"/>
              </w:rPr>
              <w:t xml:space="preserve">(Указывается адрес объекта капитального строительства, а при наличии - адрес объекта капитального строительства в со</w:t>
            </w:r>
            <w:r>
              <w:rPr>
                <w:rFonts w:ascii="Times New Roman" w:hAnsi="Times New Roman"/>
                <w:sz w:val="24"/>
                <w:szCs w:val="28"/>
              </w:rPr>
              <w:t xml:space="preserve">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p>
        </w:tc>
        <w:tc>
          <w:tcPr>
            <w:gridSpan w:val="2"/>
            <w:tcBorders>
              <w:left w:val="single" w:color="000000" w:sz="4" w:space="0"/>
              <w:top w:val="single" w:color="000000" w:sz="4" w:space="0"/>
              <w:right w:val="single" w:color="000000" w:sz="4" w:space="0"/>
              <w:bottom w:val="single" w:color="000000" w:sz="4" w:space="0"/>
            </w:tcBorders>
            <w:tcW w:w="4855"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bl>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047"/>
        <w:gridCol w:w="4905"/>
        <w:gridCol w:w="2186"/>
        <w:gridCol w:w="2058"/>
      </w:tblGrid>
      <w:tr>
        <w:trPr/>
        <w:tc>
          <w:tcPr>
            <w:tcBorders>
              <w:left w:val="single" w:color="000000" w:sz="4" w:space="0"/>
              <w:top w:val="single" w:color="000000" w:sz="4" w:space="0"/>
              <w:right w:val="single" w:color="000000" w:sz="4" w:space="0"/>
              <w:bottom w:val="single" w:color="000000" w:sz="4" w:space="0"/>
            </w:tcBorders>
            <w:tcW w:w="709" w:type="dxa"/>
            <w:textDirection w:val="lrTb"/>
            <w:noWrap w:val="false"/>
          </w:tcPr>
          <w:p>
            <w:pPr>
              <w:pStyle w:val="939"/>
              <w:jc w:val="center"/>
              <w:rPr>
                <w:rFonts w:ascii="Times New Roman" w:hAnsi="Times New Roman"/>
                <w:sz w:val="28"/>
                <w:szCs w:val="28"/>
              </w:rPr>
            </w:pPr>
            <w:r>
              <w:rPr>
                <w:rFonts w:ascii="Times New Roman" w:hAnsi="Times New Roman"/>
                <w:sz w:val="28"/>
                <w:szCs w:val="28"/>
              </w:rPr>
              <w:t xml:space="preserve">N</w:t>
            </w:r>
            <w:r/>
          </w:p>
        </w:tc>
        <w:tc>
          <w:tcPr>
            <w:tcBorders>
              <w:left w:val="single" w:color="000000" w:sz="4" w:space="0"/>
              <w:top w:val="single" w:color="000000" w:sz="4" w:space="0"/>
              <w:right w:val="single" w:color="000000" w:sz="4" w:space="0"/>
              <w:bottom w:val="single" w:color="000000" w:sz="4" w:space="0"/>
            </w:tcBorders>
            <w:tcW w:w="5023" w:type="dxa"/>
            <w:textDirection w:val="lrTb"/>
            <w:noWrap w:val="false"/>
          </w:tcPr>
          <w:p>
            <w:pPr>
              <w:pStyle w:val="939"/>
              <w:ind w:firstLine="0"/>
              <w:jc w:val="center"/>
              <w:rPr>
                <w:rFonts w:ascii="Times New Roman" w:hAnsi="Times New Roman"/>
                <w:sz w:val="28"/>
                <w:szCs w:val="28"/>
              </w:rPr>
            </w:pPr>
            <w:r>
              <w:rPr>
                <w:rFonts w:ascii="Times New Roman" w:hAnsi="Times New Roman"/>
                <w:sz w:val="28"/>
                <w:szCs w:val="28"/>
              </w:rPr>
              <w:t xml:space="preserve">Наименование документа</w:t>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ind w:firstLine="0"/>
              <w:jc w:val="center"/>
              <w:rPr>
                <w:rFonts w:ascii="Times New Roman" w:hAnsi="Times New Roman"/>
                <w:sz w:val="28"/>
                <w:szCs w:val="28"/>
              </w:rPr>
            </w:pPr>
            <w:r>
              <w:rPr>
                <w:rFonts w:ascii="Times New Roman" w:hAnsi="Times New Roman"/>
                <w:sz w:val="28"/>
                <w:szCs w:val="28"/>
              </w:rPr>
              <w:t xml:space="preserve">Номер документа</w:t>
            </w:r>
            <w:r/>
          </w:p>
        </w:tc>
        <w:tc>
          <w:tcPr>
            <w:tcBorders>
              <w:left w:val="single" w:color="000000" w:sz="4" w:space="0"/>
              <w:top w:val="single" w:color="000000" w:sz="4" w:space="0"/>
              <w:right w:val="single" w:color="000000" w:sz="4" w:space="0"/>
              <w:bottom w:val="single" w:color="000000" w:sz="4" w:space="0"/>
            </w:tcBorders>
            <w:tcW w:w="2127" w:type="dxa"/>
            <w:textDirection w:val="lrTb"/>
            <w:noWrap w:val="false"/>
          </w:tcPr>
          <w:p>
            <w:pPr>
              <w:pStyle w:val="939"/>
              <w:ind w:firstLine="0"/>
              <w:jc w:val="center"/>
              <w:rPr>
                <w:rFonts w:ascii="Times New Roman" w:hAnsi="Times New Roman"/>
                <w:sz w:val="28"/>
                <w:szCs w:val="28"/>
              </w:rPr>
            </w:pPr>
            <w:r>
              <w:rPr>
                <w:rFonts w:ascii="Times New Roman" w:hAnsi="Times New Roman"/>
                <w:sz w:val="28"/>
                <w:szCs w:val="28"/>
              </w:rPr>
              <w:t xml:space="preserve">Дата документа</w:t>
            </w:r>
            <w:r/>
          </w:p>
        </w:tc>
      </w:tr>
      <w:tr>
        <w:trPr/>
        <w:tc>
          <w:tcPr>
            <w:tcBorders>
              <w:left w:val="single" w:color="000000" w:sz="4" w:space="0"/>
              <w:top w:val="single" w:color="000000" w:sz="4" w:space="0"/>
              <w:right w:val="single" w:color="000000" w:sz="4" w:space="0"/>
              <w:bottom w:val="single" w:color="000000" w:sz="4" w:space="0"/>
            </w:tcBorders>
            <w:tcW w:w="709"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1</w:t>
            </w:r>
            <w:r/>
          </w:p>
        </w:tc>
        <w:tc>
          <w:tcPr>
            <w:tcBorders>
              <w:left w:val="single" w:color="000000" w:sz="4" w:space="0"/>
              <w:top w:val="single" w:color="000000" w:sz="4" w:space="0"/>
              <w:right w:val="single" w:color="000000" w:sz="4" w:space="0"/>
              <w:bottom w:val="single" w:color="000000" w:sz="4" w:space="0"/>
            </w:tcBorders>
            <w:tcW w:w="5023"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Правоустанавливающие документы на земельный участок</w:t>
            </w:r>
            <w:r/>
          </w:p>
          <w:p>
            <w:pPr>
              <w:pStyle w:val="939"/>
              <w:rPr>
                <w:rFonts w:ascii="Times New Roman" w:hAnsi="Times New Roman"/>
                <w:sz w:val="28"/>
                <w:szCs w:val="28"/>
              </w:rPr>
            </w:pPr>
            <w:r>
              <w:rPr>
                <w:rFonts w:ascii="Times New Roman" w:hAnsi="Times New Roman"/>
                <w:sz w:val="24"/>
                <w:szCs w:val="28"/>
              </w:rPr>
              <w:t xml:space="preserve">(Не обязательно для предоставления, если сведения имеются в Едином государственном реестре недвижимости)</w:t>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127"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709"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2</w:t>
            </w:r>
            <w:r/>
          </w:p>
        </w:tc>
        <w:tc>
          <w:tcPr>
            <w:tcBorders>
              <w:left w:val="single" w:color="000000" w:sz="4" w:space="0"/>
              <w:top w:val="single" w:color="000000" w:sz="4" w:space="0"/>
              <w:right w:val="single" w:color="000000" w:sz="4" w:space="0"/>
              <w:bottom w:val="single" w:color="000000" w:sz="4" w:space="0"/>
            </w:tcBorders>
            <w:tcW w:w="5023" w:type="dxa"/>
            <w:textDirection w:val="lrTb"/>
            <w:noWrap w:val="false"/>
          </w:tcPr>
          <w:p>
            <w:pPr>
              <w:pStyle w:val="939"/>
              <w:rPr>
                <w:rFonts w:ascii="Times New Roman" w:hAnsi="Times New Roman"/>
                <w:sz w:val="28"/>
                <w:szCs w:val="28"/>
              </w:rPr>
            </w:pPr>
            <w:r>
              <w:rPr>
                <w:rFonts w:ascii="Times New Roman" w:hAnsi="Times New Roman"/>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p>
          <w:p>
            <w:pPr>
              <w:pStyle w:val="939"/>
              <w:jc w:val="both"/>
              <w:rPr>
                <w:rFonts w:ascii="Times New Roman" w:hAnsi="Times New Roman"/>
                <w:sz w:val="28"/>
                <w:szCs w:val="28"/>
              </w:rPr>
            </w:pPr>
            <w:r>
              <w:rPr>
                <w:rFonts w:ascii="Times New Roman" w:hAnsi="Times New Roman"/>
                <w:sz w:val="24"/>
                <w:szCs w:val="28"/>
              </w:rPr>
              <w:t xml:space="preserve">(Не обязательно для предоставления)</w:t>
            </w:r>
            <w:r/>
          </w:p>
        </w:tc>
        <w:tc>
          <w:tcPr>
            <w:tcBorders>
              <w:left w:val="single" w:color="000000" w:sz="4" w:space="0"/>
              <w:top w:val="single" w:color="000000" w:sz="4" w:space="0"/>
              <w:right w:val="single" w:color="000000" w:sz="4" w:space="0"/>
              <w:bottom w:val="single" w:color="000000" w:sz="4" w:space="0"/>
            </w:tcBorders>
            <w:tcW w:w="2268"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127"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Приложения: _______________________________________________________________</w:t>
      </w:r>
      <w:r/>
    </w:p>
    <w:p>
      <w:pPr>
        <w:pStyle w:val="978"/>
        <w:jc w:val="both"/>
        <w:rPr>
          <w:rFonts w:ascii="Times New Roman" w:hAnsi="Times New Roman"/>
          <w:sz w:val="28"/>
          <w:szCs w:val="28"/>
        </w:rPr>
      </w:pPr>
      <w:r>
        <w:rPr>
          <w:rFonts w:ascii="Times New Roman" w:hAnsi="Times New Roman"/>
          <w:sz w:val="24"/>
          <w:szCs w:val="28"/>
        </w:rPr>
        <w:t xml:space="preserve">                      (документы, которые представил заявитель</w:t>
      </w:r>
      <w:r>
        <w:rPr>
          <w:rFonts w:ascii="Times New Roman" w:hAnsi="Times New Roman"/>
          <w:sz w:val="28"/>
          <w:szCs w:val="28"/>
        </w:rPr>
        <w:t xml:space="preserve">)</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Информацию о ходе  предоставления государственной   услуги прошу  направить</w:t>
      </w:r>
      <w:r/>
    </w:p>
    <w:p>
      <w:pPr>
        <w:pStyle w:val="978"/>
        <w:jc w:val="both"/>
        <w:rPr>
          <w:rFonts w:ascii="Times New Roman" w:hAnsi="Times New Roman"/>
          <w:sz w:val="28"/>
          <w:szCs w:val="28"/>
        </w:rPr>
      </w:pPr>
      <w:r>
        <w:rPr>
          <w:rFonts w:ascii="Times New Roman" w:hAnsi="Times New Roman"/>
          <w:sz w:val="28"/>
          <w:szCs w:val="28"/>
        </w:rPr>
        <w:t xml:space="preserve">(указать способ направления) ______________________________________________</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    Результат предоставления государственной услуги </w:t>
      </w:r>
      <w:r>
        <w:rPr>
          <w:rFonts w:ascii="Times New Roman" w:hAnsi="Times New Roman"/>
          <w:sz w:val="28"/>
          <w:szCs w:val="28"/>
        </w:rPr>
        <w:t xml:space="preserve">(сообщения,</w:t>
      </w:r>
      <w:r/>
    </w:p>
    <w:p>
      <w:pPr>
        <w:pStyle w:val="978"/>
        <w:jc w:val="both"/>
        <w:rPr>
          <w:rFonts w:ascii="Times New Roman" w:hAnsi="Times New Roman"/>
          <w:sz w:val="28"/>
          <w:szCs w:val="28"/>
        </w:rPr>
      </w:pPr>
      <w:r>
        <w:rPr>
          <w:rFonts w:ascii="Times New Roman" w:hAnsi="Times New Roman"/>
          <w:sz w:val="28"/>
          <w:szCs w:val="28"/>
        </w:rPr>
        <w:t xml:space="preserve">уведомления) прошу (нужное отметить в квадрате):</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055"/>
        <w:gridCol w:w="8930"/>
      </w:tblGrid>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0"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в форме электронного документа, подписанного усиленной квали</w:t>
            </w:r>
            <w:r>
              <w:rPr>
                <w:rFonts w:ascii="Times New Roman" w:hAnsi="Times New Roman"/>
                <w:sz w:val="28"/>
                <w:szCs w:val="28"/>
              </w:rPr>
              <w:t xml:space="preserve">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0"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непосредственно при личном обращении заявителя в Министерство</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0"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через МФЦ (в случае обращения заявителя через МФЦ)</w:t>
            </w:r>
            <w:r/>
          </w:p>
        </w:tc>
      </w:tr>
      <w:tr>
        <w:trPr/>
        <w:tc>
          <w:tcPr>
            <w:tcBorders>
              <w:left w:val="single" w:color="000000" w:sz="4" w:space="0"/>
              <w:top w:val="single" w:color="000000" w:sz="4" w:space="0"/>
              <w:right w:val="single" w:color="000000" w:sz="4" w:space="0"/>
              <w:bottom w:val="single" w:color="000000" w:sz="4" w:space="0"/>
            </w:tcBorders>
            <w:tcW w:w="1055"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0"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на бумажном носителе посредством почтового отправления</w:t>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Дата ___________               ___________________/________________________</w:t>
      </w:r>
      <w:r/>
    </w:p>
    <w:p>
      <w:pPr>
        <w:pStyle w:val="978"/>
        <w:jc w:val="both"/>
        <w:rPr>
          <w:rFonts w:ascii="Times New Roman" w:hAnsi="Times New Roman"/>
          <w:sz w:val="28"/>
          <w:szCs w:val="28"/>
        </w:rPr>
      </w:pPr>
      <w:r>
        <w:rPr>
          <w:rFonts w:ascii="Times New Roman" w:hAnsi="Times New Roman"/>
          <w:sz w:val="28"/>
          <w:szCs w:val="28"/>
        </w:rPr>
        <w:t xml:space="preserve">                                                  (подпись заявителя) (расшифровка подписи)</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Подпись должностного лица, уполномоченного на прием документов,</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w:t>
      </w:r>
      <w:r/>
    </w:p>
    <w:p>
      <w:pPr>
        <w:pStyle w:val="978"/>
        <w:jc w:val="both"/>
        <w:rPr>
          <w:rFonts w:ascii="Times New Roman" w:hAnsi="Times New Roman"/>
          <w:sz w:val="28"/>
          <w:szCs w:val="28"/>
        </w:rPr>
      </w:pPr>
      <w:r>
        <w:rPr>
          <w:rFonts w:ascii="Times New Roman" w:hAnsi="Times New Roman"/>
          <w:sz w:val="28"/>
          <w:szCs w:val="28"/>
        </w:rPr>
        <w:t xml:space="preserve">                    /ФИО/</w:t>
      </w:r>
      <w:r/>
    </w:p>
    <w:p>
      <w:pPr>
        <w:pStyle w:val="978"/>
        <w:jc w:val="both"/>
        <w:rPr>
          <w:rFonts w:ascii="Times New Roman" w:hAnsi="Times New Roman"/>
          <w:sz w:val="28"/>
          <w:szCs w:val="28"/>
        </w:rPr>
      </w:pPr>
      <w:r>
        <w:rPr>
          <w:rFonts w:ascii="Times New Roman" w:hAnsi="Times New Roman"/>
          <w:sz w:val="28"/>
          <w:szCs w:val="28"/>
        </w:rPr>
        <w:t xml:space="preserve">Дата _____________ вх. № ________</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rPr>
          <w:sz w:val="28"/>
          <w:szCs w:val="28"/>
        </w:rPr>
      </w:pPr>
      <w:r>
        <w:rPr>
          <w:sz w:val="28"/>
          <w:szCs w:val="28"/>
        </w:rPr>
        <w:br w:type="page"/>
      </w:r>
      <w:r/>
    </w:p>
    <w:p>
      <w:pPr>
        <w:pStyle w:val="939"/>
        <w:jc w:val="right"/>
        <w:rPr>
          <w:rFonts w:ascii="Times New Roman" w:hAnsi="Times New Roman"/>
          <w:sz w:val="28"/>
          <w:szCs w:val="28"/>
        </w:rPr>
        <w:outlineLvl w:val="1"/>
      </w:pPr>
      <w:r>
        <w:rPr>
          <w:rFonts w:ascii="Times New Roman" w:hAnsi="Times New Roman"/>
          <w:sz w:val="28"/>
          <w:szCs w:val="28"/>
        </w:rPr>
        <w:t xml:space="preserve">Приложение № 4</w:t>
      </w:r>
      <w:r/>
    </w:p>
    <w:p>
      <w:pPr>
        <w:pStyle w:val="939"/>
        <w:jc w:val="right"/>
        <w:rPr>
          <w:rFonts w:ascii="Times New Roman" w:hAnsi="Times New Roman"/>
          <w:sz w:val="28"/>
          <w:szCs w:val="28"/>
        </w:rPr>
      </w:pPr>
      <w:r>
        <w:rPr>
          <w:rFonts w:ascii="Times New Roman" w:hAnsi="Times New Roman"/>
          <w:sz w:val="28"/>
          <w:szCs w:val="28"/>
        </w:rPr>
        <w:t xml:space="preserve">к Регламенту</w:t>
      </w:r>
      <w:r/>
    </w:p>
    <w:p>
      <w:pPr>
        <w:pStyle w:val="939"/>
        <w:jc w:val="both"/>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Министру градостроительства и архитектуры</w:t>
      </w:r>
      <w:r/>
    </w:p>
    <w:p>
      <w:pPr>
        <w:pStyle w:val="978"/>
        <w:jc w:val="right"/>
        <w:rPr>
          <w:rFonts w:ascii="Times New Roman" w:hAnsi="Times New Roman"/>
          <w:sz w:val="28"/>
          <w:szCs w:val="28"/>
        </w:rPr>
      </w:pPr>
      <w:r>
        <w:rPr>
          <w:rFonts w:ascii="Times New Roman" w:hAnsi="Times New Roman"/>
          <w:sz w:val="28"/>
          <w:szCs w:val="28"/>
        </w:rPr>
        <w:t xml:space="preserve">Пензенской области</w:t>
      </w:r>
      <w:r/>
    </w:p>
    <w:p>
      <w:pPr>
        <w:pStyle w:val="978"/>
        <w:jc w:val="right"/>
        <w:rPr>
          <w:rFonts w:ascii="Times New Roman" w:hAnsi="Times New Roman"/>
          <w:sz w:val="28"/>
          <w:szCs w:val="28"/>
        </w:rPr>
      </w:pPr>
      <w:r>
        <w:rPr>
          <w:rFonts w:ascii="Times New Roman" w:hAnsi="Times New Roman"/>
          <w:sz w:val="28"/>
          <w:szCs w:val="28"/>
        </w:rPr>
      </w:r>
      <w:r/>
    </w:p>
    <w:p>
      <w:pPr>
        <w:pStyle w:val="978"/>
        <w:jc w:val="right"/>
        <w:rPr>
          <w:rFonts w:ascii="Times New Roman" w:hAnsi="Times New Roman"/>
          <w:sz w:val="28"/>
          <w:szCs w:val="28"/>
        </w:rPr>
      </w:pPr>
      <w:r>
        <w:rPr>
          <w:rFonts w:ascii="Times New Roman" w:hAnsi="Times New Roman"/>
          <w:sz w:val="28"/>
          <w:szCs w:val="28"/>
        </w:rPr>
        <w:t xml:space="preserve">                                 от кого: 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w:t>
      </w:r>
      <w:r/>
    </w:p>
    <w:p>
      <w:pPr>
        <w:pStyle w:val="978"/>
        <w:jc w:val="right"/>
        <w:rPr>
          <w:rFonts w:ascii="Times New Roman" w:hAnsi="Times New Roman"/>
          <w:sz w:val="24"/>
          <w:szCs w:val="28"/>
        </w:rPr>
      </w:pPr>
      <w:r>
        <w:rPr>
          <w:rFonts w:ascii="Times New Roman" w:hAnsi="Times New Roman"/>
          <w:sz w:val="24"/>
          <w:szCs w:val="28"/>
        </w:rPr>
        <w:t xml:space="preserve">                                              застройщика - физического</w:t>
      </w:r>
      <w:r/>
    </w:p>
    <w:p>
      <w:pPr>
        <w:pStyle w:val="978"/>
        <w:jc w:val="right"/>
        <w:rPr>
          <w:rFonts w:ascii="Times New Roman" w:hAnsi="Times New Roman"/>
          <w:sz w:val="24"/>
          <w:szCs w:val="28"/>
        </w:rPr>
      </w:pPr>
      <w:r>
        <w:rPr>
          <w:rFonts w:ascii="Times New Roman" w:hAnsi="Times New Roman"/>
          <w:sz w:val="24"/>
          <w:szCs w:val="28"/>
        </w:rPr>
        <w:t xml:space="preserve">                                            лица, наименование застройщика</w:t>
      </w:r>
      <w:r/>
    </w:p>
    <w:p>
      <w:pPr>
        <w:pStyle w:val="978"/>
        <w:jc w:val="right"/>
        <w:rPr>
          <w:rFonts w:ascii="Times New Roman" w:hAnsi="Times New Roman"/>
          <w:sz w:val="24"/>
          <w:szCs w:val="28"/>
        </w:rPr>
      </w:pPr>
      <w:r>
        <w:rPr>
          <w:rFonts w:ascii="Times New Roman" w:hAnsi="Times New Roman"/>
          <w:sz w:val="24"/>
          <w:szCs w:val="28"/>
        </w:rPr>
        <w:t xml:space="preserve">                                             - юридического лица, органа</w:t>
      </w:r>
      <w:r/>
    </w:p>
    <w:p>
      <w:pPr>
        <w:pStyle w:val="978"/>
        <w:jc w:val="right"/>
        <w:rPr>
          <w:rFonts w:ascii="Times New Roman" w:hAnsi="Times New Roman"/>
          <w:sz w:val="24"/>
          <w:szCs w:val="28"/>
        </w:rPr>
      </w:pPr>
      <w:r>
        <w:rPr>
          <w:rFonts w:ascii="Times New Roman" w:hAnsi="Times New Roman"/>
          <w:sz w:val="24"/>
          <w:szCs w:val="28"/>
        </w:rPr>
        <w:t xml:space="preserve">                                                государственной власти,</w:t>
      </w:r>
      <w:r/>
    </w:p>
    <w:p>
      <w:pPr>
        <w:pStyle w:val="978"/>
        <w:jc w:val="right"/>
        <w:rPr>
          <w:rFonts w:ascii="Times New Roman" w:hAnsi="Times New Roman"/>
          <w:sz w:val="24"/>
          <w:szCs w:val="28"/>
        </w:rPr>
      </w:pPr>
      <w:r>
        <w:rPr>
          <w:rFonts w:ascii="Times New Roman" w:hAnsi="Times New Roman"/>
          <w:sz w:val="24"/>
          <w:szCs w:val="28"/>
        </w:rPr>
        <w:t xml:space="preserve">                                           органа местного самоуправления)</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(адрес места нахождения;</w:t>
      </w:r>
      <w:r/>
    </w:p>
    <w:p>
      <w:pPr>
        <w:pStyle w:val="978"/>
        <w:jc w:val="right"/>
        <w:rPr>
          <w:rFonts w:ascii="Times New Roman" w:hAnsi="Times New Roman"/>
          <w:sz w:val="24"/>
          <w:szCs w:val="28"/>
        </w:rPr>
      </w:pPr>
      <w:r>
        <w:rPr>
          <w:rFonts w:ascii="Times New Roman" w:hAnsi="Times New Roman"/>
          <w:sz w:val="24"/>
          <w:szCs w:val="28"/>
        </w:rPr>
        <w:t xml:space="preserve">                                         адрес электронной почты;</w:t>
      </w:r>
      <w:r/>
    </w:p>
    <w:p>
      <w:pPr>
        <w:pStyle w:val="978"/>
        <w:jc w:val="right"/>
        <w:rPr>
          <w:rFonts w:ascii="Times New Roman" w:hAnsi="Times New Roman"/>
          <w:sz w:val="28"/>
          <w:szCs w:val="28"/>
        </w:rPr>
      </w:pPr>
      <w:r>
        <w:rPr>
          <w:rFonts w:ascii="Times New Roman" w:hAnsi="Times New Roman"/>
          <w:sz w:val="28"/>
          <w:szCs w:val="28"/>
        </w:rPr>
        <w:t xml:space="preserve">                                 __________________________________________</w:t>
      </w:r>
      <w:r/>
    </w:p>
    <w:p>
      <w:pPr>
        <w:pStyle w:val="978"/>
        <w:jc w:val="right"/>
        <w:rPr>
          <w:rFonts w:ascii="Times New Roman" w:hAnsi="Times New Roman"/>
          <w:sz w:val="24"/>
          <w:szCs w:val="28"/>
        </w:rPr>
      </w:pPr>
      <w:r>
        <w:rPr>
          <w:rFonts w:ascii="Times New Roman" w:hAnsi="Times New Roman"/>
          <w:sz w:val="24"/>
          <w:szCs w:val="28"/>
        </w:rPr>
        <w:t xml:space="preserve">                                     должность, фамилия, имя, отчество</w:t>
      </w:r>
      <w:r/>
    </w:p>
    <w:p>
      <w:pPr>
        <w:pStyle w:val="978"/>
        <w:jc w:val="right"/>
        <w:rPr>
          <w:rFonts w:ascii="Times New Roman" w:hAnsi="Times New Roman"/>
          <w:sz w:val="24"/>
          <w:szCs w:val="28"/>
        </w:rPr>
      </w:pPr>
      <w:r>
        <w:rPr>
          <w:rFonts w:ascii="Times New Roman" w:hAnsi="Times New Roman"/>
          <w:sz w:val="24"/>
          <w:szCs w:val="28"/>
        </w:rPr>
        <w:t xml:space="preserve">                                   (последнее - при наличии) руководителя</w:t>
      </w:r>
      <w:r/>
    </w:p>
    <w:p>
      <w:pPr>
        <w:pStyle w:val="978"/>
        <w:jc w:val="right"/>
        <w:rPr>
          <w:rFonts w:ascii="Times New Roman" w:hAnsi="Times New Roman"/>
          <w:sz w:val="24"/>
          <w:szCs w:val="28"/>
        </w:rPr>
      </w:pPr>
      <w:r>
        <w:rPr>
          <w:rFonts w:ascii="Times New Roman" w:hAnsi="Times New Roman"/>
          <w:sz w:val="24"/>
          <w:szCs w:val="28"/>
        </w:rPr>
        <w:t xml:space="preserve">                                            застройщика; телефон)</w:t>
      </w:r>
      <w:r/>
    </w:p>
    <w:p>
      <w:pPr>
        <w:pStyle w:val="978"/>
        <w:jc w:val="both"/>
        <w:rPr>
          <w:rFonts w:ascii="Times New Roman" w:hAnsi="Times New Roman"/>
          <w:sz w:val="28"/>
          <w:szCs w:val="28"/>
        </w:rPr>
      </w:pPr>
      <w:r>
        <w:rPr>
          <w:rFonts w:ascii="Times New Roman" w:hAnsi="Times New Roman"/>
          <w:sz w:val="28"/>
          <w:szCs w:val="28"/>
        </w:rPr>
      </w:r>
      <w:r/>
    </w:p>
    <w:p>
      <w:pPr>
        <w:pStyle w:val="978"/>
        <w:jc w:val="center"/>
        <w:rPr>
          <w:rFonts w:ascii="Times New Roman" w:hAnsi="Times New Roman"/>
          <w:sz w:val="28"/>
          <w:szCs w:val="28"/>
        </w:rPr>
      </w:pPr>
      <w:r/>
      <w:bookmarkStart w:id="31" w:name="Par910"/>
      <w:r/>
      <w:bookmarkEnd w:id="31"/>
      <w:r>
        <w:rPr>
          <w:rFonts w:ascii="Times New Roman" w:hAnsi="Times New Roman"/>
          <w:sz w:val="28"/>
          <w:szCs w:val="28"/>
        </w:rPr>
        <w:t xml:space="preserve">Заявление</w:t>
      </w:r>
      <w:r/>
    </w:p>
    <w:p>
      <w:pPr>
        <w:pStyle w:val="978"/>
        <w:jc w:val="center"/>
        <w:rPr>
          <w:rFonts w:ascii="Times New Roman" w:hAnsi="Times New Roman"/>
          <w:sz w:val="28"/>
          <w:szCs w:val="28"/>
        </w:rPr>
      </w:pPr>
      <w:r>
        <w:rPr>
          <w:rFonts w:ascii="Times New Roman" w:hAnsi="Times New Roman"/>
          <w:sz w:val="28"/>
          <w:szCs w:val="28"/>
        </w:rPr>
        <w:t xml:space="preserve">о внесении изменений в разрешение на строительство в связи</w:t>
      </w:r>
      <w:r/>
    </w:p>
    <w:p>
      <w:pPr>
        <w:pStyle w:val="978"/>
        <w:jc w:val="center"/>
        <w:rPr>
          <w:rFonts w:ascii="Times New Roman" w:hAnsi="Times New Roman"/>
          <w:sz w:val="28"/>
          <w:szCs w:val="28"/>
        </w:rPr>
      </w:pPr>
      <w:r>
        <w:rPr>
          <w:rFonts w:ascii="Times New Roman" w:hAnsi="Times New Roman"/>
          <w:sz w:val="28"/>
          <w:szCs w:val="28"/>
        </w:rPr>
        <w:t xml:space="preserve">с необходимостью продления срока действия разрешения</w:t>
      </w:r>
      <w:r/>
    </w:p>
    <w:p>
      <w:pPr>
        <w:pStyle w:val="978"/>
        <w:jc w:val="center"/>
        <w:rPr>
          <w:rFonts w:ascii="Times New Roman" w:hAnsi="Times New Roman"/>
          <w:sz w:val="28"/>
          <w:szCs w:val="28"/>
        </w:rPr>
      </w:pPr>
      <w:r>
        <w:rPr>
          <w:rFonts w:ascii="Times New Roman" w:hAnsi="Times New Roman"/>
          <w:sz w:val="28"/>
          <w:szCs w:val="28"/>
        </w:rPr>
        <w:t xml:space="preserve">на строительство</w:t>
      </w:r>
      <w:r/>
    </w:p>
    <w:p>
      <w:pPr>
        <w:pStyle w:val="978"/>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    В соответствии со статьей 51 </w:t>
      </w:r>
      <w:r>
        <w:rPr>
          <w:rFonts w:ascii="Times New Roman" w:hAnsi="Times New Roman"/>
          <w:sz w:val="28"/>
          <w:szCs w:val="28"/>
        </w:rPr>
        <w:t xml:space="preserve">Градостроительного кодекса Российской</w:t>
      </w:r>
      <w:r/>
    </w:p>
    <w:p>
      <w:pPr>
        <w:pStyle w:val="978"/>
        <w:jc w:val="both"/>
        <w:rPr>
          <w:rFonts w:ascii="Times New Roman" w:hAnsi="Times New Roman"/>
          <w:sz w:val="28"/>
          <w:szCs w:val="28"/>
        </w:rPr>
      </w:pPr>
      <w:r>
        <w:rPr>
          <w:rFonts w:ascii="Times New Roman" w:hAnsi="Times New Roman"/>
          <w:sz w:val="28"/>
          <w:szCs w:val="28"/>
        </w:rPr>
        <w:t xml:space="preserve">Федерации прошу </w:t>
      </w:r>
      <w:r>
        <w:rPr>
          <w:rFonts w:ascii="Times New Roman" w:hAnsi="Times New Roman"/>
          <w:sz w:val="28"/>
          <w:szCs w:val="28"/>
        </w:rPr>
        <w:t xml:space="preserve">продлить </w:t>
      </w:r>
      <w:r>
        <w:rPr>
          <w:rFonts w:ascii="Times New Roman" w:hAnsi="Times New Roman"/>
          <w:sz w:val="28"/>
          <w:szCs w:val="28"/>
        </w:rPr>
        <w:t xml:space="preserve">срок действия разрешения на </w:t>
      </w:r>
      <w:r>
        <w:rPr>
          <w:rFonts w:ascii="Times New Roman" w:hAnsi="Times New Roman"/>
          <w:sz w:val="28"/>
          <w:szCs w:val="28"/>
        </w:rPr>
        <w:t xml:space="preserve">строительство</w:t>
      </w:r>
      <w:r/>
    </w:p>
    <w:p>
      <w:pPr>
        <w:pStyle w:val="978"/>
        <w:jc w:val="both"/>
        <w:rPr>
          <w:rFonts w:ascii="Times New Roman" w:hAnsi="Times New Roman"/>
          <w:sz w:val="28"/>
          <w:szCs w:val="28"/>
        </w:rPr>
      </w:pPr>
      <w:r>
        <w:rPr>
          <w:rFonts w:ascii="Times New Roman" w:hAnsi="Times New Roman"/>
          <w:sz w:val="28"/>
          <w:szCs w:val="28"/>
        </w:rPr>
        <w:t xml:space="preserve">№ ______________________,  выданное  «____» ____________________ _______ г.</w:t>
      </w:r>
      <w:r/>
    </w:p>
    <w:p>
      <w:pPr>
        <w:pStyle w:val="978"/>
        <w:jc w:val="both"/>
        <w:rPr>
          <w:rFonts w:ascii="Times New Roman" w:hAnsi="Times New Roman"/>
          <w:sz w:val="28"/>
          <w:szCs w:val="28"/>
        </w:rPr>
      </w:pPr>
      <w:r>
        <w:rPr>
          <w:rFonts w:ascii="Times New Roman" w:hAnsi="Times New Roman"/>
          <w:sz w:val="28"/>
          <w:szCs w:val="28"/>
        </w:rPr>
        <w:t xml:space="preserve">__________________________________________________________________</w:t>
      </w:r>
      <w:r/>
    </w:p>
    <w:p>
      <w:pPr>
        <w:pStyle w:val="978"/>
        <w:jc w:val="both"/>
        <w:rPr>
          <w:rFonts w:ascii="Times New Roman" w:hAnsi="Times New Roman"/>
          <w:sz w:val="24"/>
          <w:szCs w:val="28"/>
        </w:rPr>
      </w:pPr>
      <w:r>
        <w:rPr>
          <w:rFonts w:ascii="Times New Roman" w:hAnsi="Times New Roman"/>
          <w:sz w:val="24"/>
          <w:szCs w:val="28"/>
        </w:rPr>
        <w:t xml:space="preserve">             (номер и дата выдачи, орган, выдавший разрешение)</w:t>
      </w:r>
      <w:r/>
    </w:p>
    <w:p>
      <w:pPr>
        <w:pStyle w:val="978"/>
        <w:jc w:val="both"/>
        <w:rPr>
          <w:rFonts w:ascii="Times New Roman" w:hAnsi="Times New Roman"/>
          <w:sz w:val="28"/>
          <w:szCs w:val="28"/>
        </w:rPr>
      </w:pPr>
      <w:r>
        <w:rPr>
          <w:rFonts w:ascii="Times New Roman" w:hAnsi="Times New Roman"/>
          <w:sz w:val="28"/>
          <w:szCs w:val="28"/>
        </w:rPr>
        <w:t xml:space="preserve">сроком на _________________________________________________ месяца(ев) &lt;*&gt;.</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w:t>
      </w:r>
      <w:r/>
    </w:p>
    <w:p>
      <w:pPr>
        <w:pStyle w:val="939"/>
        <w:ind w:firstLine="540"/>
        <w:jc w:val="both"/>
        <w:spacing w:before="160"/>
        <w:rPr>
          <w:rFonts w:ascii="Times New Roman" w:hAnsi="Times New Roman"/>
          <w:sz w:val="28"/>
          <w:szCs w:val="28"/>
        </w:rPr>
      </w:pPr>
      <w:r>
        <w:rPr>
          <w:rFonts w:ascii="Times New Roman" w:hAnsi="Times New Roman"/>
          <w:sz w:val="28"/>
          <w:szCs w:val="28"/>
        </w:rPr>
        <w:t xml:space="preserve">&lt;*&gt; в соответствии с разделом проектной документации объе</w:t>
      </w:r>
      <w:r>
        <w:rPr>
          <w:rFonts w:ascii="Times New Roman" w:hAnsi="Times New Roman"/>
          <w:sz w:val="28"/>
          <w:szCs w:val="28"/>
        </w:rPr>
        <w:t xml:space="preserve">кта капитального строительства «</w:t>
      </w:r>
      <w:r>
        <w:rPr>
          <w:rFonts w:ascii="Times New Roman" w:hAnsi="Times New Roman"/>
          <w:sz w:val="28"/>
          <w:szCs w:val="28"/>
        </w:rPr>
        <w:t xml:space="preserve">П</w:t>
      </w:r>
      <w:r>
        <w:rPr>
          <w:rFonts w:ascii="Times New Roman" w:hAnsi="Times New Roman"/>
          <w:sz w:val="28"/>
          <w:szCs w:val="28"/>
        </w:rPr>
        <w:t xml:space="preserve">роект организации строительства»</w:t>
      </w:r>
      <w:r>
        <w:rPr>
          <w:rFonts w:ascii="Times New Roman" w:hAnsi="Times New Roman"/>
          <w:sz w:val="28"/>
          <w:szCs w:val="28"/>
        </w:rPr>
        <w:t xml:space="preserve">, разработанным на основании технического задания застройщика, в части увеличения сроков строительства объекта капитального строительства.</w:t>
      </w:r>
      <w:r/>
    </w:p>
    <w:p>
      <w:pPr>
        <w:pStyle w:val="939"/>
        <w:jc w:val="both"/>
        <w:rPr>
          <w:rFonts w:ascii="Times New Roman" w:hAnsi="Times New Roman"/>
          <w:sz w:val="28"/>
          <w:szCs w:val="28"/>
        </w:rPr>
      </w:pPr>
      <w:r>
        <w:rPr>
          <w:rFonts w:ascii="Times New Roman" w:hAnsi="Times New Roman"/>
          <w:sz w:val="28"/>
          <w:szCs w:val="28"/>
        </w:rPr>
      </w:r>
      <w:r/>
    </w:p>
    <w:p>
      <w:pPr>
        <w:pStyle w:val="939"/>
        <w:ind w:firstLine="540"/>
        <w:jc w:val="both"/>
        <w:rPr>
          <w:rFonts w:ascii="Times New Roman" w:hAnsi="Times New Roman"/>
          <w:sz w:val="28"/>
          <w:szCs w:val="28"/>
        </w:rPr>
      </w:pPr>
      <w:r>
        <w:rPr>
          <w:rFonts w:ascii="Times New Roman" w:hAnsi="Times New Roman"/>
          <w:sz w:val="28"/>
          <w:szCs w:val="28"/>
        </w:rPr>
        <w:t xml:space="preserve">Информацию о ходе предоставления государственной услуги прошу направить (указать способ направления) ______________________________________________</w:t>
      </w:r>
      <w:r/>
    </w:p>
    <w:p>
      <w:pPr>
        <w:pStyle w:val="939"/>
        <w:ind w:firstLine="540"/>
        <w:jc w:val="both"/>
        <w:spacing w:before="160"/>
        <w:rPr>
          <w:rFonts w:ascii="Times New Roman" w:hAnsi="Times New Roman"/>
          <w:sz w:val="28"/>
          <w:szCs w:val="28"/>
        </w:rPr>
      </w:pPr>
      <w:r>
        <w:rPr>
          <w:rFonts w:ascii="Times New Roman" w:hAnsi="Times New Roman"/>
          <w:sz w:val="28"/>
          <w:szCs w:val="28"/>
        </w:rPr>
        <w:t xml:space="preserve">Результат предоставления государственной услуги (сообщения, уведомления) прошу (нужное отметить в квадрате):</w:t>
      </w:r>
      <w:r/>
    </w:p>
    <w:p>
      <w:pPr>
        <w:pStyle w:val="939"/>
        <w:jc w:val="both"/>
        <w:rPr>
          <w:rFonts w:ascii="Times New Roman" w:hAnsi="Times New Roman"/>
          <w:sz w:val="28"/>
          <w:szCs w:val="28"/>
        </w:rPr>
      </w:pPr>
      <w:r>
        <w:rPr>
          <w:rFonts w:ascii="Times New Roman" w:hAnsi="Times New Roman"/>
          <w:sz w:val="28"/>
          <w:szCs w:val="28"/>
        </w:rPr>
      </w:r>
      <w:r/>
    </w:p>
    <w:tbl>
      <w:tblPr>
        <w:tblW w:w="0" w:type="auto"/>
        <w:tblCellMar>
          <w:left w:w="62" w:type="dxa"/>
          <w:top w:w="102" w:type="dxa"/>
          <w:right w:w="62" w:type="dxa"/>
          <w:bottom w:w="102" w:type="dxa"/>
        </w:tblCellMar>
        <w:tblLook w:val="04A0" w:firstRow="1" w:lastRow="0" w:firstColumn="1" w:lastColumn="0" w:noHBand="0" w:noVBand="1"/>
      </w:tblPr>
      <w:tblGrid>
        <w:gridCol w:w="1196"/>
        <w:gridCol w:w="8931"/>
      </w:tblGrid>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1"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в форме электронного документа, подписанного усиленной квали</w:t>
            </w:r>
            <w:r>
              <w:rPr>
                <w:rFonts w:ascii="Times New Roman" w:hAnsi="Times New Roman"/>
                <w:sz w:val="28"/>
                <w:szCs w:val="28"/>
              </w:rPr>
              <w:t xml:space="preserve">фицированной подписью Министра градостроительства и архитектуры Пензенской области, посредством Единого портала, Регионального портала, сайта Министерства (в случае обращения заявителя посредством Единого портала, Регионального портала, сайта Министерства)</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1"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непосредственно при личном обращении заявителя в Министерство</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1"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выдать на бумажном носителе через МФЦ (в случае обращения заявителя через МФЦ)</w:t>
            </w:r>
            <w:r/>
          </w:p>
        </w:tc>
      </w:tr>
      <w:tr>
        <w:trPr/>
        <w:tc>
          <w:tcPr>
            <w:tcBorders>
              <w:left w:val="single" w:color="000000" w:sz="4" w:space="0"/>
              <w:top w:val="single" w:color="000000" w:sz="4" w:space="0"/>
              <w:right w:val="single" w:color="000000" w:sz="4" w:space="0"/>
              <w:bottom w:val="single" w:color="000000" w:sz="4" w:space="0"/>
            </w:tcBorders>
            <w:tcW w:w="1196"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8931" w:type="dxa"/>
            <w:textDirection w:val="lrTb"/>
            <w:noWrap w:val="false"/>
          </w:tcPr>
          <w:p>
            <w:pPr>
              <w:pStyle w:val="939"/>
              <w:jc w:val="both"/>
              <w:rPr>
                <w:rFonts w:ascii="Times New Roman" w:hAnsi="Times New Roman"/>
                <w:sz w:val="28"/>
                <w:szCs w:val="28"/>
              </w:rPr>
            </w:pPr>
            <w:r>
              <w:rPr>
                <w:rFonts w:ascii="Times New Roman" w:hAnsi="Times New Roman"/>
                <w:sz w:val="28"/>
                <w:szCs w:val="28"/>
              </w:rPr>
              <w:t xml:space="preserve">направить на бумажном носителе посредством почтового отправления</w:t>
            </w:r>
            <w:r/>
          </w:p>
        </w:tc>
      </w:tr>
    </w:tbl>
    <w:p>
      <w:pPr>
        <w:pStyle w:val="939"/>
        <w:jc w:val="both"/>
        <w:rPr>
          <w:rFonts w:ascii="Times New Roman" w:hAnsi="Times New Roman"/>
          <w:sz w:val="28"/>
          <w:szCs w:val="28"/>
        </w:rPr>
      </w:pPr>
      <w:r>
        <w:rPr>
          <w:rFonts w:ascii="Times New Roman" w:hAnsi="Times New Roman"/>
          <w:sz w:val="28"/>
          <w:szCs w:val="28"/>
        </w:rPr>
      </w:r>
      <w:r/>
    </w:p>
    <w:p>
      <w:pPr>
        <w:pStyle w:val="978"/>
        <w:jc w:val="both"/>
        <w:rPr>
          <w:rFonts w:ascii="Times New Roman" w:hAnsi="Times New Roman"/>
          <w:sz w:val="28"/>
          <w:szCs w:val="28"/>
        </w:rPr>
      </w:pPr>
      <w:r>
        <w:rPr>
          <w:rFonts w:ascii="Times New Roman" w:hAnsi="Times New Roman"/>
          <w:sz w:val="28"/>
          <w:szCs w:val="28"/>
        </w:rPr>
        <w:t xml:space="preserve">Дата ____________________        ___________________/______________________</w:t>
      </w:r>
      <w:r/>
    </w:p>
    <w:p>
      <w:pPr>
        <w:pStyle w:val="978"/>
        <w:jc w:val="both"/>
        <w:rPr>
          <w:rFonts w:ascii="Times New Roman" w:hAnsi="Times New Roman"/>
          <w:sz w:val="28"/>
          <w:szCs w:val="28"/>
        </w:rPr>
      </w:pPr>
      <w:r>
        <w:rPr>
          <w:rFonts w:ascii="Times New Roman" w:hAnsi="Times New Roman"/>
          <w:sz w:val="28"/>
          <w:szCs w:val="28"/>
        </w:rPr>
        <w:t xml:space="preserve">                                                           (подпись заявителя) (расшифровка подписи)</w:t>
      </w:r>
      <w:r/>
    </w:p>
    <w:p>
      <w:pPr>
        <w:pStyle w:val="978"/>
        <w:jc w:val="both"/>
        <w:rPr>
          <w:rFonts w:ascii="Times New Roman" w:hAnsi="Times New Roman"/>
          <w:sz w:val="28"/>
          <w:szCs w:val="28"/>
        </w:rPr>
      </w:pPr>
      <w:r>
        <w:rPr>
          <w:rFonts w:ascii="Times New Roman" w:hAnsi="Times New Roman"/>
          <w:sz w:val="28"/>
          <w:szCs w:val="28"/>
        </w:rPr>
        <w:t xml:space="preserve">Подпись должностного лица, уполномоченного на прием документов</w:t>
      </w:r>
      <w:r/>
    </w:p>
    <w:p>
      <w:pPr>
        <w:pStyle w:val="978"/>
        <w:jc w:val="both"/>
        <w:rPr>
          <w:rFonts w:ascii="Times New Roman" w:hAnsi="Times New Roman"/>
          <w:sz w:val="28"/>
          <w:szCs w:val="28"/>
        </w:rPr>
      </w:pPr>
      <w:r>
        <w:rPr>
          <w:rFonts w:ascii="Times New Roman" w:hAnsi="Times New Roman"/>
          <w:sz w:val="28"/>
          <w:szCs w:val="28"/>
        </w:rPr>
        <w:t xml:space="preserve">________________</w:t>
      </w:r>
      <w:r/>
    </w:p>
    <w:p>
      <w:pPr>
        <w:pStyle w:val="978"/>
        <w:jc w:val="both"/>
        <w:rPr>
          <w:rFonts w:ascii="Times New Roman" w:hAnsi="Times New Roman"/>
          <w:sz w:val="28"/>
          <w:szCs w:val="28"/>
        </w:rPr>
      </w:pPr>
      <w:r>
        <w:rPr>
          <w:rFonts w:ascii="Times New Roman" w:hAnsi="Times New Roman"/>
          <w:sz w:val="28"/>
          <w:szCs w:val="28"/>
        </w:rPr>
        <w:t xml:space="preserve">     /ФИО/                                 Дата _____________ вх. № _______</w:t>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pStyle w:val="939"/>
        <w:jc w:val="both"/>
        <w:rPr>
          <w:rFonts w:ascii="Times New Roman" w:hAnsi="Times New Roman"/>
          <w:sz w:val="28"/>
          <w:szCs w:val="28"/>
        </w:rPr>
      </w:pPr>
      <w:r>
        <w:rPr>
          <w:rFonts w:ascii="Times New Roman" w:hAnsi="Times New Roman"/>
          <w:sz w:val="28"/>
          <w:szCs w:val="28"/>
        </w:rPr>
      </w:r>
      <w:r/>
    </w:p>
    <w:p>
      <w:pPr>
        <w:rPr>
          <w:sz w:val="28"/>
          <w:szCs w:val="28"/>
        </w:rPr>
      </w:pPr>
      <w:r>
        <w:rPr>
          <w:sz w:val="28"/>
          <w:szCs w:val="28"/>
        </w:rPr>
        <w:br w:type="page"/>
      </w:r>
      <w:r/>
    </w:p>
    <w:p>
      <w:pPr>
        <w:pStyle w:val="939"/>
        <w:jc w:val="right"/>
        <w:rPr>
          <w:rFonts w:ascii="Times New Roman" w:hAnsi="Times New Roman"/>
          <w:sz w:val="28"/>
          <w:szCs w:val="28"/>
        </w:rPr>
        <w:outlineLvl w:val="1"/>
      </w:pPr>
      <w:r>
        <w:rPr>
          <w:rFonts w:ascii="Times New Roman" w:hAnsi="Times New Roman"/>
          <w:sz w:val="28"/>
          <w:szCs w:val="28"/>
        </w:rPr>
        <w:t xml:space="preserve">Приложение № 5</w:t>
      </w:r>
      <w:r/>
    </w:p>
    <w:p>
      <w:pPr>
        <w:pStyle w:val="939"/>
        <w:jc w:val="right"/>
        <w:rPr>
          <w:rFonts w:ascii="Times New Roman" w:hAnsi="Times New Roman"/>
          <w:sz w:val="28"/>
          <w:szCs w:val="28"/>
        </w:rPr>
      </w:pPr>
      <w:r>
        <w:rPr>
          <w:rFonts w:ascii="Times New Roman" w:hAnsi="Times New Roman"/>
          <w:sz w:val="28"/>
          <w:szCs w:val="28"/>
        </w:rPr>
        <w:t xml:space="preserve">к Регламенту</w:t>
      </w:r>
      <w:r/>
    </w:p>
    <w:p>
      <w:pPr>
        <w:pStyle w:val="939"/>
        <w:jc w:val="both"/>
        <w:rPr>
          <w:rFonts w:ascii="Times New Roman" w:hAnsi="Times New Roman"/>
          <w:sz w:val="28"/>
          <w:szCs w:val="28"/>
        </w:rPr>
      </w:pPr>
      <w:r>
        <w:rPr>
          <w:rFonts w:ascii="Times New Roman" w:hAnsi="Times New Roman"/>
          <w:sz w:val="28"/>
          <w:szCs w:val="28"/>
        </w:rPr>
      </w:r>
      <w:r/>
    </w:p>
    <w:p>
      <w:pPr>
        <w:pStyle w:val="939"/>
        <w:jc w:val="center"/>
        <w:rPr>
          <w:rFonts w:ascii="Times New Roman" w:hAnsi="Times New Roman"/>
          <w:sz w:val="28"/>
          <w:szCs w:val="28"/>
        </w:rPr>
      </w:pPr>
      <w:r/>
      <w:bookmarkStart w:id="32" w:name="Par950"/>
      <w:r/>
      <w:bookmarkEnd w:id="32"/>
      <w:r>
        <w:rPr>
          <w:rFonts w:ascii="Times New Roman" w:hAnsi="Times New Roman"/>
          <w:sz w:val="28"/>
          <w:szCs w:val="28"/>
        </w:rPr>
        <w:t xml:space="preserve">Журнал</w:t>
      </w:r>
      <w:r/>
    </w:p>
    <w:p>
      <w:pPr>
        <w:pStyle w:val="939"/>
        <w:jc w:val="center"/>
        <w:rPr>
          <w:rFonts w:ascii="Times New Roman" w:hAnsi="Times New Roman"/>
          <w:sz w:val="28"/>
          <w:szCs w:val="28"/>
        </w:rPr>
      </w:pPr>
      <w:r>
        <w:rPr>
          <w:rFonts w:ascii="Times New Roman" w:hAnsi="Times New Roman"/>
          <w:sz w:val="28"/>
          <w:szCs w:val="28"/>
        </w:rPr>
        <w:t xml:space="preserve">регистрации выданных разрешений на строительство, реконструкцию объектов капитального строительства</w:t>
      </w:r>
      <w:r/>
    </w:p>
    <w:tbl>
      <w:tblPr>
        <w:tblpPr w:horzAnchor="margin" w:tblpXSpec="center" w:vertAnchor="text" w:tblpY="476" w:leftFromText="180" w:topFromText="0" w:rightFromText="180" w:bottomFromText="0"/>
        <w:tblW w:w="10064" w:type="dxa"/>
        <w:tblCellMar>
          <w:left w:w="62" w:type="dxa"/>
          <w:top w:w="102" w:type="dxa"/>
          <w:right w:w="62" w:type="dxa"/>
          <w:bottom w:w="102" w:type="dxa"/>
        </w:tblCellMar>
        <w:tblLook w:val="04A0" w:firstRow="1" w:lastRow="0" w:firstColumn="1" w:lastColumn="0" w:noHBand="0" w:noVBand="1"/>
      </w:tblPr>
      <w:tblGrid>
        <w:gridCol w:w="654"/>
        <w:gridCol w:w="1638"/>
        <w:gridCol w:w="1946"/>
        <w:gridCol w:w="1573"/>
        <w:gridCol w:w="2110"/>
        <w:gridCol w:w="2143"/>
      </w:tblGrid>
      <w:tr>
        <w:trPr/>
        <w:tc>
          <w:tcPr>
            <w:tcBorders>
              <w:left w:val="single" w:color="000000" w:sz="4" w:space="0"/>
              <w:top w:val="single" w:color="000000" w:sz="4" w:space="0"/>
              <w:right w:val="single" w:color="000000" w:sz="4" w:space="0"/>
              <w:bottom w:val="single" w:color="000000" w:sz="4" w:space="0"/>
            </w:tcBorders>
            <w:tcW w:w="789" w:type="dxa"/>
            <w:textDirection w:val="lrTb"/>
            <w:noWrap w:val="false"/>
          </w:tcPr>
          <w:p>
            <w:pPr>
              <w:pStyle w:val="939"/>
              <w:ind w:firstLine="0"/>
              <w:rPr>
                <w:rFonts w:ascii="Times New Roman" w:hAnsi="Times New Roman"/>
                <w:sz w:val="28"/>
                <w:szCs w:val="28"/>
              </w:rPr>
            </w:pPr>
            <w:r>
              <w:rPr>
                <w:rFonts w:ascii="Times New Roman" w:hAnsi="Times New Roman"/>
                <w:sz w:val="28"/>
              </w:rPr>
              <w:t xml:space="preserve">№ п/п</w:t>
            </w:r>
            <w:r/>
          </w:p>
        </w:tc>
        <w:tc>
          <w:tcPr>
            <w:tcBorders>
              <w:left w:val="single" w:color="000000" w:sz="4" w:space="0"/>
              <w:top w:val="single" w:color="000000" w:sz="4" w:space="0"/>
              <w:right w:val="single" w:color="000000" w:sz="4" w:space="0"/>
              <w:bottom w:val="single" w:color="000000" w:sz="4" w:space="0"/>
            </w:tcBorders>
            <w:tcW w:w="1660" w:type="dxa"/>
            <w:textDirection w:val="lrTb"/>
            <w:noWrap w:val="false"/>
          </w:tcPr>
          <w:p>
            <w:pPr>
              <w:pStyle w:val="939"/>
              <w:ind w:firstLine="0"/>
              <w:rPr>
                <w:rFonts w:ascii="Times New Roman" w:hAnsi="Times New Roman"/>
                <w:sz w:val="28"/>
                <w:szCs w:val="28"/>
              </w:rPr>
            </w:pPr>
            <w:r>
              <w:rPr>
                <w:rFonts w:ascii="Times New Roman" w:hAnsi="Times New Roman"/>
                <w:sz w:val="28"/>
                <w:szCs w:val="28"/>
              </w:rPr>
              <w:t xml:space="preserve">Дата регистрации</w:t>
            </w:r>
            <w:r/>
          </w:p>
        </w:tc>
        <w:tc>
          <w:tcPr>
            <w:tcBorders>
              <w:left w:val="single" w:color="000000" w:sz="4" w:space="0"/>
              <w:top w:val="single" w:color="000000" w:sz="4" w:space="0"/>
              <w:right w:val="single" w:color="000000" w:sz="4" w:space="0"/>
              <w:bottom w:val="single" w:color="000000" w:sz="4" w:space="0"/>
            </w:tcBorders>
            <w:tcW w:w="2011" w:type="dxa"/>
            <w:textDirection w:val="lrTb"/>
            <w:noWrap w:val="false"/>
          </w:tcPr>
          <w:p>
            <w:pPr>
              <w:pStyle w:val="939"/>
              <w:ind w:firstLine="0"/>
              <w:rPr>
                <w:rFonts w:ascii="Times New Roman" w:hAnsi="Times New Roman"/>
                <w:sz w:val="28"/>
                <w:szCs w:val="28"/>
              </w:rPr>
            </w:pPr>
            <w:r>
              <w:rPr>
                <w:rFonts w:ascii="Times New Roman" w:hAnsi="Times New Roman"/>
                <w:sz w:val="28"/>
                <w:szCs w:val="28"/>
              </w:rPr>
              <w:t xml:space="preserve">Наименование объекта, адрес</w:t>
            </w:r>
            <w:r/>
          </w:p>
        </w:tc>
        <w:tc>
          <w:tcPr>
            <w:tcBorders>
              <w:left w:val="single" w:color="000000" w:sz="4" w:space="0"/>
              <w:top w:val="single" w:color="000000" w:sz="4" w:space="0"/>
              <w:right w:val="single" w:color="000000" w:sz="4" w:space="0"/>
              <w:bottom w:val="single" w:color="000000" w:sz="4" w:space="0"/>
            </w:tcBorders>
            <w:tcW w:w="1579" w:type="dxa"/>
            <w:textDirection w:val="lrTb"/>
            <w:noWrap w:val="false"/>
          </w:tcPr>
          <w:p>
            <w:pPr>
              <w:pStyle w:val="939"/>
              <w:ind w:firstLine="0"/>
              <w:rPr>
                <w:rFonts w:ascii="Times New Roman" w:hAnsi="Times New Roman"/>
                <w:sz w:val="28"/>
                <w:szCs w:val="28"/>
              </w:rPr>
            </w:pPr>
            <w:r>
              <w:rPr>
                <w:rFonts w:ascii="Times New Roman" w:hAnsi="Times New Roman"/>
                <w:sz w:val="28"/>
                <w:szCs w:val="28"/>
              </w:rPr>
              <w:t xml:space="preserve">Застройщик</w:t>
            </w:r>
            <w:r/>
          </w:p>
        </w:tc>
        <w:tc>
          <w:tcPr>
            <w:tcBorders>
              <w:left w:val="single" w:color="000000" w:sz="4" w:space="0"/>
              <w:top w:val="single" w:color="000000" w:sz="4" w:space="0"/>
              <w:right w:val="single" w:color="000000" w:sz="4" w:space="0"/>
              <w:bottom w:val="single" w:color="000000" w:sz="4" w:space="0"/>
            </w:tcBorders>
            <w:tcW w:w="2211" w:type="dxa"/>
            <w:textDirection w:val="lrTb"/>
            <w:noWrap w:val="false"/>
          </w:tcPr>
          <w:p>
            <w:pPr>
              <w:pStyle w:val="939"/>
              <w:ind w:firstLine="0"/>
              <w:rPr>
                <w:rFonts w:ascii="Times New Roman" w:hAnsi="Times New Roman"/>
                <w:sz w:val="28"/>
                <w:szCs w:val="28"/>
              </w:rPr>
            </w:pPr>
            <w:r>
              <w:rPr>
                <w:rFonts w:ascii="Times New Roman" w:hAnsi="Times New Roman"/>
                <w:sz w:val="28"/>
                <w:szCs w:val="28"/>
              </w:rPr>
              <w:t xml:space="preserve">Дата и № выдачи разрешения на строительство (решения о внесении изменений в разрешение на строительство).</w:t>
            </w:r>
            <w:r/>
          </w:p>
          <w:p>
            <w:pPr>
              <w:pStyle w:val="939"/>
              <w:ind w:firstLine="0"/>
              <w:rPr>
                <w:rFonts w:ascii="Times New Roman" w:hAnsi="Times New Roman"/>
                <w:sz w:val="28"/>
                <w:szCs w:val="28"/>
              </w:rPr>
            </w:pPr>
            <w:r>
              <w:rPr>
                <w:rFonts w:ascii="Times New Roman" w:hAnsi="Times New Roman"/>
                <w:sz w:val="28"/>
                <w:szCs w:val="28"/>
              </w:rPr>
              <w:t xml:space="preserve">Должность, Ф.И.О., подпись лица, получившего разрешение на строительство (решение о внесении изменений в разрешение на строительство), и дата получения разрешения на строительство (решения о внесении изменений в разрешение на строительство)</w:t>
            </w:r>
            <w:r/>
          </w:p>
        </w:tc>
        <w:tc>
          <w:tcPr>
            <w:tcBorders>
              <w:left w:val="single" w:color="000000" w:sz="4" w:space="0"/>
              <w:top w:val="single" w:color="000000" w:sz="4" w:space="0"/>
              <w:right w:val="single" w:color="000000" w:sz="4" w:space="0"/>
              <w:bottom w:val="single" w:color="000000" w:sz="4" w:space="0"/>
            </w:tcBorders>
            <w:tcW w:w="1814" w:type="dxa"/>
            <w:textDirection w:val="lrTb"/>
            <w:noWrap w:val="false"/>
          </w:tcPr>
          <w:p>
            <w:pPr>
              <w:pStyle w:val="939"/>
              <w:ind w:firstLine="0"/>
              <w:rPr>
                <w:rFonts w:ascii="Times New Roman" w:hAnsi="Times New Roman"/>
                <w:sz w:val="28"/>
                <w:szCs w:val="28"/>
              </w:rPr>
            </w:pPr>
            <w:r>
              <w:rPr>
                <w:rFonts w:ascii="Times New Roman" w:hAnsi="Times New Roman"/>
                <w:sz w:val="28"/>
                <w:szCs w:val="28"/>
              </w:rPr>
              <w:t xml:space="preserve">Сведения об исправлении допущенных опечаток и ошибок в выданных в результате предоставления государственной услуги документах</w:t>
            </w:r>
            <w:r/>
          </w:p>
        </w:tc>
      </w:tr>
      <w:tr>
        <w:trPr/>
        <w:tc>
          <w:tcPr>
            <w:tcBorders>
              <w:left w:val="single" w:color="000000" w:sz="4" w:space="0"/>
              <w:top w:val="single" w:color="000000" w:sz="4" w:space="0"/>
              <w:right w:val="single" w:color="000000" w:sz="4" w:space="0"/>
              <w:bottom w:val="single" w:color="000000" w:sz="4" w:space="0"/>
            </w:tcBorders>
            <w:tcW w:w="78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660"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0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57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2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814"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78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660"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0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57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2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814"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r>
        <w:trPr/>
        <w:tc>
          <w:tcPr>
            <w:tcBorders>
              <w:left w:val="single" w:color="000000" w:sz="4" w:space="0"/>
              <w:top w:val="single" w:color="000000" w:sz="4" w:space="0"/>
              <w:right w:val="single" w:color="000000" w:sz="4" w:space="0"/>
              <w:bottom w:val="single" w:color="000000" w:sz="4" w:space="0"/>
            </w:tcBorders>
            <w:tcW w:w="78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660"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0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579"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2211" w:type="dxa"/>
            <w:textDirection w:val="lrTb"/>
            <w:noWrap w:val="false"/>
          </w:tcPr>
          <w:p>
            <w:pPr>
              <w:pStyle w:val="939"/>
              <w:rPr>
                <w:rFonts w:ascii="Times New Roman" w:hAnsi="Times New Roman"/>
                <w:sz w:val="28"/>
                <w:szCs w:val="28"/>
              </w:rPr>
            </w:pPr>
            <w:r>
              <w:rPr>
                <w:rFonts w:ascii="Times New Roman" w:hAnsi="Times New Roman"/>
                <w:sz w:val="28"/>
                <w:szCs w:val="28"/>
              </w:rPr>
            </w:r>
            <w:r/>
          </w:p>
        </w:tc>
        <w:tc>
          <w:tcPr>
            <w:tcBorders>
              <w:left w:val="single" w:color="000000" w:sz="4" w:space="0"/>
              <w:top w:val="single" w:color="000000" w:sz="4" w:space="0"/>
              <w:right w:val="single" w:color="000000" w:sz="4" w:space="0"/>
              <w:bottom w:val="single" w:color="000000" w:sz="4" w:space="0"/>
            </w:tcBorders>
            <w:tcW w:w="1814" w:type="dxa"/>
            <w:textDirection w:val="lrTb"/>
            <w:noWrap w:val="false"/>
          </w:tcPr>
          <w:p>
            <w:pPr>
              <w:pStyle w:val="939"/>
              <w:rPr>
                <w:rFonts w:ascii="Times New Roman" w:hAnsi="Times New Roman"/>
                <w:sz w:val="28"/>
                <w:szCs w:val="28"/>
              </w:rPr>
            </w:pPr>
            <w:r>
              <w:rPr>
                <w:rFonts w:ascii="Times New Roman" w:hAnsi="Times New Roman"/>
                <w:sz w:val="28"/>
                <w:szCs w:val="28"/>
              </w:rPr>
            </w:r>
            <w:r/>
          </w:p>
        </w:tc>
      </w:tr>
    </w:tbl>
    <w:p>
      <w:r/>
      <w:r/>
    </w:p>
    <w:sectPr>
      <w:footnotePr/>
      <w:endnotePr/>
      <w:type w:val="nextPage"/>
      <w:pgSz w:w="11906" w:h="16838" w:orient="portrait"/>
      <w:pgMar w:top="709" w:right="566" w:bottom="1134"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Tahoma">
    <w:panose1 w:val="020B0604030504040204"/>
  </w:font>
  <w:font w:name="Calibri">
    <w:panose1 w:val="020F0502020204030204"/>
  </w:font>
  <w:font w:name="Times New Roman CYR">
    <w:panose1 w:val="02020603050405020304"/>
  </w:font>
  <w:font w:name="OdessaScriptFWF">
    <w:panose1 w:val="020B050302020202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
    <w:multiLevelType w:val="hybridMultilevel"/>
    <w:lvl w:ilvl="0">
      <w:start w:val="1"/>
      <w:numFmt w:val="decimal"/>
      <w:isLgl w:val="false"/>
      <w:suff w:val="tab"/>
      <w:lvlText w:val="%1"/>
      <w:lvlJc w:val="left"/>
      <w:pPr>
        <w:ind w:left="1428" w:hanging="1140"/>
        <w:tabs>
          <w:tab w:val="num" w:pos="1428" w:leader="none"/>
        </w:tabs>
      </w:pPr>
      <w:rPr>
        <w:sz w:val="18"/>
      </w:rPr>
    </w:lvl>
    <w:lvl w:ilvl="1">
      <w:start w:val="1"/>
      <w:numFmt w:val="lowerLetter"/>
      <w:isLgl w:val="false"/>
      <w:suff w:val="tab"/>
      <w:lvlText w:val="%2."/>
      <w:lvlJc w:val="left"/>
      <w:pPr>
        <w:ind w:left="1332" w:hanging="360"/>
        <w:tabs>
          <w:tab w:val="num" w:pos="1332" w:leader="none"/>
        </w:tabs>
      </w:pPr>
    </w:lvl>
    <w:lvl w:ilvl="2">
      <w:start w:val="1"/>
      <w:numFmt w:val="lowerRoman"/>
      <w:isLgl w:val="false"/>
      <w:suff w:val="tab"/>
      <w:lvlText w:val="%3."/>
      <w:lvlJc w:val="right"/>
      <w:pPr>
        <w:ind w:left="2052" w:hanging="180"/>
        <w:tabs>
          <w:tab w:val="num" w:pos="2052" w:leader="none"/>
        </w:tabs>
      </w:pPr>
    </w:lvl>
    <w:lvl w:ilvl="3">
      <w:start w:val="1"/>
      <w:numFmt w:val="decimal"/>
      <w:isLgl w:val="false"/>
      <w:suff w:val="tab"/>
      <w:lvlText w:val="%4."/>
      <w:lvlJc w:val="left"/>
      <w:pPr>
        <w:ind w:left="2772" w:hanging="360"/>
        <w:tabs>
          <w:tab w:val="num" w:pos="2772" w:leader="none"/>
        </w:tabs>
      </w:pPr>
    </w:lvl>
    <w:lvl w:ilvl="4">
      <w:start w:val="1"/>
      <w:numFmt w:val="lowerLetter"/>
      <w:isLgl w:val="false"/>
      <w:suff w:val="tab"/>
      <w:lvlText w:val="%5."/>
      <w:lvlJc w:val="left"/>
      <w:pPr>
        <w:ind w:left="3492" w:hanging="360"/>
        <w:tabs>
          <w:tab w:val="num" w:pos="3492" w:leader="none"/>
        </w:tabs>
      </w:pPr>
    </w:lvl>
    <w:lvl w:ilvl="5">
      <w:start w:val="1"/>
      <w:numFmt w:val="lowerRoman"/>
      <w:isLgl w:val="false"/>
      <w:suff w:val="tab"/>
      <w:lvlText w:val="%6."/>
      <w:lvlJc w:val="right"/>
      <w:pPr>
        <w:ind w:left="4212" w:hanging="180"/>
        <w:tabs>
          <w:tab w:val="num" w:pos="4212" w:leader="none"/>
        </w:tabs>
      </w:pPr>
    </w:lvl>
    <w:lvl w:ilvl="6">
      <w:start w:val="1"/>
      <w:numFmt w:val="decimal"/>
      <w:isLgl w:val="false"/>
      <w:suff w:val="tab"/>
      <w:lvlText w:val="%7."/>
      <w:lvlJc w:val="left"/>
      <w:pPr>
        <w:ind w:left="4932" w:hanging="360"/>
        <w:tabs>
          <w:tab w:val="num" w:pos="4932" w:leader="none"/>
        </w:tabs>
      </w:pPr>
    </w:lvl>
    <w:lvl w:ilvl="7">
      <w:start w:val="1"/>
      <w:numFmt w:val="lowerLetter"/>
      <w:isLgl w:val="false"/>
      <w:suff w:val="tab"/>
      <w:lvlText w:val="%8."/>
      <w:lvlJc w:val="left"/>
      <w:pPr>
        <w:ind w:left="5652" w:hanging="360"/>
        <w:tabs>
          <w:tab w:val="num" w:pos="5652" w:leader="none"/>
        </w:tabs>
      </w:pPr>
    </w:lvl>
    <w:lvl w:ilvl="8">
      <w:start w:val="1"/>
      <w:numFmt w:val="lowerRoman"/>
      <w:isLgl w:val="false"/>
      <w:suff w:val="tab"/>
      <w:lvlText w:val="%9."/>
      <w:lvlJc w:val="right"/>
      <w:pPr>
        <w:ind w:left="6372" w:hanging="180"/>
        <w:tabs>
          <w:tab w:val="num" w:pos="6372" w:leader="none"/>
        </w:tabs>
      </w:pPr>
    </w:lvl>
  </w:abstractNum>
  <w:abstractNum w:abstractNumId="2">
    <w:multiLevelType w:val="hybridMultilevel"/>
    <w:lvl w:ilvl="0">
      <w:start w:val="1"/>
      <w:numFmt w:val="decimal"/>
      <w:isLgl w:val="false"/>
      <w:suff w:val="tab"/>
      <w:lvlText w:val="%1."/>
      <w:lvlJc w:val="left"/>
      <w:pPr>
        <w:ind w:left="900" w:hanging="360"/>
        <w:tabs>
          <w:tab w:val="num" w:pos="900" w:leader="none"/>
        </w:tabs>
      </w:pPr>
    </w:lvl>
    <w:lvl w:ilvl="1">
      <w:start w:val="1"/>
      <w:numFmt w:val="decimal"/>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3">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4">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360" w:firstLine="320"/>
        <w:tabs>
          <w:tab w:val="num" w:pos="360" w:leader="none"/>
        </w:tabs>
      </w:pPr>
      <w:rPr>
        <w:sz w:val="28"/>
        <w:szCs w:val="28"/>
      </w:r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7">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8">
    <w:multiLevelType w:val="hybridMultilevel"/>
    <w:lvl w:ilvl="0">
      <w:start w:val="1"/>
      <w:numFmt w:val="decimal"/>
      <w:isLgl w:val="false"/>
      <w:suff w:val="tab"/>
      <w:lvlText w:val="%1."/>
      <w:lvlJc w:val="left"/>
      <w:pPr>
        <w:ind w:left="700" w:hanging="360"/>
        <w:tabs>
          <w:tab w:val="num" w:pos="700" w:leader="none"/>
        </w:tabs>
      </w:pPr>
    </w:lvl>
    <w:lvl w:ilvl="1">
      <w:start w:val="1"/>
      <w:numFmt w:val="lowerLetter"/>
      <w:isLgl w:val="false"/>
      <w:suff w:val="tab"/>
      <w:lvlText w:val="%2."/>
      <w:lvlJc w:val="left"/>
      <w:pPr>
        <w:ind w:left="1420" w:hanging="360"/>
        <w:tabs>
          <w:tab w:val="num" w:pos="1420" w:leader="none"/>
        </w:tabs>
      </w:pPr>
    </w:lvl>
    <w:lvl w:ilvl="2">
      <w:start w:val="1"/>
      <w:numFmt w:val="lowerRoman"/>
      <w:isLgl w:val="false"/>
      <w:suff w:val="tab"/>
      <w:lvlText w:val="%3."/>
      <w:lvlJc w:val="right"/>
      <w:pPr>
        <w:ind w:left="2140" w:hanging="180"/>
        <w:tabs>
          <w:tab w:val="num" w:pos="2140" w:leader="none"/>
        </w:tabs>
      </w:pPr>
    </w:lvl>
    <w:lvl w:ilvl="3">
      <w:start w:val="1"/>
      <w:numFmt w:val="decimal"/>
      <w:isLgl w:val="false"/>
      <w:suff w:val="tab"/>
      <w:lvlText w:val="%4."/>
      <w:lvlJc w:val="left"/>
      <w:pPr>
        <w:ind w:left="2860" w:hanging="360"/>
        <w:tabs>
          <w:tab w:val="num" w:pos="2860" w:leader="none"/>
        </w:tabs>
      </w:pPr>
    </w:lvl>
    <w:lvl w:ilvl="4">
      <w:start w:val="1"/>
      <w:numFmt w:val="lowerLetter"/>
      <w:isLgl w:val="false"/>
      <w:suff w:val="tab"/>
      <w:lvlText w:val="%5."/>
      <w:lvlJc w:val="left"/>
      <w:pPr>
        <w:ind w:left="3580" w:hanging="360"/>
        <w:tabs>
          <w:tab w:val="num" w:pos="3580" w:leader="none"/>
        </w:tabs>
      </w:pPr>
    </w:lvl>
    <w:lvl w:ilvl="5">
      <w:start w:val="1"/>
      <w:numFmt w:val="lowerRoman"/>
      <w:isLgl w:val="false"/>
      <w:suff w:val="tab"/>
      <w:lvlText w:val="%6."/>
      <w:lvlJc w:val="right"/>
      <w:pPr>
        <w:ind w:left="4300" w:hanging="180"/>
        <w:tabs>
          <w:tab w:val="num" w:pos="4300" w:leader="none"/>
        </w:tabs>
      </w:pPr>
    </w:lvl>
    <w:lvl w:ilvl="6">
      <w:start w:val="1"/>
      <w:numFmt w:val="decimal"/>
      <w:isLgl w:val="false"/>
      <w:suff w:val="tab"/>
      <w:lvlText w:val="%7."/>
      <w:lvlJc w:val="left"/>
      <w:pPr>
        <w:ind w:left="5020" w:hanging="360"/>
        <w:tabs>
          <w:tab w:val="num" w:pos="5020" w:leader="none"/>
        </w:tabs>
      </w:pPr>
    </w:lvl>
    <w:lvl w:ilvl="7">
      <w:start w:val="1"/>
      <w:numFmt w:val="lowerLetter"/>
      <w:isLgl w:val="false"/>
      <w:suff w:val="tab"/>
      <w:lvlText w:val="%8."/>
      <w:lvlJc w:val="left"/>
      <w:pPr>
        <w:ind w:left="5740" w:hanging="360"/>
        <w:tabs>
          <w:tab w:val="num" w:pos="5740" w:leader="none"/>
        </w:tabs>
      </w:pPr>
    </w:lvl>
    <w:lvl w:ilvl="8">
      <w:start w:val="1"/>
      <w:numFmt w:val="lowerRoman"/>
      <w:isLgl w:val="false"/>
      <w:suff w:val="tab"/>
      <w:lvlText w:val="%9."/>
      <w:lvlJc w:val="right"/>
      <w:pPr>
        <w:ind w:left="6460" w:hanging="180"/>
        <w:tabs>
          <w:tab w:val="num" w:pos="6460" w:leader="none"/>
        </w:tabs>
      </w:pPr>
    </w:lvl>
  </w:abstractNum>
  <w:abstractNum w:abstractNumId="9">
    <w:multiLevelType w:val="hybridMultilevel"/>
    <w:lvl w:ilvl="0">
      <w:start w:val="1"/>
      <w:numFmt w:val="bullet"/>
      <w:isLgl w:val="false"/>
      <w:suff w:val="tab"/>
      <w:lvlText w:val=""/>
      <w:lvlJc w:val="left"/>
      <w:pPr>
        <w:ind w:left="1776" w:hanging="360"/>
        <w:tabs>
          <w:tab w:val="num" w:pos="1776" w:leader="none"/>
        </w:tabs>
      </w:pPr>
      <w:rPr>
        <w:rFonts w:ascii="Symbol" w:hAnsi="Symbol"/>
      </w:rPr>
    </w:lvl>
    <w:lvl w:ilvl="1">
      <w:start w:val="1"/>
      <w:numFmt w:val="decimal"/>
      <w:isLgl w:val="false"/>
      <w:suff w:val="tab"/>
      <w:lvlText w:val="%2."/>
      <w:lvlJc w:val="left"/>
      <w:pPr>
        <w:ind w:left="2496" w:hanging="360"/>
        <w:tabs>
          <w:tab w:val="num" w:pos="2496" w:leader="none"/>
        </w:tabs>
      </w:pPr>
    </w:lvl>
    <w:lvl w:ilvl="2">
      <w:start w:val="1"/>
      <w:numFmt w:val="lowerRoman"/>
      <w:isLgl w:val="false"/>
      <w:suff w:val="tab"/>
      <w:lvlText w:val="%3."/>
      <w:lvlJc w:val="right"/>
      <w:pPr>
        <w:ind w:left="3216" w:hanging="180"/>
        <w:tabs>
          <w:tab w:val="num" w:pos="3216" w:leader="none"/>
        </w:tabs>
      </w:pPr>
    </w:lvl>
    <w:lvl w:ilvl="3">
      <w:start w:val="1"/>
      <w:numFmt w:val="decimal"/>
      <w:isLgl w:val="false"/>
      <w:suff w:val="tab"/>
      <w:lvlText w:val="%4."/>
      <w:lvlJc w:val="left"/>
      <w:pPr>
        <w:ind w:left="3936" w:hanging="360"/>
        <w:tabs>
          <w:tab w:val="num" w:pos="3936" w:leader="none"/>
        </w:tabs>
      </w:pPr>
    </w:lvl>
    <w:lvl w:ilvl="4">
      <w:start w:val="1"/>
      <w:numFmt w:val="lowerLetter"/>
      <w:isLgl w:val="false"/>
      <w:suff w:val="tab"/>
      <w:lvlText w:val="%5."/>
      <w:lvlJc w:val="left"/>
      <w:pPr>
        <w:ind w:left="4656" w:hanging="360"/>
        <w:tabs>
          <w:tab w:val="num" w:pos="4656" w:leader="none"/>
        </w:tabs>
      </w:pPr>
    </w:lvl>
    <w:lvl w:ilvl="5">
      <w:start w:val="1"/>
      <w:numFmt w:val="lowerRoman"/>
      <w:isLgl w:val="false"/>
      <w:suff w:val="tab"/>
      <w:lvlText w:val="%6."/>
      <w:lvlJc w:val="right"/>
      <w:pPr>
        <w:ind w:left="5376" w:hanging="180"/>
        <w:tabs>
          <w:tab w:val="num" w:pos="5376" w:leader="none"/>
        </w:tabs>
      </w:pPr>
    </w:lvl>
    <w:lvl w:ilvl="6">
      <w:start w:val="1"/>
      <w:numFmt w:val="decimal"/>
      <w:isLgl w:val="false"/>
      <w:suff w:val="tab"/>
      <w:lvlText w:val="%7."/>
      <w:lvlJc w:val="left"/>
      <w:pPr>
        <w:ind w:left="6096" w:hanging="360"/>
        <w:tabs>
          <w:tab w:val="num" w:pos="6096" w:leader="none"/>
        </w:tabs>
      </w:pPr>
    </w:lvl>
    <w:lvl w:ilvl="7">
      <w:start w:val="1"/>
      <w:numFmt w:val="lowerLetter"/>
      <w:isLgl w:val="false"/>
      <w:suff w:val="tab"/>
      <w:lvlText w:val="%8."/>
      <w:lvlJc w:val="left"/>
      <w:pPr>
        <w:ind w:left="6816" w:hanging="360"/>
        <w:tabs>
          <w:tab w:val="num" w:pos="6816" w:leader="none"/>
        </w:tabs>
      </w:pPr>
    </w:lvl>
    <w:lvl w:ilvl="8">
      <w:start w:val="1"/>
      <w:numFmt w:val="lowerRoman"/>
      <w:isLgl w:val="false"/>
      <w:suff w:val="tab"/>
      <w:lvlText w:val="%9."/>
      <w:lvlJc w:val="right"/>
      <w:pPr>
        <w:ind w:left="7536" w:hanging="180"/>
        <w:tabs>
          <w:tab w:val="num" w:pos="7536" w:leader="none"/>
        </w:tabs>
      </w:pPr>
    </w:lvl>
  </w:abstractNum>
  <w:abstractNum w:abstractNumId="10">
    <w:multiLevelType w:val="hybridMultilevel"/>
    <w:lvl w:ilvl="0">
      <w:start w:val="1"/>
      <w:numFmt w:val="decimal"/>
      <w:isLgl w:val="false"/>
      <w:suff w:val="tab"/>
      <w:lvlText w:val="%1."/>
      <w:lvlJc w:val="left"/>
      <w:pPr>
        <w:ind w:left="1250" w:hanging="435"/>
        <w:tabs>
          <w:tab w:val="num" w:pos="1250" w:leader="none"/>
        </w:tabs>
      </w:pPr>
    </w:lvl>
    <w:lvl w:ilvl="1">
      <w:start w:val="1"/>
      <w:numFmt w:val="lowerLetter"/>
      <w:isLgl w:val="false"/>
      <w:suff w:val="tab"/>
      <w:lvlText w:val="%2."/>
      <w:lvlJc w:val="left"/>
      <w:pPr>
        <w:ind w:left="1895" w:hanging="360"/>
        <w:tabs>
          <w:tab w:val="num" w:pos="1895" w:leader="none"/>
        </w:tabs>
      </w:pPr>
    </w:lvl>
    <w:lvl w:ilvl="2">
      <w:start w:val="1"/>
      <w:numFmt w:val="lowerRoman"/>
      <w:isLgl w:val="false"/>
      <w:suff w:val="tab"/>
      <w:lvlText w:val="%3."/>
      <w:lvlJc w:val="right"/>
      <w:pPr>
        <w:ind w:left="2615" w:hanging="180"/>
        <w:tabs>
          <w:tab w:val="num" w:pos="2615" w:leader="none"/>
        </w:tabs>
      </w:pPr>
    </w:lvl>
    <w:lvl w:ilvl="3">
      <w:start w:val="1"/>
      <w:numFmt w:val="decimal"/>
      <w:isLgl w:val="false"/>
      <w:suff w:val="tab"/>
      <w:lvlText w:val="%4."/>
      <w:lvlJc w:val="left"/>
      <w:pPr>
        <w:ind w:left="3335" w:hanging="360"/>
        <w:tabs>
          <w:tab w:val="num" w:pos="3335" w:leader="none"/>
        </w:tabs>
      </w:pPr>
    </w:lvl>
    <w:lvl w:ilvl="4">
      <w:start w:val="1"/>
      <w:numFmt w:val="lowerLetter"/>
      <w:isLgl w:val="false"/>
      <w:suff w:val="tab"/>
      <w:lvlText w:val="%5."/>
      <w:lvlJc w:val="left"/>
      <w:pPr>
        <w:ind w:left="4055" w:hanging="360"/>
        <w:tabs>
          <w:tab w:val="num" w:pos="4055" w:leader="none"/>
        </w:tabs>
      </w:pPr>
    </w:lvl>
    <w:lvl w:ilvl="5">
      <w:start w:val="1"/>
      <w:numFmt w:val="lowerRoman"/>
      <w:isLgl w:val="false"/>
      <w:suff w:val="tab"/>
      <w:lvlText w:val="%6."/>
      <w:lvlJc w:val="right"/>
      <w:pPr>
        <w:ind w:left="4775" w:hanging="180"/>
        <w:tabs>
          <w:tab w:val="num" w:pos="4775" w:leader="none"/>
        </w:tabs>
      </w:pPr>
    </w:lvl>
    <w:lvl w:ilvl="6">
      <w:start w:val="1"/>
      <w:numFmt w:val="decimal"/>
      <w:isLgl w:val="false"/>
      <w:suff w:val="tab"/>
      <w:lvlText w:val="%7."/>
      <w:lvlJc w:val="left"/>
      <w:pPr>
        <w:ind w:left="5495" w:hanging="360"/>
        <w:tabs>
          <w:tab w:val="num" w:pos="5495" w:leader="none"/>
        </w:tabs>
      </w:pPr>
    </w:lvl>
    <w:lvl w:ilvl="7">
      <w:start w:val="1"/>
      <w:numFmt w:val="lowerLetter"/>
      <w:isLgl w:val="false"/>
      <w:suff w:val="tab"/>
      <w:lvlText w:val="%8."/>
      <w:lvlJc w:val="left"/>
      <w:pPr>
        <w:ind w:left="6215" w:hanging="360"/>
        <w:tabs>
          <w:tab w:val="num" w:pos="6215" w:leader="none"/>
        </w:tabs>
      </w:pPr>
    </w:lvl>
    <w:lvl w:ilvl="8">
      <w:start w:val="1"/>
      <w:numFmt w:val="lowerRoman"/>
      <w:isLgl w:val="false"/>
      <w:suff w:val="tab"/>
      <w:lvlText w:val="%9."/>
      <w:lvlJc w:val="right"/>
      <w:pPr>
        <w:ind w:left="6935" w:hanging="180"/>
        <w:tabs>
          <w:tab w:val="num" w:pos="6935" w:leader="none"/>
        </w:tabs>
      </w:pPr>
    </w:lvl>
  </w:abstractNum>
  <w:abstractNum w:abstractNumId="11">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2">
    <w:multiLevelType w:val="hybridMultilevel"/>
    <w:lvl w:ilvl="0">
      <w:start w:val="1"/>
      <w:numFmt w:val="decimal"/>
      <w:isLgl w:val="false"/>
      <w:suff w:val="tab"/>
      <w:lvlText w:val="%1."/>
      <w:lvlJc w:val="left"/>
      <w:pPr>
        <w:ind w:left="1080" w:hanging="375"/>
        <w:tabs>
          <w:tab w:val="num" w:pos="1080"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3">
    <w:multiLevelType w:val="hybridMultilevel"/>
    <w:lvl w:ilvl="0">
      <w:start w:val="1"/>
      <w:numFmt w:val="decimal"/>
      <w:isLgl w:val="false"/>
      <w:suff w:val="tab"/>
      <w:lvlText w:val="%1."/>
      <w:lvlJc w:val="left"/>
      <w:pPr>
        <w:ind w:left="585" w:hanging="585"/>
      </w:pPr>
    </w:lvl>
    <w:lvl w:ilvl="1">
      <w:start w:val="1"/>
      <w:numFmt w:val="decimal"/>
      <w:isLgl w:val="false"/>
      <w:suff w:val="tab"/>
      <w:lvlText w:val="%1.%2."/>
      <w:lvlJc w:val="left"/>
      <w:pPr>
        <w:ind w:left="920" w:hanging="720"/>
      </w:pPr>
    </w:lvl>
    <w:lvl w:ilvl="2">
      <w:start w:val="1"/>
      <w:numFmt w:val="decimal"/>
      <w:isLgl w:val="false"/>
      <w:suff w:val="tab"/>
      <w:lvlText w:val="%1.%2.%3."/>
      <w:lvlJc w:val="left"/>
      <w:pPr>
        <w:ind w:left="1120" w:hanging="720"/>
      </w:pPr>
    </w:lvl>
    <w:lvl w:ilvl="3">
      <w:start w:val="1"/>
      <w:numFmt w:val="decimal"/>
      <w:isLgl w:val="false"/>
      <w:suff w:val="tab"/>
      <w:lvlText w:val="%1.%2.%3.%4."/>
      <w:lvlJc w:val="left"/>
      <w:pPr>
        <w:ind w:left="1680" w:hanging="1080"/>
      </w:pPr>
    </w:lvl>
    <w:lvl w:ilvl="4">
      <w:start w:val="1"/>
      <w:numFmt w:val="decimal"/>
      <w:isLgl w:val="false"/>
      <w:suff w:val="tab"/>
      <w:lvlText w:val="%1.%2.%3.%4.%5."/>
      <w:lvlJc w:val="left"/>
      <w:pPr>
        <w:ind w:left="1880" w:hanging="1080"/>
      </w:pPr>
    </w:lvl>
    <w:lvl w:ilvl="5">
      <w:start w:val="1"/>
      <w:numFmt w:val="decimal"/>
      <w:isLgl w:val="false"/>
      <w:suff w:val="tab"/>
      <w:lvlText w:val="%1.%2.%3.%4.%5.%6."/>
      <w:lvlJc w:val="left"/>
      <w:pPr>
        <w:ind w:left="2440" w:hanging="1440"/>
      </w:pPr>
    </w:lvl>
    <w:lvl w:ilvl="6">
      <w:start w:val="1"/>
      <w:numFmt w:val="decimal"/>
      <w:isLgl w:val="false"/>
      <w:suff w:val="tab"/>
      <w:lvlText w:val="%1.%2.%3.%4.%5.%6.%7."/>
      <w:lvlJc w:val="left"/>
      <w:pPr>
        <w:ind w:left="2640" w:hanging="1440"/>
      </w:pPr>
    </w:lvl>
    <w:lvl w:ilvl="7">
      <w:start w:val="1"/>
      <w:numFmt w:val="decimal"/>
      <w:isLgl w:val="false"/>
      <w:suff w:val="tab"/>
      <w:lvlText w:val="%1.%2.%3.%4.%5.%6.%7.%8."/>
      <w:lvlJc w:val="left"/>
      <w:pPr>
        <w:ind w:left="3200" w:hanging="1800"/>
      </w:pPr>
    </w:lvl>
    <w:lvl w:ilvl="8">
      <w:start w:val="1"/>
      <w:numFmt w:val="decimal"/>
      <w:isLgl w:val="false"/>
      <w:suff w:val="tab"/>
      <w:lvlText w:val="%1.%2.%3.%4.%5.%6.%7.%8.%9."/>
      <w:lvlJc w:val="left"/>
      <w:pPr>
        <w:ind w:left="3400" w:hanging="180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6">
    <w:multiLevelType w:val="hybridMultilevel"/>
    <w:lvl w:ilvl="0">
      <w:start w:val="1"/>
      <w:numFmt w:val="decimal"/>
      <w:isLgl w:val="false"/>
      <w:suff w:val="tab"/>
      <w:lvlText w:val="%1."/>
      <w:lvlJc w:val="left"/>
      <w:pPr>
        <w:ind w:left="360" w:firstLine="320"/>
        <w:tabs>
          <w:tab w:val="num" w:pos="360" w:leader="none"/>
        </w:tabs>
      </w:pPr>
      <w:rPr>
        <w:sz w:val="28"/>
        <w:szCs w:val="28"/>
      </w:r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decimal"/>
      <w:isLgl w:val="false"/>
      <w:suff w:val="tab"/>
      <w:lvlText w:val="%1)"/>
      <w:lvlJc w:val="left"/>
      <w:pPr>
        <w:ind w:left="1365" w:hanging="825"/>
        <w:tabs>
          <w:tab w:val="num" w:pos="1365"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8">
    <w:multiLevelType w:val="hybridMultilevel"/>
    <w:lvl w:ilvl="0">
      <w:start w:val="1"/>
      <w:numFmt w:val="decimal"/>
      <w:isLgl w:val="false"/>
      <w:suff w:val="tab"/>
      <w:lvlText w:val="%1."/>
      <w:lvlJc w:val="left"/>
      <w:pPr>
        <w:ind w:left="900" w:hanging="360"/>
        <w:tabs>
          <w:tab w:val="num" w:pos="900" w:leader="none"/>
        </w:tabs>
      </w:pPr>
    </w:lvl>
    <w:lvl w:ilvl="1">
      <w:start w:val="1"/>
      <w:numFmt w:val="decimal"/>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9">
    <w:multiLevelType w:val="hybridMultilevel"/>
    <w:lvl w:ilvl="0">
      <w:start w:val="1"/>
      <w:numFmt w:val="decimal"/>
      <w:isLgl w:val="false"/>
      <w:suff w:val="tab"/>
      <w:lvlText w:val="%1."/>
      <w:lvlJc w:val="left"/>
      <w:pPr>
        <w:ind w:left="360" w:firstLine="32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0">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1">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Wingdings" w:hAnsi="Wingdings"/>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2">
    <w:multiLevelType w:val="hybridMultilevel"/>
    <w:lvl w:ilvl="0">
      <w:start w:val="1"/>
      <w:numFmt w:val="decimal"/>
      <w:isLgl w:val="false"/>
      <w:suff w:val="tab"/>
      <w:lvlText w:val="%1."/>
      <w:lvlJc w:val="left"/>
      <w:pPr>
        <w:ind w:left="768" w:hanging="360"/>
        <w:tabs>
          <w:tab w:val="num" w:pos="768" w:leader="none"/>
        </w:tabs>
      </w:pPr>
    </w:lvl>
    <w:lvl w:ilvl="1">
      <w:start w:val="1"/>
      <w:numFmt w:val="lowerLetter"/>
      <w:isLgl w:val="false"/>
      <w:suff w:val="tab"/>
      <w:lvlText w:val="%2."/>
      <w:lvlJc w:val="left"/>
      <w:pPr>
        <w:ind w:left="1488" w:hanging="360"/>
        <w:tabs>
          <w:tab w:val="num" w:pos="1488" w:leader="none"/>
        </w:tabs>
      </w:pPr>
    </w:lvl>
    <w:lvl w:ilvl="2">
      <w:start w:val="1"/>
      <w:numFmt w:val="lowerRoman"/>
      <w:isLgl w:val="false"/>
      <w:suff w:val="tab"/>
      <w:lvlText w:val="%3."/>
      <w:lvlJc w:val="right"/>
      <w:pPr>
        <w:ind w:left="2208" w:hanging="180"/>
        <w:tabs>
          <w:tab w:val="num" w:pos="2208" w:leader="none"/>
        </w:tabs>
      </w:pPr>
    </w:lvl>
    <w:lvl w:ilvl="3">
      <w:start w:val="1"/>
      <w:numFmt w:val="decimal"/>
      <w:isLgl w:val="false"/>
      <w:suff w:val="tab"/>
      <w:lvlText w:val="%4."/>
      <w:lvlJc w:val="left"/>
      <w:pPr>
        <w:ind w:left="2928" w:hanging="360"/>
        <w:tabs>
          <w:tab w:val="num" w:pos="2928" w:leader="none"/>
        </w:tabs>
      </w:pPr>
    </w:lvl>
    <w:lvl w:ilvl="4">
      <w:start w:val="1"/>
      <w:numFmt w:val="lowerLetter"/>
      <w:isLgl w:val="false"/>
      <w:suff w:val="tab"/>
      <w:lvlText w:val="%5."/>
      <w:lvlJc w:val="left"/>
      <w:pPr>
        <w:ind w:left="3648" w:hanging="360"/>
        <w:tabs>
          <w:tab w:val="num" w:pos="3648" w:leader="none"/>
        </w:tabs>
      </w:pPr>
    </w:lvl>
    <w:lvl w:ilvl="5">
      <w:start w:val="1"/>
      <w:numFmt w:val="lowerRoman"/>
      <w:isLgl w:val="false"/>
      <w:suff w:val="tab"/>
      <w:lvlText w:val="%6."/>
      <w:lvlJc w:val="right"/>
      <w:pPr>
        <w:ind w:left="4368" w:hanging="180"/>
        <w:tabs>
          <w:tab w:val="num" w:pos="4368" w:leader="none"/>
        </w:tabs>
      </w:pPr>
    </w:lvl>
    <w:lvl w:ilvl="6">
      <w:start w:val="1"/>
      <w:numFmt w:val="decimal"/>
      <w:isLgl w:val="false"/>
      <w:suff w:val="tab"/>
      <w:lvlText w:val="%7."/>
      <w:lvlJc w:val="left"/>
      <w:pPr>
        <w:ind w:left="5088" w:hanging="360"/>
        <w:tabs>
          <w:tab w:val="num" w:pos="5088" w:leader="none"/>
        </w:tabs>
      </w:pPr>
    </w:lvl>
    <w:lvl w:ilvl="7">
      <w:start w:val="1"/>
      <w:numFmt w:val="lowerLetter"/>
      <w:isLgl w:val="false"/>
      <w:suff w:val="tab"/>
      <w:lvlText w:val="%8."/>
      <w:lvlJc w:val="left"/>
      <w:pPr>
        <w:ind w:left="5808" w:hanging="360"/>
        <w:tabs>
          <w:tab w:val="num" w:pos="5808" w:leader="none"/>
        </w:tabs>
      </w:pPr>
    </w:lvl>
    <w:lvl w:ilvl="8">
      <w:start w:val="1"/>
      <w:numFmt w:val="lowerRoman"/>
      <w:isLgl w:val="false"/>
      <w:suff w:val="tab"/>
      <w:lvlText w:val="%9."/>
      <w:lvlJc w:val="right"/>
      <w:pPr>
        <w:ind w:left="6528" w:hanging="180"/>
        <w:tabs>
          <w:tab w:val="num" w:pos="6528" w:leader="none"/>
        </w:tabs>
      </w:pPr>
    </w:lvl>
  </w:abstractNum>
  <w:abstractNum w:abstractNumId="23">
    <w:multiLevelType w:val="hybridMultilevel"/>
    <w:lvl w:ilvl="0">
      <w:start w:val="1"/>
      <w:numFmt w:val="bullet"/>
      <w:isLgl w:val="false"/>
      <w:suff w:val="tab"/>
      <w:lvlText w:val=""/>
      <w:lvlJc w:val="left"/>
      <w:pPr>
        <w:ind w:left="1776" w:hanging="360"/>
        <w:tabs>
          <w:tab w:val="num" w:pos="1776" w:leader="none"/>
        </w:tabs>
      </w:pPr>
      <w:rPr>
        <w:rFonts w:ascii="Symbol" w:hAnsi="Symbol"/>
      </w:rPr>
    </w:lvl>
    <w:lvl w:ilvl="1">
      <w:start w:val="1"/>
      <w:numFmt w:val="lowerLetter"/>
      <w:isLgl w:val="false"/>
      <w:suff w:val="tab"/>
      <w:lvlText w:val="%2."/>
      <w:lvlJc w:val="left"/>
      <w:pPr>
        <w:ind w:left="2496" w:hanging="360"/>
        <w:tabs>
          <w:tab w:val="num" w:pos="2496" w:leader="none"/>
        </w:tabs>
      </w:pPr>
    </w:lvl>
    <w:lvl w:ilvl="2">
      <w:start w:val="1"/>
      <w:numFmt w:val="lowerRoman"/>
      <w:isLgl w:val="false"/>
      <w:suff w:val="tab"/>
      <w:lvlText w:val="%3."/>
      <w:lvlJc w:val="right"/>
      <w:pPr>
        <w:ind w:left="3216" w:hanging="180"/>
        <w:tabs>
          <w:tab w:val="num" w:pos="3216" w:leader="none"/>
        </w:tabs>
      </w:pPr>
    </w:lvl>
    <w:lvl w:ilvl="3">
      <w:start w:val="1"/>
      <w:numFmt w:val="decimal"/>
      <w:isLgl w:val="false"/>
      <w:suff w:val="tab"/>
      <w:lvlText w:val="%4."/>
      <w:lvlJc w:val="left"/>
      <w:pPr>
        <w:ind w:left="3936" w:hanging="360"/>
        <w:tabs>
          <w:tab w:val="num" w:pos="3936" w:leader="none"/>
        </w:tabs>
      </w:pPr>
    </w:lvl>
    <w:lvl w:ilvl="4">
      <w:start w:val="1"/>
      <w:numFmt w:val="lowerLetter"/>
      <w:isLgl w:val="false"/>
      <w:suff w:val="tab"/>
      <w:lvlText w:val="%5."/>
      <w:lvlJc w:val="left"/>
      <w:pPr>
        <w:ind w:left="4656" w:hanging="360"/>
        <w:tabs>
          <w:tab w:val="num" w:pos="4656" w:leader="none"/>
        </w:tabs>
      </w:pPr>
    </w:lvl>
    <w:lvl w:ilvl="5">
      <w:start w:val="1"/>
      <w:numFmt w:val="lowerRoman"/>
      <w:isLgl w:val="false"/>
      <w:suff w:val="tab"/>
      <w:lvlText w:val="%6."/>
      <w:lvlJc w:val="right"/>
      <w:pPr>
        <w:ind w:left="5376" w:hanging="180"/>
        <w:tabs>
          <w:tab w:val="num" w:pos="5376" w:leader="none"/>
        </w:tabs>
      </w:pPr>
    </w:lvl>
    <w:lvl w:ilvl="6">
      <w:start w:val="1"/>
      <w:numFmt w:val="decimal"/>
      <w:isLgl w:val="false"/>
      <w:suff w:val="tab"/>
      <w:lvlText w:val="%7."/>
      <w:lvlJc w:val="left"/>
      <w:pPr>
        <w:ind w:left="6096" w:hanging="360"/>
        <w:tabs>
          <w:tab w:val="num" w:pos="6096" w:leader="none"/>
        </w:tabs>
      </w:pPr>
    </w:lvl>
    <w:lvl w:ilvl="7">
      <w:start w:val="1"/>
      <w:numFmt w:val="lowerLetter"/>
      <w:isLgl w:val="false"/>
      <w:suff w:val="tab"/>
      <w:lvlText w:val="%8."/>
      <w:lvlJc w:val="left"/>
      <w:pPr>
        <w:ind w:left="6816" w:hanging="360"/>
        <w:tabs>
          <w:tab w:val="num" w:pos="6816" w:leader="none"/>
        </w:tabs>
      </w:pPr>
    </w:lvl>
    <w:lvl w:ilvl="8">
      <w:start w:val="1"/>
      <w:numFmt w:val="lowerRoman"/>
      <w:isLgl w:val="false"/>
      <w:suff w:val="tab"/>
      <w:lvlText w:val="%9."/>
      <w:lvlJc w:val="right"/>
      <w:pPr>
        <w:ind w:left="7536" w:hanging="180"/>
        <w:tabs>
          <w:tab w:val="num" w:pos="7536" w:leader="none"/>
        </w:tabs>
      </w:pPr>
    </w:lvl>
  </w:abstractNum>
  <w:abstractNum w:abstractNumId="24">
    <w:multiLevelType w:val="hybridMultilevel"/>
    <w:lvl w:ilvl="0">
      <w:start w:val="1"/>
      <w:numFmt w:val="decimal"/>
      <w:pStyle w:val="960"/>
      <w:isLgl w:val="false"/>
      <w:suff w:val="tab"/>
      <w:lvlText w:val="%1"/>
      <w:lvlJc w:val="righ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bullet"/>
      <w:isLgl w:val="false"/>
      <w:suff w:val="tab"/>
      <w:lvlText w:val=""/>
      <w:lvlJc w:val="left"/>
      <w:pPr>
        <w:ind w:left="1080" w:hanging="360"/>
        <w:tabs>
          <w:tab w:val="num" w:pos="1080" w:leader="none"/>
        </w:tabs>
      </w:pPr>
      <w:rPr>
        <w:rFonts w:ascii="Symbol" w:hAnsi="Symbol"/>
      </w:r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6">
    <w:multiLevelType w:val="hybridMultilevel"/>
    <w:lvl w:ilvl="0">
      <w:start w:val="1"/>
      <w:numFmt w:val="bullet"/>
      <w:isLgl w:val="false"/>
      <w:suff w:val="tab"/>
      <w:lvlText w:val=""/>
      <w:lvlJc w:val="left"/>
      <w:pPr>
        <w:ind w:left="1400" w:hanging="360"/>
        <w:tabs>
          <w:tab w:val="num" w:pos="1400" w:leader="none"/>
        </w:tabs>
      </w:pPr>
      <w:rPr>
        <w:rFonts w:ascii="Symbol" w:hAnsi="Symbol"/>
      </w:rPr>
    </w:lvl>
    <w:lvl w:ilvl="1">
      <w:start w:val="1"/>
      <w:numFmt w:val="bullet"/>
      <w:isLgl w:val="false"/>
      <w:suff w:val="tab"/>
      <w:lvlText w:val="o"/>
      <w:lvlJc w:val="left"/>
      <w:pPr>
        <w:ind w:left="2120" w:hanging="360"/>
        <w:tabs>
          <w:tab w:val="num" w:pos="2120" w:leader="none"/>
        </w:tabs>
      </w:pPr>
      <w:rPr>
        <w:rFonts w:ascii="Courier New" w:hAnsi="Courier New"/>
      </w:rPr>
    </w:lvl>
    <w:lvl w:ilvl="2">
      <w:start w:val="1"/>
      <w:numFmt w:val="bullet"/>
      <w:isLgl w:val="false"/>
      <w:suff w:val="tab"/>
      <w:lvlText w:val=""/>
      <w:lvlJc w:val="left"/>
      <w:pPr>
        <w:ind w:left="2840" w:hanging="360"/>
        <w:tabs>
          <w:tab w:val="num" w:pos="2840" w:leader="none"/>
        </w:tabs>
      </w:pPr>
      <w:rPr>
        <w:rFonts w:ascii="Wingdings" w:hAnsi="Wingdings"/>
      </w:rPr>
    </w:lvl>
    <w:lvl w:ilvl="3">
      <w:start w:val="1"/>
      <w:numFmt w:val="bullet"/>
      <w:isLgl w:val="false"/>
      <w:suff w:val="tab"/>
      <w:lvlText w:val=""/>
      <w:lvlJc w:val="left"/>
      <w:pPr>
        <w:ind w:left="3560" w:hanging="360"/>
        <w:tabs>
          <w:tab w:val="num" w:pos="3560" w:leader="none"/>
        </w:tabs>
      </w:pPr>
      <w:rPr>
        <w:rFonts w:ascii="Symbol" w:hAnsi="Symbol"/>
      </w:rPr>
    </w:lvl>
    <w:lvl w:ilvl="4">
      <w:start w:val="1"/>
      <w:numFmt w:val="bullet"/>
      <w:isLgl w:val="false"/>
      <w:suff w:val="tab"/>
      <w:lvlText w:val="o"/>
      <w:lvlJc w:val="left"/>
      <w:pPr>
        <w:ind w:left="4280" w:hanging="360"/>
        <w:tabs>
          <w:tab w:val="num" w:pos="4280" w:leader="none"/>
        </w:tabs>
      </w:pPr>
      <w:rPr>
        <w:rFonts w:ascii="Courier New" w:hAnsi="Courier New"/>
      </w:rPr>
    </w:lvl>
    <w:lvl w:ilvl="5">
      <w:start w:val="1"/>
      <w:numFmt w:val="bullet"/>
      <w:isLgl w:val="false"/>
      <w:suff w:val="tab"/>
      <w:lvlText w:val=""/>
      <w:lvlJc w:val="left"/>
      <w:pPr>
        <w:ind w:left="5000" w:hanging="360"/>
        <w:tabs>
          <w:tab w:val="num" w:pos="5000" w:leader="none"/>
        </w:tabs>
      </w:pPr>
      <w:rPr>
        <w:rFonts w:ascii="Wingdings" w:hAnsi="Wingdings"/>
      </w:rPr>
    </w:lvl>
    <w:lvl w:ilvl="6">
      <w:start w:val="1"/>
      <w:numFmt w:val="bullet"/>
      <w:isLgl w:val="false"/>
      <w:suff w:val="tab"/>
      <w:lvlText w:val=""/>
      <w:lvlJc w:val="left"/>
      <w:pPr>
        <w:ind w:left="5720" w:hanging="360"/>
        <w:tabs>
          <w:tab w:val="num" w:pos="5720" w:leader="none"/>
        </w:tabs>
      </w:pPr>
      <w:rPr>
        <w:rFonts w:ascii="Symbol" w:hAnsi="Symbol"/>
      </w:rPr>
    </w:lvl>
    <w:lvl w:ilvl="7">
      <w:start w:val="1"/>
      <w:numFmt w:val="bullet"/>
      <w:isLgl w:val="false"/>
      <w:suff w:val="tab"/>
      <w:lvlText w:val="o"/>
      <w:lvlJc w:val="left"/>
      <w:pPr>
        <w:ind w:left="6440" w:hanging="360"/>
        <w:tabs>
          <w:tab w:val="num" w:pos="6440" w:leader="none"/>
        </w:tabs>
      </w:pPr>
      <w:rPr>
        <w:rFonts w:ascii="Courier New" w:hAnsi="Courier New"/>
      </w:rPr>
    </w:lvl>
    <w:lvl w:ilvl="8">
      <w:start w:val="1"/>
      <w:numFmt w:val="bullet"/>
      <w:isLgl w:val="false"/>
      <w:suff w:val="tab"/>
      <w:lvlText w:val=""/>
      <w:lvlJc w:val="left"/>
      <w:pPr>
        <w:ind w:left="7160" w:hanging="360"/>
        <w:tabs>
          <w:tab w:val="num" w:pos="716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decimal"/>
      <w:isLgl w:val="false"/>
      <w:suff w:val="tab"/>
      <w:lvlText w:val="%1."/>
      <w:lvlJc w:val="left"/>
      <w:pPr>
        <w:ind w:left="360" w:firstLine="320"/>
        <w:tabs>
          <w:tab w:val="num" w:pos="36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0">
    <w:multiLevelType w:val="hybridMultilevel"/>
    <w:lvl w:ilvl="0">
      <w:start w:val="1"/>
      <w:numFmt w:val="decimal"/>
      <w:isLgl w:val="false"/>
      <w:suff w:val="tab"/>
      <w:lvlText w:val="%1."/>
      <w:lvlJc w:val="left"/>
      <w:pPr>
        <w:ind w:left="360" w:hanging="360"/>
        <w:tabs>
          <w:tab w:val="num" w:pos="360" w:leader="none"/>
        </w:tabs>
      </w:pPr>
      <w:rPr>
        <w:rFonts w:ascii="Times New Roman" w:hAnsi="Times New Roman" w:eastAsia="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1">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2">
    <w:multiLevelType w:val="hybridMultilevel"/>
    <w:lvl w:ilvl="0">
      <w:start w:val="1"/>
      <w:numFmt w:val="decimal"/>
      <w:isLgl w:val="false"/>
      <w:suff w:val="tab"/>
      <w:lvlText w:val="%1."/>
      <w:lvlJc w:val="left"/>
      <w:pPr>
        <w:ind w:left="768" w:hanging="360"/>
        <w:tabs>
          <w:tab w:val="num" w:pos="768" w:leader="none"/>
        </w:tabs>
      </w:pPr>
    </w:lvl>
    <w:lvl w:ilvl="1">
      <w:start w:val="1"/>
      <w:numFmt w:val="lowerLetter"/>
      <w:isLgl w:val="false"/>
      <w:suff w:val="tab"/>
      <w:lvlText w:val="%2."/>
      <w:lvlJc w:val="left"/>
      <w:pPr>
        <w:ind w:left="1488" w:hanging="360"/>
        <w:tabs>
          <w:tab w:val="num" w:pos="1488" w:leader="none"/>
        </w:tabs>
      </w:pPr>
    </w:lvl>
    <w:lvl w:ilvl="2">
      <w:start w:val="1"/>
      <w:numFmt w:val="lowerRoman"/>
      <w:isLgl w:val="false"/>
      <w:suff w:val="tab"/>
      <w:lvlText w:val="%3."/>
      <w:lvlJc w:val="right"/>
      <w:pPr>
        <w:ind w:left="2208" w:hanging="180"/>
        <w:tabs>
          <w:tab w:val="num" w:pos="2208" w:leader="none"/>
        </w:tabs>
      </w:pPr>
    </w:lvl>
    <w:lvl w:ilvl="3">
      <w:start w:val="1"/>
      <w:numFmt w:val="decimal"/>
      <w:isLgl w:val="false"/>
      <w:suff w:val="tab"/>
      <w:lvlText w:val="%4."/>
      <w:lvlJc w:val="left"/>
      <w:pPr>
        <w:ind w:left="2928" w:hanging="360"/>
        <w:tabs>
          <w:tab w:val="num" w:pos="2928" w:leader="none"/>
        </w:tabs>
      </w:pPr>
    </w:lvl>
    <w:lvl w:ilvl="4">
      <w:start w:val="1"/>
      <w:numFmt w:val="lowerLetter"/>
      <w:isLgl w:val="false"/>
      <w:suff w:val="tab"/>
      <w:lvlText w:val="%5."/>
      <w:lvlJc w:val="left"/>
      <w:pPr>
        <w:ind w:left="3648" w:hanging="360"/>
        <w:tabs>
          <w:tab w:val="num" w:pos="3648" w:leader="none"/>
        </w:tabs>
      </w:pPr>
    </w:lvl>
    <w:lvl w:ilvl="5">
      <w:start w:val="1"/>
      <w:numFmt w:val="lowerRoman"/>
      <w:isLgl w:val="false"/>
      <w:suff w:val="tab"/>
      <w:lvlText w:val="%6."/>
      <w:lvlJc w:val="right"/>
      <w:pPr>
        <w:ind w:left="4368" w:hanging="180"/>
        <w:tabs>
          <w:tab w:val="num" w:pos="4368" w:leader="none"/>
        </w:tabs>
      </w:pPr>
    </w:lvl>
    <w:lvl w:ilvl="6">
      <w:start w:val="1"/>
      <w:numFmt w:val="decimal"/>
      <w:isLgl w:val="false"/>
      <w:suff w:val="tab"/>
      <w:lvlText w:val="%7."/>
      <w:lvlJc w:val="left"/>
      <w:pPr>
        <w:ind w:left="5088" w:hanging="360"/>
        <w:tabs>
          <w:tab w:val="num" w:pos="5088" w:leader="none"/>
        </w:tabs>
      </w:pPr>
    </w:lvl>
    <w:lvl w:ilvl="7">
      <w:start w:val="1"/>
      <w:numFmt w:val="lowerLetter"/>
      <w:isLgl w:val="false"/>
      <w:suff w:val="tab"/>
      <w:lvlText w:val="%8."/>
      <w:lvlJc w:val="left"/>
      <w:pPr>
        <w:ind w:left="5808" w:hanging="360"/>
        <w:tabs>
          <w:tab w:val="num" w:pos="5808" w:leader="none"/>
        </w:tabs>
      </w:pPr>
    </w:lvl>
    <w:lvl w:ilvl="8">
      <w:start w:val="1"/>
      <w:numFmt w:val="lowerRoman"/>
      <w:isLgl w:val="false"/>
      <w:suff w:val="tab"/>
      <w:lvlText w:val="%9."/>
      <w:lvlJc w:val="right"/>
      <w:pPr>
        <w:ind w:left="6528" w:hanging="180"/>
        <w:tabs>
          <w:tab w:val="num" w:pos="6528" w:leader="none"/>
        </w:tabs>
      </w:pPr>
    </w:lvl>
  </w:abstractNum>
  <w:abstractNum w:abstractNumId="33">
    <w:multiLevelType w:val="hybridMultilevel"/>
    <w:lvl w:ilvl="0">
      <w:start w:val="1"/>
      <w:numFmt w:val="decimal"/>
      <w:isLgl w:val="false"/>
      <w:suff w:val="tab"/>
      <w:lvlText w:val="%1."/>
      <w:lvlJc w:val="left"/>
      <w:pPr>
        <w:ind w:left="700" w:hanging="360"/>
        <w:tabs>
          <w:tab w:val="num" w:pos="700" w:leader="none"/>
        </w:tabs>
      </w:pPr>
    </w:lvl>
    <w:lvl w:ilvl="1">
      <w:start w:val="1"/>
      <w:numFmt w:val="lowerLetter"/>
      <w:isLgl w:val="false"/>
      <w:suff w:val="tab"/>
      <w:lvlText w:val="%2."/>
      <w:lvlJc w:val="left"/>
      <w:pPr>
        <w:ind w:left="1420" w:hanging="360"/>
        <w:tabs>
          <w:tab w:val="num" w:pos="1420" w:leader="none"/>
        </w:tabs>
      </w:pPr>
    </w:lvl>
    <w:lvl w:ilvl="2">
      <w:start w:val="1"/>
      <w:numFmt w:val="lowerRoman"/>
      <w:isLgl w:val="false"/>
      <w:suff w:val="tab"/>
      <w:lvlText w:val="%3."/>
      <w:lvlJc w:val="right"/>
      <w:pPr>
        <w:ind w:left="2140" w:hanging="180"/>
        <w:tabs>
          <w:tab w:val="num" w:pos="2140" w:leader="none"/>
        </w:tabs>
      </w:pPr>
    </w:lvl>
    <w:lvl w:ilvl="3">
      <w:start w:val="1"/>
      <w:numFmt w:val="decimal"/>
      <w:isLgl w:val="false"/>
      <w:suff w:val="tab"/>
      <w:lvlText w:val="%4."/>
      <w:lvlJc w:val="left"/>
      <w:pPr>
        <w:ind w:left="2860" w:hanging="360"/>
        <w:tabs>
          <w:tab w:val="num" w:pos="2860" w:leader="none"/>
        </w:tabs>
      </w:pPr>
    </w:lvl>
    <w:lvl w:ilvl="4">
      <w:start w:val="1"/>
      <w:numFmt w:val="lowerLetter"/>
      <w:isLgl w:val="false"/>
      <w:suff w:val="tab"/>
      <w:lvlText w:val="%5."/>
      <w:lvlJc w:val="left"/>
      <w:pPr>
        <w:ind w:left="3580" w:hanging="360"/>
        <w:tabs>
          <w:tab w:val="num" w:pos="3580" w:leader="none"/>
        </w:tabs>
      </w:pPr>
    </w:lvl>
    <w:lvl w:ilvl="5">
      <w:start w:val="1"/>
      <w:numFmt w:val="lowerRoman"/>
      <w:isLgl w:val="false"/>
      <w:suff w:val="tab"/>
      <w:lvlText w:val="%6."/>
      <w:lvlJc w:val="right"/>
      <w:pPr>
        <w:ind w:left="4300" w:hanging="180"/>
        <w:tabs>
          <w:tab w:val="num" w:pos="4300" w:leader="none"/>
        </w:tabs>
      </w:pPr>
    </w:lvl>
    <w:lvl w:ilvl="6">
      <w:start w:val="1"/>
      <w:numFmt w:val="decimal"/>
      <w:isLgl w:val="false"/>
      <w:suff w:val="tab"/>
      <w:lvlText w:val="%7."/>
      <w:lvlJc w:val="left"/>
      <w:pPr>
        <w:ind w:left="5020" w:hanging="360"/>
        <w:tabs>
          <w:tab w:val="num" w:pos="5020" w:leader="none"/>
        </w:tabs>
      </w:pPr>
    </w:lvl>
    <w:lvl w:ilvl="7">
      <w:start w:val="1"/>
      <w:numFmt w:val="lowerLetter"/>
      <w:isLgl w:val="false"/>
      <w:suff w:val="tab"/>
      <w:lvlText w:val="%8."/>
      <w:lvlJc w:val="left"/>
      <w:pPr>
        <w:ind w:left="5740" w:hanging="360"/>
        <w:tabs>
          <w:tab w:val="num" w:pos="5740" w:leader="none"/>
        </w:tabs>
      </w:pPr>
    </w:lvl>
    <w:lvl w:ilvl="8">
      <w:start w:val="1"/>
      <w:numFmt w:val="lowerRoman"/>
      <w:isLgl w:val="false"/>
      <w:suff w:val="tab"/>
      <w:lvlText w:val="%9."/>
      <w:lvlJc w:val="right"/>
      <w:pPr>
        <w:ind w:left="6460" w:hanging="180"/>
        <w:tabs>
          <w:tab w:val="num" w:pos="6460" w:leader="none"/>
        </w:tabs>
      </w:pPr>
    </w:lvl>
  </w:abstractNum>
  <w:abstractNum w:abstractNumId="34">
    <w:multiLevelType w:val="hybridMultilevel"/>
    <w:lvl w:ilvl="0">
      <w:start w:val="1"/>
      <w:numFmt w:val="decimal"/>
      <w:isLgl w:val="false"/>
      <w:suff w:val="tab"/>
      <w:lvlText w:val="%1."/>
      <w:lvlJc w:val="left"/>
      <w:pPr>
        <w:ind w:left="2004" w:hanging="1296"/>
        <w:tabs>
          <w:tab w:val="num" w:pos="2004"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3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7">
    <w:multiLevelType w:val="hybridMultilevel"/>
    <w:lvl w:ilvl="0">
      <w:start w:val="1"/>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9">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0">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1">
    <w:multiLevelType w:val="hybridMultilevel"/>
    <w:lvl w:ilvl="0">
      <w:start w:val="1"/>
      <w:numFmt w:val="decimal"/>
      <w:isLgl w:val="false"/>
      <w:suff w:val="tab"/>
      <w:lvlText w:val="%1)"/>
      <w:lvlJc w:val="left"/>
      <w:pPr>
        <w:ind w:left="1455" w:hanging="915"/>
        <w:tabs>
          <w:tab w:val="num" w:pos="1455"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4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
      <w:lvlJc w:val="left"/>
      <w:pPr>
        <w:ind w:left="720" w:hanging="360"/>
        <w:tabs>
          <w:tab w:val="num" w:pos="720" w:leader="none"/>
        </w:tabs>
      </w:pPr>
      <w:rPr>
        <w:rFonts w:ascii="Wingdings" w:hAnsi="Wingdings"/>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3">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980" w:hanging="360"/>
        <w:tabs>
          <w:tab w:val="num" w:pos="1980" w:leader="none"/>
        </w:tabs>
      </w:pPr>
      <w:rPr>
        <w:rFonts w:ascii="Courier New" w:hAnsi="Courier New"/>
      </w:rPr>
    </w:lvl>
    <w:lvl w:ilvl="2">
      <w:start w:val="1"/>
      <w:numFmt w:val="bullet"/>
      <w:isLgl w:val="false"/>
      <w:suff w:val="tab"/>
      <w:lvlText w:val=""/>
      <w:lvlJc w:val="left"/>
      <w:pPr>
        <w:ind w:left="2700" w:hanging="360"/>
        <w:tabs>
          <w:tab w:val="num" w:pos="2700" w:leader="none"/>
        </w:tabs>
      </w:pPr>
      <w:rPr>
        <w:rFonts w:ascii="Wingdings" w:hAnsi="Wingdings"/>
      </w:rPr>
    </w:lvl>
    <w:lvl w:ilvl="3">
      <w:start w:val="1"/>
      <w:numFmt w:val="bullet"/>
      <w:isLgl w:val="false"/>
      <w:suff w:val="tab"/>
      <w:lvlText w:val=""/>
      <w:lvlJc w:val="left"/>
      <w:pPr>
        <w:ind w:left="3420" w:hanging="360"/>
        <w:tabs>
          <w:tab w:val="num" w:pos="3420" w:leader="none"/>
        </w:tabs>
      </w:pPr>
      <w:rPr>
        <w:rFonts w:ascii="Symbol" w:hAnsi="Symbol"/>
      </w:rPr>
    </w:lvl>
    <w:lvl w:ilvl="4">
      <w:start w:val="1"/>
      <w:numFmt w:val="bullet"/>
      <w:isLgl w:val="false"/>
      <w:suff w:val="tab"/>
      <w:lvlText w:val="o"/>
      <w:lvlJc w:val="left"/>
      <w:pPr>
        <w:ind w:left="4140" w:hanging="360"/>
        <w:tabs>
          <w:tab w:val="num" w:pos="4140" w:leader="none"/>
        </w:tabs>
      </w:pPr>
      <w:rPr>
        <w:rFonts w:ascii="Courier New" w:hAnsi="Courier New"/>
      </w:rPr>
    </w:lvl>
    <w:lvl w:ilvl="5">
      <w:start w:val="1"/>
      <w:numFmt w:val="bullet"/>
      <w:isLgl w:val="false"/>
      <w:suff w:val="tab"/>
      <w:lvlText w:val=""/>
      <w:lvlJc w:val="left"/>
      <w:pPr>
        <w:ind w:left="4860" w:hanging="360"/>
        <w:tabs>
          <w:tab w:val="num" w:pos="4860" w:leader="none"/>
        </w:tabs>
      </w:pPr>
      <w:rPr>
        <w:rFonts w:ascii="Wingdings" w:hAnsi="Wingdings"/>
      </w:rPr>
    </w:lvl>
    <w:lvl w:ilvl="6">
      <w:start w:val="1"/>
      <w:numFmt w:val="bullet"/>
      <w:isLgl w:val="false"/>
      <w:suff w:val="tab"/>
      <w:lvlText w:val=""/>
      <w:lvlJc w:val="left"/>
      <w:pPr>
        <w:ind w:left="5580" w:hanging="360"/>
        <w:tabs>
          <w:tab w:val="num" w:pos="5580" w:leader="none"/>
        </w:tabs>
      </w:pPr>
      <w:rPr>
        <w:rFonts w:ascii="Symbol" w:hAnsi="Symbol"/>
      </w:rPr>
    </w:lvl>
    <w:lvl w:ilvl="7">
      <w:start w:val="1"/>
      <w:numFmt w:val="bullet"/>
      <w:isLgl w:val="false"/>
      <w:suff w:val="tab"/>
      <w:lvlText w:val="o"/>
      <w:lvlJc w:val="left"/>
      <w:pPr>
        <w:ind w:left="6300" w:hanging="360"/>
        <w:tabs>
          <w:tab w:val="num" w:pos="6300" w:leader="none"/>
        </w:tabs>
      </w:pPr>
      <w:rPr>
        <w:rFonts w:ascii="Courier New" w:hAnsi="Courier New"/>
      </w:rPr>
    </w:lvl>
    <w:lvl w:ilvl="8">
      <w:start w:val="1"/>
      <w:numFmt w:val="bullet"/>
      <w:isLgl w:val="false"/>
      <w:suff w:val="tab"/>
      <w:lvlText w:val=""/>
      <w:lvlJc w:val="left"/>
      <w:pPr>
        <w:ind w:left="7020" w:hanging="360"/>
        <w:tabs>
          <w:tab w:val="num" w:pos="7020" w:leader="none"/>
        </w:tabs>
      </w:pPr>
      <w:rPr>
        <w:rFonts w:ascii="Wingdings" w:hAnsi="Wingdings"/>
      </w:rPr>
    </w:lvl>
  </w:abstractNum>
  <w:abstractNum w:abstractNumId="44">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bullet"/>
      <w:isLgl w:val="false"/>
      <w:suff w:val="tab"/>
      <w:lvlText w:val=""/>
      <w:lvlJc w:val="left"/>
      <w:pPr>
        <w:ind w:left="1080" w:hanging="360"/>
        <w:tabs>
          <w:tab w:val="num" w:pos="1080" w:leader="none"/>
        </w:tabs>
      </w:pPr>
      <w:rPr>
        <w:rFonts w:ascii="Symbol" w:hAnsi="Symbol"/>
      </w:r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5">
    <w:multiLevelType w:val="hybridMultilevel"/>
    <w:lvl w:ilvl="0">
      <w:start w:val="1"/>
      <w:numFmt w:val="decimal"/>
      <w:isLgl w:val="false"/>
      <w:suff w:val="tab"/>
      <w:lvlText w:val="%1."/>
      <w:lvlJc w:val="left"/>
      <w:pPr>
        <w:ind w:left="1776" w:hanging="360"/>
        <w:tabs>
          <w:tab w:val="num" w:pos="1776" w:leader="none"/>
        </w:tabs>
      </w:pPr>
    </w:lvl>
    <w:lvl w:ilvl="1">
      <w:start w:val="1"/>
      <w:numFmt w:val="lowerLetter"/>
      <w:isLgl w:val="false"/>
      <w:suff w:val="tab"/>
      <w:lvlText w:val="%2."/>
      <w:lvlJc w:val="left"/>
      <w:pPr>
        <w:ind w:left="2496" w:hanging="360"/>
        <w:tabs>
          <w:tab w:val="num" w:pos="2496" w:leader="none"/>
        </w:tabs>
      </w:pPr>
    </w:lvl>
    <w:lvl w:ilvl="2">
      <w:start w:val="1"/>
      <w:numFmt w:val="lowerRoman"/>
      <w:isLgl w:val="false"/>
      <w:suff w:val="tab"/>
      <w:lvlText w:val="%3."/>
      <w:lvlJc w:val="right"/>
      <w:pPr>
        <w:ind w:left="3216" w:hanging="180"/>
        <w:tabs>
          <w:tab w:val="num" w:pos="3216" w:leader="none"/>
        </w:tabs>
      </w:pPr>
    </w:lvl>
    <w:lvl w:ilvl="3">
      <w:start w:val="1"/>
      <w:numFmt w:val="decimal"/>
      <w:isLgl w:val="false"/>
      <w:suff w:val="tab"/>
      <w:lvlText w:val="%4."/>
      <w:lvlJc w:val="left"/>
      <w:pPr>
        <w:ind w:left="3936" w:hanging="360"/>
        <w:tabs>
          <w:tab w:val="num" w:pos="3936" w:leader="none"/>
        </w:tabs>
      </w:pPr>
    </w:lvl>
    <w:lvl w:ilvl="4">
      <w:start w:val="1"/>
      <w:numFmt w:val="lowerLetter"/>
      <w:isLgl w:val="false"/>
      <w:suff w:val="tab"/>
      <w:lvlText w:val="%5."/>
      <w:lvlJc w:val="left"/>
      <w:pPr>
        <w:ind w:left="4656" w:hanging="360"/>
        <w:tabs>
          <w:tab w:val="num" w:pos="4656" w:leader="none"/>
        </w:tabs>
      </w:pPr>
    </w:lvl>
    <w:lvl w:ilvl="5">
      <w:start w:val="1"/>
      <w:numFmt w:val="lowerRoman"/>
      <w:isLgl w:val="false"/>
      <w:suff w:val="tab"/>
      <w:lvlText w:val="%6."/>
      <w:lvlJc w:val="right"/>
      <w:pPr>
        <w:ind w:left="5376" w:hanging="180"/>
        <w:tabs>
          <w:tab w:val="num" w:pos="5376" w:leader="none"/>
        </w:tabs>
      </w:pPr>
    </w:lvl>
    <w:lvl w:ilvl="6">
      <w:start w:val="1"/>
      <w:numFmt w:val="decimal"/>
      <w:isLgl w:val="false"/>
      <w:suff w:val="tab"/>
      <w:lvlText w:val="%7."/>
      <w:lvlJc w:val="left"/>
      <w:pPr>
        <w:ind w:left="6096" w:hanging="360"/>
        <w:tabs>
          <w:tab w:val="num" w:pos="6096" w:leader="none"/>
        </w:tabs>
      </w:pPr>
    </w:lvl>
    <w:lvl w:ilvl="7">
      <w:start w:val="1"/>
      <w:numFmt w:val="lowerLetter"/>
      <w:isLgl w:val="false"/>
      <w:suff w:val="tab"/>
      <w:lvlText w:val="%8."/>
      <w:lvlJc w:val="left"/>
      <w:pPr>
        <w:ind w:left="6816" w:hanging="360"/>
        <w:tabs>
          <w:tab w:val="num" w:pos="6816" w:leader="none"/>
        </w:tabs>
      </w:pPr>
    </w:lvl>
    <w:lvl w:ilvl="8">
      <w:start w:val="1"/>
      <w:numFmt w:val="lowerRoman"/>
      <w:isLgl w:val="false"/>
      <w:suff w:val="tab"/>
      <w:lvlText w:val="%9."/>
      <w:lvlJc w:val="right"/>
      <w:pPr>
        <w:ind w:left="7536" w:hanging="180"/>
        <w:tabs>
          <w:tab w:val="num" w:pos="7536" w:leader="none"/>
        </w:tabs>
      </w:pPr>
    </w:lvl>
  </w:abstractNum>
  <w:abstractNum w:abstractNumId="46">
    <w:multiLevelType w:val="hybridMultilevel"/>
    <w:lvl w:ilvl="0">
      <w:start w:val="1"/>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7">
    <w:multiLevelType w:val="hybridMultilevel"/>
    <w:lvl w:ilvl="0">
      <w:start w:val="1"/>
      <w:numFmt w:val="decimal"/>
      <w:isLgl w:val="false"/>
      <w:suff w:val="tab"/>
      <w:lvlText w:val="%1."/>
      <w:lvlJc w:val="left"/>
      <w:pPr>
        <w:ind w:left="2004" w:hanging="1296"/>
        <w:tabs>
          <w:tab w:val="num" w:pos="2004" w:leader="none"/>
        </w:tabs>
      </w:pPr>
    </w:lvl>
    <w:lvl w:ilvl="1">
      <w:start w:val="1"/>
      <w:numFmt w:val="bullet"/>
      <w:isLgl w:val="false"/>
      <w:suff w:val="tab"/>
      <w:lvlText w:val=""/>
      <w:lvlJc w:val="left"/>
      <w:pPr>
        <w:ind w:left="1788" w:hanging="360"/>
        <w:tabs>
          <w:tab w:val="num" w:pos="1788" w:leader="none"/>
        </w:tabs>
      </w:pPr>
      <w:rPr>
        <w:rFonts w:ascii="Symbol" w:hAnsi="Symbol"/>
      </w:r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num w:numId="1">
    <w:abstractNumId w:val="37"/>
  </w:num>
  <w:num w:numId="2">
    <w:abstractNumId w:val="45"/>
  </w:num>
  <w:num w:numId="3">
    <w:abstractNumId w:val="23"/>
  </w:num>
  <w:num w:numId="4">
    <w:abstractNumId w:val="9"/>
  </w:num>
  <w:num w:numId="5">
    <w:abstractNumId w:val="8"/>
  </w:num>
  <w:num w:numId="6">
    <w:abstractNumId w:val="33"/>
  </w:num>
  <w:num w:numId="7">
    <w:abstractNumId w:val="10"/>
  </w:num>
  <w:num w:numId="8">
    <w:abstractNumId w:val="22"/>
  </w:num>
  <w:num w:numId="9">
    <w:abstractNumId w:val="32"/>
  </w:num>
  <w:num w:numId="10">
    <w:abstractNumId w:val="4"/>
  </w:num>
  <w:num w:numId="11">
    <w:abstractNumId w:val="36"/>
  </w:num>
  <w:num w:numId="12">
    <w:abstractNumId w:val="14"/>
  </w:num>
  <w:num w:numId="13">
    <w:abstractNumId w:val="16"/>
  </w:num>
  <w:num w:numId="14">
    <w:abstractNumId w:val="2"/>
  </w:num>
  <w:num w:numId="15">
    <w:abstractNumId w:val="34"/>
  </w:num>
  <w:num w:numId="16">
    <w:abstractNumId w:val="46"/>
  </w:num>
  <w:num w:numId="17">
    <w:abstractNumId w:val="47"/>
  </w:num>
  <w:num w:numId="18">
    <w:abstractNumId w:val="11"/>
  </w:num>
  <w:num w:numId="19">
    <w:abstractNumId w:val="21"/>
  </w:num>
  <w:num w:numId="20">
    <w:abstractNumId w:val="39"/>
  </w:num>
  <w:num w:numId="21">
    <w:abstractNumId w:val="31"/>
  </w:num>
  <w:num w:numId="22">
    <w:abstractNumId w:val="28"/>
  </w:num>
  <w:num w:numId="23">
    <w:abstractNumId w:val="15"/>
  </w:num>
  <w:num w:numId="24">
    <w:abstractNumId w:val="42"/>
  </w:num>
  <w:num w:numId="25">
    <w:abstractNumId w:val="35"/>
  </w:num>
  <w:num w:numId="26">
    <w:abstractNumId w:val="0"/>
  </w:num>
  <w:num w:numId="27">
    <w:abstractNumId w:val="7"/>
  </w:num>
  <w:num w:numId="28">
    <w:abstractNumId w:val="6"/>
  </w:num>
  <w:num w:numId="29">
    <w:abstractNumId w:val="25"/>
  </w:num>
  <w:num w:numId="30">
    <w:abstractNumId w:val="40"/>
  </w:num>
  <w:num w:numId="31">
    <w:abstractNumId w:val="44"/>
  </w:num>
  <w:num w:numId="32">
    <w:abstractNumId w:val="18"/>
  </w:num>
  <w:num w:numId="33">
    <w:abstractNumId w:val="20"/>
  </w:num>
  <w:num w:numId="34">
    <w:abstractNumId w:val="12"/>
  </w:num>
  <w:num w:numId="35">
    <w:abstractNumId w:val="19"/>
  </w:num>
  <w:num w:numId="36">
    <w:abstractNumId w:val="29"/>
  </w:num>
  <w:num w:numId="37">
    <w:abstractNumId w:val="17"/>
  </w:num>
  <w:num w:numId="38">
    <w:abstractNumId w:val="41"/>
  </w:num>
  <w:num w:numId="39">
    <w:abstractNumId w:val="26"/>
  </w:num>
  <w:num w:numId="40">
    <w:abstractNumId w:val="43"/>
  </w:num>
  <w:num w:numId="41">
    <w:abstractNumId w:val="27"/>
  </w:num>
  <w:num w:numId="42">
    <w:abstractNumId w:val="5"/>
  </w:num>
  <w:num w:numId="43">
    <w:abstractNumId w:val="38"/>
  </w:num>
  <w:num w:numId="44">
    <w:abstractNumId w:val="3"/>
  </w:num>
  <w:num w:numId="45">
    <w:abstractNumId w:val="1"/>
  </w:num>
  <w:num w:numId="46">
    <w:abstractNumId w:val="24"/>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Heading 6 Char"/>
    <w:basedOn w:val="750"/>
    <w:link w:val="746"/>
    <w:uiPriority w:val="9"/>
    <w:rPr>
      <w:rFonts w:ascii="Arial" w:hAnsi="Arial" w:cs="Arial" w:eastAsia="Arial"/>
      <w:b/>
      <w:bCs/>
      <w:sz w:val="22"/>
      <w:szCs w:val="22"/>
    </w:rPr>
  </w:style>
  <w:style w:type="character" w:styleId="732">
    <w:name w:val="Heading 7 Char"/>
    <w:basedOn w:val="750"/>
    <w:link w:val="747"/>
    <w:uiPriority w:val="9"/>
    <w:rPr>
      <w:rFonts w:ascii="Arial" w:hAnsi="Arial" w:cs="Arial" w:eastAsia="Arial"/>
      <w:b/>
      <w:bCs/>
      <w:i/>
      <w:iCs/>
      <w:sz w:val="22"/>
      <w:szCs w:val="22"/>
    </w:rPr>
  </w:style>
  <w:style w:type="character" w:styleId="733">
    <w:name w:val="Heading 8 Char"/>
    <w:basedOn w:val="750"/>
    <w:link w:val="748"/>
    <w:uiPriority w:val="9"/>
    <w:rPr>
      <w:rFonts w:ascii="Arial" w:hAnsi="Arial" w:cs="Arial" w:eastAsia="Arial"/>
      <w:i/>
      <w:iCs/>
      <w:sz w:val="22"/>
      <w:szCs w:val="22"/>
    </w:rPr>
  </w:style>
  <w:style w:type="character" w:styleId="734">
    <w:name w:val="Heading 9 Char"/>
    <w:basedOn w:val="750"/>
    <w:link w:val="749"/>
    <w:uiPriority w:val="9"/>
    <w:rPr>
      <w:rFonts w:ascii="Arial" w:hAnsi="Arial" w:cs="Arial" w:eastAsia="Arial"/>
      <w:i/>
      <w:iCs/>
      <w:sz w:val="21"/>
      <w:szCs w:val="21"/>
    </w:rPr>
  </w:style>
  <w:style w:type="character" w:styleId="735">
    <w:name w:val="Title Char"/>
    <w:basedOn w:val="750"/>
    <w:link w:val="764"/>
    <w:uiPriority w:val="10"/>
    <w:rPr>
      <w:sz w:val="48"/>
      <w:szCs w:val="48"/>
    </w:rPr>
  </w:style>
  <w:style w:type="character" w:styleId="736">
    <w:name w:val="Subtitle Char"/>
    <w:basedOn w:val="750"/>
    <w:link w:val="766"/>
    <w:uiPriority w:val="11"/>
    <w:rPr>
      <w:sz w:val="24"/>
      <w:szCs w:val="24"/>
    </w:rPr>
  </w:style>
  <w:style w:type="character" w:styleId="737">
    <w:name w:val="Quote Char"/>
    <w:link w:val="768"/>
    <w:uiPriority w:val="29"/>
    <w:rPr>
      <w:i/>
    </w:rPr>
  </w:style>
  <w:style w:type="character" w:styleId="738">
    <w:name w:val="Intense Quote Char"/>
    <w:link w:val="770"/>
    <w:uiPriority w:val="30"/>
    <w:rPr>
      <w:i/>
    </w:rPr>
  </w:style>
  <w:style w:type="character" w:styleId="739">
    <w:name w:val="Footnote Text Char"/>
    <w:link w:val="905"/>
    <w:uiPriority w:val="99"/>
    <w:rPr>
      <w:sz w:val="18"/>
    </w:rPr>
  </w:style>
  <w:style w:type="paragraph" w:styleId="740" w:default="1">
    <w:name w:val="Normal"/>
    <w:qFormat/>
  </w:style>
  <w:style w:type="paragraph" w:styleId="741">
    <w:name w:val="Heading 1"/>
    <w:basedOn w:val="740"/>
    <w:link w:val="922"/>
    <w:rPr>
      <w:rFonts w:ascii="OdessaScriptFWF" w:hAnsi="OdessaScriptFWF"/>
      <w:b/>
      <w:sz w:val="52"/>
    </w:rPr>
    <w:pPr>
      <w:keepNext/>
      <w:spacing w:after="60" w:before="240"/>
      <w:outlineLvl w:val="0"/>
    </w:pPr>
  </w:style>
  <w:style w:type="paragraph" w:styleId="742">
    <w:name w:val="Heading 2"/>
    <w:basedOn w:val="740"/>
    <w:next w:val="740"/>
    <w:link w:val="923"/>
    <w:rPr>
      <w:rFonts w:ascii="Times New Roman CYR" w:hAnsi="Times New Roman CYR"/>
      <w:b/>
      <w:sz w:val="32"/>
    </w:rPr>
    <w:pPr>
      <w:jc w:val="center"/>
      <w:keepNext/>
      <w:outlineLvl w:val="1"/>
    </w:pPr>
  </w:style>
  <w:style w:type="paragraph" w:styleId="743">
    <w:name w:val="Heading 3"/>
    <w:basedOn w:val="740"/>
    <w:next w:val="740"/>
    <w:link w:val="924"/>
    <w:rPr>
      <w:b/>
    </w:rPr>
    <w:pPr>
      <w:keepNext/>
      <w:spacing w:after="60" w:before="240"/>
      <w:outlineLvl w:val="2"/>
    </w:pPr>
  </w:style>
  <w:style w:type="paragraph" w:styleId="744">
    <w:name w:val="Heading 4"/>
    <w:basedOn w:val="740"/>
    <w:next w:val="740"/>
    <w:link w:val="925"/>
    <w:rPr>
      <w:rFonts w:ascii="Times New Roman CYR" w:hAnsi="Times New Roman CYR"/>
      <w:b/>
      <w:sz w:val="44"/>
    </w:rPr>
    <w:pPr>
      <w:jc w:val="center"/>
      <w:keepNext/>
      <w:spacing w:lineRule="atLeast" w:line="240"/>
      <w:outlineLvl w:val="3"/>
    </w:pPr>
  </w:style>
  <w:style w:type="paragraph" w:styleId="745">
    <w:name w:val="Heading 5"/>
    <w:basedOn w:val="740"/>
    <w:next w:val="740"/>
    <w:link w:val="926"/>
    <w:rPr>
      <w:b/>
      <w:u w:val="single"/>
    </w:rPr>
    <w:pPr>
      <w:ind w:firstLine="840"/>
      <w:jc w:val="both"/>
      <w:keepNext/>
      <w:spacing w:lineRule="atLeast" w:line="240"/>
      <w:outlineLvl w:val="4"/>
    </w:pPr>
  </w:style>
  <w:style w:type="paragraph" w:styleId="746">
    <w:name w:val="Heading 6"/>
    <w:link w:val="758"/>
    <w:qFormat/>
    <w:uiPriority w:val="9"/>
    <w:unhideWhenUsed/>
    <w:rPr>
      <w:rFonts w:ascii="Arial" w:hAnsi="Arial" w:cs="Arial" w:eastAsia="Arial"/>
      <w:b/>
      <w:bCs/>
      <w:sz w:val="22"/>
      <w:szCs w:val="22"/>
    </w:rPr>
    <w:pPr>
      <w:keepLines/>
      <w:keepNext/>
      <w:spacing w:after="200" w:before="320"/>
      <w:outlineLvl w:val="5"/>
    </w:pPr>
  </w:style>
  <w:style w:type="paragraph" w:styleId="747">
    <w:name w:val="Heading 7"/>
    <w:link w:val="759"/>
    <w:qFormat/>
    <w:uiPriority w:val="9"/>
    <w:unhideWhenUsed/>
    <w:rPr>
      <w:rFonts w:ascii="Arial" w:hAnsi="Arial" w:cs="Arial" w:eastAsia="Arial"/>
      <w:b/>
      <w:bCs/>
      <w:i/>
      <w:iCs/>
      <w:sz w:val="22"/>
      <w:szCs w:val="22"/>
    </w:rPr>
    <w:pPr>
      <w:keepLines/>
      <w:keepNext/>
      <w:spacing w:after="200" w:before="320"/>
      <w:outlineLvl w:val="6"/>
    </w:pPr>
  </w:style>
  <w:style w:type="paragraph" w:styleId="748">
    <w:name w:val="Heading 8"/>
    <w:link w:val="760"/>
    <w:qFormat/>
    <w:uiPriority w:val="9"/>
    <w:unhideWhenUsed/>
    <w:rPr>
      <w:rFonts w:ascii="Arial" w:hAnsi="Arial" w:cs="Arial" w:eastAsia="Arial"/>
      <w:i/>
      <w:iCs/>
      <w:sz w:val="22"/>
      <w:szCs w:val="22"/>
    </w:rPr>
    <w:pPr>
      <w:keepLines/>
      <w:keepNext/>
      <w:spacing w:after="200" w:before="320"/>
      <w:outlineLvl w:val="7"/>
    </w:pPr>
  </w:style>
  <w:style w:type="paragraph" w:styleId="749">
    <w:name w:val="Heading 9"/>
    <w:link w:val="761"/>
    <w:qFormat/>
    <w:uiPriority w:val="9"/>
    <w:unhideWhenUsed/>
    <w:rPr>
      <w:rFonts w:ascii="Arial" w:hAnsi="Arial" w:cs="Arial" w:eastAsia="Arial"/>
      <w:i/>
      <w:iCs/>
      <w:sz w:val="21"/>
      <w:szCs w:val="21"/>
    </w:rPr>
    <w:pPr>
      <w:keepLines/>
      <w:keepNext/>
      <w:spacing w:after="200" w:before="320"/>
      <w:outlineLvl w:val="8"/>
    </w:pPr>
  </w:style>
  <w:style w:type="character" w:styleId="750" w:default="1">
    <w:name w:val="Default Paragraph Font"/>
    <w:uiPriority w:val="1"/>
    <w:semiHidden/>
    <w:unhideWhenUsed/>
  </w:style>
  <w:style w:type="table" w:styleId="751" w:default="1">
    <w:name w:val="Normal Table"/>
    <w:uiPriority w:val="99"/>
    <w:semiHidden/>
    <w:unhideWhenUsed/>
    <w:tblPr>
      <w:tblInd w:w="0" w:type="dxa"/>
      <w:tblCellMar>
        <w:left w:w="108" w:type="dxa"/>
        <w:top w:w="0" w:type="dxa"/>
        <w:right w:w="108" w:type="dxa"/>
        <w:bottom w:w="0" w:type="dxa"/>
      </w:tblCellMar>
    </w:tblPr>
  </w:style>
  <w:style w:type="numbering" w:styleId="752" w:default="1">
    <w:name w:val="No List"/>
    <w:uiPriority w:val="99"/>
    <w:semiHidden/>
    <w:unhideWhenUsed/>
  </w:style>
  <w:style w:type="character" w:styleId="753" w:customStyle="1">
    <w:name w:val="Heading 1 Char"/>
    <w:uiPriority w:val="9"/>
    <w:rPr>
      <w:rFonts w:ascii="Arial" w:hAnsi="Arial" w:cs="Arial" w:eastAsia="Arial"/>
      <w:sz w:val="40"/>
      <w:szCs w:val="40"/>
    </w:rPr>
  </w:style>
  <w:style w:type="character" w:styleId="754" w:customStyle="1">
    <w:name w:val="Heading 2 Char"/>
    <w:uiPriority w:val="9"/>
    <w:rPr>
      <w:rFonts w:ascii="Arial" w:hAnsi="Arial" w:cs="Arial" w:eastAsia="Arial"/>
      <w:sz w:val="34"/>
    </w:rPr>
  </w:style>
  <w:style w:type="character" w:styleId="755" w:customStyle="1">
    <w:name w:val="Heading 3 Char"/>
    <w:uiPriority w:val="9"/>
    <w:rPr>
      <w:rFonts w:ascii="Arial" w:hAnsi="Arial" w:cs="Arial" w:eastAsia="Arial"/>
      <w:sz w:val="30"/>
      <w:szCs w:val="30"/>
    </w:rPr>
  </w:style>
  <w:style w:type="character" w:styleId="756" w:customStyle="1">
    <w:name w:val="Heading 4 Char"/>
    <w:uiPriority w:val="9"/>
    <w:rPr>
      <w:rFonts w:ascii="Arial" w:hAnsi="Arial" w:cs="Arial" w:eastAsia="Arial"/>
      <w:b/>
      <w:bCs/>
      <w:sz w:val="26"/>
      <w:szCs w:val="26"/>
    </w:rPr>
  </w:style>
  <w:style w:type="character" w:styleId="757" w:customStyle="1">
    <w:name w:val="Heading 5 Char"/>
    <w:uiPriority w:val="9"/>
    <w:rPr>
      <w:rFonts w:ascii="Arial" w:hAnsi="Arial" w:cs="Arial" w:eastAsia="Arial"/>
      <w:b/>
      <w:bCs/>
      <w:sz w:val="24"/>
      <w:szCs w:val="24"/>
    </w:rPr>
  </w:style>
  <w:style w:type="character" w:styleId="758" w:customStyle="1">
    <w:name w:val="Заголовок 6 Знак"/>
    <w:link w:val="746"/>
    <w:uiPriority w:val="9"/>
    <w:rPr>
      <w:rFonts w:ascii="Arial" w:hAnsi="Arial" w:cs="Arial" w:eastAsia="Arial"/>
      <w:b/>
      <w:bCs/>
      <w:sz w:val="22"/>
      <w:szCs w:val="22"/>
    </w:rPr>
  </w:style>
  <w:style w:type="character" w:styleId="759" w:customStyle="1">
    <w:name w:val="Заголовок 7 Знак"/>
    <w:link w:val="747"/>
    <w:uiPriority w:val="9"/>
    <w:rPr>
      <w:rFonts w:ascii="Arial" w:hAnsi="Arial" w:cs="Arial" w:eastAsia="Arial"/>
      <w:b/>
      <w:bCs/>
      <w:i/>
      <w:iCs/>
      <w:sz w:val="22"/>
      <w:szCs w:val="22"/>
    </w:rPr>
  </w:style>
  <w:style w:type="character" w:styleId="760" w:customStyle="1">
    <w:name w:val="Заголовок 8 Знак"/>
    <w:link w:val="748"/>
    <w:uiPriority w:val="9"/>
    <w:rPr>
      <w:rFonts w:ascii="Arial" w:hAnsi="Arial" w:cs="Arial" w:eastAsia="Arial"/>
      <w:i/>
      <w:iCs/>
      <w:sz w:val="22"/>
      <w:szCs w:val="22"/>
    </w:rPr>
  </w:style>
  <w:style w:type="character" w:styleId="761" w:customStyle="1">
    <w:name w:val="Заголовок 9 Знак"/>
    <w:link w:val="749"/>
    <w:uiPriority w:val="9"/>
    <w:rPr>
      <w:rFonts w:ascii="Arial" w:hAnsi="Arial" w:cs="Arial" w:eastAsia="Arial"/>
      <w:i/>
      <w:iCs/>
      <w:sz w:val="21"/>
      <w:szCs w:val="21"/>
    </w:rPr>
  </w:style>
  <w:style w:type="paragraph" w:styleId="762">
    <w:name w:val="List Paragraph"/>
    <w:basedOn w:val="740"/>
    <w:pPr>
      <w:contextualSpacing w:val="true"/>
      <w:ind w:left="720"/>
    </w:pPr>
  </w:style>
  <w:style w:type="paragraph" w:styleId="763">
    <w:name w:val="No Spacing"/>
    <w:rPr>
      <w:rFonts w:ascii="Calibri" w:hAnsi="Calibri" w:eastAsia="Calibri"/>
      <w:sz w:val="22"/>
      <w:szCs w:val="22"/>
      <w:lang w:eastAsia="en-US"/>
    </w:rPr>
  </w:style>
  <w:style w:type="paragraph" w:styleId="764">
    <w:name w:val="Title"/>
    <w:link w:val="765"/>
    <w:qFormat/>
    <w:uiPriority w:val="10"/>
    <w:rPr>
      <w:sz w:val="48"/>
      <w:szCs w:val="48"/>
    </w:rPr>
    <w:pPr>
      <w:contextualSpacing w:val="true"/>
      <w:spacing w:after="200" w:before="300"/>
    </w:pPr>
  </w:style>
  <w:style w:type="character" w:styleId="765" w:customStyle="1">
    <w:name w:val="Название Знак"/>
    <w:link w:val="764"/>
    <w:uiPriority w:val="10"/>
    <w:rPr>
      <w:sz w:val="48"/>
      <w:szCs w:val="48"/>
    </w:rPr>
  </w:style>
  <w:style w:type="paragraph" w:styleId="766">
    <w:name w:val="Subtitle"/>
    <w:link w:val="767"/>
    <w:qFormat/>
    <w:uiPriority w:val="11"/>
    <w:rPr>
      <w:sz w:val="24"/>
      <w:szCs w:val="24"/>
    </w:rPr>
    <w:pPr>
      <w:spacing w:after="200" w:before="200"/>
    </w:pPr>
  </w:style>
  <w:style w:type="character" w:styleId="767" w:customStyle="1">
    <w:name w:val="Подзаголовок Знак"/>
    <w:link w:val="766"/>
    <w:uiPriority w:val="11"/>
    <w:rPr>
      <w:sz w:val="24"/>
      <w:szCs w:val="24"/>
    </w:rPr>
  </w:style>
  <w:style w:type="paragraph" w:styleId="768">
    <w:name w:val="Quote"/>
    <w:link w:val="769"/>
    <w:qFormat/>
    <w:uiPriority w:val="29"/>
    <w:rPr>
      <w:i/>
    </w:rPr>
    <w:pPr>
      <w:ind w:left="720" w:right="720"/>
    </w:pPr>
  </w:style>
  <w:style w:type="character" w:styleId="769" w:customStyle="1">
    <w:name w:val="Цитата 2 Знак"/>
    <w:link w:val="768"/>
    <w:uiPriority w:val="29"/>
    <w:rPr>
      <w:i/>
    </w:rPr>
  </w:style>
  <w:style w:type="paragraph" w:styleId="770">
    <w:name w:val="Intense Quote"/>
    <w:link w:val="771"/>
    <w:qFormat/>
    <w:uiPriority w:val="30"/>
    <w:rPr>
      <w:i/>
    </w:rPr>
    <w:pPr>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771" w:customStyle="1">
    <w:name w:val="Выделенная цитата Знак"/>
    <w:link w:val="770"/>
    <w:uiPriority w:val="30"/>
    <w:rPr>
      <w:i/>
    </w:rPr>
  </w:style>
  <w:style w:type="paragraph" w:styleId="772">
    <w:name w:val="Header"/>
    <w:basedOn w:val="740"/>
    <w:link w:val="931"/>
    <w:pPr>
      <w:tabs>
        <w:tab w:val="center" w:pos="4536" w:leader="none"/>
        <w:tab w:val="right" w:pos="9072" w:leader="none"/>
      </w:tabs>
    </w:pPr>
  </w:style>
  <w:style w:type="character" w:styleId="773" w:customStyle="1">
    <w:name w:val="Header Char"/>
    <w:uiPriority w:val="99"/>
  </w:style>
  <w:style w:type="paragraph" w:styleId="774">
    <w:name w:val="Footer"/>
    <w:basedOn w:val="740"/>
    <w:link w:val="934"/>
    <w:pPr>
      <w:tabs>
        <w:tab w:val="center" w:pos="4677" w:leader="none"/>
        <w:tab w:val="right" w:pos="9355" w:leader="none"/>
      </w:tabs>
    </w:pPr>
  </w:style>
  <w:style w:type="character" w:styleId="775" w:customStyle="1">
    <w:name w:val="Footer Char"/>
    <w:uiPriority w:val="99"/>
  </w:style>
  <w:style w:type="paragraph" w:styleId="776">
    <w:name w:val="Caption"/>
    <w:qFormat/>
    <w:uiPriority w:val="35"/>
    <w:semiHidden/>
    <w:unhideWhenUsed/>
    <w:rPr>
      <w:b/>
      <w:bCs/>
      <w:color w:val="4F81BD" w:themeColor="accent1"/>
      <w:sz w:val="18"/>
      <w:szCs w:val="18"/>
    </w:rPr>
    <w:pPr>
      <w:spacing w:lineRule="auto" w:line="276"/>
    </w:pPr>
  </w:style>
  <w:style w:type="character" w:styleId="777" w:customStyle="1">
    <w:name w:val="Caption Char"/>
    <w:uiPriority w:val="99"/>
  </w:style>
  <w:style w:type="table" w:styleId="778">
    <w:name w:val="Table Grid"/>
    <w:basedOn w:val="751"/>
    <w:tblPr/>
  </w:style>
  <w:style w:type="table" w:styleId="779" w:customStyle="1">
    <w:name w:val="Table Grid Light"/>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780">
    <w:name w:val="Plain Table 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fill="F2F2F2" w:color="F2F2F2" w:themeFill="text1" w:themeFillTint="0D"/>
      </w:tcPr>
    </w:tblStylePr>
    <w:tblStylePr w:type="band1Vert">
      <w:tcPr>
        <w:shd w:val="clear" w:fill="F2F2F2" w:color="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1">
    <w:name w:val="Plain Table 2"/>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83">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4">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785">
    <w:name w:val="Grid Table 1 Light"/>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0" w:type="dxa"/>
        <w:top w:w="0" w:type="dxa"/>
        <w:right w:w="0"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86" w:customStyle="1">
    <w:name w:val="Grid Table 1 Light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87" w:customStyle="1">
    <w:name w:val="Grid Table 1 Light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88" w:customStyle="1">
    <w:name w:val="Grid Table 1 Light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89" w:customStyle="1">
    <w:name w:val="Grid Table 1 Light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90" w:customStyle="1">
    <w:name w:val="Grid Table 1 Light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91" w:customStyle="1">
    <w:name w:val="Grid Table 1 Light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92">
    <w:name w:val="Grid Table 2"/>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6A6A6A" w:sz="4" w:space="0" w:themeColor="text1" w:themeTint="95"/>
          <w:right w:val="none" w:color="000000" w:sz="4" w:space="0"/>
          <w:bottom w:val="none" w:color="000000" w:sz="4" w:space="0"/>
        </w:tcBorders>
      </w:tcPr>
    </w:tblStylePr>
  </w:style>
  <w:style w:type="table" w:styleId="793" w:customStyle="1">
    <w:name w:val="Grid Table 2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fill="DAE5F1" w:color="DAE5F1" w:themeFill="accent1" w:themeFillTint="34"/>
      </w:tcPr>
    </w:tblStylePr>
    <w:tblStylePr w:type="band1Vert">
      <w:rPr>
        <w:rFonts w:ascii="Arial" w:hAnsi="Arial"/>
        <w:color w:val="404040"/>
        <w:sz w:val="22"/>
      </w:rPr>
      <w:tcPr>
        <w:shd w:val="clear" w:fill="DAE5F1" w:color="DAE5F1"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794" w:customStyle="1">
    <w:name w:val="Grid Table 2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fill="F2DCDC" w:color="F2DCDC" w:themeFill="accent2" w:themeFillTint="32"/>
      </w:tcPr>
    </w:tblStylePr>
    <w:tblStylePr w:type="band1Vert">
      <w:rPr>
        <w:rFonts w:ascii="Arial" w:hAnsi="Arial"/>
        <w:color w:val="404040"/>
        <w:sz w:val="22"/>
      </w:rPr>
      <w:tcPr>
        <w:shd w:val="clear" w:fill="F2DCDC" w:color="F2DCDC"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795" w:customStyle="1">
    <w:name w:val="Grid Table 2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fill="EAF1DC" w:color="EAF1DC" w:themeFill="accent3" w:themeFillTint="34"/>
      </w:tcPr>
    </w:tblStylePr>
    <w:tblStylePr w:type="band1Vert">
      <w:rPr>
        <w:rFonts w:ascii="Arial" w:hAnsi="Arial"/>
        <w:color w:val="404040"/>
        <w:sz w:val="22"/>
      </w:rPr>
      <w:tcPr>
        <w:shd w:val="clear" w:fill="EAF1DC" w:color="EAF1DC"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796" w:customStyle="1">
    <w:name w:val="Grid Table 2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fill="E5DFEC" w:color="E5DFEC" w:themeFill="accent4" w:themeFillTint="34"/>
      </w:tcPr>
    </w:tblStylePr>
    <w:tblStylePr w:type="band1Vert">
      <w:rPr>
        <w:rFonts w:ascii="Arial" w:hAnsi="Arial"/>
        <w:color w:val="404040"/>
        <w:sz w:val="22"/>
      </w:rPr>
      <w:tcPr>
        <w:shd w:val="clear" w:fill="E5DFEC" w:color="E5DFEC"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797" w:customStyle="1">
    <w:name w:val="Grid Table 2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fill="DAEEF3" w:color="DAEEF3" w:themeFill="accent5" w:themeFillTint="34"/>
      </w:tcPr>
    </w:tblStylePr>
    <w:tblStylePr w:type="band1Vert">
      <w:rPr>
        <w:rFonts w:ascii="Arial" w:hAnsi="Arial"/>
        <w:color w:val="404040"/>
        <w:sz w:val="22"/>
      </w:rPr>
      <w:tcPr>
        <w:shd w:val="clear" w:fill="DAEEF3" w:color="DAEEF3"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4BACC6" w:sz="4" w:space="0" w:themeColor="accent5"/>
          <w:right w:val="none" w:color="000000" w:sz="4" w:space="0"/>
          <w:bottom w:val="none" w:color="000000" w:sz="4" w:space="0"/>
        </w:tcBorders>
      </w:tcPr>
    </w:tblStylePr>
  </w:style>
  <w:style w:type="table" w:styleId="798" w:customStyle="1">
    <w:name w:val="Grid Table 2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fill="FDE9D8" w:color="FDE9D8" w:themeFill="accent6" w:themeFillTint="34"/>
      </w:tcPr>
    </w:tblStylePr>
    <w:tblStylePr w:type="band1Vert">
      <w:rPr>
        <w:rFonts w:ascii="Arial" w:hAnsi="Arial"/>
        <w:color w:val="404040"/>
        <w:sz w:val="22"/>
      </w:rPr>
      <w:tcPr>
        <w:shd w:val="clear" w:fill="FDE9D8" w:color="FDE9D8"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F79646" w:sz="4" w:space="0" w:themeColor="accent6"/>
          <w:right w:val="none" w:color="000000" w:sz="4" w:space="0"/>
          <w:bottom w:val="none" w:color="000000" w:sz="4" w:space="0"/>
        </w:tcBorders>
      </w:tcPr>
    </w:tblStylePr>
  </w:style>
  <w:style w:type="table" w:styleId="799">
    <w:name w:val="Grid Table 3"/>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0" w:customStyle="1">
    <w:name w:val="Grid Table 3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fill="DAE5F1" w:color="DAE5F1" w:themeFill="accent1" w:themeFillTint="34"/>
      </w:tcPr>
    </w:tblStylePr>
    <w:tblStylePr w:type="band1Vert">
      <w:rPr>
        <w:rFonts w:ascii="Arial" w:hAnsi="Arial"/>
        <w:color w:val="404040"/>
        <w:sz w:val="22"/>
      </w:rPr>
      <w:tcPr>
        <w:shd w:val="clear" w:fill="DAE5F1" w:color="DAE5F1"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1" w:customStyle="1">
    <w:name w:val="Grid Table 3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fill="F2DCDC" w:color="F2DCDC" w:themeFill="accent2" w:themeFillTint="32"/>
      </w:tcPr>
    </w:tblStylePr>
    <w:tblStylePr w:type="band1Vert">
      <w:rPr>
        <w:rFonts w:ascii="Arial" w:hAnsi="Arial"/>
        <w:color w:val="404040"/>
        <w:sz w:val="22"/>
      </w:rPr>
      <w:tcPr>
        <w:shd w:val="clear" w:fill="F2DCDC" w:color="F2DCDC"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2" w:customStyle="1">
    <w:name w:val="Grid Table 3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fill="EAF1DC" w:color="EAF1DC" w:themeFill="accent3" w:themeFillTint="34"/>
      </w:tcPr>
    </w:tblStylePr>
    <w:tblStylePr w:type="band1Vert">
      <w:rPr>
        <w:rFonts w:ascii="Arial" w:hAnsi="Arial"/>
        <w:color w:val="404040"/>
        <w:sz w:val="22"/>
      </w:rPr>
      <w:tcPr>
        <w:shd w:val="clear" w:fill="EAF1DC" w:color="EAF1DC"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3" w:customStyle="1">
    <w:name w:val="Grid Table 3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fill="E5DFEC" w:color="E5DFEC" w:themeFill="accent4" w:themeFillTint="34"/>
      </w:tcPr>
    </w:tblStylePr>
    <w:tblStylePr w:type="band1Vert">
      <w:rPr>
        <w:rFonts w:ascii="Arial" w:hAnsi="Arial"/>
        <w:color w:val="404040"/>
        <w:sz w:val="22"/>
      </w:rPr>
      <w:tcPr>
        <w:shd w:val="clear" w:fill="E5DFEC" w:color="E5DFEC"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4" w:customStyle="1">
    <w:name w:val="Grid Table 3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fill="DAEEF3" w:color="DAEEF3" w:themeFill="accent5" w:themeFillTint="34"/>
      </w:tcPr>
    </w:tblStylePr>
    <w:tblStylePr w:type="band1Vert">
      <w:rPr>
        <w:rFonts w:ascii="Arial" w:hAnsi="Arial"/>
        <w:color w:val="404040"/>
        <w:sz w:val="22"/>
      </w:rPr>
      <w:tcPr>
        <w:shd w:val="clear" w:fill="DAEEF3" w:color="DAEEF3"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5" w:customStyle="1">
    <w:name w:val="Grid Table 3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fill="FDE9D8" w:color="FDE9D8" w:themeFill="accent6" w:themeFillTint="34"/>
      </w:tcPr>
    </w:tblStylePr>
    <w:tblStylePr w:type="band1Vert">
      <w:rPr>
        <w:rFonts w:ascii="Arial" w:hAnsi="Arial"/>
        <w:color w:val="404040"/>
        <w:sz w:val="22"/>
      </w:rPr>
      <w:tcPr>
        <w:shd w:val="clear" w:fill="FDE9D8" w:color="FDE9D8"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806">
    <w:name w:val="Grid Table 4"/>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rFonts w:ascii="Arial" w:hAnsi="Arial"/>
        <w:b/>
        <w:color w:val="FFFFFF"/>
        <w:sz w:val="22"/>
      </w:rPr>
      <w:tcPr>
        <w:shd w:val="clear" w:fill="000000" w:color="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07" w:customStyle="1">
    <w:name w:val="Grid Table 4 - Accent 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fill="DCE6F2" w:color="DCE6F2" w:themeFill="accent1" w:themeFillTint="32"/>
      </w:tcPr>
    </w:tblStylePr>
    <w:tblStylePr w:type="band1Vert">
      <w:rPr>
        <w:rFonts w:ascii="Arial" w:hAnsi="Arial"/>
        <w:color w:val="404040"/>
        <w:sz w:val="22"/>
      </w:rPr>
      <w:tcPr>
        <w:shd w:val="clear" w:fill="DCE6F2" w:color="DCE6F2" w:themeFill="accent1" w:themeFillTint="32"/>
      </w:tcPr>
    </w:tblStylePr>
    <w:tblStylePr w:type="firstCol">
      <w:rPr>
        <w:b/>
        <w:color w:val="404040"/>
      </w:rPr>
    </w:tblStylePr>
    <w:tblStylePr w:type="firstRow">
      <w:rPr>
        <w:rFonts w:ascii="Arial" w:hAnsi="Arial"/>
        <w:b/>
        <w:color w:val="FFFFFF"/>
        <w:sz w:val="22"/>
      </w:rPr>
      <w:tcPr>
        <w:shd w:val="clear" w:fill="5D8AC2" w:color="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808" w:customStyle="1">
    <w:name w:val="Grid Table 4 - Accent 2"/>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fill="F2DCDC" w:color="F2DCDC" w:themeFill="accent2" w:themeFillTint="32"/>
      </w:tcPr>
    </w:tblStylePr>
    <w:tblStylePr w:type="band1Vert">
      <w:rPr>
        <w:rFonts w:ascii="Arial" w:hAnsi="Arial"/>
        <w:color w:val="404040"/>
        <w:sz w:val="22"/>
      </w:rPr>
      <w:tcPr>
        <w:shd w:val="clear" w:fill="F2DCDC" w:color="F2DCDC" w:themeFill="accent2" w:themeFillTint="32"/>
      </w:tcPr>
    </w:tblStylePr>
    <w:tblStylePr w:type="firstCol">
      <w:rPr>
        <w:b/>
        <w:color w:val="404040"/>
      </w:rPr>
    </w:tblStylePr>
    <w:tblStylePr w:type="firstRow">
      <w:rPr>
        <w:rFonts w:ascii="Arial" w:hAnsi="Arial"/>
        <w:b/>
        <w:color w:val="FFFFFF"/>
        <w:sz w:val="22"/>
      </w:rPr>
      <w:tcPr>
        <w:shd w:val="clear" w:fill="D99695" w:color="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809" w:customStyle="1">
    <w:name w:val="Grid Table 4 - Accent 3"/>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fill="EAF1DC" w:color="EAF1DC" w:themeFill="accent3" w:themeFillTint="34"/>
      </w:tcPr>
    </w:tblStylePr>
    <w:tblStylePr w:type="band1Vert">
      <w:rPr>
        <w:rFonts w:ascii="Arial" w:hAnsi="Arial"/>
        <w:color w:val="404040"/>
        <w:sz w:val="22"/>
      </w:rPr>
      <w:tcPr>
        <w:shd w:val="clear" w:fill="EAF1DC" w:color="EAF1DC" w:themeFill="accent3" w:themeFillTint="34"/>
      </w:tcPr>
    </w:tblStylePr>
    <w:tblStylePr w:type="firstCol">
      <w:rPr>
        <w:b/>
        <w:color w:val="404040"/>
      </w:rPr>
    </w:tblStylePr>
    <w:tblStylePr w:type="firstRow">
      <w:rPr>
        <w:rFonts w:ascii="Arial" w:hAnsi="Arial"/>
        <w:b/>
        <w:color w:val="FFFFFF"/>
        <w:sz w:val="22"/>
      </w:rPr>
      <w:tcPr>
        <w:shd w:val="clear" w:fill="9ABB59" w:color="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810" w:customStyle="1">
    <w:name w:val="Grid Table 4 - Accent 4"/>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fill="E5DFEC" w:color="E5DFEC" w:themeFill="accent4" w:themeFillTint="34"/>
      </w:tcPr>
    </w:tblStylePr>
    <w:tblStylePr w:type="band1Vert">
      <w:rPr>
        <w:rFonts w:ascii="Arial" w:hAnsi="Arial"/>
        <w:color w:val="404040"/>
        <w:sz w:val="22"/>
      </w:rPr>
      <w:tcPr>
        <w:shd w:val="clear" w:fill="E5DFEC" w:color="E5DFEC" w:themeFill="accent4" w:themeFillTint="34"/>
      </w:tcPr>
    </w:tblStylePr>
    <w:tblStylePr w:type="firstCol">
      <w:rPr>
        <w:b/>
        <w:color w:val="404040"/>
      </w:rPr>
    </w:tblStylePr>
    <w:tblStylePr w:type="firstRow">
      <w:rPr>
        <w:rFonts w:ascii="Arial" w:hAnsi="Arial"/>
        <w:b/>
        <w:color w:val="FFFFFF"/>
        <w:sz w:val="22"/>
      </w:rPr>
      <w:tcPr>
        <w:shd w:val="clear" w:fill="B2A1C6" w:color="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811" w:customStyle="1">
    <w:name w:val="Grid Table 4 - Accent 5"/>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fill="DAEEF3" w:color="DAEEF3" w:themeFill="accent5" w:themeFillTint="34"/>
      </w:tcPr>
    </w:tblStylePr>
    <w:tblStylePr w:type="band1Vert">
      <w:rPr>
        <w:rFonts w:ascii="Arial" w:hAnsi="Arial"/>
        <w:color w:val="404040"/>
        <w:sz w:val="22"/>
      </w:rPr>
      <w:tcPr>
        <w:shd w:val="clear" w:fill="DAEEF3" w:color="DAEEF3" w:themeFill="accent5" w:themeFillTint="34"/>
      </w:tcPr>
    </w:tblStylePr>
    <w:tblStylePr w:type="firstCol">
      <w:rPr>
        <w:b/>
        <w:color w:val="404040"/>
      </w:rPr>
    </w:tblStylePr>
    <w:tblStylePr w:type="firstRow">
      <w:rPr>
        <w:rFonts w:ascii="Arial" w:hAnsi="Arial"/>
        <w:b/>
        <w:color w:val="FFFFFF"/>
        <w:sz w:val="22"/>
      </w:rPr>
      <w:tcPr>
        <w:shd w:val="clear" w:fill="4BACC6" w:color="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812" w:customStyle="1">
    <w:name w:val="Grid Table 4 - Accent 6"/>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fill="FDE9D8" w:color="FDE9D8" w:themeFill="accent6" w:themeFillTint="34"/>
      </w:tcPr>
    </w:tblStylePr>
    <w:tblStylePr w:type="band1Vert">
      <w:rPr>
        <w:rFonts w:ascii="Arial" w:hAnsi="Arial"/>
        <w:color w:val="404040"/>
        <w:sz w:val="22"/>
      </w:rPr>
      <w:tcPr>
        <w:shd w:val="clear" w:fill="FDE9D8" w:color="FDE9D8" w:themeFill="accent6" w:themeFillTint="34"/>
      </w:tcPr>
    </w:tblStylePr>
    <w:tblStylePr w:type="firstCol">
      <w:rPr>
        <w:b/>
        <w:color w:val="404040"/>
      </w:rPr>
    </w:tblStylePr>
    <w:tblStylePr w:type="firstRow">
      <w:rPr>
        <w:rFonts w:ascii="Arial" w:hAnsi="Arial"/>
        <w:b/>
        <w:color w:val="FFFFFF"/>
        <w:sz w:val="22"/>
      </w:rPr>
      <w:tcPr>
        <w:shd w:val="clear" w:fill="F79646" w:color="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813">
    <w:name w:val="Grid Table 5 Dark"/>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BFBFBF" w:color="BFBFBF" w:themeFill="text1" w:themeFillTint="40"/>
      <w:tblCellMar>
        <w:left w:w="0" w:type="dxa"/>
        <w:top w:w="0" w:type="dxa"/>
        <w:right w:w="0" w:type="dxa"/>
        <w:bottom w:w="0" w:type="dxa"/>
      </w:tblCellMar>
    </w:tblPr>
    <w:tblStylePr w:type="band1Horz">
      <w:tcPr>
        <w:shd w:val="clear" w:fill="8A8A8A" w:color="8A8A8A" w:themeFill="text1" w:themeFillTint="75"/>
      </w:tcPr>
    </w:tblStylePr>
    <w:tblStylePr w:type="band1Vert">
      <w:tcPr>
        <w:shd w:val="clear" w:fill="8A8A8A" w:color="8A8A8A" w:themeFill="text1" w:themeFillTint="75"/>
      </w:tcPr>
    </w:tblStylePr>
    <w:tblStylePr w:type="firstCol">
      <w:rPr>
        <w:rFonts w:ascii="Arial" w:hAnsi="Arial"/>
        <w:b/>
        <w:color w:val="FFFFFF"/>
        <w:sz w:val="22"/>
      </w:rPr>
      <w:tcPr>
        <w:shd w:val="clear" w:fill="000000" w:color="000000" w:themeFill="text1"/>
      </w:tcPr>
    </w:tblStylePr>
    <w:tblStylePr w:type="firstRow">
      <w:rPr>
        <w:rFonts w:ascii="Arial" w:hAnsi="Arial"/>
        <w:b/>
        <w:color w:val="FFFFFF"/>
        <w:sz w:val="22"/>
      </w:rPr>
      <w:tcPr>
        <w:shd w:val="clear" w:fill="000000" w:color="000000" w:themeFill="text1"/>
      </w:tcPr>
    </w:tblStylePr>
    <w:tblStylePr w:type="lastCol">
      <w:rPr>
        <w:rFonts w:ascii="Arial" w:hAnsi="Arial"/>
        <w:b/>
        <w:color w:val="FFFFFF"/>
        <w:sz w:val="22"/>
      </w:rPr>
      <w:tcPr>
        <w:shd w:val="clear" w:fill="000000" w:color="000000" w:themeFill="text1"/>
      </w:tcPr>
    </w:tblStylePr>
    <w:tblStylePr w:type="lastRow">
      <w:rPr>
        <w:rFonts w:ascii="Arial" w:hAnsi="Arial"/>
        <w:b/>
        <w:color w:val="FFFFFF"/>
        <w:sz w:val="22"/>
      </w:rPr>
      <w:tcPr>
        <w:shd w:val="clear" w:fill="000000" w:color="000000" w:themeFill="text1"/>
        <w:tcBorders>
          <w:top w:val="single" w:color="FFFFFF" w:sz="4" w:space="0" w:themeColor="light1"/>
        </w:tcBorders>
      </w:tcPr>
    </w:tblStylePr>
  </w:style>
  <w:style w:type="table" w:styleId="814" w:customStyle="1">
    <w:name w:val="Grid Table 5 Dark- Accent 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AE5F1" w:color="DAE5F1" w:themeFill="accent1" w:themeFillTint="34"/>
      <w:tblCellMar>
        <w:left w:w="0" w:type="dxa"/>
        <w:top w:w="0" w:type="dxa"/>
        <w:right w:w="0" w:type="dxa"/>
        <w:bottom w:w="0" w:type="dxa"/>
      </w:tblCellMar>
    </w:tblPr>
    <w:tblStylePr w:type="band1Horz">
      <w:tcPr>
        <w:shd w:val="clear" w:fill="AEC4E0" w:color="AEC4E0" w:themeFill="accent1" w:themeFillTint="75"/>
      </w:tcPr>
    </w:tblStylePr>
    <w:tblStylePr w:type="band1Vert">
      <w:tcPr>
        <w:shd w:val="clear" w:fill="AEC4E0" w:color="AEC4E0" w:themeFill="accent1" w:themeFillTint="75"/>
      </w:tcPr>
    </w:tblStylePr>
    <w:tblStylePr w:type="firstCol">
      <w:rPr>
        <w:rFonts w:ascii="Arial" w:hAnsi="Arial"/>
        <w:b/>
        <w:color w:val="FFFFFF"/>
        <w:sz w:val="22"/>
      </w:rPr>
      <w:tcPr>
        <w:shd w:val="clear" w:fill="4F81BD" w:color="4F81BD" w:themeFill="accent1"/>
      </w:tcPr>
    </w:tblStylePr>
    <w:tblStylePr w:type="firstRow">
      <w:rPr>
        <w:rFonts w:ascii="Arial" w:hAnsi="Arial"/>
        <w:b/>
        <w:color w:val="FFFFFF"/>
        <w:sz w:val="22"/>
      </w:rPr>
      <w:tcPr>
        <w:shd w:val="clear" w:fill="4F81BD" w:color="4F81BD" w:themeFill="accent1"/>
      </w:tcPr>
    </w:tblStylePr>
    <w:tblStylePr w:type="lastCol">
      <w:rPr>
        <w:rFonts w:ascii="Arial" w:hAnsi="Arial"/>
        <w:b/>
        <w:color w:val="FFFFFF"/>
        <w:sz w:val="22"/>
      </w:rPr>
      <w:tcPr>
        <w:shd w:val="clear" w:fill="4F81BD" w:color="4F81BD" w:themeFill="accent1"/>
      </w:tcPr>
    </w:tblStylePr>
    <w:tblStylePr w:type="lastRow">
      <w:rPr>
        <w:rFonts w:ascii="Arial" w:hAnsi="Arial"/>
        <w:b/>
        <w:color w:val="FFFFFF"/>
        <w:sz w:val="22"/>
      </w:rPr>
      <w:tcPr>
        <w:shd w:val="clear" w:fill="4F81BD" w:color="4F81BD" w:themeFill="accent1"/>
        <w:tcBorders>
          <w:top w:val="single" w:color="FFFFFF" w:sz="4" w:space="0" w:themeColor="light1"/>
        </w:tcBorders>
      </w:tcPr>
    </w:tblStylePr>
  </w:style>
  <w:style w:type="table" w:styleId="815" w:customStyle="1">
    <w:name w:val="Grid Table 5 Dark - Accent 2"/>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2DCDC" w:color="F2DCDC" w:themeFill="accent2" w:themeFillTint="32"/>
      <w:tblCellMar>
        <w:left w:w="0" w:type="dxa"/>
        <w:top w:w="0" w:type="dxa"/>
        <w:right w:w="0" w:type="dxa"/>
        <w:bottom w:w="0" w:type="dxa"/>
      </w:tblCellMar>
    </w:tblPr>
    <w:tblStylePr w:type="band1Horz">
      <w:tcPr>
        <w:shd w:val="clear" w:fill="E2AEAD" w:color="E2AEAD" w:themeFill="accent2" w:themeFillTint="75"/>
      </w:tcPr>
    </w:tblStylePr>
    <w:tblStylePr w:type="band1Vert">
      <w:tcPr>
        <w:shd w:val="clear" w:fill="E2AEAD" w:color="E2AEAD" w:themeFill="accent2" w:themeFillTint="75"/>
      </w:tcPr>
    </w:tblStylePr>
    <w:tblStylePr w:type="firstCol">
      <w:rPr>
        <w:rFonts w:ascii="Arial" w:hAnsi="Arial"/>
        <w:b/>
        <w:color w:val="FFFFFF"/>
        <w:sz w:val="22"/>
      </w:rPr>
      <w:tcPr>
        <w:shd w:val="clear" w:fill="C0504D" w:color="C0504D" w:themeFill="accent2"/>
      </w:tcPr>
    </w:tblStylePr>
    <w:tblStylePr w:type="firstRow">
      <w:rPr>
        <w:rFonts w:ascii="Arial" w:hAnsi="Arial"/>
        <w:b/>
        <w:color w:val="FFFFFF"/>
        <w:sz w:val="22"/>
      </w:rPr>
      <w:tcPr>
        <w:shd w:val="clear" w:fill="C0504D" w:color="C0504D" w:themeFill="accent2"/>
      </w:tcPr>
    </w:tblStylePr>
    <w:tblStylePr w:type="lastCol">
      <w:rPr>
        <w:rFonts w:ascii="Arial" w:hAnsi="Arial"/>
        <w:b/>
        <w:color w:val="FFFFFF"/>
        <w:sz w:val="22"/>
      </w:rPr>
      <w:tcPr>
        <w:shd w:val="clear" w:fill="C0504D" w:color="C0504D" w:themeFill="accent2"/>
      </w:tcPr>
    </w:tblStylePr>
    <w:tblStylePr w:type="lastRow">
      <w:rPr>
        <w:rFonts w:ascii="Arial" w:hAnsi="Arial"/>
        <w:b/>
        <w:color w:val="FFFFFF"/>
        <w:sz w:val="22"/>
      </w:rPr>
      <w:tcPr>
        <w:shd w:val="clear" w:fill="C0504D" w:color="C0504D" w:themeFill="accent2"/>
        <w:tcBorders>
          <w:top w:val="single" w:color="FFFFFF" w:sz="4" w:space="0" w:themeColor="light1"/>
        </w:tcBorders>
      </w:tcPr>
    </w:tblStylePr>
  </w:style>
  <w:style w:type="table" w:styleId="816" w:customStyle="1">
    <w:name w:val="Grid Table 5 Dark - Accent 3"/>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AF1DC" w:color="EAF1DC" w:themeFill="accent3" w:themeFillTint="34"/>
      <w:tblCellMar>
        <w:left w:w="0" w:type="dxa"/>
        <w:top w:w="0" w:type="dxa"/>
        <w:right w:w="0" w:type="dxa"/>
        <w:bottom w:w="0" w:type="dxa"/>
      </w:tblCellMar>
    </w:tblPr>
    <w:tblStylePr w:type="band1Horz">
      <w:tcPr>
        <w:shd w:val="clear" w:fill="D0DFB2" w:color="D0DFB2" w:themeFill="accent3" w:themeFillTint="75"/>
      </w:tcPr>
    </w:tblStylePr>
    <w:tblStylePr w:type="band1Vert">
      <w:tcPr>
        <w:shd w:val="clear" w:fill="D0DFB2" w:color="D0DFB2" w:themeFill="accent3" w:themeFillTint="75"/>
      </w:tcPr>
    </w:tblStylePr>
    <w:tblStylePr w:type="firstCol">
      <w:rPr>
        <w:rFonts w:ascii="Arial" w:hAnsi="Arial"/>
        <w:b/>
        <w:color w:val="FFFFFF"/>
        <w:sz w:val="22"/>
      </w:rPr>
      <w:tcPr>
        <w:shd w:val="clear" w:fill="9BBB59" w:color="9BBB59" w:themeFill="accent3"/>
      </w:tcPr>
    </w:tblStylePr>
    <w:tblStylePr w:type="firstRow">
      <w:rPr>
        <w:rFonts w:ascii="Arial" w:hAnsi="Arial"/>
        <w:b/>
        <w:color w:val="FFFFFF"/>
        <w:sz w:val="22"/>
      </w:rPr>
      <w:tcPr>
        <w:shd w:val="clear" w:fill="9BBB59" w:color="9BBB59" w:themeFill="accent3"/>
      </w:tcPr>
    </w:tblStylePr>
    <w:tblStylePr w:type="lastCol">
      <w:rPr>
        <w:rFonts w:ascii="Arial" w:hAnsi="Arial"/>
        <w:b/>
        <w:color w:val="FFFFFF"/>
        <w:sz w:val="22"/>
      </w:rPr>
      <w:tcPr>
        <w:shd w:val="clear" w:fill="9BBB59" w:color="9BBB59" w:themeFill="accent3"/>
      </w:tcPr>
    </w:tblStylePr>
    <w:tblStylePr w:type="lastRow">
      <w:rPr>
        <w:rFonts w:ascii="Arial" w:hAnsi="Arial"/>
        <w:b/>
        <w:color w:val="FFFFFF"/>
        <w:sz w:val="22"/>
      </w:rPr>
      <w:tcPr>
        <w:shd w:val="clear" w:fill="9BBB59" w:color="9BBB59" w:themeFill="accent3"/>
        <w:tcBorders>
          <w:top w:val="single" w:color="FFFFFF" w:sz="4" w:space="0" w:themeColor="light1"/>
        </w:tcBorders>
      </w:tcPr>
    </w:tblStylePr>
  </w:style>
  <w:style w:type="table" w:styleId="817" w:customStyle="1">
    <w:name w:val="Grid Table 5 Dark- Accent 4"/>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5DFEC" w:color="E5DFEC" w:themeFill="accent4" w:themeFillTint="34"/>
      <w:tblCellMar>
        <w:left w:w="0" w:type="dxa"/>
        <w:top w:w="0" w:type="dxa"/>
        <w:right w:w="0" w:type="dxa"/>
        <w:bottom w:w="0" w:type="dxa"/>
      </w:tblCellMar>
    </w:tblPr>
    <w:tblStylePr w:type="band1Horz">
      <w:tcPr>
        <w:shd w:val="clear" w:fill="C4B7D4" w:color="C4B7D4" w:themeFill="accent4" w:themeFillTint="75"/>
      </w:tcPr>
    </w:tblStylePr>
    <w:tblStylePr w:type="band1Vert">
      <w:tcPr>
        <w:shd w:val="clear" w:fill="C4B7D4" w:color="C4B7D4" w:themeFill="accent4" w:themeFillTint="75"/>
      </w:tcPr>
    </w:tblStylePr>
    <w:tblStylePr w:type="firstCol">
      <w:rPr>
        <w:rFonts w:ascii="Arial" w:hAnsi="Arial"/>
        <w:b/>
        <w:color w:val="FFFFFF"/>
        <w:sz w:val="22"/>
      </w:rPr>
      <w:tcPr>
        <w:shd w:val="clear" w:fill="8064A2" w:color="8064A2" w:themeFill="accent4"/>
      </w:tcPr>
    </w:tblStylePr>
    <w:tblStylePr w:type="firstRow">
      <w:rPr>
        <w:rFonts w:ascii="Arial" w:hAnsi="Arial"/>
        <w:b/>
        <w:color w:val="FFFFFF"/>
        <w:sz w:val="22"/>
      </w:rPr>
      <w:tcPr>
        <w:shd w:val="clear" w:fill="8064A2" w:color="8064A2" w:themeFill="accent4"/>
      </w:tcPr>
    </w:tblStylePr>
    <w:tblStylePr w:type="lastCol">
      <w:rPr>
        <w:rFonts w:ascii="Arial" w:hAnsi="Arial"/>
        <w:b/>
        <w:color w:val="FFFFFF"/>
        <w:sz w:val="22"/>
      </w:rPr>
      <w:tcPr>
        <w:shd w:val="clear" w:fill="8064A2" w:color="8064A2" w:themeFill="accent4"/>
      </w:tcPr>
    </w:tblStylePr>
    <w:tblStylePr w:type="lastRow">
      <w:rPr>
        <w:rFonts w:ascii="Arial" w:hAnsi="Arial"/>
        <w:b/>
        <w:color w:val="FFFFFF"/>
        <w:sz w:val="22"/>
      </w:rPr>
      <w:tcPr>
        <w:shd w:val="clear" w:fill="8064A2" w:color="8064A2" w:themeFill="accent4"/>
        <w:tcBorders>
          <w:top w:val="single" w:color="FFFFFF" w:sz="4" w:space="0" w:themeColor="light1"/>
        </w:tcBorders>
      </w:tcPr>
    </w:tblStylePr>
  </w:style>
  <w:style w:type="table" w:styleId="818" w:customStyle="1">
    <w:name w:val="Grid Table 5 Dark - Accent 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AEEF3" w:color="DAEEF3" w:themeFill="accent5" w:themeFillTint="34"/>
      <w:tblCellMar>
        <w:left w:w="0" w:type="dxa"/>
        <w:top w:w="0" w:type="dxa"/>
        <w:right w:w="0" w:type="dxa"/>
        <w:bottom w:w="0" w:type="dxa"/>
      </w:tblCellMar>
    </w:tblPr>
    <w:tblStylePr w:type="band1Horz">
      <w:tcPr>
        <w:shd w:val="clear" w:fill="ACD8E4" w:color="ACD8E4" w:themeFill="accent5" w:themeFillTint="75"/>
      </w:tcPr>
    </w:tblStylePr>
    <w:tblStylePr w:type="band1Vert">
      <w:tcPr>
        <w:shd w:val="clear" w:fill="ACD8E4" w:color="ACD8E4" w:themeFill="accent5" w:themeFillTint="75"/>
      </w:tcPr>
    </w:tblStylePr>
    <w:tblStylePr w:type="firstCol">
      <w:rPr>
        <w:rFonts w:ascii="Arial" w:hAnsi="Arial"/>
        <w:b/>
        <w:color w:val="FFFFFF"/>
        <w:sz w:val="22"/>
      </w:rPr>
      <w:tcPr>
        <w:shd w:val="clear" w:fill="4BACC6" w:color="4BACC6" w:themeFill="accent5"/>
      </w:tcPr>
    </w:tblStylePr>
    <w:tblStylePr w:type="firstRow">
      <w:rPr>
        <w:rFonts w:ascii="Arial" w:hAnsi="Arial"/>
        <w:b/>
        <w:color w:val="FFFFFF"/>
        <w:sz w:val="22"/>
      </w:rPr>
      <w:tcPr>
        <w:shd w:val="clear" w:fill="4BACC6" w:color="4BACC6" w:themeFill="accent5"/>
      </w:tcPr>
    </w:tblStylePr>
    <w:tblStylePr w:type="lastCol">
      <w:rPr>
        <w:rFonts w:ascii="Arial" w:hAnsi="Arial"/>
        <w:b/>
        <w:color w:val="FFFFFF"/>
        <w:sz w:val="22"/>
      </w:rPr>
      <w:tcPr>
        <w:shd w:val="clear" w:fill="4BACC6" w:color="4BACC6" w:themeFill="accent5"/>
      </w:tcPr>
    </w:tblStylePr>
    <w:tblStylePr w:type="lastRow">
      <w:rPr>
        <w:rFonts w:ascii="Arial" w:hAnsi="Arial"/>
        <w:b/>
        <w:color w:val="FFFFFF"/>
        <w:sz w:val="22"/>
      </w:rPr>
      <w:tcPr>
        <w:shd w:val="clear" w:fill="4BACC6" w:color="4BACC6" w:themeFill="accent5"/>
        <w:tcBorders>
          <w:top w:val="single" w:color="FFFFFF" w:sz="4" w:space="0" w:themeColor="light1"/>
        </w:tcBorders>
      </w:tcPr>
    </w:tblStylePr>
  </w:style>
  <w:style w:type="table" w:styleId="819" w:customStyle="1">
    <w:name w:val="Grid Table 5 Dark - Accent 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DE9D8" w:color="FDE9D8" w:themeFill="accent6" w:themeFillTint="34"/>
      <w:tblCellMar>
        <w:left w:w="0" w:type="dxa"/>
        <w:top w:w="0" w:type="dxa"/>
        <w:right w:w="0" w:type="dxa"/>
        <w:bottom w:w="0" w:type="dxa"/>
      </w:tblCellMar>
    </w:tblPr>
    <w:tblStylePr w:type="band1Horz">
      <w:tcPr>
        <w:shd w:val="clear" w:fill="FBCEAA" w:color="FBCEAA" w:themeFill="accent6" w:themeFillTint="75"/>
      </w:tcPr>
    </w:tblStylePr>
    <w:tblStylePr w:type="band1Vert">
      <w:tcPr>
        <w:shd w:val="clear" w:fill="FBCEAA" w:color="FBCEAA" w:themeFill="accent6" w:themeFillTint="75"/>
      </w:tcPr>
    </w:tblStylePr>
    <w:tblStylePr w:type="firstCol">
      <w:rPr>
        <w:rFonts w:ascii="Arial" w:hAnsi="Arial"/>
        <w:b/>
        <w:color w:val="FFFFFF"/>
        <w:sz w:val="22"/>
      </w:rPr>
      <w:tcPr>
        <w:shd w:val="clear" w:fill="F79646" w:color="F79646" w:themeFill="accent6"/>
      </w:tcPr>
    </w:tblStylePr>
    <w:tblStylePr w:type="firstRow">
      <w:rPr>
        <w:rFonts w:ascii="Arial" w:hAnsi="Arial"/>
        <w:b/>
        <w:color w:val="FFFFFF"/>
        <w:sz w:val="22"/>
      </w:rPr>
      <w:tcPr>
        <w:shd w:val="clear" w:fill="F79646" w:color="F79646" w:themeFill="accent6"/>
      </w:tcPr>
    </w:tblStylePr>
    <w:tblStylePr w:type="lastCol">
      <w:rPr>
        <w:rFonts w:ascii="Arial" w:hAnsi="Arial"/>
        <w:b/>
        <w:color w:val="FFFFFF"/>
        <w:sz w:val="22"/>
      </w:rPr>
      <w:tcPr>
        <w:shd w:val="clear" w:fill="F79646" w:color="F79646" w:themeFill="accent6"/>
      </w:tcPr>
    </w:tblStylePr>
    <w:tblStylePr w:type="lastRow">
      <w:rPr>
        <w:rFonts w:ascii="Arial" w:hAnsi="Arial"/>
        <w:b/>
        <w:color w:val="FFFFFF"/>
        <w:sz w:val="22"/>
      </w:rPr>
      <w:tcPr>
        <w:shd w:val="clear" w:fill="F79646" w:color="F79646" w:themeFill="accent6"/>
        <w:tcBorders>
          <w:top w:val="single" w:color="FFFFFF" w:sz="4" w:space="0" w:themeColor="light1"/>
        </w:tcBorders>
      </w:tcPr>
    </w:tblStylePr>
  </w:style>
  <w:style w:type="table" w:styleId="820">
    <w:name w:val="Grid Table 6 Colorful"/>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fill="CBCBCB" w:color="CBCBCB" w:themeFill="text1" w:themeFillTint="34"/>
      </w:tcPr>
    </w:tblStylePr>
    <w:tblStylePr w:type="band1Vert">
      <w:tcPr>
        <w:shd w:val="clear" w:fill="CBCBCB" w:color="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1" w:customStyle="1">
    <w:name w:val="Grid Table 6 Colorful - Accent 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fill="DAE5F1" w:color="DAE5F1" w:themeFill="accent1" w:themeFillTint="34"/>
      </w:tcPr>
    </w:tblStylePr>
    <w:tblStylePr w:type="band1Vert">
      <w:tcPr>
        <w:shd w:val="clear" w:fill="DAE5F1" w:color="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2" w:customStyle="1">
    <w:name w:val="Grid Table 6 Colorful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fill="F2DCDC" w:color="F2DCDC" w:themeFill="accent2" w:themeFillTint="32"/>
      </w:tcPr>
    </w:tblStylePr>
    <w:tblStylePr w:type="band1Vert">
      <w:tcPr>
        <w:shd w:val="clear" w:fill="F2DCDC" w:color="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3" w:customStyle="1">
    <w:name w:val="Grid Table 6 Colorful - Accent 3"/>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fill="EAF1DC" w:color="EAF1DC" w:themeFill="accent3" w:themeFillTint="34"/>
      </w:tcPr>
    </w:tblStylePr>
    <w:tblStylePr w:type="band1Vert">
      <w:tcPr>
        <w:shd w:val="clear" w:fill="EAF1DC" w:color="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4" w:customStyle="1">
    <w:name w:val="Grid Table 6 Colorful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fill="E5DFEC" w:color="E5DFEC" w:themeFill="accent4" w:themeFillTint="34"/>
      </w:tcPr>
    </w:tblStylePr>
    <w:tblStylePr w:type="band1Vert">
      <w:tcPr>
        <w:shd w:val="clear" w:fill="E5DFEC" w:color="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25" w:customStyle="1">
    <w:name w:val="Grid Table 6 Colorful - Accent 5"/>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266779" w:themeColor="accent5" w:themeShade="95"/>
        <w:sz w:val="22"/>
      </w:rPr>
      <w:tcPr>
        <w:shd w:val="clear" w:fill="DAEEF3" w:color="DAEEF3" w:themeFill="accent5" w:themeFillTint="34"/>
      </w:tcPr>
    </w:tblStylePr>
    <w:tblStylePr w:type="band1Vert">
      <w:tcPr>
        <w:shd w:val="clear" w:fill="DAEEF3" w:color="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826" w:customStyle="1">
    <w:name w:val="Grid Table 6 Colorful - Accent 6"/>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266779" w:themeColor="accent5" w:themeShade="95"/>
        <w:sz w:val="22"/>
      </w:rPr>
      <w:tcPr>
        <w:shd w:val="clear" w:fill="FDE9D8" w:color="FDE9D8" w:themeFill="accent6" w:themeFillTint="34"/>
      </w:tcPr>
    </w:tblStylePr>
    <w:tblStylePr w:type="band1Vert">
      <w:tcPr>
        <w:shd w:val="clear" w:fill="FDE9D8" w:color="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827">
    <w:name w:val="Grid Table 7 Colorful"/>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fill="F2F2F2" w:color="F2F2F2" w:themeFill="text1" w:themeFillTint="0D"/>
      </w:tcPr>
    </w:tblStylePr>
    <w:tblStylePr w:type="band1Vert">
      <w:tcPr>
        <w:shd w:val="clear" w:fill="F2F2F2" w:color="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fill="FFFFFF" w:color="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fill="FFFFFF" w:color="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28" w:customStyle="1">
    <w:name w:val="Grid Table 7 Colorful - Accent 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fill="DAE5F1" w:color="DAE5F1" w:themeFill="accent1" w:themeFillTint="34"/>
      </w:tcPr>
    </w:tblStylePr>
    <w:tblStylePr w:type="band1Vert">
      <w:tcPr>
        <w:shd w:val="clear" w:fill="DAE5F1" w:color="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fill="FFFFFF" w:color="FFFFFF"/>
        <w:tcBorders>
          <w:left w:val="none" w:sz="0" w:space="0" w:color="auto"/>
          <w:top w:val="none" w:sz="0" w:space="0" w:color="auto"/>
          <w:right w:val="single" w:color="A6BFDD" w:sz="4" w:space="0" w:themeColor="accent1" w:themeTint="80"/>
          <w:bottom w:val="none" w:sz="0" w:space="0" w:color="auto"/>
        </w:tcBorders>
      </w:tcPr>
    </w:tblStylePr>
    <w:tblStylePr w:type="firstRow">
      <w:rPr>
        <w:rFonts w:ascii="Arial" w:hAnsi="Arial"/>
        <w:b/>
        <w:color w:val="A6BFDD" w:themeColor="accent1" w:themeTint="80" w:themeShade="95"/>
        <w:sz w:val="22"/>
      </w:rPr>
      <w:tcPr>
        <w:shd w:val="clear" w:fill="FFFFFF" w:color="FFFFFF" w:themeFill="light1"/>
        <w:tcBorders>
          <w:left w:val="none" w:sz="0" w:space="0" w:color="auto"/>
          <w:top w:val="none" w:sz="0" w:space="0" w:color="auto"/>
          <w:right w:val="none" w:sz="0" w:space="0" w:color="auto"/>
          <w:bottom w:val="single" w:color="A6BFDD" w:sz="4" w:space="0" w:themeColor="accent1" w:themeTint="80"/>
        </w:tcBorders>
      </w:tcPr>
    </w:tblStylePr>
    <w:tblStylePr w:type="lastCol">
      <w:rPr>
        <w:rFonts w:ascii="Arial" w:hAnsi="Arial"/>
        <w:i/>
        <w:color w:val="A6BFDD" w:themeColor="accent1" w:themeTint="80" w:themeShade="95"/>
        <w:sz w:val="22"/>
      </w:rPr>
      <w:tcPr>
        <w:shd w:val="clear" w:fill="FFFFFF" w:color="FFFFFF"/>
        <w:tcBorders>
          <w:left w:val="single" w:color="A6BFDD" w:sz="4" w:space="0" w:themeColor="accent1" w:themeTint="80"/>
          <w:top w:val="none" w:sz="0" w:space="0" w:color="auto"/>
          <w:right w:val="none" w:sz="0" w:space="0" w:color="auto"/>
          <w:bottom w:val="none" w:sz="0" w:space="0" w:color="auto"/>
        </w:tcBorders>
      </w:tcPr>
    </w:tblStylePr>
    <w:tblStylePr w:type="lastRow">
      <w:rPr>
        <w:rFonts w:ascii="Arial" w:hAnsi="Arial"/>
        <w:b/>
        <w:color w:val="A6BFDD" w:themeColor="accent1" w:themeTint="80" w:themeShade="95"/>
        <w:sz w:val="22"/>
      </w:rPr>
      <w:tcPr>
        <w:shd w:val="clear" w:fill="FFFFFF" w:color="FFFFFF" w:themeFill="light1"/>
        <w:tcBorders>
          <w:left w:val="none" w:sz="0" w:space="0" w:color="auto"/>
          <w:top w:val="single" w:color="A6BFDD" w:sz="4" w:space="0" w:themeColor="accent1" w:themeTint="80"/>
          <w:right w:val="none" w:sz="0" w:space="0" w:color="auto"/>
          <w:bottom w:val="none" w:sz="0" w:space="0" w:color="auto"/>
        </w:tcBorders>
      </w:tcPr>
    </w:tblStylePr>
  </w:style>
  <w:style w:type="table" w:styleId="829" w:customStyle="1">
    <w:name w:val="Grid Table 7 Colorful - Accent 2"/>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fill="F2DCDC" w:color="F2DCDC" w:themeFill="accent2" w:themeFillTint="32"/>
      </w:tcPr>
    </w:tblStylePr>
    <w:tblStylePr w:type="band1Vert">
      <w:tcPr>
        <w:shd w:val="clear" w:fill="F2DCDC" w:color="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fill="FFFFFF" w:color="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b/>
        <w:color w:val="D99695" w:themeColor="accent2" w:themeTint="97" w:themeShade="95"/>
        <w:sz w:val="22"/>
      </w:rPr>
      <w:tcPr>
        <w:shd w:val="clear" w:fill="FFFFFF" w:color="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fill="FFFFFF" w:color="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b/>
        <w:color w:val="D99695" w:themeColor="accent2" w:themeTint="97" w:themeShade="95"/>
        <w:sz w:val="22"/>
      </w:rPr>
      <w:tcPr>
        <w:shd w:val="clear" w:fill="FFFFFF" w:color="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830" w:customStyle="1">
    <w:name w:val="Grid Table 7 Colorful - Accent 3"/>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fill="EAF1DC" w:color="EAF1DC" w:themeFill="accent3" w:themeFillTint="34"/>
      </w:tcPr>
    </w:tblStylePr>
    <w:tblStylePr w:type="band1Vert">
      <w:tcPr>
        <w:shd w:val="clear" w:fill="EAF1DC" w:color="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fill="FFFFFF" w:color="FFFFFF"/>
        <w:tcBorders>
          <w:left w:val="none" w:sz="0" w:space="0" w:color="auto"/>
          <w:top w:val="none" w:sz="0" w:space="0" w:color="auto"/>
          <w:right w:val="single" w:color="9ABB59" w:sz="4" w:space="0" w:themeColor="accent3" w:themeTint="FE"/>
          <w:bottom w:val="none" w:sz="0" w:space="0" w:color="auto"/>
        </w:tcBorders>
      </w:tcPr>
    </w:tblStylePr>
    <w:tblStylePr w:type="firstRow">
      <w:rPr>
        <w:rFonts w:ascii="Arial" w:hAnsi="Arial"/>
        <w:b/>
        <w:color w:val="9ABB59" w:themeColor="accent3" w:themeTint="FE" w:themeShade="95"/>
        <w:sz w:val="22"/>
      </w:rPr>
      <w:tcPr>
        <w:shd w:val="clear" w:fill="FFFFFF" w:color="FFFFFF" w:themeFill="light1"/>
        <w:tcBorders>
          <w:left w:val="none" w:sz="0" w:space="0" w:color="auto"/>
          <w:top w:val="none" w:sz="0" w:space="0" w:color="auto"/>
          <w:right w:val="none" w:sz="0" w:space="0" w:color="auto"/>
          <w:bottom w:val="single" w:color="9ABB59" w:sz="4" w:space="0" w:themeColor="accent3" w:themeTint="FE"/>
        </w:tcBorders>
      </w:tcPr>
    </w:tblStylePr>
    <w:tblStylePr w:type="lastCol">
      <w:rPr>
        <w:rFonts w:ascii="Arial" w:hAnsi="Arial"/>
        <w:i/>
        <w:color w:val="9ABB59" w:themeColor="accent3" w:themeTint="FE" w:themeShade="95"/>
        <w:sz w:val="22"/>
      </w:rPr>
      <w:tcPr>
        <w:shd w:val="clear" w:fill="FFFFFF" w:color="FFFFFF"/>
        <w:tcBorders>
          <w:left w:val="single" w:color="9ABB59" w:sz="4" w:space="0" w:themeColor="accent3" w:themeTint="FE"/>
          <w:top w:val="none" w:sz="0" w:space="0" w:color="auto"/>
          <w:right w:val="none" w:sz="0" w:space="0" w:color="auto"/>
          <w:bottom w:val="none" w:sz="0" w:space="0" w:color="auto"/>
        </w:tcBorders>
      </w:tcPr>
    </w:tblStylePr>
    <w:tblStylePr w:type="lastRow">
      <w:rPr>
        <w:rFonts w:ascii="Arial" w:hAnsi="Arial"/>
        <w:b/>
        <w:color w:val="9ABB59" w:themeColor="accent3" w:themeTint="FE" w:themeShade="95"/>
        <w:sz w:val="22"/>
      </w:rPr>
      <w:tcPr>
        <w:shd w:val="clear" w:fill="FFFFFF" w:color="FFFFFF" w:themeFill="light1"/>
        <w:tcBorders>
          <w:left w:val="none" w:sz="0" w:space="0" w:color="auto"/>
          <w:top w:val="single" w:color="9ABB59" w:sz="4" w:space="0" w:themeColor="accent3" w:themeTint="FE"/>
          <w:right w:val="none" w:sz="0" w:space="0" w:color="auto"/>
          <w:bottom w:val="none" w:sz="0" w:space="0" w:color="auto"/>
        </w:tcBorders>
      </w:tcPr>
    </w:tblStylePr>
  </w:style>
  <w:style w:type="table" w:styleId="831" w:customStyle="1">
    <w:name w:val="Grid Table 7 Colorful - Accent 4"/>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fill="E5DFEC" w:color="E5DFEC" w:themeFill="accent4" w:themeFillTint="34"/>
      </w:tcPr>
    </w:tblStylePr>
    <w:tblStylePr w:type="band1Vert">
      <w:tcPr>
        <w:shd w:val="clear" w:fill="E5DFEC" w:color="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fill="FFFFFF" w:color="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b/>
        <w:color w:val="B2A1C6" w:themeColor="accent4" w:themeTint="9A" w:themeShade="95"/>
        <w:sz w:val="22"/>
      </w:rPr>
      <w:tcPr>
        <w:shd w:val="clear" w:fill="FFFFFF" w:color="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fill="FFFFFF" w:color="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b/>
        <w:color w:val="B2A1C6" w:themeColor="accent4" w:themeTint="9A" w:themeShade="95"/>
        <w:sz w:val="22"/>
      </w:rPr>
      <w:tcPr>
        <w:shd w:val="clear" w:fill="FFFFFF" w:color="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832" w:customStyle="1">
    <w:name w:val="Grid Table 7 Colorful - Accent 5"/>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266779" w:themeColor="accent5" w:themeShade="95"/>
        <w:sz w:val="22"/>
      </w:rPr>
      <w:tcPr>
        <w:shd w:val="clear" w:fill="DAEEF3" w:color="DAEEF3" w:themeFill="accent5" w:themeFillTint="34"/>
      </w:tcPr>
    </w:tblStylePr>
    <w:tblStylePr w:type="band1Vert">
      <w:tcPr>
        <w:shd w:val="clear" w:fill="DAEEF3" w:color="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fill="FFFFFF" w:color="FFFFFF"/>
        <w:tcBorders>
          <w:left w:val="none" w:sz="0" w:space="0" w:color="auto"/>
          <w:top w:val="none" w:sz="0" w:space="0" w:color="auto"/>
          <w:right w:val="single" w:color="99D0DE" w:sz="4" w:space="0" w:themeColor="accent5" w:themeTint="90"/>
          <w:bottom w:val="none" w:sz="0" w:space="0" w:color="auto"/>
        </w:tcBorders>
      </w:tcPr>
    </w:tblStylePr>
    <w:tblStylePr w:type="firstRow">
      <w:rPr>
        <w:rFonts w:ascii="Arial" w:hAnsi="Arial"/>
        <w:b/>
        <w:color w:val="266779" w:themeColor="accent5" w:themeShade="95"/>
        <w:sz w:val="22"/>
      </w:rPr>
      <w:tcPr>
        <w:shd w:val="clear" w:fill="FFFFFF" w:color="FFFFFF" w:themeFill="light1"/>
        <w:tcBorders>
          <w:left w:val="none" w:sz="0" w:space="0" w:color="auto"/>
          <w:top w:val="none" w:sz="0" w:space="0" w:color="auto"/>
          <w:right w:val="none" w:sz="0" w:space="0" w:color="auto"/>
          <w:bottom w:val="single" w:color="99D0DE" w:sz="4" w:space="0" w:themeColor="accent5" w:themeTint="90"/>
        </w:tcBorders>
      </w:tcPr>
    </w:tblStylePr>
    <w:tblStylePr w:type="lastCol">
      <w:rPr>
        <w:rFonts w:ascii="Arial" w:hAnsi="Arial"/>
        <w:i/>
        <w:color w:val="266779" w:themeColor="accent5" w:themeShade="95"/>
        <w:sz w:val="22"/>
      </w:rPr>
      <w:tcPr>
        <w:shd w:val="clear" w:fill="FFFFFF" w:color="FFFFFF"/>
        <w:tcBorders>
          <w:left w:val="single" w:color="99D0DE" w:sz="4" w:space="0" w:themeColor="accent5" w:themeTint="90"/>
          <w:top w:val="none" w:sz="0" w:space="0" w:color="auto"/>
          <w:right w:val="none" w:sz="0" w:space="0" w:color="auto"/>
          <w:bottom w:val="none" w:sz="0" w:space="0" w:color="auto"/>
        </w:tcBorders>
      </w:tcPr>
    </w:tblStylePr>
    <w:tblStylePr w:type="lastRow">
      <w:rPr>
        <w:rFonts w:ascii="Arial" w:hAnsi="Arial"/>
        <w:b/>
        <w:color w:val="266779" w:themeColor="accent5" w:themeShade="95"/>
        <w:sz w:val="22"/>
      </w:rPr>
      <w:tcPr>
        <w:shd w:val="clear" w:fill="FFFFFF" w:color="FFFFFF" w:themeFill="light1"/>
        <w:tcBorders>
          <w:left w:val="none" w:sz="0" w:space="0" w:color="auto"/>
          <w:top w:val="single" w:color="99D0DE" w:sz="4" w:space="0" w:themeColor="accent5" w:themeTint="90"/>
          <w:right w:val="none" w:sz="0" w:space="0" w:color="auto"/>
          <w:bottom w:val="none" w:sz="0" w:space="0" w:color="auto"/>
        </w:tcBorders>
      </w:tcPr>
    </w:tblStylePr>
  </w:style>
  <w:style w:type="table" w:styleId="833" w:customStyle="1">
    <w:name w:val="Grid Table 7 Colorful - Accent 6"/>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B15407" w:themeColor="accent6" w:themeShade="95"/>
        <w:sz w:val="22"/>
      </w:rPr>
      <w:tcPr>
        <w:shd w:val="clear" w:fill="FDE9D8" w:color="FDE9D8" w:themeFill="accent6" w:themeFillTint="34"/>
      </w:tcPr>
    </w:tblStylePr>
    <w:tblStylePr w:type="band1Vert">
      <w:tcPr>
        <w:shd w:val="clear" w:fill="FDE9D8" w:color="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fill="FFFFFF" w:color="FFFFFF"/>
        <w:tcBorders>
          <w:left w:val="none" w:sz="0" w:space="0" w:color="auto"/>
          <w:top w:val="none" w:sz="0" w:space="0" w:color="auto"/>
          <w:right w:val="single" w:color="FAC396" w:sz="4" w:space="0" w:themeColor="accent6" w:themeTint="90"/>
          <w:bottom w:val="none" w:sz="0" w:space="0" w:color="auto"/>
        </w:tcBorders>
      </w:tcPr>
    </w:tblStylePr>
    <w:tblStylePr w:type="firstRow">
      <w:rPr>
        <w:rFonts w:ascii="Arial" w:hAnsi="Arial"/>
        <w:b/>
        <w:color w:val="B15407" w:themeColor="accent6" w:themeShade="95"/>
        <w:sz w:val="22"/>
      </w:rPr>
      <w:tcPr>
        <w:shd w:val="clear" w:fill="FFFFFF" w:color="FFFFFF" w:themeFill="light1"/>
        <w:tcBorders>
          <w:left w:val="none" w:sz="0" w:space="0" w:color="auto"/>
          <w:top w:val="none" w:sz="0" w:space="0" w:color="auto"/>
          <w:right w:val="none" w:sz="0" w:space="0" w:color="auto"/>
          <w:bottom w:val="single" w:color="FAC396" w:sz="4" w:space="0" w:themeColor="accent6" w:themeTint="90"/>
        </w:tcBorders>
      </w:tcPr>
    </w:tblStylePr>
    <w:tblStylePr w:type="lastCol">
      <w:rPr>
        <w:rFonts w:ascii="Arial" w:hAnsi="Arial"/>
        <w:i/>
        <w:color w:val="B15407" w:themeColor="accent6" w:themeShade="95"/>
        <w:sz w:val="22"/>
      </w:rPr>
      <w:tcPr>
        <w:shd w:val="clear" w:fill="FFFFFF" w:color="FFFFFF"/>
        <w:tcBorders>
          <w:left w:val="single" w:color="FAC396" w:sz="4" w:space="0" w:themeColor="accent6" w:themeTint="90"/>
          <w:top w:val="none" w:sz="0" w:space="0" w:color="auto"/>
          <w:right w:val="none" w:sz="0" w:space="0" w:color="auto"/>
          <w:bottom w:val="none" w:sz="0" w:space="0" w:color="auto"/>
        </w:tcBorders>
      </w:tcPr>
    </w:tblStylePr>
    <w:tblStylePr w:type="lastRow">
      <w:rPr>
        <w:rFonts w:ascii="Arial" w:hAnsi="Arial"/>
        <w:b/>
        <w:color w:val="B15407" w:themeColor="accent6" w:themeShade="95"/>
        <w:sz w:val="22"/>
      </w:rPr>
      <w:tcPr>
        <w:shd w:val="clear" w:fill="FFFFFF" w:color="FFFFFF" w:themeFill="light1"/>
        <w:tcBorders>
          <w:left w:val="none" w:sz="0" w:space="0" w:color="auto"/>
          <w:top w:val="single" w:color="FAC396" w:sz="4" w:space="0" w:themeColor="accent6" w:themeTint="90"/>
          <w:right w:val="none" w:sz="0" w:space="0" w:color="auto"/>
          <w:bottom w:val="none" w:sz="0" w:space="0" w:color="auto"/>
        </w:tcBorders>
      </w:tcPr>
    </w:tblStylePr>
  </w:style>
  <w:style w:type="table" w:styleId="834">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fill="BFBFBF" w:color="BFBFBF" w:themeFill="text1" w:themeFillTint="40"/>
      </w:tcPr>
    </w:tblStylePr>
    <w:tblStylePr w:type="band1Vert">
      <w:tcPr>
        <w:shd w:val="clear" w:fill="BFBFBF" w:color="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35"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fill="D2DFEE" w:color="D2DFEE" w:themeFill="accent1" w:themeFillTint="40"/>
      </w:tcPr>
    </w:tblStylePr>
    <w:tblStylePr w:type="band1Vert">
      <w:tcPr>
        <w:shd w:val="clear" w:fill="D2DFEE" w:color="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836"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fill="EFD2D2" w:color="EFD2D2" w:themeFill="accent2" w:themeFillTint="40"/>
      </w:tcPr>
    </w:tblStylePr>
    <w:tblStylePr w:type="band1Vert">
      <w:tcPr>
        <w:shd w:val="clear" w:fill="EFD2D2" w:color="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837"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fill="E5EED5" w:color="E5EED5" w:themeFill="accent3" w:themeFillTint="40"/>
      </w:tcPr>
    </w:tblStylePr>
    <w:tblStylePr w:type="band1Vert">
      <w:tcPr>
        <w:shd w:val="clear" w:fill="E5EED5" w:color="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838"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fill="DFD8E7" w:color="DFD8E7" w:themeFill="accent4" w:themeFillTint="40"/>
      </w:tcPr>
    </w:tblStylePr>
    <w:tblStylePr w:type="band1Vert">
      <w:tcPr>
        <w:shd w:val="clear" w:fill="DFD8E7" w:color="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839"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fill="D1EAF0" w:color="D1EAF0" w:themeFill="accent5" w:themeFillTint="40"/>
      </w:tcPr>
    </w:tblStylePr>
    <w:tblStylePr w:type="band1Vert">
      <w:tcPr>
        <w:shd w:val="clear" w:fill="D1EAF0" w:color="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840"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fill="FDE4D0" w:color="FDE4D0" w:themeFill="accent6" w:themeFillTint="40"/>
      </w:tcPr>
    </w:tblStylePr>
    <w:tblStylePr w:type="band1Vert">
      <w:tcPr>
        <w:shd w:val="clear" w:fill="FDE4D0" w:color="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841">
    <w:name w:val="List Table 2"/>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42" w:customStyle="1">
    <w:name w:val="List Table 2 - Accent 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fill="D2DFEE" w:color="D2DFEE" w:themeFill="accent1" w:themeFillTint="40"/>
      </w:tcPr>
    </w:tblStylePr>
    <w:tblStylePr w:type="band1Vert">
      <w:rPr>
        <w:rFonts w:ascii="Arial" w:hAnsi="Arial"/>
        <w:color w:val="404040"/>
        <w:sz w:val="22"/>
      </w:rPr>
      <w:tcPr>
        <w:shd w:val="clear" w:fill="D2DFEE" w:color="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843" w:customStyle="1">
    <w:name w:val="List Table 2 - Accent 2"/>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fill="EFD2D2" w:color="EFD2D2" w:themeFill="accent2" w:themeFillTint="40"/>
      </w:tcPr>
    </w:tblStylePr>
    <w:tblStylePr w:type="band1Vert">
      <w:rPr>
        <w:rFonts w:ascii="Arial" w:hAnsi="Arial"/>
        <w:color w:val="404040"/>
        <w:sz w:val="22"/>
      </w:rPr>
      <w:tcPr>
        <w:shd w:val="clear" w:fill="EFD2D2" w:color="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844" w:customStyle="1">
    <w:name w:val="List Table 2 - Accent 3"/>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fill="E5EED5" w:color="E5EED5" w:themeFill="accent3" w:themeFillTint="40"/>
      </w:tcPr>
    </w:tblStylePr>
    <w:tblStylePr w:type="band1Vert">
      <w:rPr>
        <w:rFonts w:ascii="Arial" w:hAnsi="Arial"/>
        <w:color w:val="404040"/>
        <w:sz w:val="22"/>
      </w:rPr>
      <w:tcPr>
        <w:shd w:val="clear" w:fill="E5EED5" w:color="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845" w:customStyle="1">
    <w:name w:val="List Table 2 - Accent 4"/>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fill="DFD8E7" w:color="DFD8E7" w:themeFill="accent4" w:themeFillTint="40"/>
      </w:tcPr>
    </w:tblStylePr>
    <w:tblStylePr w:type="band1Vert">
      <w:rPr>
        <w:rFonts w:ascii="Arial" w:hAnsi="Arial"/>
        <w:color w:val="404040"/>
        <w:sz w:val="22"/>
      </w:rPr>
      <w:tcPr>
        <w:shd w:val="clear" w:fill="DFD8E7" w:color="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846" w:customStyle="1">
    <w:name w:val="List Table 2 - Accent 5"/>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fill="D1EAF0" w:color="D1EAF0" w:themeFill="accent5" w:themeFillTint="40"/>
      </w:tcPr>
    </w:tblStylePr>
    <w:tblStylePr w:type="band1Vert">
      <w:rPr>
        <w:rFonts w:ascii="Arial" w:hAnsi="Arial"/>
        <w:color w:val="404040"/>
        <w:sz w:val="22"/>
      </w:rPr>
      <w:tcPr>
        <w:shd w:val="clear" w:fill="D1EAF0" w:color="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847" w:customStyle="1">
    <w:name w:val="List Table 2 - Accent 6"/>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fill="FDE4D0" w:color="FDE4D0" w:themeFill="accent6" w:themeFillTint="40"/>
      </w:tcPr>
    </w:tblStylePr>
    <w:tblStylePr w:type="band1Vert">
      <w:rPr>
        <w:rFonts w:ascii="Arial" w:hAnsi="Arial"/>
        <w:color w:val="404040"/>
        <w:sz w:val="22"/>
      </w:rPr>
      <w:tcPr>
        <w:shd w:val="clear" w:fill="FDE4D0" w:color="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848">
    <w:name w:val="List Table 3"/>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849" w:customStyle="1">
    <w:name w:val="List Table 3 - Accent 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fill="4F81BD" w:color="4F81BD" w:themeFill="accent1"/>
      </w:tcPr>
    </w:tblStylePr>
    <w:tblStylePr w:type="lastCol">
      <w:rPr>
        <w:b/>
        <w:color w:val="404040"/>
      </w:rPr>
    </w:tblStylePr>
    <w:tblStylePr w:type="lastRow">
      <w:rPr>
        <w:b/>
        <w:color w:val="404040"/>
      </w:rPr>
    </w:tblStylePr>
  </w:style>
  <w:style w:type="table" w:styleId="850" w:customStyle="1">
    <w:name w:val="List Table 3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fill="D99695" w:color="D99695" w:themeFill="accent2" w:themeFillTint="97"/>
      </w:tcPr>
    </w:tblStylePr>
    <w:tblStylePr w:type="lastCol">
      <w:rPr>
        <w:b/>
        <w:color w:val="404040"/>
      </w:rPr>
    </w:tblStylePr>
    <w:tblStylePr w:type="lastRow">
      <w:rPr>
        <w:b/>
        <w:color w:val="404040"/>
      </w:rPr>
    </w:tblStylePr>
  </w:style>
  <w:style w:type="table" w:styleId="851" w:customStyle="1">
    <w:name w:val="List Table 3 - Accent 3"/>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fill="C3D69B" w:color="C3D69B" w:themeFill="accent3" w:themeFillTint="98"/>
      </w:tcPr>
    </w:tblStylePr>
    <w:tblStylePr w:type="lastCol">
      <w:rPr>
        <w:b/>
        <w:color w:val="404040"/>
      </w:rPr>
    </w:tblStylePr>
    <w:tblStylePr w:type="lastRow">
      <w:rPr>
        <w:b/>
        <w:color w:val="404040"/>
      </w:rPr>
    </w:tblStylePr>
  </w:style>
  <w:style w:type="table" w:styleId="852" w:customStyle="1">
    <w:name w:val="List Table 3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fill="B2A1C6" w:color="B2A1C6" w:themeFill="accent4" w:themeFillTint="9A"/>
      </w:tcPr>
    </w:tblStylePr>
    <w:tblStylePr w:type="lastCol">
      <w:rPr>
        <w:b/>
        <w:color w:val="404040"/>
      </w:rPr>
    </w:tblStylePr>
    <w:tblStylePr w:type="lastRow">
      <w:rPr>
        <w:b/>
        <w:color w:val="404040"/>
      </w:rPr>
    </w:tblStylePr>
  </w:style>
  <w:style w:type="table" w:styleId="853" w:customStyle="1">
    <w:name w:val="List Table 3 - Accent 5"/>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fill="92CCDC" w:color="92CCDC" w:themeFill="accent5" w:themeFillTint="9A"/>
      </w:tcPr>
    </w:tblStylePr>
    <w:tblStylePr w:type="lastCol">
      <w:rPr>
        <w:b/>
        <w:color w:val="404040"/>
      </w:rPr>
    </w:tblStylePr>
    <w:tblStylePr w:type="lastRow">
      <w:rPr>
        <w:b/>
        <w:color w:val="404040"/>
      </w:rPr>
    </w:tblStylePr>
  </w:style>
  <w:style w:type="table" w:styleId="854" w:customStyle="1">
    <w:name w:val="List Table 3 - Accent 6"/>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fill="FAC090" w:color="FAC090" w:themeFill="accent6" w:themeFillTint="98"/>
      </w:tcPr>
    </w:tblStylePr>
    <w:tblStylePr w:type="lastCol">
      <w:rPr>
        <w:b/>
        <w:color w:val="404040"/>
      </w:rPr>
    </w:tblStylePr>
    <w:tblStylePr w:type="lastRow">
      <w:rPr>
        <w:b/>
        <w:color w:val="404040"/>
      </w:rPr>
    </w:tblStylePr>
  </w:style>
  <w:style w:type="table" w:styleId="855">
    <w:name w:val="List Table 4"/>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856" w:customStyle="1">
    <w:name w:val="List Table 4 - Accent 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fill="D2DFEE" w:color="D2DFEE" w:themeFill="accent1" w:themeFillTint="40"/>
      </w:tcPr>
    </w:tblStylePr>
    <w:tblStylePr w:type="band1Vert">
      <w:rPr>
        <w:rFonts w:ascii="Arial" w:hAnsi="Arial"/>
        <w:color w:val="404040"/>
        <w:sz w:val="22"/>
      </w:rPr>
      <w:tcPr>
        <w:shd w:val="clear" w:fill="D2DFEE" w:color="D2DFEE" w:themeFill="accent1" w:themeFillTint="40"/>
      </w:tcPr>
    </w:tblStylePr>
    <w:tblStylePr w:type="firstCol">
      <w:rPr>
        <w:b/>
        <w:color w:val="404040"/>
      </w:rPr>
    </w:tblStylePr>
    <w:tblStylePr w:type="firstRow">
      <w:rPr>
        <w:rFonts w:ascii="Arial" w:hAnsi="Arial"/>
        <w:b/>
        <w:color w:val="FFFFFF"/>
        <w:sz w:val="22"/>
      </w:rPr>
      <w:tcPr>
        <w:shd w:val="clear" w:fill="4F81BD" w:color="4F81BD" w:themeFill="accent1"/>
      </w:tcPr>
    </w:tblStylePr>
    <w:tblStylePr w:type="lastCol">
      <w:rPr>
        <w:b/>
        <w:color w:val="404040"/>
      </w:rPr>
    </w:tblStylePr>
    <w:tblStylePr w:type="lastRow">
      <w:rPr>
        <w:b/>
        <w:color w:val="404040"/>
      </w:rPr>
    </w:tblStylePr>
  </w:style>
  <w:style w:type="table" w:styleId="857" w:customStyle="1">
    <w:name w:val="List Table 4 - Accent 2"/>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fill="EFD2D2" w:color="EFD2D2" w:themeFill="accent2" w:themeFillTint="40"/>
      </w:tcPr>
    </w:tblStylePr>
    <w:tblStylePr w:type="band1Vert">
      <w:rPr>
        <w:rFonts w:ascii="Arial" w:hAnsi="Arial"/>
        <w:color w:val="404040"/>
        <w:sz w:val="22"/>
      </w:rPr>
      <w:tcPr>
        <w:shd w:val="clear" w:fill="EFD2D2" w:color="EFD2D2" w:themeFill="accent2" w:themeFillTint="40"/>
      </w:tcPr>
    </w:tblStylePr>
    <w:tblStylePr w:type="firstCol">
      <w:rPr>
        <w:b/>
        <w:color w:val="404040"/>
      </w:rPr>
    </w:tblStylePr>
    <w:tblStylePr w:type="firstRow">
      <w:rPr>
        <w:rFonts w:ascii="Arial" w:hAnsi="Arial"/>
        <w:b/>
        <w:color w:val="FFFFFF"/>
        <w:sz w:val="22"/>
      </w:rPr>
      <w:tcPr>
        <w:shd w:val="clear" w:fill="C0504D" w:color="C0504D" w:themeFill="accent2"/>
      </w:tcPr>
    </w:tblStylePr>
    <w:tblStylePr w:type="lastCol">
      <w:rPr>
        <w:b/>
        <w:color w:val="404040"/>
      </w:rPr>
    </w:tblStylePr>
    <w:tblStylePr w:type="lastRow">
      <w:rPr>
        <w:b/>
        <w:color w:val="404040"/>
      </w:rPr>
    </w:tblStylePr>
  </w:style>
  <w:style w:type="table" w:styleId="858" w:customStyle="1">
    <w:name w:val="List Table 4 - Accent 3"/>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fill="E5EED5" w:color="E5EED5" w:themeFill="accent3" w:themeFillTint="40"/>
      </w:tcPr>
    </w:tblStylePr>
    <w:tblStylePr w:type="band1Vert">
      <w:rPr>
        <w:rFonts w:ascii="Arial" w:hAnsi="Arial"/>
        <w:color w:val="404040"/>
        <w:sz w:val="22"/>
      </w:rPr>
      <w:tcPr>
        <w:shd w:val="clear" w:fill="E5EED5" w:color="E5EED5" w:themeFill="accent3" w:themeFillTint="40"/>
      </w:tcPr>
    </w:tblStylePr>
    <w:tblStylePr w:type="firstCol">
      <w:rPr>
        <w:b/>
        <w:color w:val="404040"/>
      </w:rPr>
    </w:tblStylePr>
    <w:tblStylePr w:type="firstRow">
      <w:rPr>
        <w:rFonts w:ascii="Arial" w:hAnsi="Arial"/>
        <w:b/>
        <w:color w:val="FFFFFF"/>
        <w:sz w:val="22"/>
      </w:rPr>
      <w:tcPr>
        <w:shd w:val="clear" w:fill="9BBB59" w:color="9BBB59" w:themeFill="accent3"/>
      </w:tcPr>
    </w:tblStylePr>
    <w:tblStylePr w:type="lastCol">
      <w:rPr>
        <w:b/>
        <w:color w:val="404040"/>
      </w:rPr>
    </w:tblStylePr>
    <w:tblStylePr w:type="lastRow">
      <w:rPr>
        <w:b/>
        <w:color w:val="404040"/>
      </w:rPr>
    </w:tblStylePr>
  </w:style>
  <w:style w:type="table" w:styleId="859" w:customStyle="1">
    <w:name w:val="List Table 4 - Accent 4"/>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fill="DFD8E7" w:color="DFD8E7" w:themeFill="accent4" w:themeFillTint="40"/>
      </w:tcPr>
    </w:tblStylePr>
    <w:tblStylePr w:type="band1Vert">
      <w:rPr>
        <w:rFonts w:ascii="Arial" w:hAnsi="Arial"/>
        <w:color w:val="404040"/>
        <w:sz w:val="22"/>
      </w:rPr>
      <w:tcPr>
        <w:shd w:val="clear" w:fill="DFD8E7" w:color="DFD8E7" w:themeFill="accent4" w:themeFillTint="40"/>
      </w:tcPr>
    </w:tblStylePr>
    <w:tblStylePr w:type="firstCol">
      <w:rPr>
        <w:b/>
        <w:color w:val="404040"/>
      </w:rPr>
    </w:tblStylePr>
    <w:tblStylePr w:type="firstRow">
      <w:rPr>
        <w:rFonts w:ascii="Arial" w:hAnsi="Arial"/>
        <w:b/>
        <w:color w:val="FFFFFF"/>
        <w:sz w:val="22"/>
      </w:rPr>
      <w:tcPr>
        <w:shd w:val="clear" w:fill="8064A2" w:color="8064A2" w:themeFill="accent4"/>
      </w:tcPr>
    </w:tblStylePr>
    <w:tblStylePr w:type="lastCol">
      <w:rPr>
        <w:b/>
        <w:color w:val="404040"/>
      </w:rPr>
    </w:tblStylePr>
    <w:tblStylePr w:type="lastRow">
      <w:rPr>
        <w:b/>
        <w:color w:val="404040"/>
      </w:rPr>
    </w:tblStylePr>
  </w:style>
  <w:style w:type="table" w:styleId="860" w:customStyle="1">
    <w:name w:val="List Table 4 - Accent 5"/>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fill="D1EAF0" w:color="D1EAF0" w:themeFill="accent5" w:themeFillTint="40"/>
      </w:tcPr>
    </w:tblStylePr>
    <w:tblStylePr w:type="band1Vert">
      <w:rPr>
        <w:rFonts w:ascii="Arial" w:hAnsi="Arial"/>
        <w:color w:val="404040"/>
        <w:sz w:val="22"/>
      </w:rPr>
      <w:tcPr>
        <w:shd w:val="clear" w:fill="D1EAF0" w:color="D1EAF0" w:themeFill="accent5" w:themeFillTint="40"/>
      </w:tcPr>
    </w:tblStylePr>
    <w:tblStylePr w:type="firstCol">
      <w:rPr>
        <w:b/>
        <w:color w:val="404040"/>
      </w:rPr>
    </w:tblStylePr>
    <w:tblStylePr w:type="firstRow">
      <w:rPr>
        <w:rFonts w:ascii="Arial" w:hAnsi="Arial"/>
        <w:b/>
        <w:color w:val="FFFFFF"/>
        <w:sz w:val="22"/>
      </w:rPr>
      <w:tcPr>
        <w:shd w:val="clear" w:fill="4BACC6" w:color="4BACC6" w:themeFill="accent5"/>
      </w:tcPr>
    </w:tblStylePr>
    <w:tblStylePr w:type="lastCol">
      <w:rPr>
        <w:b/>
        <w:color w:val="404040"/>
      </w:rPr>
    </w:tblStylePr>
    <w:tblStylePr w:type="lastRow">
      <w:rPr>
        <w:b/>
        <w:color w:val="404040"/>
      </w:rPr>
    </w:tblStylePr>
  </w:style>
  <w:style w:type="table" w:styleId="861" w:customStyle="1">
    <w:name w:val="List Table 4 - Accent 6"/>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fill="FDE4D0" w:color="FDE4D0" w:themeFill="accent6" w:themeFillTint="40"/>
      </w:tcPr>
    </w:tblStylePr>
    <w:tblStylePr w:type="band1Vert">
      <w:rPr>
        <w:rFonts w:ascii="Arial" w:hAnsi="Arial"/>
        <w:color w:val="404040"/>
        <w:sz w:val="22"/>
      </w:rPr>
      <w:tcPr>
        <w:shd w:val="clear" w:fill="FDE4D0" w:color="FDE4D0" w:themeFill="accent6" w:themeFillTint="40"/>
      </w:tcPr>
    </w:tblStylePr>
    <w:tblStylePr w:type="firstCol">
      <w:rPr>
        <w:b/>
        <w:color w:val="404040"/>
      </w:rPr>
    </w:tblStylePr>
    <w:tblStylePr w:type="firstRow">
      <w:rPr>
        <w:rFonts w:ascii="Arial" w:hAnsi="Arial"/>
        <w:b/>
        <w:color w:val="FFFFFF"/>
        <w:sz w:val="22"/>
      </w:rPr>
      <w:tcPr>
        <w:shd w:val="clear" w:fill="F79646" w:color="F79646" w:themeFill="accent6"/>
      </w:tcPr>
    </w:tblStylePr>
    <w:tblStylePr w:type="lastCol">
      <w:rPr>
        <w:b/>
        <w:color w:val="404040"/>
      </w:rPr>
    </w:tblStylePr>
    <w:tblStylePr w:type="lastRow">
      <w:rPr>
        <w:b/>
        <w:color w:val="404040"/>
      </w:rPr>
    </w:tblStylePr>
  </w:style>
  <w:style w:type="table" w:styleId="862">
    <w:name w:val="List Table 5 Dark"/>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fill="7F7F7F" w:color="7F7F7F" w:themeFill="text1" w:themeFillTint="80"/>
      <w:tblCellMar>
        <w:left w:w="0" w:type="dxa"/>
        <w:top w:w="0" w:type="dxa"/>
        <w:right w:w="0" w:type="dxa"/>
        <w:bottom w:w="0" w:type="dxa"/>
      </w:tblCellMar>
    </w:tblPr>
    <w:tblStylePr w:type="band1Horz">
      <w:tcPr>
        <w:shd w:val="clear" w:fill="7F7F7F" w:color="7F7F7F" w:themeFill="text1" w:themeFillTint="80"/>
        <w:tcBorders>
          <w:top w:val="single" w:color="FFFFFF" w:sz="4" w:space="0" w:themeColor="light1"/>
          <w:bottom w:val="single" w:color="FFFFFF" w:sz="4" w:space="0" w:themeColor="light1"/>
        </w:tcBorders>
      </w:tcPr>
    </w:tblStylePr>
    <w:tblStylePr w:type="band1Vert">
      <w:tcPr>
        <w:shd w:val="clear" w:fill="7F7F7F" w:color="7F7F7F" w:themeFill="text1" w:themeFillTint="80"/>
        <w:tcBorders>
          <w:left w:val="single" w:color="FFFFFF" w:sz="4" w:space="0" w:themeColor="light1"/>
          <w:right w:val="single" w:color="FFFFFF" w:sz="4" w:space="0" w:themeColor="light1"/>
        </w:tcBorders>
      </w:tcPr>
    </w:tblStylePr>
    <w:tblStylePr w:type="band2Horz">
      <w:tcPr>
        <w:shd w:val="clear" w:fill="7F7F7F" w:color="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fill="7F7F7F" w:color="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63" w:customStyle="1">
    <w:name w:val="List Table 5 Dark - Accent 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fill="4F81BD" w:color="4F81BD" w:themeFill="accent1"/>
      <w:tblCellMar>
        <w:left w:w="0" w:type="dxa"/>
        <w:top w:w="0" w:type="dxa"/>
        <w:right w:w="0" w:type="dxa"/>
        <w:bottom w:w="0" w:type="dxa"/>
      </w:tblCellMar>
    </w:tblPr>
    <w:tblStylePr w:type="band1Horz">
      <w:tcPr>
        <w:shd w:val="clear" w:fill="4F81BD" w:color="4F81BD" w:themeFill="accent1"/>
        <w:tcBorders>
          <w:top w:val="single" w:color="FFFFFF" w:sz="4" w:space="0" w:themeColor="light1"/>
          <w:bottom w:val="single" w:color="FFFFFF" w:sz="4" w:space="0" w:themeColor="light1"/>
        </w:tcBorders>
      </w:tcPr>
    </w:tblStylePr>
    <w:tblStylePr w:type="band1Vert">
      <w:tcPr>
        <w:shd w:val="clear" w:fill="4F81BD" w:color="4F81BD" w:themeFill="accent1"/>
        <w:tcBorders>
          <w:left w:val="single" w:color="FFFFFF" w:sz="4" w:space="0" w:themeColor="light1"/>
          <w:right w:val="single" w:color="FFFFFF" w:sz="4" w:space="0" w:themeColor="light1"/>
        </w:tcBorders>
      </w:tcPr>
    </w:tblStylePr>
    <w:tblStylePr w:type="band2Horz">
      <w:tcPr>
        <w:shd w:val="clear" w:fill="4F81BD" w:color="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fill="4F81BD" w:color="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864" w:customStyle="1">
    <w:name w:val="List Table 5 Dark - Accent 2"/>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fill="D99695" w:color="D99695" w:themeFill="accent2" w:themeFillTint="97"/>
      <w:tblCellMar>
        <w:left w:w="0" w:type="dxa"/>
        <w:top w:w="0" w:type="dxa"/>
        <w:right w:w="0" w:type="dxa"/>
        <w:bottom w:w="0" w:type="dxa"/>
      </w:tblCellMar>
    </w:tblPr>
    <w:tblStylePr w:type="band1Horz">
      <w:tcPr>
        <w:shd w:val="clear" w:fill="D99695" w:color="D99695" w:themeFill="accent2" w:themeFillTint="97"/>
        <w:tcBorders>
          <w:top w:val="single" w:color="FFFFFF" w:sz="4" w:space="0" w:themeColor="light1"/>
          <w:bottom w:val="single" w:color="FFFFFF" w:sz="4" w:space="0" w:themeColor="light1"/>
        </w:tcBorders>
      </w:tcPr>
    </w:tblStylePr>
    <w:tblStylePr w:type="band1Vert">
      <w:tcPr>
        <w:shd w:val="clear" w:fill="D99695" w:color="D99695" w:themeFill="accent2" w:themeFillTint="97"/>
        <w:tcBorders>
          <w:left w:val="single" w:color="FFFFFF" w:sz="4" w:space="0" w:themeColor="light1"/>
          <w:right w:val="single" w:color="FFFFFF" w:sz="4" w:space="0" w:themeColor="light1"/>
        </w:tcBorders>
      </w:tcPr>
    </w:tblStylePr>
    <w:tblStylePr w:type="band2Horz">
      <w:tcPr>
        <w:shd w:val="clear" w:fill="D99695" w:color="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fill="D99695" w:color="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865" w:customStyle="1">
    <w:name w:val="List Table 5 Dark - Accent 3"/>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fill="C3D69B" w:color="C3D69B" w:themeFill="accent3" w:themeFillTint="98"/>
      <w:tblCellMar>
        <w:left w:w="0" w:type="dxa"/>
        <w:top w:w="0" w:type="dxa"/>
        <w:right w:w="0" w:type="dxa"/>
        <w:bottom w:w="0" w:type="dxa"/>
      </w:tblCellMar>
    </w:tblPr>
    <w:tblStylePr w:type="band1Horz">
      <w:tcPr>
        <w:shd w:val="clear" w:fill="C3D69B" w:color="C3D69B" w:themeFill="accent3" w:themeFillTint="98"/>
        <w:tcBorders>
          <w:top w:val="single" w:color="FFFFFF" w:sz="4" w:space="0" w:themeColor="light1"/>
          <w:bottom w:val="single" w:color="FFFFFF" w:sz="4" w:space="0" w:themeColor="light1"/>
        </w:tcBorders>
      </w:tcPr>
    </w:tblStylePr>
    <w:tblStylePr w:type="band1Vert">
      <w:tcPr>
        <w:shd w:val="clear" w:fill="C3D69B" w:color="C3D69B" w:themeFill="accent3" w:themeFillTint="98"/>
        <w:tcBorders>
          <w:left w:val="single" w:color="FFFFFF" w:sz="4" w:space="0" w:themeColor="light1"/>
          <w:right w:val="single" w:color="FFFFFF" w:sz="4" w:space="0" w:themeColor="light1"/>
        </w:tcBorders>
      </w:tcPr>
    </w:tblStylePr>
    <w:tblStylePr w:type="band2Horz">
      <w:tcPr>
        <w:shd w:val="clear" w:fill="C3D69B" w:color="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fill="C3D69B" w:color="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866" w:customStyle="1">
    <w:name w:val="List Table 5 Dark - Accent 4"/>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fill="B2A1C6" w:color="B2A1C6" w:themeFill="accent4" w:themeFillTint="9A"/>
      <w:tblCellMar>
        <w:left w:w="0" w:type="dxa"/>
        <w:top w:w="0" w:type="dxa"/>
        <w:right w:w="0" w:type="dxa"/>
        <w:bottom w:w="0" w:type="dxa"/>
      </w:tblCellMar>
    </w:tblPr>
    <w:tblStylePr w:type="band1Horz">
      <w:tcPr>
        <w:shd w:val="clear" w:fill="B2A1C6" w:color="B2A1C6" w:themeFill="accent4" w:themeFillTint="9A"/>
        <w:tcBorders>
          <w:top w:val="single" w:color="FFFFFF" w:sz="4" w:space="0" w:themeColor="light1"/>
          <w:bottom w:val="single" w:color="FFFFFF" w:sz="4" w:space="0" w:themeColor="light1"/>
        </w:tcBorders>
      </w:tcPr>
    </w:tblStylePr>
    <w:tblStylePr w:type="band1Vert">
      <w:tcPr>
        <w:shd w:val="clear" w:fill="B2A1C6" w:color="B2A1C6" w:themeFill="accent4" w:themeFillTint="9A"/>
        <w:tcBorders>
          <w:left w:val="single" w:color="FFFFFF" w:sz="4" w:space="0" w:themeColor="light1"/>
          <w:right w:val="single" w:color="FFFFFF" w:sz="4" w:space="0" w:themeColor="light1"/>
        </w:tcBorders>
      </w:tcPr>
    </w:tblStylePr>
    <w:tblStylePr w:type="band2Horz">
      <w:tcPr>
        <w:shd w:val="clear" w:fill="B2A1C6" w:color="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fill="B2A1C6" w:color="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867" w:customStyle="1">
    <w:name w:val="List Table 5 Dark - Accent 5"/>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fill="92CCDC" w:color="92CCDC" w:themeFill="accent5" w:themeFillTint="9A"/>
      <w:tblCellMar>
        <w:left w:w="0" w:type="dxa"/>
        <w:top w:w="0" w:type="dxa"/>
        <w:right w:w="0" w:type="dxa"/>
        <w:bottom w:w="0" w:type="dxa"/>
      </w:tblCellMar>
    </w:tblPr>
    <w:tblStylePr w:type="band1Horz">
      <w:tcPr>
        <w:shd w:val="clear" w:fill="92CCDC" w:color="92CCDC" w:themeFill="accent5" w:themeFillTint="9A"/>
        <w:tcBorders>
          <w:top w:val="single" w:color="FFFFFF" w:sz="4" w:space="0" w:themeColor="light1"/>
          <w:bottom w:val="single" w:color="FFFFFF" w:sz="4" w:space="0" w:themeColor="light1"/>
        </w:tcBorders>
      </w:tcPr>
    </w:tblStylePr>
    <w:tblStylePr w:type="band1Vert">
      <w:tcPr>
        <w:shd w:val="clear" w:fill="92CCDC" w:color="92CCDC" w:themeFill="accent5" w:themeFillTint="9A"/>
        <w:tcBorders>
          <w:left w:val="single" w:color="FFFFFF" w:sz="4" w:space="0" w:themeColor="light1"/>
          <w:right w:val="single" w:color="FFFFFF" w:sz="4" w:space="0" w:themeColor="light1"/>
        </w:tcBorders>
      </w:tcPr>
    </w:tblStylePr>
    <w:tblStylePr w:type="band2Horz">
      <w:tcPr>
        <w:shd w:val="clear" w:fill="92CCDC" w:color="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fill="92CCDC" w:color="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868" w:customStyle="1">
    <w:name w:val="List Table 5 Dark - Accent 6"/>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fill="FAC090" w:color="FAC090" w:themeFill="accent6" w:themeFillTint="98"/>
      <w:tblCellMar>
        <w:left w:w="0" w:type="dxa"/>
        <w:top w:w="0" w:type="dxa"/>
        <w:right w:w="0" w:type="dxa"/>
        <w:bottom w:w="0" w:type="dxa"/>
      </w:tblCellMar>
    </w:tblPr>
    <w:tblStylePr w:type="band1Horz">
      <w:tcPr>
        <w:shd w:val="clear" w:fill="FAC090" w:color="FAC090" w:themeFill="accent6" w:themeFillTint="98"/>
        <w:tcBorders>
          <w:top w:val="single" w:color="FFFFFF" w:sz="4" w:space="0" w:themeColor="light1"/>
          <w:bottom w:val="single" w:color="FFFFFF" w:sz="4" w:space="0" w:themeColor="light1"/>
        </w:tcBorders>
      </w:tcPr>
    </w:tblStylePr>
    <w:tblStylePr w:type="band1Vert">
      <w:tcPr>
        <w:shd w:val="clear" w:fill="FAC090" w:color="FAC090" w:themeFill="accent6" w:themeFillTint="98"/>
        <w:tcBorders>
          <w:left w:val="single" w:color="FFFFFF" w:sz="4" w:space="0" w:themeColor="light1"/>
          <w:right w:val="single" w:color="FFFFFF" w:sz="4" w:space="0" w:themeColor="light1"/>
        </w:tcBorders>
      </w:tcPr>
    </w:tblStylePr>
    <w:tblStylePr w:type="band2Horz">
      <w:tcPr>
        <w:shd w:val="clear" w:fill="FAC090" w:color="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fill="FAC090" w:color="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869">
    <w:name w:val="List Table 6 Colorful"/>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0" w:type="dxa"/>
        <w:top w:w="0" w:type="dxa"/>
        <w:right w:w="0" w:type="dxa"/>
        <w:bottom w:w="0" w:type="dxa"/>
      </w:tblCellMar>
    </w:tblPr>
    <w:tblStylePr w:type="band1Horz">
      <w:rPr>
        <w:rFonts w:ascii="Arial" w:hAnsi="Arial"/>
        <w:color w:val="000000" w:themeColor="text1"/>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70" w:customStyle="1">
    <w:name w:val="List Table 6 Colorful - Accent 1"/>
    <w:uiPriority w:val="99"/>
    <w:tblPr>
      <w:tblStyleRowBandSize w:val="1"/>
      <w:tblStyleColBandSize w:val="1"/>
      <w:tblInd w:w="0" w:type="dxa"/>
      <w:tblBorders>
        <w:top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fill="D2DFEE" w:color="D2DFEE" w:themeFill="accent1" w:themeFillTint="40"/>
      </w:tcPr>
    </w:tblStylePr>
    <w:tblStylePr w:type="band1Vert">
      <w:tcPr>
        <w:shd w:val="clear" w:fill="D2DFEE" w:color="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871" w:customStyle="1">
    <w:name w:val="List Table 6 Colorful - Accent 2"/>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fill="EFD2D2" w:color="EFD2D2" w:themeFill="accent2" w:themeFillTint="40"/>
      </w:tcPr>
    </w:tblStylePr>
    <w:tblStylePr w:type="band1Vert">
      <w:tcPr>
        <w:shd w:val="clear" w:fill="EFD2D2" w:color="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872" w:customStyle="1">
    <w:name w:val="List Table 6 Colorful - Accent 3"/>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fill="E5EED5" w:color="E5EED5" w:themeFill="accent3" w:themeFillTint="40"/>
      </w:tcPr>
    </w:tblStylePr>
    <w:tblStylePr w:type="band1Vert">
      <w:tcPr>
        <w:shd w:val="clear" w:fill="E5EED5" w:color="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873" w:customStyle="1">
    <w:name w:val="List Table 6 Colorful - Accent 4"/>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fill="DFD8E7" w:color="DFD8E7" w:themeFill="accent4" w:themeFillTint="40"/>
      </w:tcPr>
    </w:tblStylePr>
    <w:tblStylePr w:type="band1Vert">
      <w:tcPr>
        <w:shd w:val="clear" w:fill="DFD8E7" w:color="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874" w:customStyle="1">
    <w:name w:val="List Table 6 Colorful - Accent 5"/>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fill="D1EAF0" w:color="D1EAF0" w:themeFill="accent5" w:themeFillTint="40"/>
      </w:tcPr>
    </w:tblStylePr>
    <w:tblStylePr w:type="band1Vert">
      <w:tcPr>
        <w:shd w:val="clear" w:fill="D1EAF0" w:color="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875" w:customStyle="1">
    <w:name w:val="List Table 6 Colorful - Accent 6"/>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fill="FDE4D0" w:color="FDE4D0" w:themeFill="accent6" w:themeFillTint="40"/>
      </w:tcPr>
    </w:tblStylePr>
    <w:tblStylePr w:type="band1Vert">
      <w:tcPr>
        <w:shd w:val="clear" w:fill="FDE4D0" w:color="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876">
    <w:name w:val="List Table 7 Colorful"/>
    <w:uiPriority w:val="99"/>
    <w:tblPr>
      <w:tblStyleRowBandSize w:val="1"/>
      <w:tblStyleColBandSize w:val="1"/>
      <w:tblInd w:w="0" w:type="dxa"/>
      <w:tblBorders>
        <w:right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fill="FFFFFF" w:color="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fill="FFFFFF" w:color="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77" w:customStyle="1">
    <w:name w:val="List Table 7 Colorful - Accent 1"/>
    <w:uiPriority w:val="99"/>
    <w:tblPr>
      <w:tblStyleRowBandSize w:val="1"/>
      <w:tblStyleColBandSize w:val="1"/>
      <w:tblInd w:w="0" w:type="dxa"/>
      <w:tblBorders>
        <w:right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fill="D2DFEE" w:color="D2DFEE" w:themeFill="accent1" w:themeFillTint="40"/>
      </w:tcPr>
    </w:tblStylePr>
    <w:tblStylePr w:type="band1Vert">
      <w:tcPr>
        <w:shd w:val="clear" w:fill="D2DFEE" w:color="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fill="FFFFFF" w:color="FFFFFF"/>
        <w:tcBorders>
          <w:left w:val="none" w:sz="0" w:space="0" w:color="auto"/>
          <w:top w:val="none" w:sz="0" w:space="0" w:color="auto"/>
          <w:right w:val="single" w:color="4F81BD" w:sz="4" w:space="0" w:themeColor="accent1"/>
          <w:bottom w:val="none" w:sz="0" w:space="0" w:color="auto"/>
        </w:tcBorders>
      </w:tcPr>
    </w:tblStylePr>
    <w:tblStylePr w:type="firstRow">
      <w:rPr>
        <w:rFonts w:ascii="Arial" w:hAnsi="Arial"/>
        <w:i/>
        <w:color w:val="2A4A71" w:themeColor="accent1" w:themeShade="95"/>
        <w:sz w:val="22"/>
      </w:rPr>
      <w:tcPr>
        <w:shd w:val="clear" w:fill="FFFFFF" w:color="FFFFFF" w:themeFill="light1"/>
        <w:tcBorders>
          <w:left w:val="none" w:sz="0" w:space="0" w:color="auto"/>
          <w:top w:val="none" w:sz="0" w:space="0" w:color="auto"/>
          <w:right w:val="none" w:sz="0" w:space="0" w:color="auto"/>
          <w:bottom w:val="single" w:color="4F81BD" w:sz="4" w:space="0" w:themeColor="accent1"/>
        </w:tcBorders>
      </w:tcPr>
    </w:tblStylePr>
    <w:tblStylePr w:type="lastCol">
      <w:rPr>
        <w:rFonts w:ascii="Arial" w:hAnsi="Arial"/>
        <w:i/>
        <w:color w:val="2A4A71" w:themeColor="accent1" w:themeShade="95"/>
        <w:sz w:val="22"/>
      </w:rPr>
      <w:tcPr>
        <w:shd w:val="clear" w:fill="FFFFFF" w:color="FFFFFF"/>
        <w:tcBorders>
          <w:left w:val="single" w:color="4F81BD" w:sz="4" w:space="0" w:themeColor="accent1"/>
          <w:top w:val="none" w:sz="0" w:space="0" w:color="auto"/>
          <w:right w:val="none" w:sz="0" w:space="0" w:color="auto"/>
          <w:bottom w:val="none" w:sz="0" w:space="0" w:color="auto"/>
        </w:tcBorders>
      </w:tcPr>
    </w:tblStylePr>
    <w:tblStylePr w:type="lastRow">
      <w:rPr>
        <w:rFonts w:ascii="Arial" w:hAnsi="Arial"/>
        <w:i/>
        <w:color w:val="2A4A71" w:themeColor="accent1" w:themeShade="95"/>
        <w:sz w:val="22"/>
      </w:rPr>
      <w:tcPr>
        <w:shd w:val="clear" w:fill="FFFFFF" w:color="FFFFFF" w:themeFill="light1"/>
        <w:tcBorders>
          <w:left w:val="none" w:sz="0" w:space="0" w:color="auto"/>
          <w:top w:val="single" w:color="4F81BD" w:sz="4" w:space="0" w:themeColor="accent1"/>
          <w:right w:val="none" w:sz="0" w:space="0" w:color="auto"/>
          <w:bottom w:val="none" w:sz="0" w:space="0" w:color="auto"/>
        </w:tcBorders>
      </w:tcPr>
    </w:tblStylePr>
  </w:style>
  <w:style w:type="table" w:styleId="878" w:customStyle="1">
    <w:name w:val="List Table 7 Colorful - Accent 2"/>
    <w:uiPriority w:val="99"/>
    <w:tblPr>
      <w:tblStyleRowBandSize w:val="1"/>
      <w:tblStyleColBandSize w:val="1"/>
      <w:tblInd w:w="0" w:type="dxa"/>
      <w:tblBorders>
        <w:right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fill="EFD2D2" w:color="EFD2D2" w:themeFill="accent2" w:themeFillTint="40"/>
      </w:tcPr>
    </w:tblStylePr>
    <w:tblStylePr w:type="band1Vert">
      <w:tcPr>
        <w:shd w:val="clear" w:fill="EFD2D2" w:color="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fill="FFFFFF" w:color="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i/>
        <w:color w:val="D99695" w:themeColor="accent2" w:themeTint="97" w:themeShade="95"/>
        <w:sz w:val="22"/>
      </w:rPr>
      <w:tcPr>
        <w:shd w:val="clear" w:fill="FFFFFF" w:color="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fill="FFFFFF" w:color="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i/>
        <w:color w:val="D99695" w:themeColor="accent2" w:themeTint="97" w:themeShade="95"/>
        <w:sz w:val="22"/>
      </w:rPr>
      <w:tcPr>
        <w:shd w:val="clear" w:fill="FFFFFF" w:color="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879" w:customStyle="1">
    <w:name w:val="List Table 7 Colorful - Accent 3"/>
    <w:uiPriority w:val="99"/>
    <w:tblPr>
      <w:tblStyleRowBandSize w:val="1"/>
      <w:tblStyleColBandSize w:val="1"/>
      <w:tblInd w:w="0" w:type="dxa"/>
      <w:tblBorders>
        <w:right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fill="E5EED5" w:color="E5EED5" w:themeFill="accent3" w:themeFillTint="40"/>
      </w:tcPr>
    </w:tblStylePr>
    <w:tblStylePr w:type="band1Vert">
      <w:tcPr>
        <w:shd w:val="clear" w:fill="E5EED5" w:color="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fill="FFFFFF" w:color="FFFFFF"/>
        <w:tcBorders>
          <w:left w:val="none" w:sz="0" w:space="0" w:color="auto"/>
          <w:top w:val="none" w:sz="0" w:space="0" w:color="auto"/>
          <w:right w:val="single" w:color="C3D69B" w:sz="4" w:space="0" w:themeColor="accent3" w:themeTint="98"/>
          <w:bottom w:val="none" w:sz="0" w:space="0" w:color="auto"/>
        </w:tcBorders>
      </w:tcPr>
    </w:tblStylePr>
    <w:tblStylePr w:type="firstRow">
      <w:rPr>
        <w:rFonts w:ascii="Arial" w:hAnsi="Arial"/>
        <w:i/>
        <w:color w:val="C3D69B" w:themeColor="accent3" w:themeTint="98" w:themeShade="95"/>
        <w:sz w:val="22"/>
      </w:rPr>
      <w:tcPr>
        <w:shd w:val="clear" w:fill="FFFFFF" w:color="FFFFFF" w:themeFill="light1"/>
        <w:tcBorders>
          <w:left w:val="none" w:sz="0" w:space="0" w:color="auto"/>
          <w:top w:val="none" w:sz="0" w:space="0" w:color="auto"/>
          <w:right w:val="none" w:sz="0" w:space="0" w:color="auto"/>
          <w:bottom w:val="single" w:color="C3D69B" w:sz="4" w:space="0" w:themeColor="accent3" w:themeTint="98"/>
        </w:tcBorders>
      </w:tcPr>
    </w:tblStylePr>
    <w:tblStylePr w:type="lastCol">
      <w:rPr>
        <w:rFonts w:ascii="Arial" w:hAnsi="Arial"/>
        <w:i/>
        <w:color w:val="C3D69B" w:themeColor="accent3" w:themeTint="98" w:themeShade="95"/>
        <w:sz w:val="22"/>
      </w:rPr>
      <w:tcPr>
        <w:shd w:val="clear" w:fill="FFFFFF" w:color="FFFFFF"/>
        <w:tcBorders>
          <w:left w:val="single" w:color="C3D69B" w:sz="4" w:space="0" w:themeColor="accent3" w:themeTint="98"/>
          <w:top w:val="none" w:sz="0" w:space="0" w:color="auto"/>
          <w:right w:val="none" w:sz="0" w:space="0" w:color="auto"/>
          <w:bottom w:val="none" w:sz="0" w:space="0" w:color="auto"/>
        </w:tcBorders>
      </w:tcPr>
    </w:tblStylePr>
    <w:tblStylePr w:type="lastRow">
      <w:rPr>
        <w:rFonts w:ascii="Arial" w:hAnsi="Arial"/>
        <w:i/>
        <w:color w:val="C3D69B" w:themeColor="accent3" w:themeTint="98" w:themeShade="95"/>
        <w:sz w:val="22"/>
      </w:rPr>
      <w:tcPr>
        <w:shd w:val="clear" w:fill="FFFFFF" w:color="FFFFFF" w:themeFill="light1"/>
        <w:tcBorders>
          <w:left w:val="none" w:sz="0" w:space="0" w:color="auto"/>
          <w:top w:val="single" w:color="C3D69B" w:sz="4" w:space="0" w:themeColor="accent3" w:themeTint="98"/>
          <w:right w:val="none" w:sz="0" w:space="0" w:color="auto"/>
          <w:bottom w:val="none" w:sz="0" w:space="0" w:color="auto"/>
        </w:tcBorders>
      </w:tcPr>
    </w:tblStylePr>
  </w:style>
  <w:style w:type="table" w:styleId="880" w:customStyle="1">
    <w:name w:val="List Table 7 Colorful - Accent 4"/>
    <w:uiPriority w:val="99"/>
    <w:tblPr>
      <w:tblStyleRowBandSize w:val="1"/>
      <w:tblStyleColBandSize w:val="1"/>
      <w:tblInd w:w="0" w:type="dxa"/>
      <w:tblBorders>
        <w:right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fill="DFD8E7" w:color="DFD8E7" w:themeFill="accent4" w:themeFillTint="40"/>
      </w:tcPr>
    </w:tblStylePr>
    <w:tblStylePr w:type="band1Vert">
      <w:tcPr>
        <w:shd w:val="clear" w:fill="DFD8E7" w:color="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fill="FFFFFF" w:color="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i/>
        <w:color w:val="B2A1C6" w:themeColor="accent4" w:themeTint="9A" w:themeShade="95"/>
        <w:sz w:val="22"/>
      </w:rPr>
      <w:tcPr>
        <w:shd w:val="clear" w:fill="FFFFFF" w:color="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fill="FFFFFF" w:color="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i/>
        <w:color w:val="B2A1C6" w:themeColor="accent4" w:themeTint="9A" w:themeShade="95"/>
        <w:sz w:val="22"/>
      </w:rPr>
      <w:tcPr>
        <w:shd w:val="clear" w:fill="FFFFFF" w:color="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881" w:customStyle="1">
    <w:name w:val="List Table 7 Colorful - Accent 5"/>
    <w:uiPriority w:val="99"/>
    <w:tblPr>
      <w:tblStyleRowBandSize w:val="1"/>
      <w:tblStyleColBandSize w:val="1"/>
      <w:tblInd w:w="0" w:type="dxa"/>
      <w:tblBorders>
        <w:right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fill="D1EAF0" w:color="D1EAF0" w:themeFill="accent5" w:themeFillTint="40"/>
      </w:tcPr>
    </w:tblStylePr>
    <w:tblStylePr w:type="band1Vert">
      <w:tcPr>
        <w:shd w:val="clear" w:fill="D1EAF0" w:color="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fill="FFFFFF" w:color="FFFFFF"/>
        <w:tcBorders>
          <w:left w:val="none" w:sz="0" w:space="0" w:color="auto"/>
          <w:top w:val="none" w:sz="0" w:space="0" w:color="auto"/>
          <w:right w:val="single" w:color="92CCDC" w:sz="4" w:space="0" w:themeColor="accent5" w:themeTint="9A"/>
          <w:bottom w:val="none" w:sz="0" w:space="0" w:color="auto"/>
        </w:tcBorders>
      </w:tcPr>
    </w:tblStylePr>
    <w:tblStylePr w:type="firstRow">
      <w:rPr>
        <w:rFonts w:ascii="Arial" w:hAnsi="Arial"/>
        <w:i/>
        <w:color w:val="92CCDC" w:themeColor="accent5" w:themeTint="9A" w:themeShade="95"/>
        <w:sz w:val="22"/>
      </w:rPr>
      <w:tcPr>
        <w:shd w:val="clear" w:fill="FFFFFF" w:color="FFFFFF" w:themeFill="light1"/>
        <w:tcBorders>
          <w:left w:val="none" w:sz="0" w:space="0" w:color="auto"/>
          <w:top w:val="none" w:sz="0" w:space="0" w:color="auto"/>
          <w:right w:val="none" w:sz="0" w:space="0" w:color="auto"/>
          <w:bottom w:val="single" w:color="92CCDC" w:sz="4" w:space="0" w:themeColor="accent5" w:themeTint="9A"/>
        </w:tcBorders>
      </w:tcPr>
    </w:tblStylePr>
    <w:tblStylePr w:type="lastCol">
      <w:rPr>
        <w:rFonts w:ascii="Arial" w:hAnsi="Arial"/>
        <w:i/>
        <w:color w:val="92CCDC" w:themeColor="accent5" w:themeTint="9A" w:themeShade="95"/>
        <w:sz w:val="22"/>
      </w:rPr>
      <w:tcPr>
        <w:shd w:val="clear" w:fill="FFFFFF" w:color="FFFFFF"/>
        <w:tcBorders>
          <w:left w:val="single" w:color="92CCDC" w:sz="4" w:space="0" w:themeColor="accent5" w:themeTint="9A"/>
          <w:top w:val="none" w:sz="0" w:space="0" w:color="auto"/>
          <w:right w:val="none" w:sz="0" w:space="0" w:color="auto"/>
          <w:bottom w:val="none" w:sz="0" w:space="0" w:color="auto"/>
        </w:tcBorders>
      </w:tcPr>
    </w:tblStylePr>
    <w:tblStylePr w:type="lastRow">
      <w:rPr>
        <w:rFonts w:ascii="Arial" w:hAnsi="Arial"/>
        <w:i/>
        <w:color w:val="92CCDC" w:themeColor="accent5" w:themeTint="9A" w:themeShade="95"/>
        <w:sz w:val="22"/>
      </w:rPr>
      <w:tcPr>
        <w:shd w:val="clear" w:fill="FFFFFF" w:color="FFFFFF" w:themeFill="light1"/>
        <w:tcBorders>
          <w:left w:val="none" w:sz="0" w:space="0" w:color="auto"/>
          <w:top w:val="single" w:color="92CCDC" w:sz="4" w:space="0" w:themeColor="accent5" w:themeTint="9A"/>
          <w:right w:val="none" w:sz="0" w:space="0" w:color="auto"/>
          <w:bottom w:val="none" w:sz="0" w:space="0" w:color="auto"/>
        </w:tcBorders>
      </w:tcPr>
    </w:tblStylePr>
  </w:style>
  <w:style w:type="table" w:styleId="882" w:customStyle="1">
    <w:name w:val="List Table 7 Colorful - Accent 6"/>
    <w:uiPriority w:val="99"/>
    <w:tblPr>
      <w:tblStyleRowBandSize w:val="1"/>
      <w:tblStyleColBandSize w:val="1"/>
      <w:tblInd w:w="0" w:type="dxa"/>
      <w:tblBorders>
        <w:right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fill="FDE4D0" w:color="FDE4D0" w:themeFill="accent6" w:themeFillTint="40"/>
      </w:tcPr>
    </w:tblStylePr>
    <w:tblStylePr w:type="band1Vert">
      <w:tcPr>
        <w:shd w:val="clear" w:fill="FDE4D0" w:color="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fill="FFFFFF" w:color="FFFFFF"/>
        <w:tcBorders>
          <w:left w:val="none" w:sz="0" w:space="0" w:color="auto"/>
          <w:top w:val="none" w:sz="0" w:space="0" w:color="auto"/>
          <w:right w:val="single" w:color="FAC090" w:sz="4" w:space="0" w:themeColor="accent6" w:themeTint="98"/>
          <w:bottom w:val="none" w:sz="0" w:space="0" w:color="auto"/>
        </w:tcBorders>
      </w:tcPr>
    </w:tblStylePr>
    <w:tblStylePr w:type="firstRow">
      <w:rPr>
        <w:rFonts w:ascii="Arial" w:hAnsi="Arial"/>
        <w:i/>
        <w:color w:val="FAC090" w:themeColor="accent6" w:themeTint="98" w:themeShade="95"/>
        <w:sz w:val="22"/>
      </w:rPr>
      <w:tcPr>
        <w:shd w:val="clear" w:fill="FFFFFF" w:color="FFFFFF" w:themeFill="light1"/>
        <w:tcBorders>
          <w:left w:val="none" w:sz="0" w:space="0" w:color="auto"/>
          <w:top w:val="none" w:sz="0" w:space="0" w:color="auto"/>
          <w:right w:val="none" w:sz="0" w:space="0" w:color="auto"/>
          <w:bottom w:val="single" w:color="FAC090" w:sz="4" w:space="0" w:themeColor="accent6" w:themeTint="98"/>
        </w:tcBorders>
      </w:tcPr>
    </w:tblStylePr>
    <w:tblStylePr w:type="lastCol">
      <w:rPr>
        <w:rFonts w:ascii="Arial" w:hAnsi="Arial"/>
        <w:i/>
        <w:color w:val="FAC090" w:themeColor="accent6" w:themeTint="98" w:themeShade="95"/>
        <w:sz w:val="22"/>
      </w:rPr>
      <w:tcPr>
        <w:shd w:val="clear" w:fill="FFFFFF" w:color="FFFFFF"/>
        <w:tcBorders>
          <w:left w:val="single" w:color="FAC090" w:sz="4" w:space="0" w:themeColor="accent6" w:themeTint="98"/>
          <w:top w:val="none" w:sz="0" w:space="0" w:color="auto"/>
          <w:right w:val="none" w:sz="0" w:space="0" w:color="auto"/>
          <w:bottom w:val="none" w:sz="0" w:space="0" w:color="auto"/>
        </w:tcBorders>
      </w:tcPr>
    </w:tblStylePr>
    <w:tblStylePr w:type="lastRow">
      <w:rPr>
        <w:rFonts w:ascii="Arial" w:hAnsi="Arial"/>
        <w:i/>
        <w:color w:val="FAC090" w:themeColor="accent6" w:themeTint="98" w:themeShade="95"/>
        <w:sz w:val="22"/>
      </w:rPr>
      <w:tcPr>
        <w:shd w:val="clear" w:fill="FFFFFF" w:color="FFFFFF" w:themeFill="light1"/>
        <w:tcBorders>
          <w:left w:val="none" w:sz="0" w:space="0" w:color="auto"/>
          <w:top w:val="single" w:color="FAC090" w:sz="4" w:space="0" w:themeColor="accent6" w:themeTint="98"/>
          <w:right w:val="none" w:sz="0" w:space="0" w:color="auto"/>
          <w:bottom w:val="none" w:sz="0" w:space="0" w:color="auto"/>
        </w:tcBorders>
      </w:tcPr>
    </w:tblStylePr>
  </w:style>
  <w:style w:type="table" w:styleId="883"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D"/>
      </w:tcPr>
    </w:tblStylePr>
    <w:tblStylePr w:type="band2Vert">
      <w:rPr>
        <w:rFonts w:ascii="Arial" w:hAnsi="Arial"/>
        <w:color w:val="404040"/>
        <w:sz w:val="22"/>
      </w:rPr>
      <w:tcPr>
        <w:shd w:val="clear" w:fill="F2F2F2" w:color="F2F2F2" w:themeFill="text1" w:themeFillTint="0D"/>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884"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7D7EA" w:color="C7D7EA" w:themeFill="accent1" w:themeFillTint="50"/>
      </w:tcPr>
    </w:tblStylePr>
    <w:tblStylePr w:type="band2Vert">
      <w:rPr>
        <w:rFonts w:ascii="Arial" w:hAnsi="Arial"/>
        <w:color w:val="404040"/>
        <w:sz w:val="22"/>
      </w:rPr>
      <w:tcPr>
        <w:shd w:val="clear" w:fill="C7D7EA" w:color="C7D7EA" w:themeFill="accent1" w:themeFillTint="50"/>
      </w:tcPr>
    </w:tblStylePr>
    <w:tblStylePr w:type="firstCol">
      <w:rPr>
        <w:rFonts w:ascii="Arial" w:hAnsi="Arial"/>
        <w:color w:val="F2F2F2"/>
        <w:sz w:val="22"/>
      </w:rPr>
      <w:tcPr>
        <w:shd w:val="clear" w:fill="5D8AC2" w:color="5D8AC2" w:themeFill="accent1" w:themeFillTint="EA"/>
      </w:tcPr>
    </w:tblStylePr>
    <w:tblStylePr w:type="firstRow">
      <w:rPr>
        <w:rFonts w:ascii="Arial" w:hAnsi="Arial"/>
        <w:color w:val="F2F2F2"/>
        <w:sz w:val="22"/>
      </w:rPr>
      <w:tcPr>
        <w:shd w:val="clear" w:fill="5D8AC2" w:color="5D8AC2" w:themeFill="accent1" w:themeFillTint="EA"/>
      </w:tcPr>
    </w:tblStylePr>
    <w:tblStylePr w:type="lastCol">
      <w:rPr>
        <w:rFonts w:ascii="Arial" w:hAnsi="Arial"/>
        <w:color w:val="F2F2F2"/>
        <w:sz w:val="22"/>
      </w:rPr>
      <w:tcPr>
        <w:shd w:val="clear" w:fill="5D8AC2" w:color="5D8AC2" w:themeFill="accent1" w:themeFillTint="EA"/>
      </w:tcPr>
    </w:tblStylePr>
    <w:tblStylePr w:type="lastRow">
      <w:rPr>
        <w:rFonts w:ascii="Arial" w:hAnsi="Arial"/>
        <w:color w:val="F2F2F2"/>
        <w:sz w:val="22"/>
      </w:rPr>
      <w:tcPr>
        <w:shd w:val="clear" w:fill="5D8AC2" w:color="5D8AC2" w:themeFill="accent1" w:themeFillTint="EA"/>
      </w:tcPr>
    </w:tblStylePr>
  </w:style>
  <w:style w:type="table" w:styleId="885"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CDC" w:color="F2DCDC" w:themeFill="accent2" w:themeFillTint="32"/>
      </w:tcPr>
    </w:tblStylePr>
    <w:tblStylePr w:type="band2Vert">
      <w:rPr>
        <w:rFonts w:ascii="Arial" w:hAnsi="Arial"/>
        <w:color w:val="404040"/>
        <w:sz w:val="22"/>
      </w:rPr>
      <w:tcPr>
        <w:shd w:val="clear" w:fill="F2DCDC" w:color="F2DCDC" w:themeFill="accent2" w:themeFillTint="32"/>
      </w:tcPr>
    </w:tblStylePr>
    <w:tblStylePr w:type="firstCol">
      <w:rPr>
        <w:rFonts w:ascii="Arial" w:hAnsi="Arial"/>
        <w:color w:val="F2F2F2"/>
        <w:sz w:val="22"/>
      </w:rPr>
      <w:tcPr>
        <w:shd w:val="clear" w:fill="D99695" w:color="D99695" w:themeFill="accent2" w:themeFillTint="97"/>
      </w:tcPr>
    </w:tblStylePr>
    <w:tblStylePr w:type="firstRow">
      <w:rPr>
        <w:rFonts w:ascii="Arial" w:hAnsi="Arial"/>
        <w:color w:val="F2F2F2"/>
        <w:sz w:val="22"/>
      </w:rPr>
      <w:tcPr>
        <w:shd w:val="clear" w:fill="D99695" w:color="D99695" w:themeFill="accent2" w:themeFillTint="97"/>
      </w:tcPr>
    </w:tblStylePr>
    <w:tblStylePr w:type="lastCol">
      <w:rPr>
        <w:rFonts w:ascii="Arial" w:hAnsi="Arial"/>
        <w:color w:val="F2F2F2"/>
        <w:sz w:val="22"/>
      </w:rPr>
      <w:tcPr>
        <w:shd w:val="clear" w:fill="D99695" w:color="D99695" w:themeFill="accent2" w:themeFillTint="97"/>
      </w:tcPr>
    </w:tblStylePr>
    <w:tblStylePr w:type="lastRow">
      <w:rPr>
        <w:rFonts w:ascii="Arial" w:hAnsi="Arial"/>
        <w:color w:val="F2F2F2"/>
        <w:sz w:val="22"/>
      </w:rPr>
      <w:tcPr>
        <w:shd w:val="clear" w:fill="D99695" w:color="D99695" w:themeFill="accent2" w:themeFillTint="97"/>
      </w:tcPr>
    </w:tblStylePr>
  </w:style>
  <w:style w:type="table" w:styleId="886"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C" w:color="EAF1DC" w:themeFill="accent3" w:themeFillTint="34"/>
      </w:tcPr>
    </w:tblStylePr>
    <w:tblStylePr w:type="band2Vert">
      <w:rPr>
        <w:rFonts w:ascii="Arial" w:hAnsi="Arial"/>
        <w:color w:val="404040"/>
        <w:sz w:val="22"/>
      </w:rPr>
      <w:tcPr>
        <w:shd w:val="clear" w:fill="EAF1DC" w:color="EAF1DC" w:themeFill="accent3" w:themeFillTint="34"/>
      </w:tcPr>
    </w:tblStylePr>
    <w:tblStylePr w:type="firstCol">
      <w:rPr>
        <w:rFonts w:ascii="Arial" w:hAnsi="Arial"/>
        <w:color w:val="F2F2F2"/>
        <w:sz w:val="22"/>
      </w:rPr>
      <w:tcPr>
        <w:shd w:val="clear" w:fill="9ABB59" w:color="9ABB59" w:themeFill="accent3" w:themeFillTint="FE"/>
      </w:tcPr>
    </w:tblStylePr>
    <w:tblStylePr w:type="firstRow">
      <w:rPr>
        <w:rFonts w:ascii="Arial" w:hAnsi="Arial"/>
        <w:color w:val="F2F2F2"/>
        <w:sz w:val="22"/>
      </w:rPr>
      <w:tcPr>
        <w:shd w:val="clear" w:fill="9ABB59" w:color="9ABB59" w:themeFill="accent3" w:themeFillTint="FE"/>
      </w:tcPr>
    </w:tblStylePr>
    <w:tblStylePr w:type="lastCol">
      <w:rPr>
        <w:rFonts w:ascii="Arial" w:hAnsi="Arial"/>
        <w:color w:val="F2F2F2"/>
        <w:sz w:val="22"/>
      </w:rPr>
      <w:tcPr>
        <w:shd w:val="clear" w:fill="9ABB59" w:color="9ABB59" w:themeFill="accent3" w:themeFillTint="FE"/>
      </w:tcPr>
    </w:tblStylePr>
    <w:tblStylePr w:type="lastRow">
      <w:rPr>
        <w:rFonts w:ascii="Arial" w:hAnsi="Arial"/>
        <w:color w:val="F2F2F2"/>
        <w:sz w:val="22"/>
      </w:rPr>
      <w:tcPr>
        <w:shd w:val="clear" w:fill="9ABB59" w:color="9ABB59" w:themeFill="accent3" w:themeFillTint="FE"/>
      </w:tcPr>
    </w:tblStylePr>
  </w:style>
  <w:style w:type="table" w:styleId="887"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hemeFill="accent4" w:themeFillTint="34"/>
      </w:tcPr>
    </w:tblStylePr>
    <w:tblStylePr w:type="band2Vert">
      <w:rPr>
        <w:rFonts w:ascii="Arial" w:hAnsi="Arial"/>
        <w:color w:val="404040"/>
        <w:sz w:val="22"/>
      </w:rPr>
      <w:tcPr>
        <w:shd w:val="clear" w:fill="E5DFEC" w:color="E5DFEC" w:themeFill="accent4" w:themeFillTint="34"/>
      </w:tcPr>
    </w:tblStylePr>
    <w:tblStylePr w:type="firstCol">
      <w:rPr>
        <w:rFonts w:ascii="Arial" w:hAnsi="Arial"/>
        <w:color w:val="F2F2F2"/>
        <w:sz w:val="22"/>
      </w:rPr>
      <w:tcPr>
        <w:shd w:val="clear" w:fill="B2A1C6" w:color="B2A1C6" w:themeFill="accent4" w:themeFillTint="9A"/>
      </w:tcPr>
    </w:tblStylePr>
    <w:tblStylePr w:type="firstRow">
      <w:rPr>
        <w:rFonts w:ascii="Arial" w:hAnsi="Arial"/>
        <w:color w:val="F2F2F2"/>
        <w:sz w:val="22"/>
      </w:rPr>
      <w:tcPr>
        <w:shd w:val="clear" w:fill="B2A1C6" w:color="B2A1C6" w:themeFill="accent4" w:themeFillTint="9A"/>
      </w:tcPr>
    </w:tblStylePr>
    <w:tblStylePr w:type="lastCol">
      <w:rPr>
        <w:rFonts w:ascii="Arial" w:hAnsi="Arial"/>
        <w:color w:val="F2F2F2"/>
        <w:sz w:val="22"/>
      </w:rPr>
      <w:tcPr>
        <w:shd w:val="clear" w:fill="B2A1C6" w:color="B2A1C6" w:themeFill="accent4" w:themeFillTint="9A"/>
      </w:tcPr>
    </w:tblStylePr>
    <w:tblStylePr w:type="lastRow">
      <w:rPr>
        <w:rFonts w:ascii="Arial" w:hAnsi="Arial"/>
        <w:color w:val="F2F2F2"/>
        <w:sz w:val="22"/>
      </w:rPr>
      <w:tcPr>
        <w:shd w:val="clear" w:fill="B2A1C6" w:color="B2A1C6" w:themeFill="accent4" w:themeFillTint="9A"/>
      </w:tcPr>
    </w:tblStylePr>
  </w:style>
  <w:style w:type="table" w:styleId="888"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hemeFill="accent5" w:themeFillTint="34"/>
      </w:tcPr>
    </w:tblStylePr>
    <w:tblStylePr w:type="band2Vert">
      <w:rPr>
        <w:rFonts w:ascii="Arial" w:hAnsi="Arial"/>
        <w:color w:val="404040"/>
        <w:sz w:val="22"/>
      </w:rPr>
      <w:tcPr>
        <w:shd w:val="clear" w:fill="DAEEF3" w:color="DAEEF3" w:themeFill="accent5" w:themeFillTint="34"/>
      </w:tcPr>
    </w:tblStylePr>
    <w:tblStylePr w:type="firstCol">
      <w:rPr>
        <w:rFonts w:ascii="Arial" w:hAnsi="Arial"/>
        <w:color w:val="F2F2F2"/>
        <w:sz w:val="22"/>
      </w:rPr>
      <w:tcPr>
        <w:shd w:val="clear" w:fill="4BACC6" w:color="4BACC6" w:themeFill="accent5"/>
      </w:tcPr>
    </w:tblStylePr>
    <w:tblStylePr w:type="firstRow">
      <w:rPr>
        <w:rFonts w:ascii="Arial" w:hAnsi="Arial"/>
        <w:color w:val="F2F2F2"/>
        <w:sz w:val="22"/>
      </w:rPr>
      <w:tcPr>
        <w:shd w:val="clear" w:fill="4BACC6" w:color="4BACC6" w:themeFill="accent5"/>
      </w:tcPr>
    </w:tblStylePr>
    <w:tblStylePr w:type="lastCol">
      <w:rPr>
        <w:rFonts w:ascii="Arial" w:hAnsi="Arial"/>
        <w:color w:val="F2F2F2"/>
        <w:sz w:val="22"/>
      </w:rPr>
      <w:tcPr>
        <w:shd w:val="clear" w:fill="4BACC6" w:color="4BACC6" w:themeFill="accent5"/>
      </w:tcPr>
    </w:tblStylePr>
    <w:tblStylePr w:type="lastRow">
      <w:rPr>
        <w:rFonts w:ascii="Arial" w:hAnsi="Arial"/>
        <w:color w:val="F2F2F2"/>
        <w:sz w:val="22"/>
      </w:rPr>
      <w:tcPr>
        <w:shd w:val="clear" w:fill="4BACC6" w:color="4BACC6" w:themeFill="accent5"/>
      </w:tcPr>
    </w:tblStylePr>
  </w:style>
  <w:style w:type="table" w:styleId="889"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8" w:color="FDE9D8" w:themeFill="accent6" w:themeFillTint="34"/>
      </w:tcPr>
    </w:tblStylePr>
    <w:tblStylePr w:type="band2Vert">
      <w:rPr>
        <w:rFonts w:ascii="Arial" w:hAnsi="Arial"/>
        <w:color w:val="404040"/>
        <w:sz w:val="22"/>
      </w:rPr>
      <w:tcPr>
        <w:shd w:val="clear" w:fill="FDE9D8" w:color="FDE9D8" w:themeFill="accent6" w:themeFillTint="34"/>
      </w:tcPr>
    </w:tblStylePr>
    <w:tblStylePr w:type="firstCol">
      <w:rPr>
        <w:rFonts w:ascii="Arial" w:hAnsi="Arial"/>
        <w:color w:val="F2F2F2"/>
        <w:sz w:val="22"/>
      </w:rPr>
      <w:tcPr>
        <w:shd w:val="clear" w:fill="F79646" w:color="F79646" w:themeFill="accent6"/>
      </w:tcPr>
    </w:tblStylePr>
    <w:tblStylePr w:type="firstRow">
      <w:rPr>
        <w:rFonts w:ascii="Arial" w:hAnsi="Arial"/>
        <w:color w:val="F2F2F2"/>
        <w:sz w:val="22"/>
      </w:rPr>
      <w:tcPr>
        <w:shd w:val="clear" w:fill="F79646" w:color="F79646" w:themeFill="accent6"/>
      </w:tcPr>
    </w:tblStylePr>
    <w:tblStylePr w:type="lastCol">
      <w:rPr>
        <w:rFonts w:ascii="Arial" w:hAnsi="Arial"/>
        <w:color w:val="F2F2F2"/>
        <w:sz w:val="22"/>
      </w:rPr>
      <w:tcPr>
        <w:shd w:val="clear" w:fill="F79646" w:color="F79646" w:themeFill="accent6"/>
      </w:tcPr>
    </w:tblStylePr>
    <w:tblStylePr w:type="lastRow">
      <w:rPr>
        <w:rFonts w:ascii="Arial" w:hAnsi="Arial"/>
        <w:color w:val="F2F2F2"/>
        <w:sz w:val="22"/>
      </w:rPr>
      <w:tcPr>
        <w:shd w:val="clear" w:fill="F79646" w:color="F79646" w:themeFill="accent6"/>
      </w:tcPr>
    </w:tblStylePr>
  </w:style>
  <w:style w:type="table" w:styleId="890" w:customStyle="1">
    <w:name w:val="Bordered &amp; Lined - Accent"/>
    <w:uiPriority w:val="99"/>
    <w:rPr>
      <w:color w:val="404040"/>
      <w:lang w:eastAsia="ru-RU"/>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D"/>
      </w:tcPr>
    </w:tblStylePr>
    <w:tblStylePr w:type="band2Vert">
      <w:rPr>
        <w:rFonts w:ascii="Arial" w:hAnsi="Arial"/>
        <w:color w:val="404040"/>
        <w:sz w:val="22"/>
      </w:rPr>
      <w:tcPr>
        <w:shd w:val="clear" w:fill="F2F2F2" w:color="F2F2F2" w:themeFill="text1" w:themeFillTint="0D"/>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891" w:customStyle="1">
    <w:name w:val="Bordered &amp; Lined - Accent 1"/>
    <w:uiPriority w:val="99"/>
    <w:rPr>
      <w:color w:val="404040"/>
      <w:lang w:eastAsia="ru-RU"/>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7D7EA" w:color="C7D7EA" w:themeFill="accent1" w:themeFillTint="50"/>
      </w:tcPr>
    </w:tblStylePr>
    <w:tblStylePr w:type="band2Vert">
      <w:rPr>
        <w:rFonts w:ascii="Arial" w:hAnsi="Arial"/>
        <w:color w:val="404040"/>
        <w:sz w:val="22"/>
      </w:rPr>
      <w:tcPr>
        <w:shd w:val="clear" w:fill="C7D7EA" w:color="C7D7EA" w:themeFill="accent1" w:themeFillTint="50"/>
      </w:tcPr>
    </w:tblStylePr>
    <w:tblStylePr w:type="firstCol">
      <w:rPr>
        <w:rFonts w:ascii="Arial" w:hAnsi="Arial"/>
        <w:color w:val="F2F2F2"/>
        <w:sz w:val="22"/>
      </w:rPr>
      <w:tcPr>
        <w:shd w:val="clear" w:fill="5D8AC2" w:color="5D8AC2" w:themeFill="accent1" w:themeFillTint="EA"/>
      </w:tcPr>
    </w:tblStylePr>
    <w:tblStylePr w:type="firstRow">
      <w:rPr>
        <w:rFonts w:ascii="Arial" w:hAnsi="Arial"/>
        <w:color w:val="F2F2F2"/>
        <w:sz w:val="22"/>
      </w:rPr>
      <w:tcPr>
        <w:shd w:val="clear" w:fill="5D8AC2" w:color="5D8AC2" w:themeFill="accent1" w:themeFillTint="EA"/>
      </w:tcPr>
    </w:tblStylePr>
    <w:tblStylePr w:type="lastCol">
      <w:rPr>
        <w:rFonts w:ascii="Arial" w:hAnsi="Arial"/>
        <w:color w:val="F2F2F2"/>
        <w:sz w:val="22"/>
      </w:rPr>
      <w:tcPr>
        <w:shd w:val="clear" w:fill="5D8AC2" w:color="5D8AC2" w:themeFill="accent1" w:themeFillTint="EA"/>
      </w:tcPr>
    </w:tblStylePr>
    <w:tblStylePr w:type="lastRow">
      <w:rPr>
        <w:rFonts w:ascii="Arial" w:hAnsi="Arial"/>
        <w:color w:val="F2F2F2"/>
        <w:sz w:val="22"/>
      </w:rPr>
      <w:tcPr>
        <w:shd w:val="clear" w:fill="5D8AC2" w:color="5D8AC2" w:themeFill="accent1" w:themeFillTint="EA"/>
      </w:tcPr>
    </w:tblStylePr>
  </w:style>
  <w:style w:type="table" w:styleId="892" w:customStyle="1">
    <w:name w:val="Bordered &amp; Lined - Accent 2"/>
    <w:uiPriority w:val="99"/>
    <w:rPr>
      <w:color w:val="404040"/>
      <w:lang w:eastAsia="ru-RU"/>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CDC" w:color="F2DCDC" w:themeFill="accent2" w:themeFillTint="32"/>
      </w:tcPr>
    </w:tblStylePr>
    <w:tblStylePr w:type="band2Vert">
      <w:rPr>
        <w:rFonts w:ascii="Arial" w:hAnsi="Arial"/>
        <w:color w:val="404040"/>
        <w:sz w:val="22"/>
      </w:rPr>
      <w:tcPr>
        <w:shd w:val="clear" w:fill="F2DCDC" w:color="F2DCDC" w:themeFill="accent2" w:themeFillTint="32"/>
      </w:tcPr>
    </w:tblStylePr>
    <w:tblStylePr w:type="firstCol">
      <w:rPr>
        <w:rFonts w:ascii="Arial" w:hAnsi="Arial"/>
        <w:color w:val="F2F2F2"/>
        <w:sz w:val="22"/>
      </w:rPr>
      <w:tcPr>
        <w:shd w:val="clear" w:fill="D99695" w:color="D99695" w:themeFill="accent2" w:themeFillTint="97"/>
      </w:tcPr>
    </w:tblStylePr>
    <w:tblStylePr w:type="firstRow">
      <w:rPr>
        <w:rFonts w:ascii="Arial" w:hAnsi="Arial"/>
        <w:color w:val="F2F2F2"/>
        <w:sz w:val="22"/>
      </w:rPr>
      <w:tcPr>
        <w:shd w:val="clear" w:fill="D99695" w:color="D99695" w:themeFill="accent2" w:themeFillTint="97"/>
      </w:tcPr>
    </w:tblStylePr>
    <w:tblStylePr w:type="lastCol">
      <w:rPr>
        <w:rFonts w:ascii="Arial" w:hAnsi="Arial"/>
        <w:color w:val="F2F2F2"/>
        <w:sz w:val="22"/>
      </w:rPr>
      <w:tcPr>
        <w:shd w:val="clear" w:fill="D99695" w:color="D99695" w:themeFill="accent2" w:themeFillTint="97"/>
      </w:tcPr>
    </w:tblStylePr>
    <w:tblStylePr w:type="lastRow">
      <w:rPr>
        <w:rFonts w:ascii="Arial" w:hAnsi="Arial"/>
        <w:color w:val="F2F2F2"/>
        <w:sz w:val="22"/>
      </w:rPr>
      <w:tcPr>
        <w:shd w:val="clear" w:fill="D99695" w:color="D99695" w:themeFill="accent2" w:themeFillTint="97"/>
      </w:tcPr>
    </w:tblStylePr>
  </w:style>
  <w:style w:type="table" w:styleId="893" w:customStyle="1">
    <w:name w:val="Bordered &amp; Lined - Accent 3"/>
    <w:uiPriority w:val="99"/>
    <w:rPr>
      <w:color w:val="404040"/>
      <w:lang w:eastAsia="ru-RU"/>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C" w:color="EAF1DC" w:themeFill="accent3" w:themeFillTint="34"/>
      </w:tcPr>
    </w:tblStylePr>
    <w:tblStylePr w:type="band2Vert">
      <w:rPr>
        <w:rFonts w:ascii="Arial" w:hAnsi="Arial"/>
        <w:color w:val="404040"/>
        <w:sz w:val="22"/>
      </w:rPr>
      <w:tcPr>
        <w:shd w:val="clear" w:fill="EAF1DC" w:color="EAF1DC" w:themeFill="accent3" w:themeFillTint="34"/>
      </w:tcPr>
    </w:tblStylePr>
    <w:tblStylePr w:type="firstCol">
      <w:rPr>
        <w:rFonts w:ascii="Arial" w:hAnsi="Arial"/>
        <w:color w:val="F2F2F2"/>
        <w:sz w:val="22"/>
      </w:rPr>
      <w:tcPr>
        <w:shd w:val="clear" w:fill="9ABB59" w:color="9ABB59" w:themeFill="accent3" w:themeFillTint="FE"/>
      </w:tcPr>
    </w:tblStylePr>
    <w:tblStylePr w:type="firstRow">
      <w:rPr>
        <w:rFonts w:ascii="Arial" w:hAnsi="Arial"/>
        <w:color w:val="F2F2F2"/>
        <w:sz w:val="22"/>
      </w:rPr>
      <w:tcPr>
        <w:shd w:val="clear" w:fill="9ABB59" w:color="9ABB59" w:themeFill="accent3" w:themeFillTint="FE"/>
      </w:tcPr>
    </w:tblStylePr>
    <w:tblStylePr w:type="lastCol">
      <w:rPr>
        <w:rFonts w:ascii="Arial" w:hAnsi="Arial"/>
        <w:color w:val="F2F2F2"/>
        <w:sz w:val="22"/>
      </w:rPr>
      <w:tcPr>
        <w:shd w:val="clear" w:fill="9ABB59" w:color="9ABB59" w:themeFill="accent3" w:themeFillTint="FE"/>
      </w:tcPr>
    </w:tblStylePr>
    <w:tblStylePr w:type="lastRow">
      <w:rPr>
        <w:rFonts w:ascii="Arial" w:hAnsi="Arial"/>
        <w:color w:val="F2F2F2"/>
        <w:sz w:val="22"/>
      </w:rPr>
      <w:tcPr>
        <w:shd w:val="clear" w:fill="9ABB59" w:color="9ABB59" w:themeFill="accent3" w:themeFillTint="FE"/>
      </w:tcPr>
    </w:tblStylePr>
  </w:style>
  <w:style w:type="table" w:styleId="894" w:customStyle="1">
    <w:name w:val="Bordered &amp; Lined - Accent 4"/>
    <w:uiPriority w:val="99"/>
    <w:rPr>
      <w:color w:val="404040"/>
      <w:lang w:eastAsia="ru-RU"/>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hemeFill="accent4" w:themeFillTint="34"/>
      </w:tcPr>
    </w:tblStylePr>
    <w:tblStylePr w:type="band2Vert">
      <w:rPr>
        <w:rFonts w:ascii="Arial" w:hAnsi="Arial"/>
        <w:color w:val="404040"/>
        <w:sz w:val="22"/>
      </w:rPr>
      <w:tcPr>
        <w:shd w:val="clear" w:fill="E5DFEC" w:color="E5DFEC" w:themeFill="accent4" w:themeFillTint="34"/>
      </w:tcPr>
    </w:tblStylePr>
    <w:tblStylePr w:type="firstCol">
      <w:rPr>
        <w:rFonts w:ascii="Arial" w:hAnsi="Arial"/>
        <w:color w:val="F2F2F2"/>
        <w:sz w:val="22"/>
      </w:rPr>
      <w:tcPr>
        <w:shd w:val="clear" w:fill="B2A1C6" w:color="B2A1C6" w:themeFill="accent4" w:themeFillTint="9A"/>
      </w:tcPr>
    </w:tblStylePr>
    <w:tblStylePr w:type="firstRow">
      <w:rPr>
        <w:rFonts w:ascii="Arial" w:hAnsi="Arial"/>
        <w:color w:val="F2F2F2"/>
        <w:sz w:val="22"/>
      </w:rPr>
      <w:tcPr>
        <w:shd w:val="clear" w:fill="B2A1C6" w:color="B2A1C6" w:themeFill="accent4" w:themeFillTint="9A"/>
      </w:tcPr>
    </w:tblStylePr>
    <w:tblStylePr w:type="lastCol">
      <w:rPr>
        <w:rFonts w:ascii="Arial" w:hAnsi="Arial"/>
        <w:color w:val="F2F2F2"/>
        <w:sz w:val="22"/>
      </w:rPr>
      <w:tcPr>
        <w:shd w:val="clear" w:fill="B2A1C6" w:color="B2A1C6" w:themeFill="accent4" w:themeFillTint="9A"/>
      </w:tcPr>
    </w:tblStylePr>
    <w:tblStylePr w:type="lastRow">
      <w:rPr>
        <w:rFonts w:ascii="Arial" w:hAnsi="Arial"/>
        <w:color w:val="F2F2F2"/>
        <w:sz w:val="22"/>
      </w:rPr>
      <w:tcPr>
        <w:shd w:val="clear" w:fill="B2A1C6" w:color="B2A1C6" w:themeFill="accent4" w:themeFillTint="9A"/>
      </w:tcPr>
    </w:tblStylePr>
  </w:style>
  <w:style w:type="table" w:styleId="895" w:customStyle="1">
    <w:name w:val="Bordered &amp; Lined - Accent 5"/>
    <w:uiPriority w:val="99"/>
    <w:rPr>
      <w:color w:val="404040"/>
      <w:lang w:eastAsia="ru-RU"/>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hemeFill="accent5" w:themeFillTint="34"/>
      </w:tcPr>
    </w:tblStylePr>
    <w:tblStylePr w:type="band2Vert">
      <w:rPr>
        <w:rFonts w:ascii="Arial" w:hAnsi="Arial"/>
        <w:color w:val="404040"/>
        <w:sz w:val="22"/>
      </w:rPr>
      <w:tcPr>
        <w:shd w:val="clear" w:fill="DAEEF3" w:color="DAEEF3" w:themeFill="accent5" w:themeFillTint="34"/>
      </w:tcPr>
    </w:tblStylePr>
    <w:tblStylePr w:type="firstCol">
      <w:rPr>
        <w:rFonts w:ascii="Arial" w:hAnsi="Arial"/>
        <w:color w:val="F2F2F2"/>
        <w:sz w:val="22"/>
      </w:rPr>
      <w:tcPr>
        <w:shd w:val="clear" w:fill="4BACC6" w:color="4BACC6" w:themeFill="accent5"/>
      </w:tcPr>
    </w:tblStylePr>
    <w:tblStylePr w:type="firstRow">
      <w:rPr>
        <w:rFonts w:ascii="Arial" w:hAnsi="Arial"/>
        <w:color w:val="F2F2F2"/>
        <w:sz w:val="22"/>
      </w:rPr>
      <w:tcPr>
        <w:shd w:val="clear" w:fill="4BACC6" w:color="4BACC6" w:themeFill="accent5"/>
      </w:tcPr>
    </w:tblStylePr>
    <w:tblStylePr w:type="lastCol">
      <w:rPr>
        <w:rFonts w:ascii="Arial" w:hAnsi="Arial"/>
        <w:color w:val="F2F2F2"/>
        <w:sz w:val="22"/>
      </w:rPr>
      <w:tcPr>
        <w:shd w:val="clear" w:fill="4BACC6" w:color="4BACC6" w:themeFill="accent5"/>
      </w:tcPr>
    </w:tblStylePr>
    <w:tblStylePr w:type="lastRow">
      <w:rPr>
        <w:rFonts w:ascii="Arial" w:hAnsi="Arial"/>
        <w:color w:val="F2F2F2"/>
        <w:sz w:val="22"/>
      </w:rPr>
      <w:tcPr>
        <w:shd w:val="clear" w:fill="4BACC6" w:color="4BACC6" w:themeFill="accent5"/>
      </w:tcPr>
    </w:tblStylePr>
  </w:style>
  <w:style w:type="table" w:styleId="896" w:customStyle="1">
    <w:name w:val="Bordered &amp; Lined - Accent 6"/>
    <w:uiPriority w:val="99"/>
    <w:rPr>
      <w:color w:val="404040"/>
      <w:lang w:eastAsia="ru-RU"/>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8" w:color="FDE9D8" w:themeFill="accent6" w:themeFillTint="34"/>
      </w:tcPr>
    </w:tblStylePr>
    <w:tblStylePr w:type="band2Vert">
      <w:rPr>
        <w:rFonts w:ascii="Arial" w:hAnsi="Arial"/>
        <w:color w:val="404040"/>
        <w:sz w:val="22"/>
      </w:rPr>
      <w:tcPr>
        <w:shd w:val="clear" w:fill="FDE9D8" w:color="FDE9D8" w:themeFill="accent6" w:themeFillTint="34"/>
      </w:tcPr>
    </w:tblStylePr>
    <w:tblStylePr w:type="firstCol">
      <w:rPr>
        <w:rFonts w:ascii="Arial" w:hAnsi="Arial"/>
        <w:color w:val="F2F2F2"/>
        <w:sz w:val="22"/>
      </w:rPr>
      <w:tcPr>
        <w:shd w:val="clear" w:fill="F79646" w:color="F79646" w:themeFill="accent6"/>
      </w:tcPr>
    </w:tblStylePr>
    <w:tblStylePr w:type="firstRow">
      <w:rPr>
        <w:rFonts w:ascii="Arial" w:hAnsi="Arial"/>
        <w:color w:val="F2F2F2"/>
        <w:sz w:val="22"/>
      </w:rPr>
      <w:tcPr>
        <w:shd w:val="clear" w:fill="F79646" w:color="F79646" w:themeFill="accent6"/>
      </w:tcPr>
    </w:tblStylePr>
    <w:tblStylePr w:type="lastCol">
      <w:rPr>
        <w:rFonts w:ascii="Arial" w:hAnsi="Arial"/>
        <w:color w:val="F2F2F2"/>
        <w:sz w:val="22"/>
      </w:rPr>
      <w:tcPr>
        <w:shd w:val="clear" w:fill="F79646" w:color="F79646" w:themeFill="accent6"/>
      </w:tcPr>
    </w:tblStylePr>
    <w:tblStylePr w:type="lastRow">
      <w:rPr>
        <w:rFonts w:ascii="Arial" w:hAnsi="Arial"/>
        <w:color w:val="F2F2F2"/>
        <w:sz w:val="22"/>
      </w:rPr>
      <w:tcPr>
        <w:shd w:val="clear" w:fill="F79646" w:color="F79646" w:themeFill="accent6"/>
      </w:tcPr>
    </w:tblStylePr>
  </w:style>
  <w:style w:type="table" w:styleId="897" w:customStyle="1">
    <w:name w:val="Bordered"/>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0" w:type="dxa"/>
        <w:top w:w="0" w:type="dxa"/>
        <w:right w:w="0"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98" w:customStyle="1">
    <w:name w:val="Bordered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99" w:customStyle="1">
    <w:name w:val="Bordered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900" w:customStyle="1">
    <w:name w:val="Bordered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901" w:customStyle="1">
    <w:name w:val="Bordered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902" w:customStyle="1">
    <w:name w:val="Bordered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903" w:customStyle="1">
    <w:name w:val="Bordered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904">
    <w:name w:val="Hyperlink"/>
    <w:rPr>
      <w:color w:val="0000FF"/>
      <w:u w:val="single"/>
    </w:rPr>
  </w:style>
  <w:style w:type="paragraph" w:styleId="905">
    <w:name w:val="footnote text"/>
    <w:link w:val="906"/>
    <w:uiPriority w:val="99"/>
    <w:semiHidden/>
    <w:unhideWhenUsed/>
    <w:rPr>
      <w:sz w:val="18"/>
    </w:rPr>
    <w:pPr>
      <w:spacing w:after="40"/>
    </w:pPr>
  </w:style>
  <w:style w:type="character" w:styleId="906" w:customStyle="1">
    <w:name w:val="Текст сноски Знак"/>
    <w:link w:val="905"/>
    <w:uiPriority w:val="99"/>
    <w:rPr>
      <w:sz w:val="18"/>
    </w:rPr>
  </w:style>
  <w:style w:type="character" w:styleId="907">
    <w:name w:val="footnote reference"/>
    <w:uiPriority w:val="99"/>
    <w:unhideWhenUsed/>
    <w:rPr>
      <w:vertAlign w:val="superscript"/>
    </w:rPr>
  </w:style>
  <w:style w:type="paragraph" w:styleId="908">
    <w:name w:val="endnote text"/>
    <w:basedOn w:val="740"/>
    <w:link w:val="941"/>
    <w:rPr>
      <w:rFonts w:ascii="Calibri" w:hAnsi="Calibri"/>
      <w:lang w:val="en-US" w:bidi="en-US" w:eastAsia="en-US"/>
    </w:rPr>
    <w:pPr>
      <w:ind w:firstLine="360"/>
    </w:pPr>
  </w:style>
  <w:style w:type="character" w:styleId="909" w:customStyle="1">
    <w:name w:val="Endnote Text Char"/>
    <w:uiPriority w:val="99"/>
    <w:rPr>
      <w:sz w:val="20"/>
    </w:rPr>
  </w:style>
  <w:style w:type="character" w:styleId="910">
    <w:name w:val="endnote reference"/>
    <w:uiPriority w:val="99"/>
    <w:semiHidden/>
    <w:unhideWhenUsed/>
    <w:rPr>
      <w:vertAlign w:val="superscript"/>
    </w:rPr>
  </w:style>
  <w:style w:type="paragraph" w:styleId="911">
    <w:name w:val="toc 1"/>
    <w:uiPriority w:val="39"/>
    <w:unhideWhenUsed/>
    <w:pPr>
      <w:spacing w:after="57"/>
    </w:pPr>
  </w:style>
  <w:style w:type="paragraph" w:styleId="912">
    <w:name w:val="toc 2"/>
    <w:uiPriority w:val="39"/>
    <w:unhideWhenUsed/>
    <w:pPr>
      <w:ind w:left="283"/>
      <w:spacing w:after="57"/>
    </w:pPr>
  </w:style>
  <w:style w:type="paragraph" w:styleId="913">
    <w:name w:val="toc 3"/>
    <w:uiPriority w:val="39"/>
    <w:unhideWhenUsed/>
    <w:pPr>
      <w:ind w:left="567"/>
      <w:spacing w:after="57"/>
    </w:pPr>
  </w:style>
  <w:style w:type="paragraph" w:styleId="914">
    <w:name w:val="toc 4"/>
    <w:uiPriority w:val="39"/>
    <w:unhideWhenUsed/>
    <w:pPr>
      <w:ind w:left="850"/>
      <w:spacing w:after="57"/>
    </w:pPr>
  </w:style>
  <w:style w:type="paragraph" w:styleId="915">
    <w:name w:val="toc 5"/>
    <w:uiPriority w:val="39"/>
    <w:unhideWhenUsed/>
    <w:pPr>
      <w:ind w:left="1134"/>
      <w:spacing w:after="57"/>
    </w:pPr>
  </w:style>
  <w:style w:type="paragraph" w:styleId="916">
    <w:name w:val="toc 6"/>
    <w:uiPriority w:val="39"/>
    <w:unhideWhenUsed/>
    <w:pPr>
      <w:ind w:left="1417"/>
      <w:spacing w:after="57"/>
    </w:pPr>
  </w:style>
  <w:style w:type="paragraph" w:styleId="917">
    <w:name w:val="toc 7"/>
    <w:uiPriority w:val="39"/>
    <w:unhideWhenUsed/>
    <w:pPr>
      <w:ind w:left="1701"/>
      <w:spacing w:after="57"/>
    </w:pPr>
  </w:style>
  <w:style w:type="paragraph" w:styleId="918">
    <w:name w:val="toc 8"/>
    <w:uiPriority w:val="39"/>
    <w:unhideWhenUsed/>
    <w:pPr>
      <w:ind w:left="1984"/>
      <w:spacing w:after="57"/>
    </w:pPr>
  </w:style>
  <w:style w:type="paragraph" w:styleId="919">
    <w:name w:val="toc 9"/>
    <w:uiPriority w:val="39"/>
    <w:unhideWhenUsed/>
    <w:pPr>
      <w:ind w:left="2268"/>
      <w:spacing w:after="57"/>
    </w:pPr>
  </w:style>
  <w:style w:type="paragraph" w:styleId="920">
    <w:name w:val="TOC Heading"/>
    <w:uiPriority w:val="39"/>
    <w:unhideWhenUsed/>
  </w:style>
  <w:style w:type="paragraph" w:styleId="921">
    <w:name w:val="table of figures"/>
    <w:uiPriority w:val="99"/>
    <w:unhideWhenUsed/>
  </w:style>
  <w:style w:type="character" w:styleId="922" w:customStyle="1">
    <w:name w:val="Заголовок 1 Знак"/>
    <w:link w:val="741"/>
    <w:rPr>
      <w:rFonts w:ascii="OdessaScriptFWF" w:hAnsi="OdessaScriptFWF"/>
      <w:b/>
      <w:sz w:val="52"/>
    </w:rPr>
  </w:style>
  <w:style w:type="character" w:styleId="923" w:customStyle="1">
    <w:name w:val="Заголовок 2 Знак"/>
    <w:link w:val="742"/>
    <w:rPr>
      <w:rFonts w:ascii="Times New Roman CYR" w:hAnsi="Times New Roman CYR"/>
      <w:b/>
      <w:sz w:val="32"/>
    </w:rPr>
  </w:style>
  <w:style w:type="character" w:styleId="924" w:customStyle="1">
    <w:name w:val="Заголовок 3 Знак"/>
    <w:link w:val="743"/>
    <w:rPr>
      <w:b/>
      <w:sz w:val="28"/>
    </w:rPr>
  </w:style>
  <w:style w:type="character" w:styleId="925" w:customStyle="1">
    <w:name w:val="Заголовок 4 Знак"/>
    <w:link w:val="744"/>
    <w:rPr>
      <w:rFonts w:ascii="Times New Roman CYR" w:hAnsi="Times New Roman CYR"/>
      <w:b/>
      <w:sz w:val="44"/>
    </w:rPr>
  </w:style>
  <w:style w:type="character" w:styleId="926" w:customStyle="1">
    <w:name w:val="Заголовок 5 Знак"/>
    <w:link w:val="745"/>
    <w:rPr>
      <w:b/>
      <w:sz w:val="28"/>
      <w:u w:val="single"/>
    </w:rPr>
  </w:style>
  <w:style w:type="paragraph" w:styleId="927" w:customStyle="1">
    <w:name w:val="Noeeu1"/>
    <w:basedOn w:val="740"/>
  </w:style>
  <w:style w:type="character" w:styleId="928">
    <w:name w:val="annotation reference"/>
    <w:semiHidden/>
    <w:rPr>
      <w:sz w:val="16"/>
    </w:rPr>
  </w:style>
  <w:style w:type="paragraph" w:styleId="929">
    <w:name w:val="annotation text"/>
    <w:basedOn w:val="740"/>
    <w:link w:val="930"/>
    <w:semiHidden/>
  </w:style>
  <w:style w:type="character" w:styleId="930" w:customStyle="1">
    <w:name w:val="Текст примечания Знак"/>
    <w:basedOn w:val="750"/>
    <w:link w:val="929"/>
    <w:semiHidden/>
  </w:style>
  <w:style w:type="character" w:styleId="931" w:customStyle="1">
    <w:name w:val="Верхний колонтитул Знак"/>
    <w:link w:val="772"/>
    <w:rPr>
      <w:sz w:val="28"/>
    </w:rPr>
  </w:style>
  <w:style w:type="character" w:styleId="932">
    <w:name w:val="page number"/>
    <w:basedOn w:val="750"/>
  </w:style>
  <w:style w:type="paragraph" w:styleId="933" w:customStyle="1">
    <w:name w:val="Текст выноски1"/>
    <w:basedOn w:val="740"/>
    <w:rPr>
      <w:rFonts w:ascii="Tahoma" w:hAnsi="Tahoma"/>
      <w:sz w:val="16"/>
    </w:rPr>
  </w:style>
  <w:style w:type="character" w:styleId="934" w:customStyle="1">
    <w:name w:val="Нижний колонтитул Знак"/>
    <w:link w:val="774"/>
    <w:rPr>
      <w:sz w:val="28"/>
    </w:rPr>
  </w:style>
  <w:style w:type="paragraph" w:styleId="935">
    <w:name w:val="Balloon Text"/>
    <w:basedOn w:val="740"/>
    <w:link w:val="936"/>
    <w:semiHidden/>
    <w:rPr>
      <w:rFonts w:ascii="Tahoma" w:hAnsi="Tahoma"/>
      <w:sz w:val="16"/>
      <w:szCs w:val="16"/>
    </w:rPr>
  </w:style>
  <w:style w:type="character" w:styleId="936" w:customStyle="1">
    <w:name w:val="Текст выноски Знак"/>
    <w:link w:val="935"/>
    <w:semiHidden/>
    <w:rPr>
      <w:rFonts w:ascii="Tahoma" w:hAnsi="Tahoma"/>
      <w:sz w:val="16"/>
      <w:szCs w:val="16"/>
    </w:rPr>
  </w:style>
  <w:style w:type="paragraph" w:styleId="937">
    <w:name w:val="Document Map"/>
    <w:basedOn w:val="740"/>
    <w:link w:val="938"/>
    <w:semiHidden/>
    <w:rPr>
      <w:rFonts w:ascii="Tahoma" w:hAnsi="Tahoma"/>
    </w:rPr>
    <w:pPr>
      <w:shd w:val="clear" w:fill="000080" w:color="000080"/>
    </w:pPr>
  </w:style>
  <w:style w:type="character" w:styleId="938" w:customStyle="1">
    <w:name w:val="Схема документа Знак"/>
    <w:link w:val="937"/>
    <w:semiHidden/>
    <w:rPr>
      <w:rFonts w:ascii="Tahoma" w:hAnsi="Tahoma"/>
      <w:sz w:val="28"/>
      <w:shd w:val="clear" w:fill="000080" w:color="000080"/>
    </w:rPr>
  </w:style>
  <w:style w:type="paragraph" w:styleId="939" w:customStyle="1">
    <w:name w:val="ConsPlusNormal"/>
    <w:rPr>
      <w:rFonts w:ascii="Arial" w:hAnsi="Arial"/>
      <w:lang w:eastAsia="ru-RU"/>
    </w:rPr>
    <w:pPr>
      <w:ind w:firstLine="720"/>
    </w:pPr>
  </w:style>
  <w:style w:type="paragraph" w:styleId="940" w:customStyle="1">
    <w:name w:val="ConsPlusTitle"/>
    <w:rPr>
      <w:rFonts w:ascii="Arial" w:hAnsi="Arial"/>
      <w:b/>
      <w:bCs/>
      <w:lang w:eastAsia="ru-RU"/>
    </w:rPr>
  </w:style>
  <w:style w:type="character" w:styleId="941" w:customStyle="1">
    <w:name w:val="Текст концевой сноски Знак"/>
    <w:link w:val="908"/>
    <w:rPr>
      <w:rFonts w:ascii="Calibri" w:hAnsi="Calibri"/>
      <w:lang w:val="en-US" w:bidi="en-US" w:eastAsia="en-US"/>
    </w:rPr>
  </w:style>
  <w:style w:type="character" w:styleId="942">
    <w:name w:val="Intense Emphasis"/>
    <w:rPr>
      <w:b/>
      <w:bCs/>
      <w:i/>
      <w:iCs/>
      <w:color w:val="4F81BD"/>
      <w:sz w:val="22"/>
      <w:szCs w:val="22"/>
    </w:rPr>
  </w:style>
  <w:style w:type="paragraph" w:styleId="943" w:customStyle="1">
    <w:name w:val="Default"/>
    <w:rPr>
      <w:rFonts w:ascii="Arial" w:hAnsi="Arial"/>
      <w:color w:val="000000"/>
      <w:sz w:val="24"/>
      <w:szCs w:val="24"/>
      <w:lang w:eastAsia="ru-RU"/>
    </w:rPr>
    <w:pPr>
      <w:ind w:firstLine="360"/>
    </w:pPr>
  </w:style>
  <w:style w:type="paragraph" w:styleId="944" w:customStyle="1">
    <w:name w:val="Заголовок таблицы повторяющийся"/>
    <w:basedOn w:val="740"/>
    <w:rPr>
      <w:b/>
      <w:sz w:val="22"/>
      <w:szCs w:val="22"/>
    </w:rPr>
    <w:pPr>
      <w:ind w:firstLine="360"/>
      <w:jc w:val="center"/>
    </w:pPr>
  </w:style>
  <w:style w:type="paragraph" w:styleId="945" w:customStyle="1">
    <w:name w:val="Текст таблицы"/>
    <w:basedOn w:val="740"/>
    <w:rPr>
      <w:sz w:val="22"/>
      <w:szCs w:val="22"/>
    </w:rPr>
    <w:pPr>
      <w:ind w:firstLine="360"/>
    </w:pPr>
  </w:style>
  <w:style w:type="paragraph" w:styleId="946" w:customStyle="1">
    <w:name w:val="МПНазваниеРаздела"/>
    <w:basedOn w:val="740"/>
    <w:link w:val="947"/>
    <w:rPr>
      <w:color w:val="FFFFFF"/>
      <w:sz w:val="2"/>
      <w:szCs w:val="2"/>
    </w:rPr>
  </w:style>
  <w:style w:type="character" w:styleId="947" w:customStyle="1">
    <w:name w:val="МПНазваниеРаздела Знак"/>
    <w:link w:val="946"/>
    <w:rPr>
      <w:color w:val="FFFFFF"/>
      <w:sz w:val="2"/>
      <w:szCs w:val="2"/>
    </w:rPr>
  </w:style>
  <w:style w:type="character" w:styleId="948">
    <w:name w:val="Strong"/>
    <w:rPr>
      <w:b/>
      <w:bCs/>
    </w:rPr>
  </w:style>
  <w:style w:type="paragraph" w:styleId="949" w:customStyle="1">
    <w:name w:val="Обычный1"/>
    <w:rPr>
      <w:sz w:val="24"/>
      <w:lang w:eastAsia="ru-RU"/>
    </w:rPr>
  </w:style>
  <w:style w:type="paragraph" w:styleId="950">
    <w:name w:val="Normal (Web)"/>
    <w:basedOn w:val="740"/>
    <w:rPr>
      <w:sz w:val="24"/>
      <w:szCs w:val="24"/>
    </w:rPr>
    <w:pPr>
      <w:spacing w:after="119" w:before="100" w:beforeAutospacing="1"/>
    </w:pPr>
  </w:style>
  <w:style w:type="paragraph" w:styleId="951" w:customStyle="1">
    <w:name w:val="Знак"/>
    <w:basedOn w:val="740"/>
    <w:rPr>
      <w:rFonts w:ascii="Arial" w:hAnsi="Arial"/>
      <w:lang w:val="fr-FR" w:eastAsia="en-US"/>
    </w:rPr>
    <w:pPr>
      <w:spacing w:lineRule="exact" w:line="240" w:after="160"/>
    </w:pPr>
  </w:style>
  <w:style w:type="paragraph" w:styleId="952" w:customStyle="1">
    <w:name w:val="Обычный2"/>
    <w:rPr>
      <w:sz w:val="24"/>
      <w:lang w:eastAsia="ru-RU"/>
    </w:rPr>
  </w:style>
  <w:style w:type="character" w:styleId="953" w:customStyle="1">
    <w:name w:val="Знак Знак1"/>
    <w:rPr>
      <w:sz w:val="24"/>
      <w:szCs w:val="24"/>
    </w:rPr>
  </w:style>
  <w:style w:type="character" w:styleId="954" w:customStyle="1">
    <w:name w:val="Знак Знак"/>
    <w:rPr>
      <w:sz w:val="24"/>
      <w:szCs w:val="24"/>
    </w:rPr>
  </w:style>
  <w:style w:type="paragraph" w:styleId="955" w:customStyle="1">
    <w:name w:val="Заголовок таблицы"/>
    <w:basedOn w:val="740"/>
    <w:rPr>
      <w:b/>
      <w:bCs/>
      <w:sz w:val="24"/>
      <w:szCs w:val="24"/>
      <w:lang w:eastAsia="ar-SA"/>
    </w:rPr>
    <w:pPr>
      <w:jc w:val="center"/>
      <w:suppressLineNumbers/>
    </w:pPr>
  </w:style>
  <w:style w:type="character" w:styleId="956">
    <w:name w:val="FollowedHyperlink"/>
    <w:rPr>
      <w:color w:val="800080"/>
      <w:u w:val="single"/>
    </w:rPr>
  </w:style>
  <w:style w:type="paragraph" w:styleId="957" w:customStyle="1">
    <w:name w:val="Название раздела"/>
    <w:basedOn w:val="740"/>
    <w:rPr>
      <w:b/>
      <w:sz w:val="28"/>
      <w:szCs w:val="28"/>
    </w:rPr>
    <w:pPr>
      <w:jc w:val="center"/>
    </w:pPr>
  </w:style>
  <w:style w:type="paragraph" w:styleId="958" w:customStyle="1">
    <w:name w:val="Разделитель таблиц"/>
    <w:basedOn w:val="740"/>
    <w:rPr>
      <w:sz w:val="2"/>
    </w:rPr>
    <w:pPr>
      <w:spacing w:lineRule="exact" w:line="14"/>
    </w:pPr>
  </w:style>
  <w:style w:type="paragraph" w:styleId="959" w:customStyle="1">
    <w:name w:val="Название подраздела"/>
    <w:basedOn w:val="949"/>
    <w:rPr>
      <w:b/>
      <w:sz w:val="22"/>
    </w:rPr>
    <w:pPr>
      <w:jc w:val="center"/>
      <w:keepNext/>
      <w:spacing w:before="240"/>
    </w:pPr>
  </w:style>
  <w:style w:type="paragraph" w:styleId="960" w:customStyle="1">
    <w:name w:val="Автонумератор в таблице"/>
    <w:basedOn w:val="949"/>
    <w:rPr>
      <w:sz w:val="22"/>
    </w:rPr>
    <w:pPr>
      <w:numPr>
        <w:numId w:val="46"/>
      </w:numPr>
      <w:jc w:val="center"/>
    </w:pPr>
  </w:style>
  <w:style w:type="paragraph" w:styleId="961" w:customStyle="1">
    <w:name w:val="Обычный3"/>
    <w:rPr>
      <w:sz w:val="24"/>
      <w:lang w:eastAsia="ru-RU"/>
    </w:rPr>
  </w:style>
  <w:style w:type="paragraph" w:styleId="962" w:customStyle="1">
    <w:name w:val="Обычный4"/>
    <w:rPr>
      <w:sz w:val="24"/>
      <w:lang w:eastAsia="ru-RU"/>
    </w:rPr>
  </w:style>
  <w:style w:type="paragraph" w:styleId="963" w:customStyle="1">
    <w:name w:val="Обычный5"/>
    <w:rPr>
      <w:sz w:val="24"/>
      <w:lang w:eastAsia="ru-RU"/>
    </w:rPr>
  </w:style>
  <w:style w:type="paragraph" w:styleId="964" w:customStyle="1">
    <w:name w:val="Обычный6"/>
    <w:rPr>
      <w:sz w:val="24"/>
      <w:lang w:eastAsia="ru-RU"/>
    </w:rPr>
  </w:style>
  <w:style w:type="paragraph" w:styleId="965" w:customStyle="1">
    <w:name w:val="Обычный7"/>
    <w:rPr>
      <w:sz w:val="24"/>
      <w:lang w:eastAsia="ru-RU"/>
    </w:rPr>
  </w:style>
  <w:style w:type="paragraph" w:styleId="966" w:customStyle="1">
    <w:name w:val="Обычный8"/>
    <w:rPr>
      <w:sz w:val="24"/>
      <w:lang w:eastAsia="ru-RU"/>
    </w:rPr>
  </w:style>
  <w:style w:type="paragraph" w:styleId="967" w:customStyle="1">
    <w:name w:val="Обычный9"/>
    <w:rPr>
      <w:sz w:val="24"/>
      <w:lang w:eastAsia="ru-RU"/>
    </w:rPr>
  </w:style>
  <w:style w:type="paragraph" w:styleId="968" w:customStyle="1">
    <w:name w:val="Обычный10"/>
    <w:rPr>
      <w:sz w:val="24"/>
      <w:lang w:eastAsia="ru-RU"/>
    </w:rPr>
  </w:style>
  <w:style w:type="paragraph" w:styleId="969" w:customStyle="1">
    <w:name w:val="Обычный11"/>
    <w:rPr>
      <w:sz w:val="24"/>
      <w:lang w:eastAsia="ru-RU"/>
    </w:rPr>
  </w:style>
  <w:style w:type="paragraph" w:styleId="970" w:customStyle="1">
    <w:name w:val="Обычный12"/>
    <w:rPr>
      <w:sz w:val="24"/>
      <w:lang w:eastAsia="ru-RU"/>
    </w:rPr>
  </w:style>
  <w:style w:type="paragraph" w:styleId="971" w:customStyle="1">
    <w:name w:val="Обычный13"/>
    <w:rPr>
      <w:sz w:val="24"/>
      <w:lang w:eastAsia="ru-RU"/>
    </w:rPr>
  </w:style>
  <w:style w:type="paragraph" w:styleId="972" w:customStyle="1">
    <w:name w:val="Обычный14"/>
    <w:rPr>
      <w:sz w:val="24"/>
      <w:lang w:eastAsia="ru-RU"/>
    </w:rPr>
  </w:style>
  <w:style w:type="paragraph" w:styleId="973" w:customStyle="1">
    <w:name w:val="Обычный15"/>
    <w:rPr>
      <w:sz w:val="24"/>
      <w:lang w:eastAsia="ru-RU"/>
    </w:rPr>
  </w:style>
  <w:style w:type="paragraph" w:styleId="974" w:customStyle="1">
    <w:name w:val="Обычный16"/>
    <w:rPr>
      <w:sz w:val="24"/>
      <w:lang w:eastAsia="ru-RU"/>
    </w:rPr>
  </w:style>
  <w:style w:type="paragraph" w:styleId="975" w:customStyle="1">
    <w:name w:val="Обычный17"/>
    <w:rPr>
      <w:sz w:val="24"/>
      <w:lang w:eastAsia="ru-RU"/>
    </w:rPr>
  </w:style>
  <w:style w:type="paragraph" w:styleId="976" w:customStyle="1">
    <w:name w:val="Обычный18"/>
    <w:rPr>
      <w:sz w:val="24"/>
      <w:lang w:eastAsia="ru-RU"/>
    </w:rPr>
  </w:style>
  <w:style w:type="character" w:styleId="977" w:customStyle="1">
    <w:name w:val="Гипертекстовая ссылка"/>
    <w:rPr>
      <w:color w:val="008000"/>
    </w:rPr>
  </w:style>
  <w:style w:type="paragraph" w:styleId="978" w:customStyle="1">
    <w:name w:val="ConsPlusNonformat"/>
    <w:rPr>
      <w:rFonts w:ascii="Courier New" w:hAnsi="Courier New"/>
      <w:lang w:eastAsia="ru-RU"/>
    </w:rPr>
    <w:pPr>
      <w:widowControl w:val="off"/>
    </w:pPr>
  </w:style>
  <w:style w:type="character" w:styleId="979" w:customStyle="1">
    <w:name w:val="Основной текст_"/>
    <w:link w:val="980"/>
    <w:rPr>
      <w:sz w:val="26"/>
      <w:szCs w:val="26"/>
      <w:shd w:val="clear" w:fill="FFFFFF" w:color="FFFFFF"/>
    </w:rPr>
  </w:style>
  <w:style w:type="paragraph" w:styleId="980" w:customStyle="1">
    <w:name w:val="Основной текст1"/>
    <w:basedOn w:val="740"/>
    <w:link w:val="979"/>
    <w:rPr>
      <w:sz w:val="26"/>
      <w:szCs w:val="26"/>
    </w:rPr>
    <w:pPr>
      <w:ind w:firstLine="400"/>
      <w:spacing w:lineRule="auto" w:line="259"/>
      <w:shd w:val="clear" w:fill="FFFFFF" w:color="FFFFFF"/>
      <w:widowControl w:val="off"/>
    </w:pPr>
  </w:style>
  <w:style w:type="paragraph" w:styleId="981">
    <w:name w:val="Обычный"/>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0"/>
      <w:szCs w:val="20"/>
      <w:highlight w:val="none"/>
      <w:u w:val="none"/>
      <w:vertAlign w:val="baseline"/>
      <w:rtl w:val="false"/>
      <w:cs w:val="false"/>
      <w:lang w:val="ru-RU" w:bidi="ar-SA" w:eastAsia="ru-RU"/>
    </w:rPr>
    <w:pPr>
      <w:contextualSpacing w:val="false"/>
      <w:ind w:left="0" w:right="0" w:firstLine="0"/>
      <w:jc w:val="left"/>
      <w:keepLines w:val="false"/>
      <w:keepNext w:val="false"/>
      <w:pageBreakBefore w:val="false"/>
      <w:spacing w:lineRule="auto" w:line="240" w:after="0" w:afterAutospacing="0" w:before="0" w:beforeAutospacing="0"/>
      <w:shd w:val="nil" w:fill="000000" w:color="000000"/>
      <w:widowControl w:val="off"/>
      <w:pBdr>
        <w:left w:val="none" w:color="000000" w:sz="4" w:space="0"/>
        <w:top w:val="none" w:color="000000" w:sz="4" w:space="0"/>
        <w:right w:val="none" w:color="000000" w:sz="4" w:space="0"/>
        <w:bottom w:val="none" w:color="000000" w:sz="4" w:space="0"/>
        <w:between w:val="none" w:color="000000" w:sz="4" w:space="0"/>
      </w:pBdr>
      <w:suppressLineNumbers w:val="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hyperlink" Target="consultantplus://offline/ref=FBB87907956C62E54F58532F4D6DB8DE40C21ECFFA0C6E63E90711C5F922B3B4DEEBA835BB075475777E8B1045C4780D8Bj8G1P" TargetMode="External"/><Relationship Id="rId12" Type="http://schemas.openxmlformats.org/officeDocument/2006/relationships/hyperlink" Target="consultantplus://offline/ref=FBB87907956C62E54F584D225B01E6D142C040C2FF0F6237B35A1792A672B5E18CABF66CEB411F797762971146jDGBP" TargetMode="External"/><Relationship Id="rId13" Type="http://schemas.openxmlformats.org/officeDocument/2006/relationships/hyperlink" Target="consultantplus://offline/ref=FBB87907956C62E54F584D225B01E6D142C040C2FF0F6237B35A1792A672B5E19EABAE60EA41017C7277C140008F770C8B9EDEF046E20945jDG0P" TargetMode="External"/><Relationship Id="rId14" Type="http://schemas.openxmlformats.org/officeDocument/2006/relationships/hyperlink" Target="consultantplus://offline/ref=FBB87907956C62E54F584D225B01E6D142C040C2FF0F6237B35A1792A672B5E19EABAE62EB4A0373222DD14449DB78138881C1F358E2j0G8P" TargetMode="External"/><Relationship Id="rId15" Type="http://schemas.openxmlformats.org/officeDocument/2006/relationships/hyperlink" Target="consultantplus://offline/ref=FBB87907956C62E54F584D225B01E6D142C040C2FF0F6237B35A1792A672B5E19EABAE62EA470873222DD14449DB78138881C1F358E2j0G8P" TargetMode="External"/><Relationship Id="rId16" Type="http://schemas.openxmlformats.org/officeDocument/2006/relationships/hyperlink" Target="consultantplus://offline/ref=FBB87907956C62E54F584D225B01E6D142C040C2FF0F6237B35A1792A672B5E19EABAE65EE4B0A2C2738C01C45D8640C889EDDF15AjEG1P" TargetMode="External"/><Relationship Id="rId17" Type="http://schemas.openxmlformats.org/officeDocument/2006/relationships/hyperlink" Target="consultantplus://offline/ref=FBB87907956C62E54F584D225B01E6D142C040C2FF0F6237B35A1792A672B5E19EABAE62E8420873222DD14449DB78138881C1F358E2j0G8P" TargetMode="External"/><Relationship Id="rId18" Type="http://schemas.openxmlformats.org/officeDocument/2006/relationships/hyperlink" Target="consultantplus://offline/ref=FBB87907956C62E54F584D225B01E6D142C040C2FF0F6237B35A1792A672B5E19EABAE62EB440673222DD14449DB78138881C1F358E2j0G8P" TargetMode="External"/><Relationship Id="rId19" Type="http://schemas.openxmlformats.org/officeDocument/2006/relationships/hyperlink" Target="consultantplus://offline/ref=FBB87907956C62E54F584D225B01E6D142C040C2FF0F6237B35A1792A672B5E19EABAE62E8410173222DD14449DB78138881C1F358E2j0G8P" TargetMode="External"/><Relationship Id="rId20" Type="http://schemas.openxmlformats.org/officeDocument/2006/relationships/hyperlink" Target="consultantplus://offline/ref=FBB87907956C62E54F584D225B01E6D142C040C2FF0F6237B35A1792A672B5E19EABAE62EA460573222DD14449DB78138881C1F358E2j0G8P" TargetMode="External"/><Relationship Id="rId21" Type="http://schemas.openxmlformats.org/officeDocument/2006/relationships/hyperlink" Target="consultantplus://offline/ref=FBB87907956C62E54F584D225B01E6D142C040C2FF0F6237B35A1792A672B5E18CABF66CEB411F797762971146jDGBP" TargetMode="External"/><Relationship Id="rId22" Type="http://schemas.openxmlformats.org/officeDocument/2006/relationships/hyperlink" Target="consultantplus://offline/ref=FBB87907956C62E54F584D225B01E6D142C040C2FF0F6237B35A1792A672B5E19EABAE62EA450173222DD14449DB78138881C1F358E2j0G8P" TargetMode="External"/><Relationship Id="rId23" Type="http://schemas.openxmlformats.org/officeDocument/2006/relationships/hyperlink" Target="consultantplus://offline/ref=FBB87907956C62E54F584D225B01E6D142C040C2FF0F6237B35A1792A672B5E19EABAE62EA450173222DD14449DB78138881C1F358E2j0G8P" TargetMode="External"/><Relationship Id="rId24" Type="http://schemas.openxmlformats.org/officeDocument/2006/relationships/hyperlink" Target="consultantplus://offline/ref=BCF6C7BEFD254FCF008BCC3CF0B578FDE3C7555F1B84ACBB46003A1ADE70CFD4F56B44B372E2C2DE7FE7600A1A6C9D7E9B16A5A1FB7D79F6h1i9J" TargetMode="External"/><Relationship Id="rId25" Type="http://schemas.openxmlformats.org/officeDocument/2006/relationships/hyperlink" Target="consultantplus://offline/ref=BCF6C7BEFD254FCF008BCC3CF0B578FDE6C555591B80ACBB46003A1ADE70CFD4E76B1CBF72E5DCDF76F2365B5Ch3iBJ" TargetMode="External"/><Relationship Id="rId26" Type="http://schemas.openxmlformats.org/officeDocument/2006/relationships/hyperlink" Target="consultantplus://offline/ref=BCF6C7BEFD254FCF008BCC3CF0B578FDE3C7555F1B84ACBB46003A1ADE70CFD4F56B44B671E9968E3BB9395B59279077820AA5AAhEi7J" TargetMode="External"/><Relationship Id="rId27" Type="http://schemas.openxmlformats.org/officeDocument/2006/relationships/hyperlink" Target="consultantplus://offline/ref=DF924917A36BF7B6173BE9C4D0424855FB1DE72EEB7E46FA835096E19D8D2BE7AAE0DBA01527296EBF1EBF9917AEF749BBD58FB1EC7B2D2006p2N" TargetMode="External"/><Relationship Id="rId28" Type="http://schemas.openxmlformats.org/officeDocument/2006/relationships/hyperlink" Target="consultantplus://offline/ref=1D7A955FBC31E135879DBAF52248615D5478175ADA267707E60339BC9163224A150026BB41FB2F24E33390FED21C9A3FD7A0A5012A2099C47DNDN" TargetMode="External"/><Relationship Id="rId29" Type="http://schemas.openxmlformats.org/officeDocument/2006/relationships/hyperlink" Target="consultantplus://offline/ref=1D7A955FBC31E135879DBAF52248615D5478155DDB247707E60339BC9163224A150026BB41FB2E2BE83390FED21C9A3FD7A0A5012A2099C47DNDN" TargetMode="External"/><Relationship Id="rId30" Type="http://schemas.openxmlformats.org/officeDocument/2006/relationships/hyperlink" Target="consultantplus://offline/ref=FBB87907956C62E54F584D225B01E6D142C040C2FF0F6237B35A1792A672B5E18CABF66CEB411F797762971146jDGBP" TargetMode="External"/><Relationship Id="rId31" Type="http://schemas.openxmlformats.org/officeDocument/2006/relationships/hyperlink" Target="consultantplus://offline/ref=FBB87907956C62E54F584D225B01E6D142C040C2FF0F6237B35A1792A672B5E19EABAE62E8420273222DD14449DB78138881C1F358E2j0G8P" TargetMode="External"/><Relationship Id="rId32" Type="http://schemas.openxmlformats.org/officeDocument/2006/relationships/hyperlink" Target="consultantplus://offline/ref=FBB87907956C62E54F584D225B01E6D142C147C3F90E6237B35A1792A672B5E18CABF66CEB411F797762971146jDGBP" TargetMode="External"/><Relationship Id="rId33" Type="http://schemas.openxmlformats.org/officeDocument/2006/relationships/hyperlink" Target="consultantplus://offline/ref=FBB87907956C62E54F584D225B01E6D142C040C2FF0F6237B35A1792A672B5E19EABAE63EF400773222DD14449DB78138881C1F358E2j0G8P" TargetMode="External"/><Relationship Id="rId34" Type="http://schemas.openxmlformats.org/officeDocument/2006/relationships/hyperlink" Target="consultantplus://offline/ref=FBB87907956C62E54F584D225B01E6D142C940C1FA0E6237B35A1792A672B5E18CABF66CEB411F797762971146jDGBP" TargetMode="External"/><Relationship Id="rId35" Type="http://schemas.openxmlformats.org/officeDocument/2006/relationships/hyperlink" Target="consultantplus://offline/ref=FBB87907956C62E54F58532F4D6DB8DE40C21ECFFA0C6164ED0F11C5F922B3B4DEEBA835BB075475777E8B1045C4780D8Bj8G1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Р7-Офис/6.2.2.20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User000</dc:creator>
  <cp:revision>6</cp:revision>
  <dcterms:created xsi:type="dcterms:W3CDTF">2022-09-07T11:55:00Z</dcterms:created>
  <dcterms:modified xsi:type="dcterms:W3CDTF">2022-09-15T13:34:51Z</dcterms:modified>
</cp:coreProperties>
</file>