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38" w:rsidRDefault="00C22338" w:rsidP="00C22338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__________________________________________</w:t>
      </w:r>
    </w:p>
    <w:p w:rsidR="00C22338" w:rsidRDefault="00C22338" w:rsidP="00C22338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__________________________________________</w:t>
      </w:r>
    </w:p>
    <w:p w:rsidR="00C22338" w:rsidRDefault="00C22338" w:rsidP="00C22338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(Ф.И.О. (отчество при наличии),</w:t>
      </w:r>
    </w:p>
    <w:p w:rsidR="00C22338" w:rsidRDefault="00C22338" w:rsidP="00C22338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адрес заявителя (представителя) заявителя)</w:t>
      </w:r>
    </w:p>
    <w:p w:rsidR="00C22338" w:rsidRDefault="00C22338" w:rsidP="00C22338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__________________________________________</w:t>
      </w:r>
    </w:p>
    <w:p w:rsidR="00C22338" w:rsidRDefault="00C22338" w:rsidP="00C22338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(регистрационный номер заявления</w:t>
      </w:r>
    </w:p>
    <w:p w:rsidR="00C22338" w:rsidRDefault="00C22338" w:rsidP="00C22338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о выдаче градостроительного</w:t>
      </w:r>
    </w:p>
    <w:p w:rsidR="00C22338" w:rsidRDefault="00C22338" w:rsidP="00C22338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плана земельного участка)</w:t>
      </w: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C22338" w:rsidRDefault="00C22338" w:rsidP="00C22338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 w:rsidR="00C22338" w:rsidRDefault="00C22338" w:rsidP="00C22338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отказе в выдаче градостроительного плана</w:t>
      </w:r>
    </w:p>
    <w:p w:rsidR="00C22338" w:rsidRDefault="00C22338" w:rsidP="00C22338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земельного участка</w:t>
      </w:r>
    </w:p>
    <w:p w:rsidR="00C22338" w:rsidRDefault="00C22338" w:rsidP="00C22338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от _________________ № _____________</w:t>
      </w: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Министерство градостроительства и архитектуры Пензенской области</w:t>
      </w: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C22338" w:rsidRDefault="00C22338" w:rsidP="00C22338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органа государственной власти)</w:t>
      </w: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сообщает, что ____________________________________________________________,</w:t>
      </w:r>
    </w:p>
    <w:p w:rsidR="00C22338" w:rsidRDefault="00C22338" w:rsidP="00C22338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(Ф.И.О. (отчество при наличии) заявителя в дательном падеже,</w:t>
      </w:r>
    </w:p>
    <w:p w:rsidR="00C22338" w:rsidRDefault="00C22338" w:rsidP="00C22338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наименование, номер и дата выдачи документа,</w:t>
      </w: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подтверждающего личность, почтовый адрес - для физического лица;</w:t>
      </w: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C22338" w:rsidRDefault="00C22338" w:rsidP="00C22338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наименование, ИНН, КПП,</w:t>
      </w: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___________________________________________________________________________________________________________________________________,</w:t>
      </w: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почтовый адрес - для юридического лица)</w:t>
      </w: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4" w:tooltip="consultantplus://offline/ref=E899843BDC5063E1B95DF72205B43B20E3D9102145E30FF382860BE8E56B1A337CE7A23836247BC6FE43D312074EA8C754A6A6774FC2hEoEM" w:history="1">
        <w:r>
          <w:rPr>
            <w:rFonts w:ascii="Times New Roman" w:hAnsi="Times New Roman"/>
            <w:color w:val="0000FF"/>
            <w:sz w:val="26"/>
            <w:szCs w:val="26"/>
          </w:rPr>
          <w:t>статьей 57.3</w:t>
        </w:r>
      </w:hyperlink>
      <w:r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</w:t>
      </w: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 на  основании  </w:t>
      </w:r>
      <w:hyperlink w:anchor="Par146" w:tooltip="#Par146" w:history="1">
        <w:r>
          <w:rPr>
            <w:rFonts w:ascii="Times New Roman" w:hAnsi="Times New Roman"/>
            <w:color w:val="0000FF"/>
            <w:sz w:val="26"/>
            <w:szCs w:val="26"/>
          </w:rPr>
          <w:t>пункта  2.12</w:t>
        </w:r>
      </w:hyperlink>
      <w:r>
        <w:rPr>
          <w:rFonts w:ascii="Times New Roman" w:hAnsi="Times New Roman"/>
          <w:sz w:val="26"/>
          <w:szCs w:val="26"/>
        </w:rPr>
        <w:t xml:space="preserve">  Административного регламента предоставления государственной услуги, отказано в выдаче градостроительного плана земельного участка, расположенного по адресу:</w:t>
      </w: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C22338" w:rsidRDefault="00C22338" w:rsidP="00C22338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земельного участка в соответствии с государственным</w:t>
      </w:r>
    </w:p>
    <w:p w:rsidR="00C22338" w:rsidRDefault="00C22338" w:rsidP="00C22338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адресным реестром)</w:t>
      </w: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</w:t>
      </w: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C22338" w:rsidRDefault="00C22338" w:rsidP="00C22338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(основание отказа)</w:t>
      </w:r>
    </w:p>
    <w:p w:rsidR="00C22338" w:rsidRDefault="00C22338" w:rsidP="00C22338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p w:rsidR="00C22338" w:rsidRDefault="00C22338" w:rsidP="00C22338">
      <w:pPr>
        <w:pStyle w:val="ConsPlusNonformat"/>
        <w:jc w:val="both"/>
        <w:rPr>
          <w:rFonts w:ascii="Times New Roman" w:eastAsia="Calibri" w:hAnsi="Times New Roman"/>
          <w:color w:val="FF0000"/>
          <w:sz w:val="26"/>
          <w:szCs w:val="26"/>
          <w:lang w:eastAsia="en-US"/>
        </w:rPr>
      </w:pPr>
    </w:p>
    <w:p w:rsidR="00C22338" w:rsidRDefault="00C22338" w:rsidP="00C22338">
      <w:pPr>
        <w:pStyle w:val="ConsPlusNonformat"/>
        <w:jc w:val="both"/>
        <w:rPr>
          <w:rFonts w:ascii="Times New Roman" w:eastAsia="Calibri" w:hAnsi="Times New Roman"/>
          <w:color w:val="FF0000"/>
          <w:sz w:val="26"/>
          <w:szCs w:val="26"/>
          <w:lang w:eastAsia="en-US"/>
        </w:rPr>
      </w:pPr>
    </w:p>
    <w:p w:rsidR="00C22338" w:rsidRDefault="00C22338" w:rsidP="00C22338">
      <w:pPr>
        <w:pStyle w:val="ConsPlusNonformat"/>
        <w:jc w:val="both"/>
        <w:rPr>
          <w:rFonts w:ascii="Times New Roman" w:eastAsia="Calibri" w:hAnsi="Times New Roman"/>
          <w:color w:val="FF0000"/>
          <w:sz w:val="26"/>
          <w:szCs w:val="26"/>
          <w:lang w:eastAsia="en-US"/>
        </w:rPr>
      </w:pPr>
    </w:p>
    <w:p w:rsidR="00C22338" w:rsidRDefault="00C22338" w:rsidP="00C22338">
      <w:pPr>
        <w:pStyle w:val="ConsPlusNonformat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Министр градостроительства и архитектуры </w:t>
      </w:r>
    </w:p>
    <w:p w:rsidR="00C22338" w:rsidRPr="00765FDE" w:rsidRDefault="00C22338" w:rsidP="00C22338">
      <w:pPr>
        <w:pStyle w:val="ConsPlusNonformat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архитектуры Пензенской области              </w:t>
      </w:r>
      <w:r>
        <w:rPr>
          <w:rFonts w:ascii="Times New Roman" w:hAnsi="Times New Roman"/>
          <w:sz w:val="26"/>
          <w:szCs w:val="26"/>
        </w:rPr>
        <w:t xml:space="preserve">    ____________________________</w:t>
      </w:r>
    </w:p>
    <w:p w:rsidR="00C22338" w:rsidRPr="00C22338" w:rsidRDefault="00C22338" w:rsidP="00C22338">
      <w:pPr>
        <w:pStyle w:val="ConsPlusNonformat"/>
        <w:jc w:val="both"/>
        <w:rPr>
          <w:rFonts w:ascii="Times New Roman" w:hAnsi="Times New Roman"/>
          <w:sz w:val="22"/>
          <w:szCs w:val="26"/>
        </w:rPr>
        <w:sectPr w:rsidR="00C22338" w:rsidRPr="00C22338" w:rsidSect="00C53B40">
          <w:pgSz w:w="11906" w:h="16838"/>
          <w:pgMar w:top="851" w:right="567" w:bottom="851" w:left="1701" w:header="0" w:footer="0" w:gutter="0"/>
          <w:cols w:space="720"/>
          <w:docGrid w:linePitch="360"/>
        </w:sectPr>
      </w:pPr>
      <w:r w:rsidRPr="00B94DD0">
        <w:rPr>
          <w:rFonts w:ascii="Times New Roman" w:hAnsi="Times New Roman"/>
          <w:sz w:val="22"/>
          <w:szCs w:val="26"/>
        </w:rPr>
        <w:t xml:space="preserve">                                                                       </w:t>
      </w:r>
      <w:r>
        <w:rPr>
          <w:rFonts w:ascii="Times New Roman" w:hAnsi="Times New Roman"/>
          <w:sz w:val="22"/>
          <w:szCs w:val="26"/>
        </w:rPr>
        <w:t xml:space="preserve">                          </w:t>
      </w:r>
      <w:r w:rsidRPr="00B94DD0">
        <w:rPr>
          <w:rFonts w:ascii="Times New Roman" w:hAnsi="Times New Roman"/>
          <w:sz w:val="22"/>
          <w:szCs w:val="26"/>
        </w:rPr>
        <w:t xml:space="preserve">     (подпись, расшифровка)</w:t>
      </w:r>
    </w:p>
    <w:p w:rsidR="00C22338" w:rsidRDefault="00C22338" w:rsidP="00C22338">
      <w:bookmarkStart w:id="0" w:name="_GoBack"/>
      <w:bookmarkEnd w:id="0"/>
    </w:p>
    <w:sectPr w:rsidR="00C2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38"/>
    <w:rsid w:val="00C2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0787F-60FF-4141-BF7B-6A2345C9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338"/>
    <w:pPr>
      <w:widowControl w:val="0"/>
      <w:spacing w:after="0" w:line="240" w:lineRule="auto"/>
    </w:pPr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C2233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899843BDC5063E1B95DF72205B43B20E3D9102145E30FF382860BE8E56B1A337CE7A23836247BC6FE43D312074EA8C754A6A6774FC2hEo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MingradLatysheva</dc:creator>
  <cp:keywords/>
  <dc:description/>
  <cp:lastModifiedBy>MingradLatysheva</cp:lastModifiedBy>
  <cp:revision>1</cp:revision>
  <dcterms:created xsi:type="dcterms:W3CDTF">2022-11-17T11:29:00Z</dcterms:created>
  <dcterms:modified xsi:type="dcterms:W3CDTF">2022-11-17T11:31:00Z</dcterms:modified>
</cp:coreProperties>
</file>