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1F" w:rsidRPr="008C041F" w:rsidRDefault="008C041F" w:rsidP="008C0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﻿</w:t>
      </w:r>
    </w:p>
    <w:p w:rsidR="008C041F" w:rsidRPr="008C041F" w:rsidRDefault="008C041F" w:rsidP="008C04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041F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8C041F" w:rsidRPr="008C041F" w:rsidRDefault="008C041F" w:rsidP="008C04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041F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Среднеелюзанского сельсовета Городищенского района</w:t>
      </w:r>
    </w:p>
    <w:p w:rsidR="008C041F" w:rsidRPr="008C041F" w:rsidRDefault="008C041F" w:rsidP="008C04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041F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Должность: Глава администрации"ул. Коммунальная</w:t>
      </w:r>
    </w:p>
    <w:p w:rsidR="008C041F" w:rsidRPr="008C041F" w:rsidRDefault="008C041F" w:rsidP="008C04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041F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05.04.2017 14:53:44</w:t>
      </w:r>
    </w:p>
    <w:p w:rsidR="008C041F" w:rsidRPr="008C041F" w:rsidRDefault="008C041F" w:rsidP="008C04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041F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8C041F" w:rsidRPr="008C041F" w:rsidRDefault="008C041F" w:rsidP="008C04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C04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КОМИТЕТ МЕСТНОГО САМОУПРАВЛЕНИЯ СРЕДНЕЕЛЮЗАНСКОГОСЕЛЬСОВЕТА ГОРОДИЩЕНСКОГО РАЙОНА</w:t>
      </w:r>
    </w:p>
    <w:p w:rsidR="008C041F" w:rsidRPr="008C041F" w:rsidRDefault="008C041F" w:rsidP="008C04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C04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8C041F" w:rsidRPr="008C041F" w:rsidRDefault="008C041F" w:rsidP="008C04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C04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ШЕСТОГО СОЗЫВА</w:t>
      </w:r>
    </w:p>
    <w:p w:rsidR="008C041F" w:rsidRPr="008C041F" w:rsidRDefault="008C041F" w:rsidP="008C04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C04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РЕШЕНИЕ</w:t>
      </w:r>
    </w:p>
    <w:p w:rsidR="008C041F" w:rsidRPr="008C041F" w:rsidRDefault="008C041F" w:rsidP="008C04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C04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30.03.2017 № 495-79/6</w:t>
      </w:r>
    </w:p>
    <w:p w:rsidR="008C041F" w:rsidRPr="008C041F" w:rsidRDefault="008C041F" w:rsidP="008C04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C04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Средняя Елюзань</w:t>
      </w:r>
    </w:p>
    <w:p w:rsidR="008C041F" w:rsidRPr="008C041F" w:rsidRDefault="008C041F" w:rsidP="008C04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C04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установлении размера дохода, приходящегося на каждого члена семьи (одиноко проживающего гражданина), и стоимости имущества, находящегося в собственности членов семьи (одиноко проживающего гражданина),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 Среднеелюзанского сельсовета</w:t>
      </w:r>
    </w:p>
    <w:p w:rsidR="008C041F" w:rsidRPr="008C041F" w:rsidRDefault="008C041F" w:rsidP="008C041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 </w:t>
      </w:r>
    </w:p>
    <w:p w:rsidR="008C041F" w:rsidRPr="008C041F" w:rsidRDefault="008C041F" w:rsidP="008C041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В соответствии со статьёй 14 Жилищного кодекса Российской Федерации, Законом Пензенской области от 22.12.2005 №948-ЗПО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 ведения учета граждан в качестве нуждающихся в жилых помещениях, предоставляемых по договорам социального найма, в Пензенской области», статьями 6 и 19 </w:t>
      </w:r>
      <w:hyperlink r:id="rId4" w:tgtFrame="_blank" w:history="1">
        <w:r w:rsidRPr="008C041F">
          <w:rPr>
            <w:rFonts w:ascii="Arial" w:eastAsia="Times New Roman" w:hAnsi="Arial" w:cs="Arial"/>
            <w:color w:val="0000FF"/>
            <w:lang w:eastAsia="ru-RU"/>
          </w:rPr>
          <w:t>Устава Среднеелюзанского сельсовета Городищенского района Пензенской области</w:t>
        </w:r>
      </w:hyperlink>
      <w:r w:rsidRPr="008C041F">
        <w:rPr>
          <w:rFonts w:ascii="Arial" w:eastAsia="Times New Roman" w:hAnsi="Arial" w:cs="Arial"/>
          <w:color w:val="000000"/>
          <w:lang w:eastAsia="ru-RU"/>
        </w:rPr>
        <w:t>,</w:t>
      </w:r>
    </w:p>
    <w:p w:rsidR="008C041F" w:rsidRPr="008C041F" w:rsidRDefault="008C041F" w:rsidP="008C041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 </w:t>
      </w:r>
    </w:p>
    <w:p w:rsidR="008C041F" w:rsidRPr="008C041F" w:rsidRDefault="008C041F" w:rsidP="008C041F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Комитет местного самоуправления Среднеелюзанского сельсовета Городищенского района </w:t>
      </w:r>
      <w:proofErr w:type="spellStart"/>
      <w:r w:rsidRPr="008C041F">
        <w:rPr>
          <w:rFonts w:ascii="Arial" w:eastAsia="Times New Roman" w:hAnsi="Arial" w:cs="Arial"/>
          <w:color w:val="000000"/>
          <w:lang w:eastAsia="ru-RU"/>
        </w:rPr>
        <w:t>р</w:t>
      </w:r>
      <w:proofErr w:type="spellEnd"/>
      <w:r w:rsidRPr="008C041F">
        <w:rPr>
          <w:rFonts w:ascii="Arial" w:eastAsia="Times New Roman" w:hAnsi="Arial" w:cs="Arial"/>
          <w:color w:val="000000"/>
          <w:lang w:eastAsia="ru-RU"/>
        </w:rPr>
        <w:t xml:space="preserve"> е </w:t>
      </w:r>
      <w:proofErr w:type="spellStart"/>
      <w:r w:rsidRPr="008C041F">
        <w:rPr>
          <w:rFonts w:ascii="Arial" w:eastAsia="Times New Roman" w:hAnsi="Arial" w:cs="Arial"/>
          <w:color w:val="000000"/>
          <w:lang w:eastAsia="ru-RU"/>
        </w:rPr>
        <w:t>ш</w:t>
      </w:r>
      <w:proofErr w:type="spellEnd"/>
      <w:r w:rsidRPr="008C041F">
        <w:rPr>
          <w:rFonts w:ascii="Arial" w:eastAsia="Times New Roman" w:hAnsi="Arial" w:cs="Arial"/>
          <w:color w:val="000000"/>
          <w:lang w:eastAsia="ru-RU"/>
        </w:rPr>
        <w:t xml:space="preserve"> и л :</w:t>
      </w:r>
    </w:p>
    <w:p w:rsidR="008C041F" w:rsidRPr="008C041F" w:rsidRDefault="008C041F" w:rsidP="008C041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 </w:t>
      </w:r>
    </w:p>
    <w:p w:rsidR="008C041F" w:rsidRPr="008C041F" w:rsidRDefault="008C041F" w:rsidP="008C041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1. Установить на территории Среднеелюзанского сельсовета Городищенского района Пензенской области размер дохода, приходящегося на каждого члена семьи (одиноко проживающего гражданина), в целях признания их малоимущими и предоставления им по договорам социального найма жилых помещений, равный прожиточному минимуму, установленному в соответствии с законодательством Пензенской области, в расчете на каждого члена семьи (одиноко проживающего гражданина) за квартал, предшествующий дате подачи заявления о принятии на учет граждан в качестве нуждающихся в жилых помещениях.</w:t>
      </w:r>
    </w:p>
    <w:p w:rsidR="008C041F" w:rsidRPr="008C041F" w:rsidRDefault="008C041F" w:rsidP="008C041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lastRenderedPageBreak/>
        <w:t>2. Установить стоимость имущества, находящегося в собственности членов семьи (одиноко проживающего гражданина) и подлежащего налогообложению, в целях признания граждан малоимущими, равную размеру денежных средств, необходимых семье (одиноко проживающему гражданину) для приобретения жилого помещения по норме предоставления по договору социального найма, исчисляемую по следующей формуле:</w:t>
      </w:r>
    </w:p>
    <w:p w:rsidR="008C041F" w:rsidRPr="008C041F" w:rsidRDefault="008C041F" w:rsidP="008C041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 xml:space="preserve">(18 кв.м./установленная норма предоставления жилого помещения по договорам социального найма /) </w:t>
      </w:r>
      <w:proofErr w:type="spellStart"/>
      <w:r w:rsidRPr="008C041F">
        <w:rPr>
          <w:rFonts w:ascii="Arial" w:eastAsia="Times New Roman" w:hAnsi="Arial" w:cs="Arial"/>
          <w:color w:val="000000"/>
          <w:lang w:eastAsia="ru-RU"/>
        </w:rPr>
        <w:t>х</w:t>
      </w:r>
      <w:proofErr w:type="spellEnd"/>
      <w:r w:rsidRPr="008C041F">
        <w:rPr>
          <w:rFonts w:ascii="Arial" w:eastAsia="Times New Roman" w:hAnsi="Arial" w:cs="Arial"/>
          <w:color w:val="000000"/>
          <w:lang w:eastAsia="ru-RU"/>
        </w:rPr>
        <w:t xml:space="preserve"> (рыночная стоимость 1 кв.м жилой площади по Пензенской области, ежеквартально определяемая федеральным органом исполнительной власти, уполномоченным Правительством Российской Федерации) </w:t>
      </w:r>
      <w:proofErr w:type="spellStart"/>
      <w:r w:rsidRPr="008C041F">
        <w:rPr>
          <w:rFonts w:ascii="Arial" w:eastAsia="Times New Roman" w:hAnsi="Arial" w:cs="Arial"/>
          <w:color w:val="000000"/>
          <w:lang w:eastAsia="ru-RU"/>
        </w:rPr>
        <w:t>х</w:t>
      </w:r>
      <w:proofErr w:type="spellEnd"/>
      <w:r w:rsidRPr="008C041F">
        <w:rPr>
          <w:rFonts w:ascii="Arial" w:eastAsia="Times New Roman" w:hAnsi="Arial" w:cs="Arial"/>
          <w:color w:val="000000"/>
          <w:lang w:eastAsia="ru-RU"/>
        </w:rPr>
        <w:t xml:space="preserve"> (количество членов семьи).</w:t>
      </w:r>
    </w:p>
    <w:p w:rsidR="008C041F" w:rsidRPr="008C041F" w:rsidRDefault="008C041F" w:rsidP="008C041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3. Признать утратившим силу Решение Комитета местного самоуправления Среднеелюзанского сельсовета Городищенского района Пензенской области от 06.05.2006 № 174-29/4 «Об установлении размера дохода, приходящегося на каждого члена семьи, и стоимости имущества, находящегося в собственности членов семьи,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 Среднеелюзанского</w:t>
      </w:r>
      <w:r w:rsidR="00FA583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C041F">
        <w:rPr>
          <w:rFonts w:ascii="Arial" w:eastAsia="Times New Roman" w:hAnsi="Arial" w:cs="Arial"/>
          <w:color w:val="000000"/>
          <w:lang w:eastAsia="ru-RU"/>
        </w:rPr>
        <w:t>сельсовета».</w:t>
      </w:r>
    </w:p>
    <w:p w:rsidR="008C041F" w:rsidRPr="008C041F" w:rsidRDefault="008C041F" w:rsidP="008C041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4. Настоящее решение опубликовать в информационном бюллетене Комитета местного самоуправления Среднеелюзанского</w:t>
      </w:r>
      <w:r w:rsidR="00FA583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C041F">
        <w:rPr>
          <w:rFonts w:ascii="Arial" w:eastAsia="Times New Roman" w:hAnsi="Arial" w:cs="Arial"/>
          <w:color w:val="000000"/>
          <w:lang w:eastAsia="ru-RU"/>
        </w:rPr>
        <w:t>сельсовета Городищенского района Пензенской области «Среднеелюзанский вестник».</w:t>
      </w:r>
    </w:p>
    <w:p w:rsidR="008C041F" w:rsidRPr="008C041F" w:rsidRDefault="008C041F" w:rsidP="008C041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5. Настоящее решение вступает в силу на следующий день после дня его официального опубликования.</w:t>
      </w:r>
    </w:p>
    <w:p w:rsidR="008C041F" w:rsidRPr="008C041F" w:rsidRDefault="008C041F" w:rsidP="008C041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6. Контроль за исполнением настоящего решения возложить на Главу Среднеелюзанского</w:t>
      </w:r>
      <w:r w:rsidR="00FA583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C041F">
        <w:rPr>
          <w:rFonts w:ascii="Arial" w:eastAsia="Times New Roman" w:hAnsi="Arial" w:cs="Arial"/>
          <w:color w:val="000000"/>
          <w:lang w:eastAsia="ru-RU"/>
        </w:rPr>
        <w:t>сельсовета Городищенского района.</w:t>
      </w:r>
    </w:p>
    <w:p w:rsidR="008C041F" w:rsidRPr="008C041F" w:rsidRDefault="008C041F" w:rsidP="008C041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 </w:t>
      </w:r>
    </w:p>
    <w:p w:rsidR="008C041F" w:rsidRPr="008C041F" w:rsidRDefault="008C041F" w:rsidP="008C041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Глава Среднеелюзанского сельсовета</w:t>
      </w:r>
    </w:p>
    <w:p w:rsidR="008C041F" w:rsidRPr="008C041F" w:rsidRDefault="008C041F" w:rsidP="008C041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Городищенского района</w:t>
      </w:r>
    </w:p>
    <w:p w:rsidR="008C041F" w:rsidRPr="008C041F" w:rsidRDefault="008C041F" w:rsidP="008C041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Пензенской области</w:t>
      </w:r>
    </w:p>
    <w:p w:rsidR="008C041F" w:rsidRPr="008C041F" w:rsidRDefault="008C041F" w:rsidP="008C041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8C041F">
        <w:rPr>
          <w:rFonts w:ascii="Arial" w:eastAsia="Times New Roman" w:hAnsi="Arial" w:cs="Arial"/>
          <w:color w:val="000000"/>
          <w:lang w:eastAsia="ru-RU"/>
        </w:rPr>
        <w:t>К.Ф.Тагиров</w:t>
      </w:r>
    </w:p>
    <w:p w:rsidR="008C041F" w:rsidRPr="008C041F" w:rsidRDefault="008C041F" w:rsidP="008C04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04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51606" w:rsidRDefault="00FA583E"/>
    <w:sectPr w:rsidR="00851606" w:rsidSect="00C0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C041F"/>
    <w:rsid w:val="00427C22"/>
    <w:rsid w:val="008C041F"/>
    <w:rsid w:val="00C02EE9"/>
    <w:rsid w:val="00F35E61"/>
    <w:rsid w:val="00FA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8C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C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C041F"/>
  </w:style>
  <w:style w:type="paragraph" w:customStyle="1" w:styleId="footer">
    <w:name w:val="footer"/>
    <w:basedOn w:val="a"/>
    <w:rsid w:val="008C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5FE1BED-07AF-444E-A811-372AE2687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2024-04-05T10:40:00Z</dcterms:created>
  <dcterms:modified xsi:type="dcterms:W3CDTF">2024-04-05T10:42:00Z</dcterms:modified>
</cp:coreProperties>
</file>