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5D" w:rsidRDefault="0070475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0475D" w:rsidRDefault="0070475D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0475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475D" w:rsidRDefault="0070475D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0475D" w:rsidRDefault="0070475D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70475D" w:rsidRDefault="007047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475D" w:rsidRDefault="0070475D">
      <w:pPr>
        <w:pStyle w:val="ConsPlusNormal"/>
        <w:jc w:val="center"/>
      </w:pPr>
    </w:p>
    <w:p w:rsidR="0070475D" w:rsidRDefault="0070475D">
      <w:pPr>
        <w:pStyle w:val="ConsPlusTitle"/>
        <w:jc w:val="center"/>
      </w:pPr>
      <w:r>
        <w:t>РОССИЙСКАЯ ФЕДЕРАЦИЯ</w:t>
      </w:r>
    </w:p>
    <w:p w:rsidR="0070475D" w:rsidRDefault="0070475D">
      <w:pPr>
        <w:pStyle w:val="ConsPlusTitle"/>
        <w:jc w:val="center"/>
      </w:pPr>
    </w:p>
    <w:p w:rsidR="0070475D" w:rsidRDefault="0070475D">
      <w:pPr>
        <w:pStyle w:val="ConsPlusTitle"/>
        <w:jc w:val="center"/>
      </w:pPr>
      <w:r>
        <w:t>ФЕДЕРАЛЬНЫЙ ЗАКОН</w:t>
      </w:r>
    </w:p>
    <w:p w:rsidR="0070475D" w:rsidRDefault="0070475D">
      <w:pPr>
        <w:pStyle w:val="ConsPlusTitle"/>
        <w:jc w:val="center"/>
      </w:pPr>
    </w:p>
    <w:p w:rsidR="0070475D" w:rsidRDefault="0070475D">
      <w:pPr>
        <w:pStyle w:val="ConsPlusTitle"/>
        <w:jc w:val="center"/>
      </w:pPr>
      <w:r>
        <w:t>ОБ ОСНОВНЫХ ГАРАНТИЯХ ПРАВ РЕБЕНКА</w:t>
      </w:r>
    </w:p>
    <w:p w:rsidR="0070475D" w:rsidRDefault="0070475D">
      <w:pPr>
        <w:pStyle w:val="ConsPlusTitle"/>
        <w:jc w:val="center"/>
      </w:pPr>
      <w:r>
        <w:t>В РОССИЙСКОЙ ФЕДЕРАЦИИ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jc w:val="right"/>
      </w:pPr>
      <w:r>
        <w:t>Принят</w:t>
      </w:r>
    </w:p>
    <w:p w:rsidR="0070475D" w:rsidRDefault="0070475D">
      <w:pPr>
        <w:pStyle w:val="ConsPlusNormal"/>
        <w:jc w:val="right"/>
      </w:pPr>
      <w:r>
        <w:t>Государственной Думой</w:t>
      </w:r>
    </w:p>
    <w:p w:rsidR="0070475D" w:rsidRDefault="0070475D">
      <w:pPr>
        <w:pStyle w:val="ConsPlusNormal"/>
        <w:jc w:val="right"/>
      </w:pPr>
      <w:r>
        <w:t>3 июля 1998 года</w:t>
      </w:r>
    </w:p>
    <w:p w:rsidR="0070475D" w:rsidRDefault="0070475D">
      <w:pPr>
        <w:pStyle w:val="ConsPlusNormal"/>
        <w:jc w:val="right"/>
      </w:pPr>
    </w:p>
    <w:p w:rsidR="0070475D" w:rsidRDefault="0070475D">
      <w:pPr>
        <w:pStyle w:val="ConsPlusNormal"/>
        <w:jc w:val="right"/>
      </w:pPr>
      <w:r>
        <w:t>Одобрен</w:t>
      </w:r>
    </w:p>
    <w:p w:rsidR="0070475D" w:rsidRDefault="0070475D">
      <w:pPr>
        <w:pStyle w:val="ConsPlusNormal"/>
        <w:jc w:val="right"/>
      </w:pPr>
      <w:r>
        <w:t>Советом Федерации</w:t>
      </w:r>
    </w:p>
    <w:p w:rsidR="0070475D" w:rsidRDefault="0070475D">
      <w:pPr>
        <w:pStyle w:val="ConsPlusNormal"/>
        <w:jc w:val="right"/>
      </w:pPr>
      <w:r>
        <w:t>9 июля 1998 года</w:t>
      </w:r>
    </w:p>
    <w:p w:rsidR="0070475D" w:rsidRDefault="0070475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0475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475D" w:rsidRDefault="007047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75D" w:rsidRDefault="007047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20.07.2000 </w:t>
            </w:r>
            <w:hyperlink r:id="rId5" w:history="1">
              <w:r>
                <w:rPr>
                  <w:color w:val="0000FF"/>
                </w:rPr>
                <w:t>N 103-ФЗ,</w:t>
              </w:r>
            </w:hyperlink>
          </w:p>
          <w:p w:rsidR="0070475D" w:rsidRDefault="007047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6" w:history="1">
              <w:r>
                <w:rPr>
                  <w:color w:val="0000FF"/>
                </w:rPr>
                <w:t>N 122-ФЗ,</w:t>
              </w:r>
            </w:hyperlink>
            <w:r>
              <w:rPr>
                <w:color w:val="392C69"/>
              </w:rPr>
              <w:t xml:space="preserve"> от 21.12.2004 </w:t>
            </w:r>
            <w:hyperlink r:id="rId7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8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70475D" w:rsidRDefault="007047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30.06.2007 </w:t>
            </w:r>
            <w:hyperlink r:id="rId9" w:history="1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0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11" w:history="1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 w:rsidR="0070475D" w:rsidRDefault="007047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03.06.2009 </w:t>
            </w:r>
            <w:hyperlink r:id="rId12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17.12.2009 </w:t>
            </w:r>
            <w:hyperlink r:id="rId13" w:history="1">
              <w:r>
                <w:rPr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4" w:history="1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</w:p>
          <w:p w:rsidR="0070475D" w:rsidRDefault="007047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03.12.2011 </w:t>
            </w:r>
            <w:hyperlink r:id="rId15" w:history="1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6" w:history="1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7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70475D" w:rsidRDefault="007047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29.06.2013 </w:t>
            </w:r>
            <w:hyperlink r:id="rId18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9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0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70475D" w:rsidRDefault="007047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02.12.2013 </w:t>
            </w:r>
            <w:hyperlink r:id="rId21" w:history="1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2" w:history="1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3" w:history="1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>,</w:t>
            </w:r>
          </w:p>
          <w:p w:rsidR="0070475D" w:rsidRDefault="007047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24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5" w:history="1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26" w:history="1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70475D" w:rsidRDefault="007047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27" w:history="1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0475D" w:rsidRDefault="0070475D">
      <w:pPr>
        <w:pStyle w:val="ConsPlusNormal"/>
        <w:jc w:val="center"/>
      </w:pPr>
    </w:p>
    <w:p w:rsidR="0070475D" w:rsidRDefault="0070475D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28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jc w:val="center"/>
        <w:outlineLvl w:val="0"/>
      </w:pPr>
      <w:r>
        <w:t>Глава I. ОБЩИЕ ПОЛОЖЕНИЯ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ребенок - лицо до достижения им возраста 18 лет (совершеннолетия);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</w:t>
      </w:r>
      <w:r>
        <w:lastRenderedPageBreak/>
        <w:t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30.06.2007 </w:t>
      </w:r>
      <w:hyperlink r:id="rId29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30" w:history="1">
        <w:r>
          <w:rPr>
            <w:color w:val="0000FF"/>
          </w:rPr>
          <w:t>N 185-ФЗ</w:t>
        </w:r>
      </w:hyperlink>
      <w:r>
        <w:t>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21.12.2004 </w:t>
      </w:r>
      <w:hyperlink r:id="rId31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2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3" w:history="1">
        <w:r>
          <w:rPr>
            <w:color w:val="0000FF"/>
          </w:rPr>
          <w:t>N 358-ФЗ</w:t>
        </w:r>
      </w:hyperlink>
      <w:r>
        <w:t>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21.12.2004 </w:t>
      </w:r>
      <w:hyperlink r:id="rId34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5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6" w:history="1">
        <w:r>
          <w:rPr>
            <w:color w:val="0000FF"/>
          </w:rPr>
          <w:t>N 358-ФЗ</w:t>
        </w:r>
      </w:hyperlink>
      <w:r>
        <w:t>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организации отдыха детей и их оздоровления - </w:t>
      </w:r>
      <w:hyperlink r:id="rId38" w:history="1">
        <w:r>
          <w:rPr>
            <w:color w:val="0000FF"/>
          </w:rPr>
          <w:t>организации</w:t>
        </w:r>
      </w:hyperlink>
      <w:r>
        <w:t xml:space="preserve">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</w:t>
      </w:r>
      <w:hyperlink r:id="rId39" w:history="1">
        <w:r>
          <w:rPr>
            <w:color w:val="0000FF"/>
          </w:rPr>
          <w:t>лагеря</w:t>
        </w:r>
      </w:hyperlink>
      <w:r>
        <w:t xml:space="preserve">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</w:t>
      </w:r>
      <w:hyperlink r:id="rId40" w:history="1">
        <w:r>
          <w:rPr>
            <w:color w:val="0000FF"/>
          </w:rPr>
          <w:t>лагеря</w:t>
        </w:r>
      </w:hyperlink>
      <w:r>
        <w:t xml:space="preserve"> труда и отдыха, детские </w:t>
      </w:r>
      <w:hyperlink r:id="rId41" w:history="1">
        <w:r>
          <w:rPr>
            <w:color w:val="0000FF"/>
          </w:rPr>
          <w:t>лагеря</w:t>
        </w:r>
      </w:hyperlink>
      <w:r>
        <w:t xml:space="preserve"> палаточного типа, детские специализированные </w:t>
      </w:r>
      <w:r>
        <w:lastRenderedPageBreak/>
        <w:t xml:space="preserve">(профильные) </w:t>
      </w:r>
      <w:hyperlink r:id="rId42" w:history="1">
        <w:r>
          <w:rPr>
            <w:color w:val="0000FF"/>
          </w:rPr>
          <w:t>лагеря</w:t>
        </w:r>
      </w:hyperlink>
      <w:r>
        <w:t>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02.12.2013 </w:t>
      </w:r>
      <w:hyperlink r:id="rId43" w:history="1">
        <w:r>
          <w:rPr>
            <w:color w:val="0000FF"/>
          </w:rPr>
          <w:t>N 328-ФЗ</w:t>
        </w:r>
      </w:hyperlink>
      <w:r>
        <w:t xml:space="preserve">, от 28.11.2015 </w:t>
      </w:r>
      <w:hyperlink r:id="rId44" w:history="1">
        <w:r>
          <w:rPr>
            <w:color w:val="0000FF"/>
          </w:rPr>
          <w:t>N 358-ФЗ</w:t>
        </w:r>
      </w:hyperlink>
      <w:r>
        <w:t>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ночное время - время с 22 до 6 часов местного времени;</w:t>
      </w:r>
    </w:p>
    <w:p w:rsidR="0070475D" w:rsidRDefault="0070475D">
      <w:pPr>
        <w:pStyle w:val="ConsPlusNormal"/>
        <w:jc w:val="both"/>
      </w:pPr>
      <w:r>
        <w:t xml:space="preserve">(абзац введен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70475D" w:rsidRDefault="0070475D">
      <w:pPr>
        <w:pStyle w:val="ConsPlusNormal"/>
        <w:jc w:val="both"/>
      </w:pPr>
      <w:r>
        <w:t xml:space="preserve">(абзац введен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70475D" w:rsidRDefault="0070475D">
      <w:pPr>
        <w:pStyle w:val="ConsPlusNormal"/>
        <w:jc w:val="both"/>
      </w:pPr>
      <w:r>
        <w:t xml:space="preserve">(абзац введен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70475D" w:rsidRDefault="0070475D">
      <w:pPr>
        <w:pStyle w:val="ConsPlusNormal"/>
        <w:jc w:val="both"/>
      </w:pPr>
      <w:r>
        <w:t xml:space="preserve">(абзац введен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9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осуществление прав детей, предусмотренных </w:t>
      </w:r>
      <w:hyperlink r:id="rId50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формирование правовых основ гарантий прав ребенка;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51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</w:t>
      </w:r>
      <w:r>
        <w:lastRenderedPageBreak/>
        <w:t>достижениями российской и мировой культуры;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70475D" w:rsidRDefault="0070475D">
      <w:pPr>
        <w:pStyle w:val="ConsPlusNormal"/>
        <w:jc w:val="both"/>
      </w:pPr>
      <w:r>
        <w:t xml:space="preserve">(абзац введен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законодательное обеспечение прав ребенка;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22.08.2004 </w:t>
      </w:r>
      <w:hyperlink r:id="rId54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55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56" w:history="1">
        <w:r>
          <w:rPr>
            <w:color w:val="0000FF"/>
          </w:rPr>
          <w:t>N 185-ФЗ</w:t>
        </w:r>
      </w:hyperlink>
      <w:r>
        <w:t>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7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60" w:history="1">
        <w:r>
          <w:rPr>
            <w:color w:val="0000FF"/>
          </w:rPr>
          <w:t>основ</w:t>
        </w:r>
      </w:hyperlink>
      <w:r>
        <w:t xml:space="preserve"> федеральной политики в интересах детей;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Федеральный </w:t>
      </w:r>
      <w:hyperlink r:id="rId61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Федеральный </w:t>
      </w:r>
      <w:hyperlink r:id="rId62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63" w:history="1">
        <w:r>
          <w:rPr>
            <w:color w:val="0000FF"/>
          </w:rPr>
          <w:t>основ</w:t>
        </w:r>
      </w:hyperlink>
      <w:r>
        <w:t xml:space="preserve"> государственного регулирования и государственного контроля организации отдыха и оздоровления детей.</w:t>
      </w:r>
    </w:p>
    <w:p w:rsidR="0070475D" w:rsidRDefault="0070475D">
      <w:pPr>
        <w:pStyle w:val="ConsPlusNormal"/>
        <w:jc w:val="both"/>
      </w:pPr>
      <w:r>
        <w:lastRenderedPageBreak/>
        <w:t xml:space="preserve">(абзац введен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22.08.2004 </w:t>
      </w:r>
      <w:hyperlink r:id="rId65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66" w:history="1">
        <w:r>
          <w:rPr>
            <w:color w:val="0000FF"/>
          </w:rPr>
          <w:t>N 326-ФЗ</w:t>
        </w:r>
      </w:hyperlink>
      <w:r>
        <w:t xml:space="preserve">, от 02.07.2013 </w:t>
      </w:r>
      <w:hyperlink r:id="rId67" w:history="1">
        <w:r>
          <w:rPr>
            <w:color w:val="0000FF"/>
          </w:rPr>
          <w:t>N 185-ФЗ</w:t>
        </w:r>
      </w:hyperlink>
      <w:r>
        <w:t xml:space="preserve">, от 18.04.2018 </w:t>
      </w:r>
      <w:hyperlink r:id="rId68" w:history="1">
        <w:r>
          <w:rPr>
            <w:color w:val="0000FF"/>
          </w:rPr>
          <w:t>N 85-ФЗ</w:t>
        </w:r>
      </w:hyperlink>
      <w:r>
        <w:t>)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70475D" w:rsidRDefault="0070475D">
      <w:pPr>
        <w:pStyle w:val="ConsPlusTitle"/>
        <w:jc w:val="center"/>
      </w:pPr>
      <w:r>
        <w:t>РЕБЕНКА В РОССИЙСКОЙ ФЕДЕРАЦИИ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69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70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70475D" w:rsidRDefault="0070475D">
      <w:pPr>
        <w:pStyle w:val="ConsPlusNormal"/>
        <w:spacing w:before="220"/>
        <w:ind w:firstLine="540"/>
        <w:jc w:val="both"/>
      </w:pPr>
      <w:bookmarkStart w:id="0" w:name="P113"/>
      <w:bookmarkEnd w:id="0"/>
      <w: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70475D" w:rsidRDefault="0070475D">
      <w:pPr>
        <w:pStyle w:val="ConsPlusNormal"/>
        <w:jc w:val="both"/>
      </w:pPr>
      <w:r>
        <w:t xml:space="preserve">(п. 3 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lastRenderedPageBreak/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bookmarkStart w:id="1" w:name="P118"/>
      <w:bookmarkEnd w:id="1"/>
      <w:r>
        <w:t xml:space="preserve">Статья 8. Утратила силу. - Федеральный </w:t>
      </w:r>
      <w:hyperlink r:id="rId7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bookmarkStart w:id="2" w:name="P120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70475D" w:rsidRDefault="0070475D">
      <w:pPr>
        <w:pStyle w:val="ConsPlusNormal"/>
        <w:ind w:firstLine="540"/>
        <w:jc w:val="both"/>
      </w:pPr>
      <w:r>
        <w:t xml:space="preserve">(в ред.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0475D" w:rsidRDefault="0070475D">
      <w:pPr>
        <w:pStyle w:val="ConsPlusNormal"/>
        <w:ind w:firstLine="540"/>
        <w:jc w:val="both"/>
      </w:pPr>
    </w:p>
    <w:p w:rsidR="0070475D" w:rsidRDefault="0070475D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70475D" w:rsidRDefault="0070475D">
      <w:pPr>
        <w:pStyle w:val="ConsPlusNormal"/>
        <w:ind w:firstLine="540"/>
        <w:jc w:val="both"/>
      </w:pPr>
      <w:r>
        <w:t xml:space="preserve">(в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475D" w:rsidRDefault="0070475D">
      <w:pPr>
        <w:pStyle w:val="ConsPlusNormal"/>
        <w:ind w:firstLine="540"/>
        <w:jc w:val="both"/>
      </w:pPr>
    </w:p>
    <w:p w:rsidR="0070475D" w:rsidRDefault="0070475D">
      <w:pPr>
        <w:pStyle w:val="ConsPlusNormal"/>
        <w:ind w:firstLine="540"/>
        <w:jc w:val="both"/>
      </w:pPr>
      <w: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22.08.2004 </w:t>
      </w:r>
      <w:hyperlink r:id="rId79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80" w:history="1">
        <w:r>
          <w:rPr>
            <w:color w:val="0000FF"/>
          </w:rPr>
          <w:t>N 185-ФЗ</w:t>
        </w:r>
      </w:hyperlink>
      <w:r>
        <w:t>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8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70475D" w:rsidRDefault="0070475D">
      <w:pPr>
        <w:pStyle w:val="ConsPlusNormal"/>
        <w:ind w:firstLine="540"/>
        <w:jc w:val="both"/>
      </w:pPr>
      <w:r>
        <w:lastRenderedPageBreak/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28.12.2016 N 465-ФЗ)</w:t>
      </w:r>
    </w:p>
    <w:p w:rsidR="0070475D" w:rsidRDefault="0070475D">
      <w:pPr>
        <w:pStyle w:val="ConsPlusNormal"/>
        <w:ind w:firstLine="540"/>
        <w:jc w:val="both"/>
      </w:pPr>
    </w:p>
    <w:p w:rsidR="0070475D" w:rsidRDefault="0070475D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по принятию нормативных правовых актов, регулирующих деятельность организаций отдыха детей и их оздоровления;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по обеспечению максимальной доступности услуг организаций отдыха детей и их оздоровления;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по контролю за соблюдением требований законодательства в сфере организации отдыха и оздоровления детей.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4. 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</w:t>
      </w:r>
      <w:r>
        <w:lastRenderedPageBreak/>
        <w:t>рассмотрения обращений граждан Российской Федерации".</w:t>
      </w:r>
    </w:p>
    <w:p w:rsidR="0070475D" w:rsidRDefault="0070475D">
      <w:pPr>
        <w:pStyle w:val="ConsPlusNormal"/>
        <w:jc w:val="both"/>
      </w:pPr>
      <w:r>
        <w:t xml:space="preserve">(п. 4 введен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70475D" w:rsidRDefault="0070475D">
      <w:pPr>
        <w:pStyle w:val="ConsPlusNormal"/>
        <w:ind w:firstLine="540"/>
        <w:jc w:val="both"/>
      </w:pPr>
      <w:r>
        <w:t xml:space="preserve">(введена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70475D" w:rsidRDefault="0070475D">
      <w:pPr>
        <w:pStyle w:val="ConsPlusNormal"/>
        <w:jc w:val="both"/>
      </w:pPr>
    </w:p>
    <w:p w:rsidR="0070475D" w:rsidRDefault="0070475D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87" w:history="1">
        <w:r>
          <w:rPr>
            <w:color w:val="0000FF"/>
          </w:rPr>
          <w:t>примерных положений</w:t>
        </w:r>
      </w:hyperlink>
      <w:r>
        <w:t xml:space="preserve"> об организациях отдыха детей и их оздоровления;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издание </w:t>
      </w:r>
      <w:hyperlink r:id="rId88" w:history="1">
        <w:r>
          <w:rPr>
            <w:color w:val="0000FF"/>
          </w:rPr>
          <w:t>методических рекомендаций</w:t>
        </w:r>
      </w:hyperlink>
      <w:r>
        <w:t xml:space="preserve"> по обеспечению организации отдыха и оздоровления детей;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обеспечение федерального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утверждение примерной </w:t>
      </w:r>
      <w:hyperlink r:id="rId89" w:history="1">
        <w:r>
          <w:rPr>
            <w:color w:val="0000FF"/>
          </w:rPr>
          <w:t>формы</w:t>
        </w:r>
      </w:hyperlink>
      <w:r>
        <w:t xml:space="preserve"> договора об организации отдыха и оздоровления ребенка.</w:t>
      </w:r>
    </w:p>
    <w:p w:rsidR="0070475D" w:rsidRDefault="0070475D">
      <w:pPr>
        <w:pStyle w:val="ConsPlusNormal"/>
        <w:jc w:val="both"/>
      </w:pPr>
      <w:r>
        <w:t xml:space="preserve">(абзац введен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2. К полномочиям органов исполнительной власти субъектов Российской Федерации в сфере организации отдыха и оздоровления детей относятся: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осуществление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формирование, ведение и размещение на своем официальном сайте в сети "Интернет" реестров организаций отдыха детей и их оздоровления.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18.04.2018 N 85-ФЗ)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 xml:space="preserve"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</w:t>
      </w:r>
      <w:r>
        <w:lastRenderedPageBreak/>
        <w:t>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70475D" w:rsidRDefault="0070475D">
      <w:pPr>
        <w:pStyle w:val="ConsPlusNormal"/>
        <w:spacing w:before="220"/>
        <w:ind w:firstLine="540"/>
        <w:jc w:val="both"/>
      </w:pPr>
      <w:bookmarkStart w:id="3" w:name="P176"/>
      <w:bookmarkEnd w:id="3"/>
      <w: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92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70475D" w:rsidRDefault="0070475D">
      <w:pPr>
        <w:pStyle w:val="ConsPlusNormal"/>
        <w:jc w:val="both"/>
      </w:pPr>
      <w:r>
        <w:t xml:space="preserve">(п. 2 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0475D" w:rsidRDefault="0070475D">
      <w:pPr>
        <w:pStyle w:val="ConsPlusNormal"/>
        <w:spacing w:before="220"/>
        <w:ind w:firstLine="540"/>
        <w:jc w:val="both"/>
      </w:pPr>
      <w:bookmarkStart w:id="4" w:name="P180"/>
      <w:bookmarkEnd w:id="4"/>
      <w: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21.12.2004 </w:t>
      </w:r>
      <w:hyperlink r:id="rId94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95" w:history="1">
        <w:r>
          <w:rPr>
            <w:color w:val="0000FF"/>
          </w:rPr>
          <w:t>N 185-ФЗ</w:t>
        </w:r>
      </w:hyperlink>
      <w:r>
        <w:t>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21.12.2004 </w:t>
      </w:r>
      <w:hyperlink r:id="rId96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97" w:history="1">
        <w:r>
          <w:rPr>
            <w:color w:val="0000FF"/>
          </w:rPr>
          <w:t>N 185-ФЗ</w:t>
        </w:r>
      </w:hyperlink>
      <w:r>
        <w:t>)</w:t>
      </w:r>
    </w:p>
    <w:p w:rsidR="0070475D" w:rsidRDefault="0070475D">
      <w:pPr>
        <w:pStyle w:val="ConsPlusNormal"/>
        <w:spacing w:before="220"/>
        <w:ind w:firstLine="540"/>
        <w:jc w:val="both"/>
      </w:pPr>
      <w:bookmarkStart w:id="5" w:name="P184"/>
      <w:bookmarkEnd w:id="5"/>
      <w:r>
        <w:t xml:space="preserve"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</w:t>
      </w:r>
      <w:hyperlink w:anchor="P176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</w:t>
      </w:r>
      <w:r>
        <w:lastRenderedPageBreak/>
        <w:t>медицинской помощи, профилактики заболеваний у детей, их социальной защиты и социального обслуживания.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Указанное в </w:t>
      </w:r>
      <w:hyperlink w:anchor="P184" w:history="1">
        <w:r>
          <w:rPr>
            <w:color w:val="0000FF"/>
          </w:rPr>
          <w:t>абзаце первом</w:t>
        </w:r>
      </w:hyperlink>
      <w:r>
        <w:t xml:space="preserve"> настоящего пункта требование о проведении оценки последствий заключения договора безвозмездного пользования не распространяется на случай, указанный в </w:t>
      </w:r>
      <w:hyperlink r:id="rId98" w:history="1">
        <w:r>
          <w:rPr>
            <w:color w:val="0000FF"/>
          </w:rPr>
          <w:t>части 3 статьи 41</w:t>
        </w:r>
      </w:hyperlink>
      <w:r>
        <w:t xml:space="preserve"> Федерального закона от 29 декабря 2012 года N 273-ФЗ "Об образовании в Российской Федерации".</w:t>
      </w:r>
    </w:p>
    <w:p w:rsidR="0070475D" w:rsidRDefault="0070475D">
      <w:pPr>
        <w:pStyle w:val="ConsPlusNormal"/>
        <w:jc w:val="both"/>
      </w:pPr>
      <w:r>
        <w:t xml:space="preserve">(п. 4 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04.06.2018 N 136-ФЗ)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21.12.2004 </w:t>
      </w:r>
      <w:hyperlink r:id="rId10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01" w:history="1">
        <w:r>
          <w:rPr>
            <w:color w:val="0000FF"/>
          </w:rPr>
          <w:t>N 185-ФЗ</w:t>
        </w:r>
      </w:hyperlink>
      <w:r>
        <w:t>)</w:t>
      </w:r>
    </w:p>
    <w:p w:rsidR="0070475D" w:rsidRDefault="0070475D">
      <w:pPr>
        <w:pStyle w:val="ConsPlusNormal"/>
        <w:spacing w:before="220"/>
        <w:ind w:firstLine="540"/>
        <w:jc w:val="both"/>
      </w:pPr>
      <w:bookmarkStart w:id="6" w:name="P190"/>
      <w:bookmarkEnd w:id="6"/>
      <w:r>
        <w:t xml:space="preserve">6. Утратил силу. - Федеральный </w:t>
      </w:r>
      <w:hyperlink r:id="rId10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0475D" w:rsidRDefault="0070475D">
      <w:pPr>
        <w:pStyle w:val="ConsPlusNormal"/>
        <w:spacing w:before="220"/>
        <w:ind w:firstLine="540"/>
        <w:jc w:val="both"/>
      </w:pPr>
      <w:bookmarkStart w:id="7" w:name="P191"/>
      <w:bookmarkEnd w:id="7"/>
      <w: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21.07.2011 </w:t>
      </w:r>
      <w:hyperlink r:id="rId104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105" w:history="1">
        <w:r>
          <w:rPr>
            <w:color w:val="0000FF"/>
          </w:rPr>
          <w:t>N 135-ФЗ</w:t>
        </w:r>
      </w:hyperlink>
      <w:r>
        <w:t>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2. В целях защиты детей от информации, причиняющей вред их здоровью и (или) развитию,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70475D" w:rsidRDefault="0070475D">
      <w:pPr>
        <w:pStyle w:val="ConsPlusNormal"/>
        <w:jc w:val="both"/>
      </w:pPr>
      <w:r>
        <w:t xml:space="preserve">(п. 2 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</w:t>
      </w:r>
      <w:r>
        <w:lastRenderedPageBreak/>
        <w:t>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70475D" w:rsidRDefault="0070475D">
      <w:pPr>
        <w:pStyle w:val="ConsPlusNormal"/>
        <w:ind w:firstLine="540"/>
        <w:jc w:val="both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70475D" w:rsidRDefault="0070475D">
      <w:pPr>
        <w:pStyle w:val="ConsPlusNormal"/>
        <w:ind w:firstLine="540"/>
        <w:jc w:val="both"/>
      </w:pPr>
      <w:r>
        <w:t xml:space="preserve">(введена Федеральным </w:t>
      </w:r>
      <w:hyperlink r:id="rId109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70475D" w:rsidRDefault="0070475D">
      <w:pPr>
        <w:pStyle w:val="ConsPlusNormal"/>
        <w:ind w:firstLine="540"/>
        <w:jc w:val="both"/>
      </w:pPr>
    </w:p>
    <w:p w:rsidR="0070475D" w:rsidRDefault="0070475D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70475D" w:rsidRDefault="0070475D">
      <w:pPr>
        <w:pStyle w:val="ConsPlusNormal"/>
        <w:spacing w:before="220"/>
        <w:ind w:firstLine="540"/>
        <w:jc w:val="both"/>
      </w:pPr>
      <w:bookmarkStart w:id="8" w:name="P209"/>
      <w:bookmarkEnd w:id="8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70475D" w:rsidRDefault="0070475D">
      <w:pPr>
        <w:pStyle w:val="ConsPlusNormal"/>
        <w:spacing w:before="220"/>
        <w:ind w:firstLine="540"/>
        <w:jc w:val="both"/>
      </w:pPr>
      <w:bookmarkStart w:id="9" w:name="P210"/>
      <w:bookmarkEnd w:id="9"/>
      <w: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70475D" w:rsidRDefault="0070475D">
      <w:pPr>
        <w:pStyle w:val="ConsPlusNormal"/>
        <w:spacing w:before="220"/>
        <w:ind w:firstLine="540"/>
        <w:jc w:val="both"/>
      </w:pPr>
      <w:bookmarkStart w:id="10" w:name="P212"/>
      <w:bookmarkEnd w:id="10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порядок уведомления родителей (лиц, их заменяющих) или лиц, осуществляющих </w:t>
      </w:r>
      <w:r>
        <w:lastRenderedPageBreak/>
        <w:t xml:space="preserve">мероприятия с участием детей, и (или) органов внутренних дел в случае обнаружения ребенка в местах, указанных в </w:t>
      </w:r>
      <w:hyperlink w:anchor="P210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12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4. Субъекты Российской Федерации в соответствии с </w:t>
      </w:r>
      <w:hyperlink w:anchor="P209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212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209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70475D" w:rsidRDefault="0070475D">
      <w:pPr>
        <w:pStyle w:val="ConsPlusNormal"/>
        <w:ind w:firstLine="540"/>
        <w:jc w:val="both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14.2. Меры по противодействию торговле детьми и эксплуатации детей</w:t>
      </w:r>
    </w:p>
    <w:p w:rsidR="0070475D" w:rsidRDefault="0070475D">
      <w:pPr>
        <w:pStyle w:val="ConsPlusNormal"/>
        <w:ind w:firstLine="540"/>
        <w:jc w:val="both"/>
      </w:pPr>
      <w:r>
        <w:t xml:space="preserve">(введена Федеральным </w:t>
      </w:r>
      <w:hyperlink r:id="rId112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70475D" w:rsidRDefault="0070475D">
      <w:pPr>
        <w:pStyle w:val="ConsPlusNormal"/>
        <w:ind w:firstLine="540"/>
        <w:jc w:val="both"/>
      </w:pPr>
    </w:p>
    <w:p w:rsidR="0070475D" w:rsidRDefault="0070475D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113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11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</w:t>
      </w:r>
      <w:r>
        <w:lastRenderedPageBreak/>
        <w:t>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22.08.2004 </w:t>
      </w:r>
      <w:hyperlink r:id="rId115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16" w:history="1">
        <w:r>
          <w:rPr>
            <w:color w:val="0000FF"/>
          </w:rPr>
          <w:t>N 185-ФЗ</w:t>
        </w:r>
      </w:hyperlink>
      <w:r>
        <w:t>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1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0475D" w:rsidRDefault="0070475D">
      <w:pPr>
        <w:pStyle w:val="ConsPlusNormal"/>
        <w:spacing w:before="220"/>
        <w:ind w:firstLine="540"/>
        <w:jc w:val="both"/>
      </w:pPr>
      <w:bookmarkStart w:id="11" w:name="P241"/>
      <w:bookmarkEnd w:id="11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11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70475D" w:rsidRDefault="0070475D">
      <w:pPr>
        <w:pStyle w:val="ConsPlusNormal"/>
        <w:jc w:val="both"/>
      </w:pPr>
      <w:r>
        <w:t xml:space="preserve">(в ред. Федеральных законов от 22.08.2004 </w:t>
      </w:r>
      <w:hyperlink r:id="rId119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20" w:history="1">
        <w:r>
          <w:rPr>
            <w:color w:val="0000FF"/>
          </w:rPr>
          <w:t>N 185-ФЗ</w:t>
        </w:r>
      </w:hyperlink>
      <w:r>
        <w:t>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jc w:val="center"/>
        <w:outlineLvl w:val="0"/>
      </w:pPr>
      <w:r>
        <w:t>Глава III. ОРГАНИЗАЦИОННЫЕ ОСНОВЫ ГАРАНТИЙ</w:t>
      </w:r>
    </w:p>
    <w:p w:rsidR="0070475D" w:rsidRDefault="0070475D">
      <w:pPr>
        <w:pStyle w:val="ConsPlusTitle"/>
        <w:jc w:val="center"/>
      </w:pPr>
      <w:r>
        <w:t>ПРАВ РЕБЕНКА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lastRenderedPageBreak/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121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2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70475D" w:rsidRDefault="0070475D">
      <w:pPr>
        <w:pStyle w:val="ConsPlusNormal"/>
        <w:ind w:firstLine="540"/>
        <w:jc w:val="both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70475D" w:rsidRDefault="0070475D">
      <w:pPr>
        <w:pStyle w:val="ConsPlusNormal"/>
        <w:ind w:firstLine="540"/>
        <w:jc w:val="both"/>
      </w:pPr>
      <w:r>
        <w:t xml:space="preserve">(введена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от 03.12.2011 N 378-ФЗ)</w:t>
      </w:r>
    </w:p>
    <w:p w:rsidR="0070475D" w:rsidRDefault="0070475D">
      <w:pPr>
        <w:pStyle w:val="ConsPlusNormal"/>
        <w:ind w:firstLine="540"/>
        <w:jc w:val="both"/>
      </w:pPr>
    </w:p>
    <w:p w:rsidR="0070475D" w:rsidRDefault="0070475D">
      <w:pPr>
        <w:pStyle w:val="ConsPlusNormal"/>
        <w:ind w:firstLine="540"/>
        <w:jc w:val="both"/>
      </w:pPr>
      <w:r>
        <w:t xml:space="preserve">1. Уполномоченный при Президенте Российской Федерации по правам ребенка в пределах своих полномочий, предусмотренных соответствующим </w:t>
      </w:r>
      <w:hyperlink r:id="rId12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Федерации, обеспечивает защиту прав и законных интересов детей.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70475D" w:rsidRDefault="0070475D">
      <w:pPr>
        <w:pStyle w:val="ConsPlusNormal"/>
        <w:ind w:firstLine="540"/>
        <w:jc w:val="both"/>
      </w:pPr>
    </w:p>
    <w:p w:rsidR="0070475D" w:rsidRDefault="0070475D">
      <w:pPr>
        <w:pStyle w:val="ConsPlusTitle"/>
        <w:ind w:firstLine="540"/>
        <w:jc w:val="both"/>
        <w:outlineLvl w:val="1"/>
      </w:pPr>
      <w:r>
        <w:t xml:space="preserve">Статьи 17 - 20. Утратили силу. - Федеральный </w:t>
      </w:r>
      <w:hyperlink r:id="rId12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70475D" w:rsidRDefault="0070475D">
      <w:pPr>
        <w:pStyle w:val="ConsPlusNormal"/>
        <w:ind w:firstLine="540"/>
        <w:jc w:val="both"/>
      </w:pPr>
      <w:r>
        <w:t xml:space="preserve">(в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0475D" w:rsidRDefault="0070475D">
      <w:pPr>
        <w:pStyle w:val="ConsPlusNormal"/>
        <w:ind w:firstLine="540"/>
        <w:jc w:val="both"/>
      </w:pPr>
    </w:p>
    <w:p w:rsidR="0070475D" w:rsidRDefault="0070475D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Российской Федерации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127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70475D" w:rsidRDefault="0070475D">
      <w:pPr>
        <w:pStyle w:val="ConsPlusNormal"/>
        <w:ind w:firstLine="540"/>
        <w:jc w:val="both"/>
      </w:pPr>
      <w:r>
        <w:t xml:space="preserve">(в 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129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lastRenderedPageBreak/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30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70475D" w:rsidRDefault="0070475D">
      <w:pPr>
        <w:pStyle w:val="ConsPlusNormal"/>
        <w:jc w:val="both"/>
      </w:pPr>
      <w:r>
        <w:t xml:space="preserve">(часть вторая в ред.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jc w:val="center"/>
        <w:outlineLvl w:val="0"/>
      </w:pPr>
      <w:r>
        <w:t>Глава IV. ГАРАНТИИ ИСПОЛНЕНИЯ НАСТОЯЩЕГО</w:t>
      </w:r>
    </w:p>
    <w:p w:rsidR="0070475D" w:rsidRDefault="0070475D">
      <w:pPr>
        <w:pStyle w:val="ConsPlusTitle"/>
        <w:jc w:val="center"/>
      </w:pPr>
      <w:r>
        <w:t>ФЕДЕРАЛЬНОГО ЗАКОНА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70475D" w:rsidRDefault="0070475D">
      <w:pPr>
        <w:pStyle w:val="ConsPlusNormal"/>
        <w:jc w:val="both"/>
      </w:pPr>
      <w:r>
        <w:t xml:space="preserve">(в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0475D" w:rsidRDefault="0070475D">
      <w:pPr>
        <w:pStyle w:val="ConsPlusNormal"/>
        <w:spacing w:before="220"/>
        <w:ind w:firstLine="540"/>
        <w:jc w:val="both"/>
      </w:pPr>
      <w:bookmarkStart w:id="12" w:name="P288"/>
      <w:bookmarkEnd w:id="12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jc w:val="center"/>
        <w:outlineLvl w:val="0"/>
      </w:pPr>
      <w:r>
        <w:t>Глава V. ЗАКЛЮЧИТЕЛЬНЫЕ ПОЛОЖЕНИЯ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2. </w:t>
      </w:r>
      <w:hyperlink w:anchor="P113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120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180" w:history="1">
        <w:r>
          <w:rPr>
            <w:color w:val="0000FF"/>
          </w:rPr>
          <w:t>пункты 3,</w:t>
        </w:r>
      </w:hyperlink>
      <w:r>
        <w:t xml:space="preserve"> </w:t>
      </w:r>
      <w:hyperlink w:anchor="P184" w:history="1">
        <w:r>
          <w:rPr>
            <w:color w:val="0000FF"/>
          </w:rPr>
          <w:t>4,</w:t>
        </w:r>
      </w:hyperlink>
      <w:r>
        <w:t xml:space="preserve"> </w:t>
      </w:r>
      <w:hyperlink w:anchor="P190" w:history="1">
        <w:r>
          <w:rPr>
            <w:color w:val="0000FF"/>
          </w:rPr>
          <w:t>6,</w:t>
        </w:r>
      </w:hyperlink>
      <w:r>
        <w:t xml:space="preserve"> </w:t>
      </w:r>
      <w:hyperlink w:anchor="P191" w:history="1">
        <w:r>
          <w:rPr>
            <w:color w:val="0000FF"/>
          </w:rPr>
          <w:t>7</w:t>
        </w:r>
      </w:hyperlink>
      <w:r>
        <w:t xml:space="preserve"> статьи 13, </w:t>
      </w:r>
      <w:hyperlink w:anchor="P241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288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70475D" w:rsidRDefault="0070475D">
      <w:pPr>
        <w:pStyle w:val="ConsPlusNormal"/>
        <w:spacing w:before="220"/>
        <w:ind w:firstLine="540"/>
        <w:jc w:val="both"/>
      </w:pPr>
      <w:r>
        <w:t xml:space="preserve">3. </w:t>
      </w:r>
      <w:hyperlink w:anchor="P118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70475D" w:rsidRDefault="0070475D">
      <w:pPr>
        <w:pStyle w:val="ConsPlusNormal"/>
      </w:pPr>
    </w:p>
    <w:p w:rsidR="0070475D" w:rsidRDefault="0070475D">
      <w:pPr>
        <w:pStyle w:val="ConsPlusTitle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  <w:jc w:val="right"/>
      </w:pPr>
      <w:r>
        <w:t>Президент</w:t>
      </w:r>
    </w:p>
    <w:p w:rsidR="0070475D" w:rsidRDefault="0070475D">
      <w:pPr>
        <w:pStyle w:val="ConsPlusNormal"/>
        <w:jc w:val="right"/>
      </w:pPr>
      <w:r>
        <w:t>Российской Федерации</w:t>
      </w:r>
    </w:p>
    <w:p w:rsidR="0070475D" w:rsidRDefault="0070475D">
      <w:pPr>
        <w:pStyle w:val="ConsPlusNormal"/>
        <w:jc w:val="right"/>
      </w:pPr>
      <w:r>
        <w:t>Б.ЕЛЬЦИН</w:t>
      </w:r>
    </w:p>
    <w:p w:rsidR="0070475D" w:rsidRDefault="0070475D">
      <w:pPr>
        <w:pStyle w:val="ConsPlusNormal"/>
      </w:pPr>
      <w:r>
        <w:t>Москва, Кремль</w:t>
      </w:r>
    </w:p>
    <w:p w:rsidR="0070475D" w:rsidRDefault="0070475D">
      <w:pPr>
        <w:pStyle w:val="ConsPlusNormal"/>
        <w:spacing w:before="220"/>
      </w:pPr>
      <w:r>
        <w:t>24 июля 1998 года</w:t>
      </w:r>
    </w:p>
    <w:p w:rsidR="0070475D" w:rsidRDefault="0070475D">
      <w:pPr>
        <w:pStyle w:val="ConsPlusNormal"/>
        <w:spacing w:before="220"/>
      </w:pPr>
      <w:r>
        <w:t>N 124-ФЗ</w:t>
      </w:r>
    </w:p>
    <w:p w:rsidR="0070475D" w:rsidRDefault="0070475D">
      <w:pPr>
        <w:pStyle w:val="ConsPlusNormal"/>
      </w:pPr>
    </w:p>
    <w:p w:rsidR="0070475D" w:rsidRDefault="0070475D">
      <w:pPr>
        <w:pStyle w:val="ConsPlusNormal"/>
      </w:pPr>
    </w:p>
    <w:p w:rsidR="0070475D" w:rsidRDefault="007047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4AFE" w:rsidRDefault="00AF4AFE">
      <w:bookmarkStart w:id="13" w:name="_GoBack"/>
      <w:bookmarkEnd w:id="13"/>
    </w:p>
    <w:sectPr w:rsidR="00AF4AFE" w:rsidSect="003D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5D"/>
    <w:rsid w:val="0070475D"/>
    <w:rsid w:val="00A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63EBC-4F84-4245-9E9F-89F8738F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4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7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4575B78464CD34ADE409E9D14AD9DA0B0A0AE55016FDC709F0CBF0617A700D1257D6666F399434B4EB0F8D6B0B54A274A5A3818D0C51070X0TFK" TargetMode="External"/><Relationship Id="rId21" Type="http://schemas.openxmlformats.org/officeDocument/2006/relationships/hyperlink" Target="consultantplus://offline/ref=94575B78464CD34ADE409E9D14AD9DA0B2A5AF56086ADC709F0CBF0617A700D1257D6666F39D4B4944B0F8D6B0B54A274A5A3818D0C51070X0TFK" TargetMode="External"/><Relationship Id="rId42" Type="http://schemas.openxmlformats.org/officeDocument/2006/relationships/hyperlink" Target="consultantplus://offline/ref=94575B78464CD34ADE409E9D14AD9DA0B1A2AB51016DDC709F0CBF0617A700D1257D6666F39D4A404EB0F8D6B0B54A274A5A3818D0C51070X0TFK" TargetMode="External"/><Relationship Id="rId63" Type="http://schemas.openxmlformats.org/officeDocument/2006/relationships/hyperlink" Target="consultantplus://offline/ref=94575B78464CD34ADE409E9D14AD9DA0B1A1AD52016EDC709F0CBF0617A700D1257D6666F39D4B484CB0F8D6B0B54A274A5A3818D0C51070X0TFK" TargetMode="External"/><Relationship Id="rId84" Type="http://schemas.openxmlformats.org/officeDocument/2006/relationships/hyperlink" Target="consultantplus://offline/ref=94575B78464CD34ADE409E9D14AD9DA0B1A8A9520E63DC709F0CBF0617A700D1377D3E6AF39855484EA5AE87F5XET8K" TargetMode="External"/><Relationship Id="rId16" Type="http://schemas.openxmlformats.org/officeDocument/2006/relationships/hyperlink" Target="consultantplus://offline/ref=94575B78464CD34ADE409E9D14AD9DA0B1A1A3500063DC709F0CBF0617A700D1257D6666F39D4B4945B0F8D6B0B54A274A5A3818D0C51070X0TFK" TargetMode="External"/><Relationship Id="rId107" Type="http://schemas.openxmlformats.org/officeDocument/2006/relationships/hyperlink" Target="consultantplus://offline/ref=94575B78464CD34ADE409E9D14AD9DA0B2A1AD56006ADC709F0CBF0617A700D1257D6666F39D4B4B44B0F8D6B0B54A274A5A3818D0C51070X0TFK" TargetMode="External"/><Relationship Id="rId11" Type="http://schemas.openxmlformats.org/officeDocument/2006/relationships/hyperlink" Target="consultantplus://offline/ref=94575B78464CD34ADE409E9D14AD9DA0BBA7A8570C60817A9755B30410A85FC622346A67F39D4B4147EFFDC3A1ED472251453B04CCC711X7T9K" TargetMode="External"/><Relationship Id="rId32" Type="http://schemas.openxmlformats.org/officeDocument/2006/relationships/hyperlink" Target="consultantplus://offline/ref=94575B78464CD34ADE409E9D14AD9DA0B1A8AE530E6BDC709F0CBF0617A700D1257D6666F39C4B4C4BB0F8D6B0B54A274A5A3818D0C51070X0TFK" TargetMode="External"/><Relationship Id="rId37" Type="http://schemas.openxmlformats.org/officeDocument/2006/relationships/hyperlink" Target="consultantplus://offline/ref=94575B78464CD34ADE409E9D14AD9DA0B2A5AF56086ADC709F0CBF0617A700D1257D6666F39D4B4945B0F8D6B0B54A274A5A3818D0C51070X0TFK" TargetMode="External"/><Relationship Id="rId53" Type="http://schemas.openxmlformats.org/officeDocument/2006/relationships/hyperlink" Target="consultantplus://offline/ref=94575B78464CD34ADE409E9D14AD9DA0B0A0AE55016FDC709F0CBF0617A700D1257D6666F3994C4048B0F8D6B0B54A274A5A3818D0C51070X0TFK" TargetMode="External"/><Relationship Id="rId58" Type="http://schemas.openxmlformats.org/officeDocument/2006/relationships/hyperlink" Target="consultantplus://offline/ref=94575B78464CD34ADE409E9D14AD9DA0B2A4AE510A63DC709F0CBF0617A700D1257D6666F39D4B4848B0F8D6B0B54A274A5A3818D0C51070X0TFK" TargetMode="External"/><Relationship Id="rId74" Type="http://schemas.openxmlformats.org/officeDocument/2006/relationships/hyperlink" Target="consultantplus://offline/ref=94575B78464CD34ADE409E9D14AD9DA0B0A0AE55016FDC709F0CBF0617A700D1257D6666F39943494AB0F8D6B0B54A274A5A3818D0C51070X0TFK" TargetMode="External"/><Relationship Id="rId79" Type="http://schemas.openxmlformats.org/officeDocument/2006/relationships/hyperlink" Target="consultantplus://offline/ref=94575B78464CD34ADE409E9D14AD9DA0B0A0AE55016FDC709F0CBF0617A700D1257D6666F39943484CB0F8D6B0B54A274A5A3818D0C51070X0TFK" TargetMode="External"/><Relationship Id="rId102" Type="http://schemas.openxmlformats.org/officeDocument/2006/relationships/hyperlink" Target="consultantplus://offline/ref=94575B78464CD34ADE409E9D14AD9DA0B0A0AE55016FDC709F0CBF0617A700D1257D6666F399434849B0F8D6B0B54A274A5A3818D0C51070X0TFK" TargetMode="External"/><Relationship Id="rId123" Type="http://schemas.openxmlformats.org/officeDocument/2006/relationships/hyperlink" Target="consultantplus://offline/ref=94575B78464CD34ADE409E9D14AD9DA0B1A1A3500063DC709F0CBF0617A700D1257D6666F39D4B4945B0F8D6B0B54A274A5A3818D0C51070X0TFK" TargetMode="External"/><Relationship Id="rId128" Type="http://schemas.openxmlformats.org/officeDocument/2006/relationships/hyperlink" Target="consultantplus://offline/ref=94575B78464CD34ADE409E9D14AD9DA0B1A7A3560C60817A9755B30410A85FC622346A67F39D4B4E47EFFDC3A1ED472251453B04CCC711X7T9K" TargetMode="External"/><Relationship Id="rId5" Type="http://schemas.openxmlformats.org/officeDocument/2006/relationships/hyperlink" Target="consultantplus://offline/ref=94575B78464CD34ADE409E9D14AD9DA0B1A7A3560C60817A9755B30410A85FC622346A67F39D4B4E47EFFDC3A1ED472251453B04CCC711X7T9K" TargetMode="External"/><Relationship Id="rId90" Type="http://schemas.openxmlformats.org/officeDocument/2006/relationships/hyperlink" Target="consultantplus://offline/ref=94575B78464CD34ADE409E9D14AD9DA0B1A9AC570E62DC709F0CBF0617A700D1257D6666F39D4B484FB0F8D6B0B54A274A5A3818D0C51070X0TFK" TargetMode="External"/><Relationship Id="rId95" Type="http://schemas.openxmlformats.org/officeDocument/2006/relationships/hyperlink" Target="consultantplus://offline/ref=94575B78464CD34ADE409E9D14AD9DA0B1A8AE530E6BDC709F0CBF0617A700D1257D6666F39C4B4E4BB0F8D6B0B54A274A5A3818D0C51070X0TFK" TargetMode="External"/><Relationship Id="rId22" Type="http://schemas.openxmlformats.org/officeDocument/2006/relationships/hyperlink" Target="consultantplus://offline/ref=94575B78464CD34ADE409E9D14AD9DA0B2A8AB5F0A6EDC709F0CBF0617A700D1257D6666F39D4B4945B0F8D6B0B54A274A5A3818D0C51070X0TFK" TargetMode="External"/><Relationship Id="rId27" Type="http://schemas.openxmlformats.org/officeDocument/2006/relationships/hyperlink" Target="consultantplus://offline/ref=94575B78464CD34ADE409E9D14AD9DA0B1A9A354006ADC709F0CBF0617A700D1257D6666F39D4B4944B0F8D6B0B54A274A5A3818D0C51070X0TFK" TargetMode="External"/><Relationship Id="rId43" Type="http://schemas.openxmlformats.org/officeDocument/2006/relationships/hyperlink" Target="consultantplus://offline/ref=94575B78464CD34ADE409E9D14AD9DA0B2A5AF56086ADC709F0CBF0617A700D1257D6666F39D4B484DB0F8D6B0B54A274A5A3818D0C51070X0TFK" TargetMode="External"/><Relationship Id="rId48" Type="http://schemas.openxmlformats.org/officeDocument/2006/relationships/hyperlink" Target="consultantplus://offline/ref=94575B78464CD34ADE409E9D14AD9DA0B2A4AE510A63DC709F0CBF0617A700D1257D6666F39D4B484FB0F8D6B0B54A274A5A3818D0C51070X0TFK" TargetMode="External"/><Relationship Id="rId64" Type="http://schemas.openxmlformats.org/officeDocument/2006/relationships/hyperlink" Target="consultantplus://offline/ref=94575B78464CD34ADE409E9D14AD9DA0B1A0A3500069DC709F0CBF0617A700D1257D6666F39D4B4B49B0F8D6B0B54A274A5A3818D0C51070X0TFK" TargetMode="External"/><Relationship Id="rId69" Type="http://schemas.openxmlformats.org/officeDocument/2006/relationships/hyperlink" Target="consultantplus://offline/ref=94575B78464CD34ADE409E9D14AD9DA0B1A8AD52023D8B72CE59B1031FF748C16B386B67F39A4F4218EAE8D2F9E042394E462718CEC6X1T8K" TargetMode="External"/><Relationship Id="rId113" Type="http://schemas.openxmlformats.org/officeDocument/2006/relationships/hyperlink" Target="consultantplus://offline/ref=94575B78464CD34ADE409E9D14AD9DA0B0A0A25F086EDC709F0CBF0617A700D1257D6666F39C4A414FB0F8D6B0B54A274A5A3818D0C51070X0TFK" TargetMode="External"/><Relationship Id="rId118" Type="http://schemas.openxmlformats.org/officeDocument/2006/relationships/hyperlink" Target="consultantplus://offline/ref=94575B78464CD34ADE409E9D14AD9DA0B1A8AE530E6BDC709F0CBF0617A700D1257D6666F39C4B4148B0F8D6B0B54A274A5A3818D0C51070X0TFK" TargetMode="External"/><Relationship Id="rId134" Type="http://schemas.openxmlformats.org/officeDocument/2006/relationships/theme" Target="theme/theme1.xml"/><Relationship Id="rId80" Type="http://schemas.openxmlformats.org/officeDocument/2006/relationships/hyperlink" Target="consultantplus://offline/ref=94575B78464CD34ADE409E9D14AD9DA0B1A8AE530E6BDC709F0CBF0617A700D1257D6666F39C4B4E4CB0F8D6B0B54A274A5A3818D0C51070X0TFK" TargetMode="External"/><Relationship Id="rId85" Type="http://schemas.openxmlformats.org/officeDocument/2006/relationships/hyperlink" Target="consultantplus://offline/ref=94575B78464CD34ADE409E9D14AD9DA0B1A9AC570E62DC709F0CBF0617A700D1257D6666F39D4B484CB0F8D6B0B54A274A5A3818D0C51070X0TFK" TargetMode="External"/><Relationship Id="rId12" Type="http://schemas.openxmlformats.org/officeDocument/2006/relationships/hyperlink" Target="consultantplus://offline/ref=94575B78464CD34ADE409E9D14AD9DA0BBA8A85F0060817A9755B30410A85FC622346A67F39D4B4147EFFDC3A1ED472251453B04CCC711X7T9K" TargetMode="External"/><Relationship Id="rId17" Type="http://schemas.openxmlformats.org/officeDocument/2006/relationships/hyperlink" Target="consultantplus://offline/ref=94575B78464CD34ADE409E9D14AD9DA0B2A4AE510A63DC709F0CBF0617A700D1257D6666F39D4B4945B0F8D6B0B54A274A5A3818D0C51070X0TFK" TargetMode="External"/><Relationship Id="rId33" Type="http://schemas.openxmlformats.org/officeDocument/2006/relationships/hyperlink" Target="consultantplus://offline/ref=94575B78464CD34ADE409E9D14AD9DA0B1A0AB530963DC709F0CBF0617A700D1257D6666F39D4B404BB0F8D6B0B54A274A5A3818D0C51070X0TFK" TargetMode="External"/><Relationship Id="rId38" Type="http://schemas.openxmlformats.org/officeDocument/2006/relationships/hyperlink" Target="consultantplus://offline/ref=94575B78464CD34ADE409E9D14AD9DA0B1A2AB51016DDC709F0CBF0617A700D1257D6666F39D4B4849B0F8D6B0B54A274A5A3818D0C51070X0TFK" TargetMode="External"/><Relationship Id="rId59" Type="http://schemas.openxmlformats.org/officeDocument/2006/relationships/hyperlink" Target="consultantplus://offline/ref=94575B78464CD34ADE409E9D14AD9DA0B0A0AE55016FDC709F0CBF0617A700D1257D6666F3994C404BB0F8D6B0B54A274A5A3818D0C51070X0TFK" TargetMode="External"/><Relationship Id="rId103" Type="http://schemas.openxmlformats.org/officeDocument/2006/relationships/hyperlink" Target="consultantplus://offline/ref=94575B78464CD34ADE409E9D14AD9DA0B0A0AE55016FDC709F0CBF0617A700D1257D6666F39943484AB0F8D6B0B54A274A5A3818D0C51070X0TFK" TargetMode="External"/><Relationship Id="rId108" Type="http://schemas.openxmlformats.org/officeDocument/2006/relationships/hyperlink" Target="consultantplus://offline/ref=94575B78464CD34ADE409E9D14AD9DA0B1A8AC52086FDC709F0CBF0617A700D1257D6666F39D484B4BB0F8D6B0B54A274A5A3818D0C51070X0TFK" TargetMode="External"/><Relationship Id="rId124" Type="http://schemas.openxmlformats.org/officeDocument/2006/relationships/hyperlink" Target="consultantplus://offline/ref=94575B78464CD34ADE409E9D14AD9DA0BAA1AB5E0D60817A9755B30410A85FC622346A67F39D4A4947EFFDC3A1ED472251453B04CCC711X7T9K" TargetMode="External"/><Relationship Id="rId129" Type="http://schemas.openxmlformats.org/officeDocument/2006/relationships/hyperlink" Target="consultantplus://offline/ref=94575B78464CD34ADE409E9D14AD9DA0B2A2A8510C63DC709F0CBF0617A700D1257D6666F39D4B484CB0F8D6B0B54A274A5A3818D0C51070X0TFK" TargetMode="External"/><Relationship Id="rId54" Type="http://schemas.openxmlformats.org/officeDocument/2006/relationships/hyperlink" Target="consultantplus://offline/ref=94575B78464CD34ADE409E9D14AD9DA0B0A0AE55016FDC709F0CBF0617A700D1257D6666F3994C4049B0F8D6B0B54A274A5A3818D0C51070X0TFK" TargetMode="External"/><Relationship Id="rId70" Type="http://schemas.openxmlformats.org/officeDocument/2006/relationships/hyperlink" Target="consultantplus://offline/ref=94575B78464CD34ADE409E9D14AD9DA0B0A0AE560F62DC709F0CBF0617A700D1257D6666F39D4B4B4CB0F8D6B0B54A274A5A3818D0C51070X0TFK" TargetMode="External"/><Relationship Id="rId75" Type="http://schemas.openxmlformats.org/officeDocument/2006/relationships/hyperlink" Target="consultantplus://offline/ref=94575B78464CD34ADE409E9D14AD9DA0B1A8AE530E6BDC709F0CBF0617A700D1257D6666F39C4B4F4FB0F8D6B0B54A274A5A3818D0C51070X0TFK" TargetMode="External"/><Relationship Id="rId91" Type="http://schemas.openxmlformats.org/officeDocument/2006/relationships/hyperlink" Target="consultantplus://offline/ref=94575B78464CD34ADE409E9D14AD9DA0B1A9AC570E62DC709F0CBF0617A700D1257D6666F39D4B4849B0F8D6B0B54A274A5A3818D0C51070X0TFK" TargetMode="External"/><Relationship Id="rId96" Type="http://schemas.openxmlformats.org/officeDocument/2006/relationships/hyperlink" Target="consultantplus://offline/ref=94575B78464CD34ADE409E9D14AD9DA0B6A0A2530F60817A9755B30410A85FC622346A67F39D4A4147EFFDC3A1ED472251453B04CCC711X7T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4575B78464CD34ADE409E9D14AD9DA0B0A0AE55016FDC709F0CBF0617A700D1257D6666F3994C404EB0F8D6B0B54A274A5A3818D0C51070X0TFK" TargetMode="External"/><Relationship Id="rId23" Type="http://schemas.openxmlformats.org/officeDocument/2006/relationships/hyperlink" Target="consultantplus://offline/ref=94575B78464CD34ADE409E9D14AD9DA0B2A8A8510863DC709F0CBF0617A700D1257D6666F39D4B4944B0F8D6B0B54A274A5A3818D0C51070X0TFK" TargetMode="External"/><Relationship Id="rId28" Type="http://schemas.openxmlformats.org/officeDocument/2006/relationships/hyperlink" Target="consultantplus://offline/ref=94575B78464CD34ADE409E9D14AD9DA0B1A8AD52023D8B72CE59B1031FF748C16B386B67F39A4F4218EAE8D2F9E042394E462718CEC6X1T8K" TargetMode="External"/><Relationship Id="rId49" Type="http://schemas.openxmlformats.org/officeDocument/2006/relationships/hyperlink" Target="consultantplus://offline/ref=94575B78464CD34ADE409E9D14AD9DA0B1A8AD52023D8B72CE59B1031FF75AC133346B62ED9C49574EBBADX8TFK" TargetMode="External"/><Relationship Id="rId114" Type="http://schemas.openxmlformats.org/officeDocument/2006/relationships/hyperlink" Target="consultantplus://offline/ref=94575B78464CD34ADE409E9D14AD9DA0B0A0AE55016FDC709F0CBF0617A700D1257D6666F399434845B0F8D6B0B54A274A5A3818D0C51070X0TFK" TargetMode="External"/><Relationship Id="rId119" Type="http://schemas.openxmlformats.org/officeDocument/2006/relationships/hyperlink" Target="consultantplus://offline/ref=94575B78464CD34ADE409E9D14AD9DA0B0A0AE55016FDC709F0CBF0617A700D1257D6666F399434B4FB0F8D6B0B54A274A5A3818D0C51070X0TFK" TargetMode="External"/><Relationship Id="rId44" Type="http://schemas.openxmlformats.org/officeDocument/2006/relationships/hyperlink" Target="consultantplus://offline/ref=94575B78464CD34ADE409E9D14AD9DA0B1A0AB530963DC709F0CBF0617A700D1257D6666F39D4B4045B0F8D6B0B54A274A5A3818D0C51070X0TFK" TargetMode="External"/><Relationship Id="rId60" Type="http://schemas.openxmlformats.org/officeDocument/2006/relationships/hyperlink" Target="consultantplus://offline/ref=94575B78464CD34ADE409E9D14AD9DA0B2A3AA52086DDC709F0CBF0617A700D1257D6666F39D4B484BB0F8D6B0B54A274A5A3818D0C51070X0TFK" TargetMode="External"/><Relationship Id="rId65" Type="http://schemas.openxmlformats.org/officeDocument/2006/relationships/hyperlink" Target="consultantplus://offline/ref=94575B78464CD34ADE409E9D14AD9DA0B0A0AE55016FDC709F0CBF0617A700D1257D6666F39943494CB0F8D6B0B54A274A5A3818D0C51070X0TFK" TargetMode="External"/><Relationship Id="rId81" Type="http://schemas.openxmlformats.org/officeDocument/2006/relationships/hyperlink" Target="consultantplus://offline/ref=94575B78464CD34ADE409E9D14AD9DA0B0A0A25F086EDC709F0CBF0617A700D1257D6666F39C4D4D4AB0F8D6B0B54A274A5A3818D0C51070X0TFK" TargetMode="External"/><Relationship Id="rId86" Type="http://schemas.openxmlformats.org/officeDocument/2006/relationships/hyperlink" Target="consultantplus://offline/ref=94575B78464CD34ADE409E9D14AD9DA0B1A0A3500069DC709F0CBF0617A700D1257D6666F39D4B4A44B0F8D6B0B54A274A5A3818D0C51070X0TFK" TargetMode="External"/><Relationship Id="rId130" Type="http://schemas.openxmlformats.org/officeDocument/2006/relationships/hyperlink" Target="consultantplus://offline/ref=94575B78464CD34ADE409E9D14AD9DA0B1A0AD560C62DC709F0CBF0617A700D1257D6666F39D4B484EB0F8D6B0B54A274A5A3818D0C51070X0TFK" TargetMode="External"/><Relationship Id="rId13" Type="http://schemas.openxmlformats.org/officeDocument/2006/relationships/hyperlink" Target="consultantplus://offline/ref=94575B78464CD34ADE409E9D14AD9DA0BAA4A35E0860817A9755B30410A85FC622346A67F39D4B4047EFFDC3A1ED472251453B04CCC711X7T9K" TargetMode="External"/><Relationship Id="rId18" Type="http://schemas.openxmlformats.org/officeDocument/2006/relationships/hyperlink" Target="consultantplus://offline/ref=94575B78464CD34ADE409E9D14AD9DA0B2A4A2550F62DC709F0CBF0617A700D1257D6666F39D4B484DB0F8D6B0B54A274A5A3818D0C51070X0TFK" TargetMode="External"/><Relationship Id="rId39" Type="http://schemas.openxmlformats.org/officeDocument/2006/relationships/hyperlink" Target="consultantplus://offline/ref=94575B78464CD34ADE409E9D14AD9DA0B1A2AB51016DDC709F0CBF0617A700D1257D6666F39D4B4F4DB0F8D6B0B54A274A5A3818D0C51070X0TFK" TargetMode="External"/><Relationship Id="rId109" Type="http://schemas.openxmlformats.org/officeDocument/2006/relationships/hyperlink" Target="consultantplus://offline/ref=94575B78464CD34ADE409E9D14AD9DA0BBA7A8570C60817A9755B30410A85FC622346A67F39D4A4A47EFFDC3A1ED472251453B04CCC711X7T9K" TargetMode="External"/><Relationship Id="rId34" Type="http://schemas.openxmlformats.org/officeDocument/2006/relationships/hyperlink" Target="consultantplus://offline/ref=94575B78464CD34ADE409E9D14AD9DA0B6A0A2530F60817A9755B30410A85FC622346A67F39D4A4847EFFDC3A1ED472251453B04CCC711X7T9K" TargetMode="External"/><Relationship Id="rId50" Type="http://schemas.openxmlformats.org/officeDocument/2006/relationships/hyperlink" Target="consultantplus://offline/ref=94575B78464CD34ADE409E9D14AD9DA0B1A8AD52023D8B72CE59B1031FF748C16B386B67F39A4F4218EAE8D2F9E042394E462718CEC6X1T8K" TargetMode="External"/><Relationship Id="rId55" Type="http://schemas.openxmlformats.org/officeDocument/2006/relationships/hyperlink" Target="consultantplus://offline/ref=94575B78464CD34ADE409E9D14AD9DA0B6A0A2530F60817A9755B30410A85FC622346A67F39D4A4C47EFFDC3A1ED472251453B04CCC711X7T9K" TargetMode="External"/><Relationship Id="rId76" Type="http://schemas.openxmlformats.org/officeDocument/2006/relationships/hyperlink" Target="consultantplus://offline/ref=94575B78464CD34ADE409E9D14AD9DA0B0A0AE55016FDC709F0CBF0617A700D1257D6666F39943494BB0F8D6B0B54A274A5A3818D0C51070X0TFK" TargetMode="External"/><Relationship Id="rId97" Type="http://schemas.openxmlformats.org/officeDocument/2006/relationships/hyperlink" Target="consultantplus://offline/ref=94575B78464CD34ADE409E9D14AD9DA0B1A8AE530E6BDC709F0CBF0617A700D1257D6666F39C4B4E44B0F8D6B0B54A274A5A3818D0C51070X0TFK" TargetMode="External"/><Relationship Id="rId104" Type="http://schemas.openxmlformats.org/officeDocument/2006/relationships/hyperlink" Target="consultantplus://offline/ref=94575B78464CD34ADE409E9D14AD9DA0B2A1AD56006ADC709F0CBF0617A700D1257D6666F39D4B4B4BB0F8D6B0B54A274A5A3818D0C51070X0TFK" TargetMode="External"/><Relationship Id="rId120" Type="http://schemas.openxmlformats.org/officeDocument/2006/relationships/hyperlink" Target="consultantplus://offline/ref=94575B78464CD34ADE409E9D14AD9DA0B1A8AE530E6BDC709F0CBF0617A700D1257D6666F39C4B4149B0F8D6B0B54A274A5A3818D0C51070X0TFK" TargetMode="External"/><Relationship Id="rId125" Type="http://schemas.openxmlformats.org/officeDocument/2006/relationships/hyperlink" Target="consultantplus://offline/ref=94575B78464CD34ADE409E9D14AD9DA0B0A0AE55016FDC709F0CBF0617A700D1257D6666F399434B48B0F8D6B0B54A274A5A3818D0C51070X0TFK" TargetMode="External"/><Relationship Id="rId7" Type="http://schemas.openxmlformats.org/officeDocument/2006/relationships/hyperlink" Target="consultantplus://offline/ref=94575B78464CD34ADE409E9D14AD9DA0B6A0A2530F60817A9755B30410A85FC622346A67F39D4B4147EFFDC3A1ED472251453B04CCC711X7T9K" TargetMode="External"/><Relationship Id="rId71" Type="http://schemas.openxmlformats.org/officeDocument/2006/relationships/hyperlink" Target="consultantplus://offline/ref=94575B78464CD34ADE409E9D14AD9DA0B0A0AE55016FDC709F0CBF0617A700D1257D6666F39943494FB0F8D6B0B54A274A5A3818D0C51070X0TFK" TargetMode="External"/><Relationship Id="rId92" Type="http://schemas.openxmlformats.org/officeDocument/2006/relationships/hyperlink" Target="consultantplus://offline/ref=94575B78464CD34ADE409E9D14AD9DA0B2A6A9570F6BDC709F0CBF0617A700D1257D6666F39D4B4A4EB0F8D6B0B54A274A5A3818D0C51070X0TF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4575B78464CD34ADE409E9D14AD9DA0B5A9A95F0E60817A9755B30410A85FC622346A67F39D494C47EFFDC3A1ED472251453B04CCC711X7T9K" TargetMode="External"/><Relationship Id="rId24" Type="http://schemas.openxmlformats.org/officeDocument/2006/relationships/hyperlink" Target="consultantplus://offline/ref=94575B78464CD34ADE409E9D14AD9DA0B1A0AB530963DC709F0CBF0617A700D1257D6666F39D4B404AB0F8D6B0B54A274A5A3818D0C51070X0TFK" TargetMode="External"/><Relationship Id="rId40" Type="http://schemas.openxmlformats.org/officeDocument/2006/relationships/hyperlink" Target="consultantplus://offline/ref=94575B78464CD34ADE409E9D14AD9DA0B1A2AB51016DDC709F0CBF0617A700D1257D6666F39D4A494EB0F8D6B0B54A274A5A3818D0C51070X0TFK" TargetMode="External"/><Relationship Id="rId45" Type="http://schemas.openxmlformats.org/officeDocument/2006/relationships/hyperlink" Target="consultantplus://offline/ref=94575B78464CD34ADE409E9D14AD9DA0BBA7A8570C60817A9755B30410A85FC622346A67F39D4B4047EFFDC3A1ED472251453B04CCC711X7T9K" TargetMode="External"/><Relationship Id="rId66" Type="http://schemas.openxmlformats.org/officeDocument/2006/relationships/hyperlink" Target="consultantplus://offline/ref=94575B78464CD34ADE409E9D14AD9DA0BAA4A35E0860817A9755B30410A85FC622346A67F39D4A4947EFFDC3A1ED472251453B04CCC711X7T9K" TargetMode="External"/><Relationship Id="rId87" Type="http://schemas.openxmlformats.org/officeDocument/2006/relationships/hyperlink" Target="consultantplus://offline/ref=94575B78464CD34ADE409E9D14AD9DA0B1A2AB51016DDC709F0CBF0617A700D1257D6666F39D4B494AB0F8D6B0B54A274A5A3818D0C51070X0TFK" TargetMode="External"/><Relationship Id="rId110" Type="http://schemas.openxmlformats.org/officeDocument/2006/relationships/hyperlink" Target="consultantplus://offline/ref=94575B78464CD34ADE409E9D14AD9DA0B2A8AB5F0A6EDC709F0CBF0617A700D1257D6666F39D4B484CB0F8D6B0B54A274A5A3818D0C51070X0TFK" TargetMode="External"/><Relationship Id="rId115" Type="http://schemas.openxmlformats.org/officeDocument/2006/relationships/hyperlink" Target="consultantplus://offline/ref=94575B78464CD34ADE409E9D14AD9DA0B0A0AE55016FDC709F0CBF0617A700D1257D6666F399434B4CB0F8D6B0B54A274A5A3818D0C51070X0TFK" TargetMode="External"/><Relationship Id="rId131" Type="http://schemas.openxmlformats.org/officeDocument/2006/relationships/hyperlink" Target="consultantplus://offline/ref=94575B78464CD34ADE409E9D14AD9DA0B2A2A8510C63DC709F0CBF0617A700D1257D6666F39D4B484DB0F8D6B0B54A274A5A3818D0C51070X0TFK" TargetMode="External"/><Relationship Id="rId61" Type="http://schemas.openxmlformats.org/officeDocument/2006/relationships/hyperlink" Target="consultantplus://offline/ref=94575B78464CD34ADE409E9D14AD9DA0B0A0AE55016FDC709F0CBF0617A700D1257D6666F3994C4045B0F8D6B0B54A274A5A3818D0C51070X0TFK" TargetMode="External"/><Relationship Id="rId82" Type="http://schemas.openxmlformats.org/officeDocument/2006/relationships/hyperlink" Target="consultantplus://offline/ref=94575B78464CD34ADE409E9D14AD9DA0B1A0A3500069DC709F0CBF0617A700D1257D6666F39D4B4B4BB0F8D6B0B54A274A5A3818D0C51070X0TFK" TargetMode="External"/><Relationship Id="rId19" Type="http://schemas.openxmlformats.org/officeDocument/2006/relationships/hyperlink" Target="consultantplus://offline/ref=94575B78464CD34ADE409E9D14AD9DA0B1A8AE530E6BDC709F0CBF0617A700D1257D6666F39C4B4C48B0F8D6B0B54A274A5A3818D0C51070X0TFK" TargetMode="External"/><Relationship Id="rId14" Type="http://schemas.openxmlformats.org/officeDocument/2006/relationships/hyperlink" Target="consultantplus://offline/ref=94575B78464CD34ADE409E9D14AD9DA0B2A1AD56006ADC709F0CBF0617A700D1257D6666F39D4B4B4AB0F8D6B0B54A274A5A3818D0C51070X0TFK" TargetMode="External"/><Relationship Id="rId30" Type="http://schemas.openxmlformats.org/officeDocument/2006/relationships/hyperlink" Target="consultantplus://offline/ref=94575B78464CD34ADE409E9D14AD9DA0B1A8AE530E6BDC709F0CBF0617A700D1257D6666F39C4B4C4AB0F8D6B0B54A274A5A3818D0C51070X0TFK" TargetMode="External"/><Relationship Id="rId35" Type="http://schemas.openxmlformats.org/officeDocument/2006/relationships/hyperlink" Target="consultantplus://offline/ref=94575B78464CD34ADE409E9D14AD9DA0B1A8AE530E6BDC709F0CBF0617A700D1257D6666F39C4B4C44B0F8D6B0B54A274A5A3818D0C51070X0TFK" TargetMode="External"/><Relationship Id="rId56" Type="http://schemas.openxmlformats.org/officeDocument/2006/relationships/hyperlink" Target="consultantplus://offline/ref=94575B78464CD34ADE409E9D14AD9DA0B1A8AE530E6BDC709F0CBF0617A700D1257D6666F39C4B4C45B0F8D6B0B54A274A5A3818D0C51070X0TFK" TargetMode="External"/><Relationship Id="rId77" Type="http://schemas.openxmlformats.org/officeDocument/2006/relationships/hyperlink" Target="consultantplus://offline/ref=94575B78464CD34ADE409E9D14AD9DA0B2A9AD550F6FDC709F0CBF0617A700D1257D6666F39D4E4B4EB0F8D6B0B54A274A5A3818D0C51070X0TFK" TargetMode="External"/><Relationship Id="rId100" Type="http://schemas.openxmlformats.org/officeDocument/2006/relationships/hyperlink" Target="consultantplus://offline/ref=94575B78464CD34ADE409E9D14AD9DA0B6A0A2530F60817A9755B30410A85FC622346A67F39D4A4047EFFDC3A1ED472251453B04CCC711X7T9K" TargetMode="External"/><Relationship Id="rId105" Type="http://schemas.openxmlformats.org/officeDocument/2006/relationships/hyperlink" Target="consultantplus://offline/ref=94575B78464CD34ADE409E9D14AD9DA0B2A4A2550F62DC709F0CBF0617A700D1257D6666F39D4B484DB0F8D6B0B54A274A5A3818D0C51070X0TFK" TargetMode="External"/><Relationship Id="rId126" Type="http://schemas.openxmlformats.org/officeDocument/2006/relationships/hyperlink" Target="consultantplus://offline/ref=94575B78464CD34ADE409E9D14AD9DA0B0A0AE55016FDC709F0CBF0617A700D1257D6666F399434B49B0F8D6B0B54A274A5A3818D0C51070X0TFK" TargetMode="External"/><Relationship Id="rId8" Type="http://schemas.openxmlformats.org/officeDocument/2006/relationships/hyperlink" Target="consultantplus://offline/ref=94575B78464CD34ADE409E9D14AD9DA0B1A0A3500F6BDC709F0CBF0617A700D1257D6666F39D494B4CB0F8D6B0B54A274A5A3818D0C51070X0TFK" TargetMode="External"/><Relationship Id="rId51" Type="http://schemas.openxmlformats.org/officeDocument/2006/relationships/hyperlink" Target="consultantplus://offline/ref=94575B78464CD34ADE409E9D14AD9DA0B1A8AD52023D8B72CE59B1031FF75AC133346B62ED9C49574EBBADX8TFK" TargetMode="External"/><Relationship Id="rId72" Type="http://schemas.openxmlformats.org/officeDocument/2006/relationships/hyperlink" Target="consultantplus://offline/ref=94575B78464CD34ADE409E9D14AD9DA0B1A8AE530E6BDC709F0CBF0617A700D1257D6666F39C4B4F4DB0F8D6B0B54A274A5A3818D0C51070X0TFK" TargetMode="External"/><Relationship Id="rId93" Type="http://schemas.openxmlformats.org/officeDocument/2006/relationships/hyperlink" Target="consultantplus://offline/ref=94575B78464CD34ADE409E9D14AD9DA0B1A8AE530E6BDC709F0CBF0617A700D1257D6666F39C4B4E4EB0F8D6B0B54A274A5A3818D0C51070X0TFK" TargetMode="External"/><Relationship Id="rId98" Type="http://schemas.openxmlformats.org/officeDocument/2006/relationships/hyperlink" Target="consultantplus://offline/ref=94575B78464CD34ADE409E9D14AD9DA0B0A0AE560F6CDC709F0CBF0617A700D1257D6666F39F401D1DFFF98AF4E559264D5A3B1ACFXCTFK" TargetMode="External"/><Relationship Id="rId121" Type="http://schemas.openxmlformats.org/officeDocument/2006/relationships/hyperlink" Target="consultantplus://offline/ref=94575B78464CD34ADE409E9D14AD9DA0B1A8AE530E6BDC709F0CBF0617A700D1257D6666F39C4B414AB0F8D6B0B54A274A5A3818D0C51070X0TF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94575B78464CD34ADE409E9D14AD9DA0B1A0A3500069DC709F0CBF0617A700D1257D6666F39D4B4B48B0F8D6B0B54A274A5A3818D0C51070X0TFK" TargetMode="External"/><Relationship Id="rId46" Type="http://schemas.openxmlformats.org/officeDocument/2006/relationships/hyperlink" Target="consultantplus://offline/ref=94575B78464CD34ADE409E9D14AD9DA0B2A4AE510A63DC709F0CBF0617A700D1257D6666F39D4B484CB0F8D6B0B54A274A5A3818D0C51070X0TFK" TargetMode="External"/><Relationship Id="rId67" Type="http://schemas.openxmlformats.org/officeDocument/2006/relationships/hyperlink" Target="consultantplus://offline/ref=94575B78464CD34ADE409E9D14AD9DA0B1A8AE530E6BDC709F0CBF0617A700D1257D6666F39C4B4F4CB0F8D6B0B54A274A5A3818D0C51070X0TFK" TargetMode="External"/><Relationship Id="rId116" Type="http://schemas.openxmlformats.org/officeDocument/2006/relationships/hyperlink" Target="consultantplus://offline/ref=94575B78464CD34ADE409E9D14AD9DA0B1A8AE530E6BDC709F0CBF0617A700D1257D6666F39C4B414FB0F8D6B0B54A274A5A3818D0C51070X0TFK" TargetMode="External"/><Relationship Id="rId20" Type="http://schemas.openxmlformats.org/officeDocument/2006/relationships/hyperlink" Target="consultantplus://offline/ref=94575B78464CD34ADE409E9D14AD9DA0B2A9AD550F6FDC709F0CBF0617A700D1257D6666F39D4E4B4EB0F8D6B0B54A274A5A3818D0C51070X0TFK" TargetMode="External"/><Relationship Id="rId41" Type="http://schemas.openxmlformats.org/officeDocument/2006/relationships/hyperlink" Target="consultantplus://offline/ref=94575B78464CD34ADE409E9D14AD9DA0B1A2AB51016DDC709F0CBF0617A700D1257D6666F39D4A4D44B0F8D6B0B54A274A5A3818D0C51070X0TFK" TargetMode="External"/><Relationship Id="rId62" Type="http://schemas.openxmlformats.org/officeDocument/2006/relationships/hyperlink" Target="consultantplus://offline/ref=94575B78464CD34ADE409E9D14AD9DA0B0A0AE55016FDC709F0CBF0617A700D1257D6666F3994C4045B0F8D6B0B54A274A5A3818D0C51070X0TFK" TargetMode="External"/><Relationship Id="rId83" Type="http://schemas.openxmlformats.org/officeDocument/2006/relationships/hyperlink" Target="consultantplus://offline/ref=94575B78464CD34ADE409E9D14AD9DA0B1A8AD570B6CDC709F0CBF0617A700D1377D3E6AF39855484EA5AE87F5XET8K" TargetMode="External"/><Relationship Id="rId88" Type="http://schemas.openxmlformats.org/officeDocument/2006/relationships/hyperlink" Target="consultantplus://offline/ref=94575B78464CD34ADE409E9D14AD9DA0B1A5AC52016EDC709F0CBF0617A700D1377D3E6AF39855484EA5AE87F5XET8K" TargetMode="External"/><Relationship Id="rId111" Type="http://schemas.openxmlformats.org/officeDocument/2006/relationships/hyperlink" Target="consultantplus://offline/ref=94575B78464CD34ADE409E9D14AD9DA0B2A8AB5F0A6EDC709F0CBF0617A700D1257D6666F39D4B484DB0F8D6B0B54A274A5A3818D0C51070X0TFK" TargetMode="External"/><Relationship Id="rId132" Type="http://schemas.openxmlformats.org/officeDocument/2006/relationships/hyperlink" Target="consultantplus://offline/ref=94575B78464CD34ADE409E9D14AD9DA0B1A8AE530E6BDC709F0CBF0617A700D1257D6666F39C4B414BB0F8D6B0B54A274A5A3818D0C51070X0TFK" TargetMode="External"/><Relationship Id="rId15" Type="http://schemas.openxmlformats.org/officeDocument/2006/relationships/hyperlink" Target="consultantplus://offline/ref=94575B78464CD34ADE409E9D14AD9DA0B2A2A8510C63DC709F0CBF0617A700D1257D6666F39D4B4944B0F8D6B0B54A274A5A3818D0C51070X0TFK" TargetMode="External"/><Relationship Id="rId36" Type="http://schemas.openxmlformats.org/officeDocument/2006/relationships/hyperlink" Target="consultantplus://offline/ref=94575B78464CD34ADE409E9D14AD9DA0B1A0AB530963DC709F0CBF0617A700D1257D6666F39D4B4044B0F8D6B0B54A274A5A3818D0C51070X0TFK" TargetMode="External"/><Relationship Id="rId57" Type="http://schemas.openxmlformats.org/officeDocument/2006/relationships/hyperlink" Target="consultantplus://offline/ref=94575B78464CD34ADE409E9D14AD9DA0B0A0AE55016FDC709F0CBF0617A700D1257D6666F3994C404AB0F8D6B0B54A274A5A3818D0C51070X0TFK" TargetMode="External"/><Relationship Id="rId106" Type="http://schemas.openxmlformats.org/officeDocument/2006/relationships/hyperlink" Target="consultantplus://offline/ref=94575B78464CD34ADE409E9D14AD9DA0B0A0A9530F6DDC709F0CBF0617A700D1377D3E6AF39855484EA5AE87F5XET8K" TargetMode="External"/><Relationship Id="rId127" Type="http://schemas.openxmlformats.org/officeDocument/2006/relationships/hyperlink" Target="consultantplus://offline/ref=94575B78464CD34ADE409E9D14AD9DA0B2A2A8510C63DC709F0CBF0617A700D1257D6666F39D4B4945B0F8D6B0B54A274A5A3818D0C51070X0TFK" TargetMode="External"/><Relationship Id="rId10" Type="http://schemas.openxmlformats.org/officeDocument/2006/relationships/hyperlink" Target="consultantplus://offline/ref=94575B78464CD34ADE409E9D14AD9DA0B1A8AC52086FDC709F0CBF0617A700D1257D6666F39D484B4BB0F8D6B0B54A274A5A3818D0C51070X0TFK" TargetMode="External"/><Relationship Id="rId31" Type="http://schemas.openxmlformats.org/officeDocument/2006/relationships/hyperlink" Target="consultantplus://offline/ref=94575B78464CD34ADE409E9D14AD9DA0B6A0A2530F60817A9755B30410A85FC622346A67F39D4A4947EFFDC3A1ED472251453B04CCC711X7T9K" TargetMode="External"/><Relationship Id="rId52" Type="http://schemas.openxmlformats.org/officeDocument/2006/relationships/hyperlink" Target="consultantplus://offline/ref=94575B78464CD34ADE409E9D14AD9DA0BBA7A8570C60817A9755B30410A85FC622346A67F39D4A4847EFFDC3A1ED472251453B04CCC711X7T9K" TargetMode="External"/><Relationship Id="rId73" Type="http://schemas.openxmlformats.org/officeDocument/2006/relationships/hyperlink" Target="consultantplus://offline/ref=94575B78464CD34ADE409E9D14AD9DA0B0A0AE55016FDC709F0CBF0617A700D1257D6666F399434949B0F8D6B0B54A274A5A3818D0C51070X0TFK" TargetMode="External"/><Relationship Id="rId78" Type="http://schemas.openxmlformats.org/officeDocument/2006/relationships/hyperlink" Target="consultantplus://offline/ref=94575B78464CD34ADE409E9D14AD9DA0B1A8AE530E6BDC709F0CBF0617A700D1257D6666F39C4B4F45B0F8D6B0B54A274A5A3818D0C51070X0TFK" TargetMode="External"/><Relationship Id="rId94" Type="http://schemas.openxmlformats.org/officeDocument/2006/relationships/hyperlink" Target="consultantplus://offline/ref=94575B78464CD34ADE409E9D14AD9DA0B6A0A2530F60817A9755B30410A85FC622346A67F39D4A4147EFFDC3A1ED472251453B04CCC711X7T9K" TargetMode="External"/><Relationship Id="rId99" Type="http://schemas.openxmlformats.org/officeDocument/2006/relationships/hyperlink" Target="consultantplus://offline/ref=94575B78464CD34ADE409E9D14AD9DA0B1A9A354006ADC709F0CBF0617A700D1257D6666F39D4B4944B0F8D6B0B54A274A5A3818D0C51070X0TFK" TargetMode="External"/><Relationship Id="rId101" Type="http://schemas.openxmlformats.org/officeDocument/2006/relationships/hyperlink" Target="consultantplus://offline/ref=94575B78464CD34ADE409E9D14AD9DA0B1A8AE530E6BDC709F0CBF0617A700D1257D6666F39C4B414DB0F8D6B0B54A274A5A3818D0C51070X0TFK" TargetMode="External"/><Relationship Id="rId122" Type="http://schemas.openxmlformats.org/officeDocument/2006/relationships/hyperlink" Target="consultantplus://offline/ref=94575B78464CD34ADE409E9D14AD9DA0B0A0AE55016FDC709F0CBF0617A700D1257D6666F399434B48B0F8D6B0B54A274A5A3818D0C51070X0TF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4575B78464CD34ADE409E9D14AD9DA0B5A9A95F0E60817A9755B30410A85FC622346A67F39D494C47EFFDC3A1ED472251453B04CCC711X7T9K" TargetMode="External"/><Relationship Id="rId26" Type="http://schemas.openxmlformats.org/officeDocument/2006/relationships/hyperlink" Target="consultantplus://offline/ref=94575B78464CD34ADE409E9D14AD9DA0B1A9AC570E62DC709F0CBF0617A700D1257D6666F39D4B4944B0F8D6B0B54A274A5A3818D0C51070X0TFK" TargetMode="External"/><Relationship Id="rId47" Type="http://schemas.openxmlformats.org/officeDocument/2006/relationships/hyperlink" Target="consultantplus://offline/ref=94575B78464CD34ADE409E9D14AD9DA0B2A4AE510A63DC709F0CBF0617A700D1257D6666F39D4B484EB0F8D6B0B54A274A5A3818D0C51070X0TFK" TargetMode="External"/><Relationship Id="rId68" Type="http://schemas.openxmlformats.org/officeDocument/2006/relationships/hyperlink" Target="consultantplus://offline/ref=94575B78464CD34ADE409E9D14AD9DA0B1A9AC570E62DC709F0CBF0617A700D1257D6666F39D4B4945B0F8D6B0B54A274A5A3818D0C51070X0TFK" TargetMode="External"/><Relationship Id="rId89" Type="http://schemas.openxmlformats.org/officeDocument/2006/relationships/hyperlink" Target="consultantplus://offline/ref=94575B78464CD34ADE409E9D14AD9DA0B0A0A3510A69DC709F0CBF0617A700D1257D6666F39D4B484DB0F8D6B0B54A274A5A3818D0C51070X0TFK" TargetMode="External"/><Relationship Id="rId112" Type="http://schemas.openxmlformats.org/officeDocument/2006/relationships/hyperlink" Target="consultantplus://offline/ref=94575B78464CD34ADE409E9D14AD9DA0B2A4AE510A63DC709F0CBF0617A700D1257D6666F39D4B4849B0F8D6B0B54A274A5A3818D0C51070X0TFK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10754</Words>
  <Characters>61299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2018-12-05T10:19:00Z</dcterms:created>
  <dcterms:modified xsi:type="dcterms:W3CDTF">2018-12-05T10:19:00Z</dcterms:modified>
</cp:coreProperties>
</file>