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3A6B17" w:rsidP="00BE6B53">
      <w:pPr>
        <w:jc w:val="both"/>
        <w:rPr>
          <w:sz w:val="28"/>
          <w:szCs w:val="28"/>
        </w:rPr>
      </w:pPr>
      <w:r w:rsidRPr="003A6B1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92449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АДМИНИСТРАЦИЯ</w:t>
                        </w:r>
                        <w:r w:rsidR="004137DE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="00924493">
                          <w:rPr>
                            <w:b/>
                            <w:sz w:val="36"/>
                            <w:szCs w:val="36"/>
                          </w:rPr>
                          <w:t>СОС</w:t>
                        </w:r>
                        <w:r w:rsidR="002D6396">
                          <w:rPr>
                            <w:b/>
                            <w:sz w:val="36"/>
                            <w:szCs w:val="36"/>
                          </w:rPr>
                          <w:t>НОВСКОГО</w:t>
                        </w:r>
                        <w:r w:rsidR="004137DE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>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3A6B17" w:rsidP="00BE6B53">
      <w:pPr>
        <w:jc w:val="both"/>
        <w:rPr>
          <w:sz w:val="28"/>
          <w:szCs w:val="28"/>
        </w:rPr>
      </w:pPr>
      <w:r w:rsidRPr="003A6B17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8A4B26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14.09.2022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8A4B26" w:rsidP="002D6396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102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924493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924493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3E396D" w:rsidRPr="004137DE" w:rsidRDefault="00BE6B53" w:rsidP="004137D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4137DE">
        <w:rPr>
          <w:b/>
          <w:sz w:val="26"/>
          <w:szCs w:val="26"/>
        </w:rPr>
        <w:t>О внесении изменени</w:t>
      </w:r>
      <w:r w:rsidR="00C53EE2" w:rsidRPr="004137DE">
        <w:rPr>
          <w:b/>
          <w:sz w:val="26"/>
          <w:szCs w:val="26"/>
        </w:rPr>
        <w:t>й</w:t>
      </w:r>
      <w:r w:rsidRPr="004137DE">
        <w:rPr>
          <w:b/>
          <w:sz w:val="26"/>
          <w:szCs w:val="26"/>
        </w:rPr>
        <w:t xml:space="preserve"> в </w:t>
      </w:r>
      <w:r w:rsidR="00DD00DA" w:rsidRPr="004137DE">
        <w:rPr>
          <w:b/>
          <w:sz w:val="26"/>
          <w:szCs w:val="26"/>
        </w:rPr>
        <w:t xml:space="preserve">административный регламент предоставления муниципальной услуги «Предоставление земельных участков без проведения торгов в собственность, аренду, безвозмездное пользование», утвержденный </w:t>
      </w:r>
      <w:r w:rsidRPr="004137DE">
        <w:rPr>
          <w:b/>
          <w:sz w:val="26"/>
          <w:szCs w:val="26"/>
        </w:rPr>
        <w:t>постановление</w:t>
      </w:r>
      <w:r w:rsidR="00DD00DA" w:rsidRPr="004137DE">
        <w:rPr>
          <w:b/>
          <w:sz w:val="26"/>
          <w:szCs w:val="26"/>
        </w:rPr>
        <w:t>м</w:t>
      </w:r>
      <w:r w:rsidRPr="004137DE">
        <w:rPr>
          <w:b/>
          <w:sz w:val="26"/>
          <w:szCs w:val="26"/>
        </w:rPr>
        <w:t xml:space="preserve"> администрации </w:t>
      </w:r>
      <w:r w:rsidR="00924493">
        <w:rPr>
          <w:b/>
          <w:sz w:val="26"/>
          <w:szCs w:val="26"/>
        </w:rPr>
        <w:t>Сосновского</w:t>
      </w:r>
      <w:r w:rsidR="004137DE">
        <w:rPr>
          <w:b/>
          <w:sz w:val="26"/>
          <w:szCs w:val="26"/>
        </w:rPr>
        <w:t xml:space="preserve"> </w:t>
      </w:r>
      <w:r w:rsidRPr="004137DE">
        <w:rPr>
          <w:b/>
          <w:sz w:val="26"/>
          <w:szCs w:val="26"/>
        </w:rPr>
        <w:t xml:space="preserve">сельсовета Бековского района Пензенской </w:t>
      </w:r>
      <w:r w:rsidR="00E253FC" w:rsidRPr="004137DE">
        <w:rPr>
          <w:b/>
          <w:sz w:val="26"/>
          <w:szCs w:val="26"/>
        </w:rPr>
        <w:t xml:space="preserve">области от </w:t>
      </w:r>
      <w:r w:rsidR="003E396D" w:rsidRPr="004137DE">
        <w:rPr>
          <w:b/>
          <w:sz w:val="26"/>
          <w:szCs w:val="26"/>
        </w:rPr>
        <w:t>28.02</w:t>
      </w:r>
      <w:r w:rsidRPr="004137DE">
        <w:rPr>
          <w:b/>
          <w:sz w:val="26"/>
          <w:szCs w:val="26"/>
        </w:rPr>
        <w:t>.20</w:t>
      </w:r>
      <w:r w:rsidR="00E253FC" w:rsidRPr="004137DE">
        <w:rPr>
          <w:b/>
          <w:sz w:val="26"/>
          <w:szCs w:val="26"/>
        </w:rPr>
        <w:t>19</w:t>
      </w:r>
      <w:r w:rsidRPr="004137DE">
        <w:rPr>
          <w:b/>
          <w:sz w:val="26"/>
          <w:szCs w:val="26"/>
        </w:rPr>
        <w:t xml:space="preserve"> № </w:t>
      </w:r>
      <w:r w:rsidR="003E396D" w:rsidRPr="004137DE">
        <w:rPr>
          <w:b/>
          <w:sz w:val="26"/>
          <w:szCs w:val="26"/>
        </w:rPr>
        <w:t>2</w:t>
      </w:r>
      <w:r w:rsidR="00924493">
        <w:rPr>
          <w:b/>
          <w:sz w:val="26"/>
          <w:szCs w:val="26"/>
        </w:rPr>
        <w:t>2</w:t>
      </w:r>
    </w:p>
    <w:p w:rsidR="00A134E3" w:rsidRPr="004137DE" w:rsidRDefault="00A134E3" w:rsidP="004137DE">
      <w:pPr>
        <w:ind w:firstLine="709"/>
        <w:jc w:val="center"/>
        <w:rPr>
          <w:b/>
          <w:color w:val="000000"/>
          <w:sz w:val="26"/>
          <w:szCs w:val="26"/>
        </w:rPr>
      </w:pPr>
    </w:p>
    <w:p w:rsidR="00A66A0D" w:rsidRPr="004137DE" w:rsidRDefault="00A66A0D" w:rsidP="004137DE">
      <w:pPr>
        <w:ind w:firstLine="709"/>
        <w:jc w:val="both"/>
        <w:rPr>
          <w:b/>
          <w:sz w:val="26"/>
          <w:szCs w:val="26"/>
        </w:rPr>
      </w:pPr>
      <w:r w:rsidRPr="004137DE">
        <w:rPr>
          <w:sz w:val="26"/>
          <w:szCs w:val="26"/>
        </w:rPr>
        <w:t>В соответствии с Федеральным</w:t>
      </w:r>
      <w:r w:rsidR="00A134E3" w:rsidRPr="004137DE">
        <w:rPr>
          <w:sz w:val="26"/>
          <w:szCs w:val="26"/>
        </w:rPr>
        <w:t>и законами</w:t>
      </w:r>
      <w:r w:rsidRPr="004137DE"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 (с последующими изменениями), постановлением администрации</w:t>
      </w:r>
      <w:r w:rsidR="004137DE">
        <w:rPr>
          <w:sz w:val="26"/>
          <w:szCs w:val="26"/>
        </w:rPr>
        <w:t xml:space="preserve"> </w:t>
      </w:r>
      <w:r w:rsidR="00924493">
        <w:rPr>
          <w:sz w:val="26"/>
          <w:szCs w:val="26"/>
        </w:rPr>
        <w:t>Сосновского</w:t>
      </w:r>
      <w:r w:rsidR="004137DE">
        <w:rPr>
          <w:sz w:val="26"/>
          <w:szCs w:val="26"/>
        </w:rPr>
        <w:t xml:space="preserve"> </w:t>
      </w:r>
      <w:r w:rsidRPr="004137DE">
        <w:rPr>
          <w:sz w:val="26"/>
          <w:szCs w:val="26"/>
        </w:rPr>
        <w:t xml:space="preserve">сельсовета Бековского района Пензенской области от 17.10.2019 № </w:t>
      </w:r>
      <w:r w:rsidR="00924493" w:rsidRPr="007C7451">
        <w:rPr>
          <w:sz w:val="28"/>
          <w:szCs w:val="28"/>
        </w:rPr>
        <w:t>113</w:t>
      </w:r>
      <w:r w:rsidRPr="004137DE">
        <w:rPr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администрацией</w:t>
      </w:r>
      <w:r w:rsidR="004137DE">
        <w:rPr>
          <w:sz w:val="26"/>
          <w:szCs w:val="26"/>
        </w:rPr>
        <w:t xml:space="preserve"> </w:t>
      </w:r>
      <w:r w:rsidR="00924493">
        <w:rPr>
          <w:sz w:val="26"/>
          <w:szCs w:val="26"/>
        </w:rPr>
        <w:t>Сосновского</w:t>
      </w:r>
      <w:r w:rsidR="004137DE">
        <w:rPr>
          <w:sz w:val="26"/>
          <w:szCs w:val="26"/>
        </w:rPr>
        <w:t xml:space="preserve"> </w:t>
      </w:r>
      <w:r w:rsidRPr="004137DE">
        <w:rPr>
          <w:sz w:val="26"/>
          <w:szCs w:val="26"/>
        </w:rPr>
        <w:t xml:space="preserve">сельсовета Бековского района Пензенской области», </w:t>
      </w:r>
      <w:r w:rsidR="00A134E3" w:rsidRPr="004137DE">
        <w:rPr>
          <w:sz w:val="26"/>
          <w:szCs w:val="26"/>
        </w:rPr>
        <w:t xml:space="preserve">руководствуясь </w:t>
      </w:r>
      <w:r w:rsidRPr="004137DE">
        <w:rPr>
          <w:sz w:val="26"/>
          <w:szCs w:val="26"/>
        </w:rPr>
        <w:t>статьей 23 Устава</w:t>
      </w:r>
      <w:r w:rsidR="004137DE">
        <w:rPr>
          <w:sz w:val="26"/>
          <w:szCs w:val="26"/>
        </w:rPr>
        <w:t xml:space="preserve"> </w:t>
      </w:r>
      <w:r w:rsidR="00924493">
        <w:rPr>
          <w:sz w:val="26"/>
          <w:szCs w:val="26"/>
        </w:rPr>
        <w:t>Сосновского</w:t>
      </w:r>
      <w:r w:rsidR="004137DE">
        <w:rPr>
          <w:sz w:val="26"/>
          <w:szCs w:val="26"/>
        </w:rPr>
        <w:t xml:space="preserve"> </w:t>
      </w:r>
      <w:r w:rsidRPr="004137DE">
        <w:rPr>
          <w:sz w:val="26"/>
          <w:szCs w:val="26"/>
        </w:rPr>
        <w:t xml:space="preserve">сельсовета Бековского района Пензенской области, </w:t>
      </w:r>
    </w:p>
    <w:p w:rsidR="00BE6B53" w:rsidRPr="004137DE" w:rsidRDefault="00BE6B53" w:rsidP="004137DE">
      <w:pPr>
        <w:ind w:firstLine="709"/>
        <w:jc w:val="both"/>
        <w:rPr>
          <w:sz w:val="26"/>
          <w:szCs w:val="26"/>
        </w:rPr>
      </w:pPr>
    </w:p>
    <w:p w:rsidR="00BE6B53" w:rsidRPr="004137DE" w:rsidRDefault="00BE6B53" w:rsidP="004137DE">
      <w:pPr>
        <w:shd w:val="clear" w:color="auto" w:fill="FFFFFF"/>
        <w:ind w:firstLine="709"/>
        <w:jc w:val="center"/>
        <w:rPr>
          <w:sz w:val="26"/>
          <w:szCs w:val="26"/>
        </w:rPr>
      </w:pPr>
      <w:r w:rsidRPr="004137DE">
        <w:rPr>
          <w:sz w:val="26"/>
          <w:szCs w:val="26"/>
        </w:rPr>
        <w:t>администрация</w:t>
      </w:r>
      <w:r w:rsidR="004137DE">
        <w:rPr>
          <w:sz w:val="26"/>
          <w:szCs w:val="26"/>
        </w:rPr>
        <w:t xml:space="preserve"> </w:t>
      </w:r>
      <w:r w:rsidR="00924493">
        <w:rPr>
          <w:sz w:val="26"/>
          <w:szCs w:val="26"/>
        </w:rPr>
        <w:t>Сосновского</w:t>
      </w:r>
      <w:r w:rsidR="004137DE">
        <w:rPr>
          <w:sz w:val="26"/>
          <w:szCs w:val="26"/>
        </w:rPr>
        <w:t xml:space="preserve"> </w:t>
      </w:r>
      <w:r w:rsidRPr="004137DE">
        <w:rPr>
          <w:sz w:val="26"/>
          <w:szCs w:val="26"/>
        </w:rPr>
        <w:t xml:space="preserve">сельсовета </w:t>
      </w:r>
      <w:r w:rsidRPr="004137DE">
        <w:rPr>
          <w:b/>
          <w:sz w:val="26"/>
          <w:szCs w:val="26"/>
        </w:rPr>
        <w:t>постановляет:</w:t>
      </w:r>
    </w:p>
    <w:p w:rsidR="00BE6B53" w:rsidRPr="004137DE" w:rsidRDefault="00BE6B53" w:rsidP="004137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275C" w:rsidRDefault="0056275C" w:rsidP="005627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37DE">
        <w:rPr>
          <w:sz w:val="26"/>
          <w:szCs w:val="26"/>
        </w:rPr>
        <w:t xml:space="preserve">1. Внести в административный регламент предоставления муниципальной услуги «Предоставление земельных участков без проведения торгов в собственность, аренду, безвозмездное пользование», утвержденный постановлением администрации </w:t>
      </w:r>
      <w:r>
        <w:rPr>
          <w:sz w:val="26"/>
          <w:szCs w:val="26"/>
        </w:rPr>
        <w:t xml:space="preserve">Сосновского </w:t>
      </w:r>
      <w:r w:rsidRPr="004137DE">
        <w:rPr>
          <w:sz w:val="26"/>
          <w:szCs w:val="26"/>
        </w:rPr>
        <w:t>сельсовета Бековского района Пензенской области от 28.02.2019 № 2</w:t>
      </w:r>
      <w:r>
        <w:rPr>
          <w:sz w:val="26"/>
          <w:szCs w:val="26"/>
        </w:rPr>
        <w:t>2</w:t>
      </w:r>
      <w:r w:rsidRPr="004137DE">
        <w:rPr>
          <w:sz w:val="26"/>
          <w:szCs w:val="26"/>
        </w:rPr>
        <w:t>, следующие изменения:</w:t>
      </w:r>
    </w:p>
    <w:p w:rsidR="0056275C" w:rsidRPr="00AF4128" w:rsidRDefault="0056275C" w:rsidP="0056275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4128">
        <w:rPr>
          <w:sz w:val="26"/>
          <w:szCs w:val="26"/>
        </w:rPr>
        <w:t>1.1. Пункт 1.3 изложить в следующей редакции:</w:t>
      </w:r>
    </w:p>
    <w:p w:rsidR="0056275C" w:rsidRPr="00AF4128" w:rsidRDefault="0056275C" w:rsidP="0056275C">
      <w:pPr>
        <w:ind w:firstLine="720"/>
        <w:jc w:val="both"/>
        <w:rPr>
          <w:sz w:val="26"/>
          <w:szCs w:val="26"/>
        </w:rPr>
      </w:pPr>
      <w:r w:rsidRPr="00AF4128">
        <w:rPr>
          <w:sz w:val="26"/>
          <w:szCs w:val="26"/>
        </w:rPr>
        <w:t>«1.3. Заявителями на предоставление земельного участка в собственность без торгов являются лица, указанные в пункте 2 статьи 39.3 Земельного кодекса Российской Федерации, за исключением лиц, указанных в подпункте 11 пункта 2 статьи 39.3 Земельного кодекса Российской Федерации.</w:t>
      </w:r>
    </w:p>
    <w:p w:rsidR="0056275C" w:rsidRPr="00AF4128" w:rsidRDefault="0056275C" w:rsidP="0056275C">
      <w:pPr>
        <w:ind w:firstLine="720"/>
        <w:jc w:val="both"/>
        <w:rPr>
          <w:sz w:val="26"/>
          <w:szCs w:val="26"/>
        </w:rPr>
      </w:pPr>
      <w:r w:rsidRPr="00AF4128">
        <w:rPr>
          <w:sz w:val="26"/>
          <w:szCs w:val="26"/>
        </w:rPr>
        <w:t>Заявителями на предоставление земельного участка в собственность бесплатно являются:</w:t>
      </w:r>
    </w:p>
    <w:p w:rsidR="0056275C" w:rsidRPr="00AF4128" w:rsidRDefault="0056275C" w:rsidP="0056275C">
      <w:pPr>
        <w:ind w:firstLine="720"/>
        <w:jc w:val="both"/>
        <w:rPr>
          <w:sz w:val="26"/>
          <w:szCs w:val="26"/>
        </w:rPr>
      </w:pPr>
      <w:r w:rsidRPr="00AF4128">
        <w:rPr>
          <w:sz w:val="26"/>
          <w:szCs w:val="26"/>
        </w:rPr>
        <w:t xml:space="preserve">- лица, указанные в статье 39.5 Земельного кодекса Российской Федерации, </w:t>
      </w:r>
      <w:r w:rsidRPr="00AF4128">
        <w:rPr>
          <w:sz w:val="26"/>
          <w:szCs w:val="26"/>
        </w:rPr>
        <w:lastRenderedPageBreak/>
        <w:t>за исключением лиц, указанных в подпунктах 9 и 11 статьи 39.5 Земельного кодекса Российской Федерации;</w:t>
      </w:r>
    </w:p>
    <w:p w:rsidR="0056275C" w:rsidRPr="00AF4128" w:rsidRDefault="0056275C" w:rsidP="0056275C">
      <w:pPr>
        <w:ind w:firstLine="720"/>
        <w:jc w:val="both"/>
        <w:rPr>
          <w:sz w:val="26"/>
          <w:szCs w:val="26"/>
        </w:rPr>
      </w:pPr>
      <w:r w:rsidRPr="00AF4128">
        <w:rPr>
          <w:sz w:val="26"/>
          <w:szCs w:val="26"/>
        </w:rPr>
        <w:t>- лица, указанные в пункте 4 статьи 3 Федерального закона от 25.10.2001 № 137-ФЗ «О введении в действие Земельного кодекса Российской Федерации.</w:t>
      </w:r>
    </w:p>
    <w:p w:rsidR="0056275C" w:rsidRPr="00AF4128" w:rsidRDefault="0056275C" w:rsidP="0056275C">
      <w:pPr>
        <w:ind w:firstLine="720"/>
        <w:jc w:val="both"/>
        <w:rPr>
          <w:sz w:val="26"/>
          <w:szCs w:val="26"/>
        </w:rPr>
      </w:pPr>
      <w:r w:rsidRPr="00AF4128">
        <w:rPr>
          <w:sz w:val="26"/>
          <w:szCs w:val="26"/>
        </w:rPr>
        <w:t>Заявителями на предоставление земельного участка в аренду без торгов являются лица, указанные в </w:t>
      </w:r>
      <w:hyperlink r:id="rId7" w:history="1">
        <w:r w:rsidRPr="00AF4128">
          <w:rPr>
            <w:sz w:val="26"/>
            <w:szCs w:val="26"/>
          </w:rPr>
          <w:t>пункте 2 статьи 39.6</w:t>
        </w:r>
      </w:hyperlink>
      <w:r w:rsidRPr="00AF4128">
        <w:rPr>
          <w:sz w:val="26"/>
          <w:szCs w:val="26"/>
        </w:rPr>
        <w:t> Земельного кодекса Российской Федерации, за исключением лиц, предусмотренных подпунктами 21, 22, 33, 34, 36 пункта 2 статьи 39.6 Земельного кодекса Российской Федерации.</w:t>
      </w:r>
    </w:p>
    <w:p w:rsidR="0056275C" w:rsidRPr="00AF4128" w:rsidRDefault="0056275C" w:rsidP="0056275C">
      <w:pPr>
        <w:ind w:firstLine="720"/>
        <w:jc w:val="both"/>
        <w:rPr>
          <w:sz w:val="26"/>
          <w:szCs w:val="26"/>
        </w:rPr>
      </w:pPr>
      <w:r w:rsidRPr="00AF4128">
        <w:rPr>
          <w:sz w:val="26"/>
          <w:szCs w:val="26"/>
        </w:rPr>
        <w:t>Заявителями на предоставление земельного участка в безвозмездное пользование являются лица, указанные в </w:t>
      </w:r>
      <w:hyperlink r:id="rId8" w:history="1">
        <w:r w:rsidRPr="00AF4128">
          <w:rPr>
            <w:sz w:val="26"/>
            <w:szCs w:val="26"/>
          </w:rPr>
          <w:t>пункте 2 статьи 39.10</w:t>
        </w:r>
      </w:hyperlink>
      <w:r w:rsidRPr="00AF4128">
        <w:rPr>
          <w:sz w:val="26"/>
          <w:szCs w:val="26"/>
        </w:rPr>
        <w:t> Земельного кодекса Российской Федерации, за исключением лиц, предусмотренных подпунктами 13, 18, 19 пункта 2 статьи 39.10 Земельного кодекса Российской Федерации.</w:t>
      </w:r>
    </w:p>
    <w:p w:rsidR="0056275C" w:rsidRPr="00AF4128" w:rsidRDefault="0056275C" w:rsidP="0056275C">
      <w:pPr>
        <w:ind w:firstLine="720"/>
        <w:jc w:val="both"/>
        <w:rPr>
          <w:sz w:val="26"/>
          <w:szCs w:val="26"/>
        </w:rPr>
      </w:pPr>
      <w:r w:rsidRPr="00AF4128">
        <w:rPr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  <w:r>
        <w:rPr>
          <w:sz w:val="26"/>
          <w:szCs w:val="26"/>
        </w:rPr>
        <w:t>»;</w:t>
      </w: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137DE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2</w:t>
      </w:r>
      <w:r w:rsidRPr="004137DE">
        <w:rPr>
          <w:bCs/>
          <w:sz w:val="26"/>
          <w:szCs w:val="26"/>
        </w:rPr>
        <w:t>. Пункт 2.6 изложить в следующей редакции:</w:t>
      </w:r>
    </w:p>
    <w:p w:rsidR="0056275C" w:rsidRPr="004137DE" w:rsidRDefault="0056275C" w:rsidP="0056275C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4137DE">
        <w:rPr>
          <w:bCs/>
          <w:sz w:val="26"/>
          <w:szCs w:val="26"/>
        </w:rPr>
        <w:t>«</w:t>
      </w:r>
      <w:r w:rsidRPr="004137DE">
        <w:rPr>
          <w:rFonts w:eastAsia="Calibri"/>
          <w:sz w:val="26"/>
          <w:szCs w:val="26"/>
        </w:rPr>
        <w:t>2.6.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6275C" w:rsidRPr="004137DE" w:rsidRDefault="0056275C" w:rsidP="0056275C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4137DE">
        <w:rPr>
          <w:rFonts w:eastAsia="Calibri"/>
          <w:sz w:val="26"/>
          <w:szCs w:val="26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56275C" w:rsidRPr="004137DE" w:rsidRDefault="0056275C" w:rsidP="0056275C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4137DE">
        <w:rPr>
          <w:rFonts w:eastAsia="Calibri"/>
          <w:sz w:val="26"/>
          <w:szCs w:val="26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МФЦ.»;</w:t>
      </w:r>
    </w:p>
    <w:p w:rsidR="0056275C" w:rsidRPr="004137DE" w:rsidRDefault="0056275C" w:rsidP="0056275C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4137DE">
        <w:rPr>
          <w:rFonts w:eastAsia="Calibri"/>
          <w:sz w:val="26"/>
          <w:szCs w:val="26"/>
        </w:rPr>
        <w:t>1.</w:t>
      </w:r>
      <w:r>
        <w:rPr>
          <w:rFonts w:eastAsia="Calibri"/>
          <w:sz w:val="26"/>
          <w:szCs w:val="26"/>
        </w:rPr>
        <w:t>3</w:t>
      </w:r>
      <w:r w:rsidRPr="004137DE">
        <w:rPr>
          <w:rFonts w:eastAsia="Calibri"/>
          <w:sz w:val="26"/>
          <w:szCs w:val="26"/>
        </w:rPr>
        <w:t xml:space="preserve">. Абзац первый пункта 2.10 изложить в следующей редакции: </w:t>
      </w:r>
    </w:p>
    <w:p w:rsidR="0056275C" w:rsidRPr="004137DE" w:rsidRDefault="0056275C" w:rsidP="0056275C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4137DE">
        <w:rPr>
          <w:rFonts w:eastAsia="Calibri"/>
          <w:sz w:val="26"/>
          <w:szCs w:val="26"/>
        </w:rPr>
        <w:t>«</w:t>
      </w:r>
      <w:r w:rsidRPr="004137DE">
        <w:rPr>
          <w:color w:val="000000"/>
          <w:sz w:val="26"/>
          <w:szCs w:val="26"/>
          <w:lang w:eastAsia="ru-RU"/>
        </w:rPr>
        <w:t>2.10. К заявлению о предоставлении земельного участка прилагаются документы, предусмотренные </w:t>
      </w:r>
      <w:hyperlink r:id="rId9" w:history="1">
        <w:r w:rsidRPr="004137DE">
          <w:rPr>
            <w:color w:val="000000"/>
            <w:sz w:val="26"/>
            <w:szCs w:val="26"/>
            <w:lang w:eastAsia="ru-RU"/>
          </w:rPr>
          <w:t>подпунктами 1</w:t>
        </w:r>
      </w:hyperlink>
      <w:r w:rsidRPr="004137DE">
        <w:rPr>
          <w:color w:val="000000"/>
          <w:sz w:val="26"/>
          <w:szCs w:val="26"/>
          <w:lang w:eastAsia="ru-RU"/>
        </w:rPr>
        <w:t> и </w:t>
      </w:r>
      <w:hyperlink r:id="rId10" w:history="1">
        <w:r w:rsidRPr="004137DE">
          <w:rPr>
            <w:color w:val="000000"/>
            <w:sz w:val="26"/>
            <w:szCs w:val="26"/>
            <w:lang w:eastAsia="ru-RU"/>
          </w:rPr>
          <w:t>4</w:t>
        </w:r>
      </w:hyperlink>
      <w:r w:rsidRPr="004137DE">
        <w:rPr>
          <w:color w:val="000000"/>
          <w:sz w:val="26"/>
          <w:szCs w:val="26"/>
          <w:lang w:eastAsia="ru-RU"/>
        </w:rPr>
        <w:t>-</w:t>
      </w:r>
      <w:hyperlink r:id="rId11" w:history="1">
        <w:r w:rsidRPr="004137DE">
          <w:rPr>
            <w:color w:val="000000"/>
            <w:sz w:val="26"/>
            <w:szCs w:val="26"/>
            <w:lang w:eastAsia="ru-RU"/>
          </w:rPr>
          <w:t>6 пункта 2 статьи 39.15</w:t>
        </w:r>
      </w:hyperlink>
      <w:r w:rsidRPr="004137DE">
        <w:rPr>
          <w:color w:val="000000"/>
          <w:sz w:val="26"/>
          <w:szCs w:val="26"/>
          <w:lang w:eastAsia="ru-RU"/>
        </w:rPr>
        <w:t> Земельного кодекса РФ, </w:t>
      </w:r>
      <w:hyperlink r:id="rId12" w:history="1">
        <w:r w:rsidRPr="004137DE">
          <w:rPr>
            <w:color w:val="000000"/>
            <w:sz w:val="26"/>
            <w:szCs w:val="26"/>
            <w:lang w:eastAsia="ru-RU"/>
          </w:rPr>
          <w:t>приказом</w:t>
        </w:r>
      </w:hyperlink>
      <w:r w:rsidRPr="004137DE">
        <w:rPr>
          <w:color w:val="000000"/>
          <w:sz w:val="26"/>
          <w:szCs w:val="26"/>
          <w:lang w:eastAsia="ru-RU"/>
        </w:rPr>
        <w:t> Росреестра от 02.09.2020 № П/0321 «Об утверждении перечня документов, подтверждающих право заявителя на приобретение земельного участка</w:t>
      </w:r>
      <w:r>
        <w:rPr>
          <w:color w:val="000000"/>
          <w:sz w:val="26"/>
          <w:szCs w:val="26"/>
          <w:lang w:eastAsia="ru-RU"/>
        </w:rPr>
        <w:t xml:space="preserve"> </w:t>
      </w:r>
      <w:r w:rsidRPr="004137DE">
        <w:rPr>
          <w:color w:val="000000"/>
          <w:sz w:val="26"/>
          <w:szCs w:val="26"/>
          <w:lang w:eastAsia="ru-RU"/>
        </w:rPr>
        <w:t>без проведения торгов» (далее – Приказ Росреестра № П/0321), за исключением документов, которые должны быть представлены в Администрацию в порядке межведомственного информационного взаимодействия.»;</w:t>
      </w:r>
    </w:p>
    <w:p w:rsidR="0056275C" w:rsidRPr="004137DE" w:rsidRDefault="0056275C" w:rsidP="0056275C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4137DE">
        <w:rPr>
          <w:rFonts w:eastAsia="Calibri"/>
          <w:sz w:val="26"/>
          <w:szCs w:val="26"/>
        </w:rPr>
        <w:t>1.</w:t>
      </w:r>
      <w:r>
        <w:rPr>
          <w:rFonts w:eastAsia="Calibri"/>
          <w:sz w:val="26"/>
          <w:szCs w:val="26"/>
        </w:rPr>
        <w:t>4</w:t>
      </w:r>
      <w:r w:rsidRPr="004137DE">
        <w:rPr>
          <w:rFonts w:eastAsia="Calibri"/>
          <w:sz w:val="26"/>
          <w:szCs w:val="26"/>
        </w:rPr>
        <w:t>. Абзац первый пункта 2.11 изложить в следующей редакции:</w:t>
      </w:r>
    </w:p>
    <w:p w:rsidR="0056275C" w:rsidRPr="004137DE" w:rsidRDefault="0056275C" w:rsidP="0056275C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4137DE">
        <w:rPr>
          <w:color w:val="000000"/>
          <w:sz w:val="26"/>
          <w:szCs w:val="26"/>
          <w:lang w:eastAsia="ru-RU"/>
        </w:rPr>
        <w:t>«2.11. Заявитель вправе предоставить самостоятельно документы, указанные знаком «*» в </w:t>
      </w:r>
      <w:hyperlink r:id="rId13" w:history="1">
        <w:r w:rsidRPr="004137DE">
          <w:rPr>
            <w:color w:val="000000"/>
            <w:sz w:val="26"/>
            <w:szCs w:val="26"/>
            <w:lang w:eastAsia="ru-RU"/>
          </w:rPr>
          <w:t>Приказ</w:t>
        </w:r>
      </w:hyperlink>
      <w:r w:rsidRPr="004137DE">
        <w:rPr>
          <w:color w:val="000000"/>
          <w:sz w:val="26"/>
          <w:szCs w:val="26"/>
          <w:lang w:eastAsia="ru-RU"/>
        </w:rPr>
        <w:t>е Росреестра № П/0321.»;</w:t>
      </w:r>
    </w:p>
    <w:p w:rsidR="0056275C" w:rsidRPr="004137DE" w:rsidRDefault="0056275C" w:rsidP="0056275C">
      <w:pPr>
        <w:ind w:firstLine="709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>1.5</w:t>
      </w:r>
      <w:r w:rsidRPr="004137DE">
        <w:rPr>
          <w:color w:val="000000"/>
          <w:sz w:val="26"/>
          <w:szCs w:val="26"/>
          <w:lang w:eastAsia="ru-RU"/>
        </w:rPr>
        <w:t xml:space="preserve">. </w:t>
      </w:r>
      <w:r w:rsidRPr="004137DE">
        <w:rPr>
          <w:rFonts w:eastAsia="Calibri"/>
          <w:sz w:val="26"/>
          <w:szCs w:val="26"/>
        </w:rPr>
        <w:t>Абзац первый пункта 2.38 изложить в следующей редакции:</w:t>
      </w:r>
    </w:p>
    <w:p w:rsidR="0056275C" w:rsidRPr="004137DE" w:rsidRDefault="0056275C" w:rsidP="0056275C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4137DE">
        <w:rPr>
          <w:color w:val="000000"/>
          <w:sz w:val="26"/>
          <w:szCs w:val="26"/>
          <w:lang w:eastAsia="ru-RU"/>
        </w:rPr>
        <w:t>«2.38. К заявлению о предоставлении земельного участка прилагаются документы, предусмотренные </w:t>
      </w:r>
      <w:hyperlink r:id="rId14" w:history="1">
        <w:r w:rsidRPr="004137DE">
          <w:rPr>
            <w:color w:val="000000"/>
            <w:sz w:val="26"/>
            <w:szCs w:val="26"/>
            <w:lang w:eastAsia="ru-RU"/>
          </w:rPr>
          <w:t>подпунктами 1</w:t>
        </w:r>
      </w:hyperlink>
      <w:r w:rsidRPr="004137DE">
        <w:rPr>
          <w:color w:val="000000"/>
          <w:sz w:val="26"/>
          <w:szCs w:val="26"/>
          <w:lang w:eastAsia="ru-RU"/>
        </w:rPr>
        <w:t> и </w:t>
      </w:r>
      <w:hyperlink r:id="rId15" w:history="1">
        <w:r w:rsidRPr="004137DE">
          <w:rPr>
            <w:color w:val="000000"/>
            <w:sz w:val="26"/>
            <w:szCs w:val="26"/>
            <w:lang w:eastAsia="ru-RU"/>
          </w:rPr>
          <w:t>4</w:t>
        </w:r>
      </w:hyperlink>
      <w:r w:rsidRPr="004137DE">
        <w:rPr>
          <w:color w:val="000000"/>
          <w:sz w:val="26"/>
          <w:szCs w:val="26"/>
          <w:lang w:eastAsia="ru-RU"/>
        </w:rPr>
        <w:t>-</w:t>
      </w:r>
      <w:hyperlink r:id="rId16" w:history="1">
        <w:r w:rsidRPr="004137DE">
          <w:rPr>
            <w:color w:val="000000"/>
            <w:sz w:val="26"/>
            <w:szCs w:val="26"/>
            <w:lang w:eastAsia="ru-RU"/>
          </w:rPr>
          <w:t>6 пункта 2 статьи 39.15</w:t>
        </w:r>
      </w:hyperlink>
      <w:r w:rsidRPr="004137DE">
        <w:rPr>
          <w:color w:val="000000"/>
          <w:sz w:val="26"/>
          <w:szCs w:val="26"/>
          <w:lang w:eastAsia="ru-RU"/>
        </w:rPr>
        <w:t> Земельного кодекса РФ, </w:t>
      </w:r>
      <w:hyperlink r:id="rId17" w:history="1">
        <w:r w:rsidRPr="004137DE">
          <w:rPr>
            <w:color w:val="000000"/>
            <w:sz w:val="26"/>
            <w:szCs w:val="26"/>
            <w:lang w:eastAsia="ru-RU"/>
          </w:rPr>
          <w:t>Приказом</w:t>
        </w:r>
      </w:hyperlink>
      <w:r w:rsidRPr="004137DE">
        <w:rPr>
          <w:color w:val="000000"/>
          <w:sz w:val="26"/>
          <w:szCs w:val="26"/>
          <w:lang w:eastAsia="ru-RU"/>
        </w:rPr>
        <w:t xml:space="preserve"> Росреестра № П/0321, за исключением документов, которые должны быть представлены в Администрацию в порядке </w:t>
      </w:r>
      <w:r w:rsidRPr="004137DE">
        <w:rPr>
          <w:color w:val="000000"/>
          <w:sz w:val="26"/>
          <w:szCs w:val="26"/>
          <w:lang w:eastAsia="ru-RU"/>
        </w:rPr>
        <w:lastRenderedPageBreak/>
        <w:t>межведомственного информационного взаимодействия.»;</w:t>
      </w:r>
    </w:p>
    <w:p w:rsidR="0056275C" w:rsidRPr="004137DE" w:rsidRDefault="0056275C" w:rsidP="0056275C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4137DE">
        <w:rPr>
          <w:color w:val="000000"/>
          <w:sz w:val="26"/>
          <w:szCs w:val="26"/>
          <w:lang w:eastAsia="ru-RU"/>
        </w:rPr>
        <w:t>1.</w:t>
      </w:r>
      <w:r>
        <w:rPr>
          <w:color w:val="000000"/>
          <w:sz w:val="26"/>
          <w:szCs w:val="26"/>
          <w:lang w:eastAsia="ru-RU"/>
        </w:rPr>
        <w:t>6</w:t>
      </w:r>
      <w:r w:rsidRPr="004137DE">
        <w:rPr>
          <w:color w:val="000000"/>
          <w:sz w:val="26"/>
          <w:szCs w:val="26"/>
          <w:lang w:eastAsia="ru-RU"/>
        </w:rPr>
        <w:t xml:space="preserve">. </w:t>
      </w:r>
      <w:r>
        <w:rPr>
          <w:color w:val="000000"/>
          <w:sz w:val="26"/>
          <w:szCs w:val="26"/>
          <w:lang w:eastAsia="ru-RU"/>
        </w:rPr>
        <w:t xml:space="preserve">Раздел </w:t>
      </w:r>
      <w:r>
        <w:rPr>
          <w:color w:val="000000"/>
          <w:sz w:val="26"/>
          <w:szCs w:val="26"/>
          <w:lang w:val="en-US" w:eastAsia="ru-RU"/>
        </w:rPr>
        <w:t>V</w:t>
      </w:r>
      <w:r>
        <w:rPr>
          <w:color w:val="000000"/>
          <w:sz w:val="26"/>
          <w:szCs w:val="26"/>
          <w:lang w:eastAsia="ru-RU"/>
        </w:rPr>
        <w:t xml:space="preserve"> изложить в следующей редакции:</w:t>
      </w:r>
    </w:p>
    <w:p w:rsidR="0056275C" w:rsidRPr="004137DE" w:rsidRDefault="0056275C" w:rsidP="0056275C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4137DE">
        <w:rPr>
          <w:b/>
          <w:bCs/>
          <w:sz w:val="26"/>
          <w:szCs w:val="26"/>
          <w:lang w:val="en-US"/>
        </w:rPr>
        <w:t>V</w:t>
      </w:r>
      <w:r w:rsidRPr="004137DE">
        <w:rPr>
          <w:b/>
          <w:bCs/>
          <w:sz w:val="26"/>
          <w:szCs w:val="26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56275C" w:rsidRPr="004137DE" w:rsidRDefault="0056275C" w:rsidP="0056275C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56275C" w:rsidRPr="004137DE" w:rsidRDefault="0056275C" w:rsidP="0056275C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  <w:r w:rsidRPr="004137DE">
        <w:rPr>
          <w:b/>
          <w:bCs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6275C" w:rsidRPr="004137DE" w:rsidRDefault="0056275C" w:rsidP="0056275C">
      <w:pPr>
        <w:autoSpaceDE w:val="0"/>
        <w:autoSpaceDN w:val="0"/>
        <w:ind w:firstLine="709"/>
        <w:jc w:val="right"/>
        <w:outlineLvl w:val="1"/>
        <w:rPr>
          <w:sz w:val="26"/>
          <w:szCs w:val="26"/>
        </w:rPr>
      </w:pPr>
    </w:p>
    <w:p w:rsidR="0056275C" w:rsidRPr="004137DE" w:rsidRDefault="0056275C" w:rsidP="0056275C">
      <w:pPr>
        <w:ind w:firstLine="567"/>
        <w:jc w:val="both"/>
        <w:rPr>
          <w:sz w:val="26"/>
          <w:szCs w:val="26"/>
        </w:rPr>
      </w:pPr>
      <w:r w:rsidRPr="004137DE">
        <w:rPr>
          <w:sz w:val="26"/>
          <w:szCs w:val="26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</w:t>
      </w:r>
      <w:r>
        <w:rPr>
          <w:color w:val="000000"/>
          <w:sz w:val="26"/>
          <w:szCs w:val="26"/>
          <w:lang w:eastAsia="ru-RU"/>
        </w:rPr>
        <w:t>Федерального</w:t>
      </w:r>
      <w:r w:rsidRPr="004137DE">
        <w:rPr>
          <w:color w:val="000000"/>
          <w:sz w:val="26"/>
          <w:szCs w:val="26"/>
          <w:lang w:eastAsia="ru-RU"/>
        </w:rPr>
        <w:t> </w:t>
      </w:r>
      <w:hyperlink r:id="rId18" w:history="1">
        <w:r w:rsidRPr="004137DE">
          <w:rPr>
            <w:color w:val="000000"/>
            <w:sz w:val="26"/>
            <w:szCs w:val="26"/>
            <w:lang w:eastAsia="ru-RU"/>
          </w:rPr>
          <w:t>закон</w:t>
        </w:r>
      </w:hyperlink>
      <w:r>
        <w:rPr>
          <w:sz w:val="26"/>
          <w:szCs w:val="26"/>
        </w:rPr>
        <w:t>а</w:t>
      </w:r>
      <w:r w:rsidRPr="004137DE">
        <w:rPr>
          <w:color w:val="000000"/>
          <w:sz w:val="26"/>
          <w:szCs w:val="26"/>
          <w:lang w:eastAsia="ru-RU"/>
        </w:rPr>
        <w:t> от 27.07.2010 № 210-ФЗ «Об организации предоставления государственных и муниципальн</w:t>
      </w:r>
      <w:r>
        <w:rPr>
          <w:color w:val="000000"/>
          <w:sz w:val="26"/>
          <w:szCs w:val="26"/>
          <w:lang w:eastAsia="ru-RU"/>
        </w:rPr>
        <w:t>ых услуг» (далее – ФЗ № 210-ФЗ)</w:t>
      </w:r>
      <w:r w:rsidRPr="004137DE">
        <w:rPr>
          <w:sz w:val="26"/>
          <w:szCs w:val="26"/>
        </w:rPr>
        <w:t>, и в порядке, предусмотренном главой 2.1 ФЗ № 210-ФЗ.</w:t>
      </w: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37DE">
        <w:rPr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37DE"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6275C" w:rsidRPr="004137DE" w:rsidRDefault="0056275C" w:rsidP="0056275C">
      <w:pPr>
        <w:ind w:firstLine="709"/>
        <w:jc w:val="both"/>
        <w:rPr>
          <w:sz w:val="26"/>
          <w:szCs w:val="26"/>
        </w:rPr>
      </w:pPr>
      <w:r w:rsidRPr="004137DE">
        <w:rPr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275C" w:rsidRPr="004137DE" w:rsidRDefault="0056275C" w:rsidP="0056275C">
      <w:pPr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 w:rsidRPr="004137DE">
        <w:rPr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37DE">
        <w:rPr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37DE">
        <w:rPr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37DE">
        <w:rPr>
          <w:sz w:val="26"/>
          <w:szCs w:val="26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56275C" w:rsidRPr="004137DE" w:rsidRDefault="0056275C" w:rsidP="0056275C">
      <w:pPr>
        <w:autoSpaceDE w:val="0"/>
        <w:autoSpaceDN w:val="0"/>
        <w:ind w:firstLine="709"/>
        <w:rPr>
          <w:b/>
          <w:sz w:val="26"/>
          <w:szCs w:val="26"/>
        </w:rPr>
      </w:pPr>
    </w:p>
    <w:p w:rsidR="0056275C" w:rsidRPr="004137DE" w:rsidRDefault="0056275C" w:rsidP="0056275C">
      <w:pPr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 w:rsidRPr="004137DE">
        <w:rPr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37DE">
        <w:rPr>
          <w:sz w:val="26"/>
          <w:szCs w:val="26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</w:t>
      </w:r>
      <w:r w:rsidRPr="004137DE">
        <w:rPr>
          <w:sz w:val="26"/>
          <w:szCs w:val="26"/>
        </w:rPr>
        <w:lastRenderedPageBreak/>
        <w:t>Едином портале, Региональном портале, а также в устной и (или) письменной форме.</w:t>
      </w:r>
    </w:p>
    <w:p w:rsidR="0056275C" w:rsidRPr="004137DE" w:rsidRDefault="0056275C" w:rsidP="0056275C">
      <w:pPr>
        <w:autoSpaceDE w:val="0"/>
        <w:autoSpaceDN w:val="0"/>
        <w:ind w:firstLine="709"/>
        <w:jc w:val="center"/>
        <w:rPr>
          <w:b/>
          <w:sz w:val="26"/>
          <w:szCs w:val="26"/>
        </w:rPr>
      </w:pPr>
    </w:p>
    <w:p w:rsidR="0056275C" w:rsidRPr="004137DE" w:rsidRDefault="0056275C" w:rsidP="0056275C">
      <w:pPr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 w:rsidRPr="004137DE">
        <w:rPr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position w:val="-2"/>
          <w:sz w:val="26"/>
          <w:szCs w:val="26"/>
        </w:rPr>
      </w:pP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position w:val="-2"/>
          <w:sz w:val="26"/>
          <w:szCs w:val="26"/>
        </w:rPr>
      </w:pPr>
      <w:r w:rsidRPr="004137DE">
        <w:rPr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6275C" w:rsidRPr="004137DE" w:rsidRDefault="0056275C" w:rsidP="0056275C">
      <w:pPr>
        <w:ind w:firstLine="709"/>
        <w:jc w:val="both"/>
        <w:rPr>
          <w:position w:val="-2"/>
          <w:sz w:val="26"/>
          <w:szCs w:val="26"/>
        </w:rPr>
      </w:pPr>
      <w:r w:rsidRPr="004137DE">
        <w:rPr>
          <w:position w:val="-2"/>
          <w:sz w:val="26"/>
          <w:szCs w:val="26"/>
        </w:rPr>
        <w:t>- ФЗ № 210-ФЗ;</w:t>
      </w:r>
    </w:p>
    <w:p w:rsidR="0056275C" w:rsidRPr="004137DE" w:rsidRDefault="0056275C" w:rsidP="0056275C">
      <w:pPr>
        <w:ind w:firstLine="709"/>
        <w:jc w:val="both"/>
        <w:rPr>
          <w:position w:val="-2"/>
          <w:sz w:val="26"/>
          <w:szCs w:val="26"/>
        </w:rPr>
      </w:pPr>
      <w:r w:rsidRPr="004137DE">
        <w:rPr>
          <w:position w:val="-2"/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6275C" w:rsidRPr="004137DE" w:rsidRDefault="0056275C" w:rsidP="0056275C">
      <w:pPr>
        <w:ind w:firstLine="709"/>
        <w:jc w:val="both"/>
        <w:rPr>
          <w:sz w:val="26"/>
          <w:szCs w:val="26"/>
        </w:rPr>
      </w:pPr>
      <w:r w:rsidRPr="004137DE">
        <w:rPr>
          <w:sz w:val="26"/>
          <w:szCs w:val="26"/>
        </w:rPr>
        <w:t xml:space="preserve">- постановление Администрации от 23.11.2018 № </w:t>
      </w:r>
      <w:r>
        <w:rPr>
          <w:sz w:val="26"/>
          <w:szCs w:val="26"/>
        </w:rPr>
        <w:t>93</w:t>
      </w:r>
      <w:r w:rsidRPr="004137DE">
        <w:rPr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r>
        <w:rPr>
          <w:sz w:val="26"/>
          <w:szCs w:val="26"/>
        </w:rPr>
        <w:t>Сосновского</w:t>
      </w:r>
      <w:r w:rsidRPr="004137DE">
        <w:rPr>
          <w:sz w:val="26"/>
          <w:szCs w:val="26"/>
        </w:rPr>
        <w:t xml:space="preserve"> сельсовета Бековского района Пензенской области, должностных лиц, муниципальных служащих администрации </w:t>
      </w:r>
      <w:r>
        <w:rPr>
          <w:sz w:val="26"/>
          <w:szCs w:val="26"/>
        </w:rPr>
        <w:t>Сосновского</w:t>
      </w:r>
      <w:r w:rsidRPr="004137DE">
        <w:rPr>
          <w:sz w:val="26"/>
          <w:szCs w:val="26"/>
        </w:rPr>
        <w:t xml:space="preserve"> сельсовета Бековского района Пензенской области при предоставлении муниципальных услуг».</w:t>
      </w:r>
    </w:p>
    <w:p w:rsidR="0056275C" w:rsidRPr="004137DE" w:rsidRDefault="0056275C" w:rsidP="005627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37DE">
        <w:rPr>
          <w:position w:val="-2"/>
          <w:sz w:val="26"/>
          <w:szCs w:val="26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  <w:r>
        <w:rPr>
          <w:position w:val="-2"/>
          <w:sz w:val="26"/>
          <w:szCs w:val="26"/>
        </w:rPr>
        <w:t>».</w:t>
      </w:r>
    </w:p>
    <w:p w:rsidR="0056275C" w:rsidRPr="004137DE" w:rsidRDefault="0056275C" w:rsidP="0056275C">
      <w:pPr>
        <w:ind w:firstLine="709"/>
        <w:jc w:val="both"/>
        <w:rPr>
          <w:sz w:val="26"/>
          <w:szCs w:val="26"/>
        </w:rPr>
      </w:pPr>
      <w:r w:rsidRPr="004137DE">
        <w:rPr>
          <w:sz w:val="26"/>
          <w:szCs w:val="26"/>
        </w:rPr>
        <w:t>2. Опубликовать настоящее постановление в информационном бюллетене «Ведомости</w:t>
      </w:r>
      <w:r>
        <w:rPr>
          <w:sz w:val="26"/>
          <w:szCs w:val="26"/>
        </w:rPr>
        <w:t xml:space="preserve"> Сосновского </w:t>
      </w:r>
      <w:r w:rsidRPr="004137DE">
        <w:rPr>
          <w:sz w:val="26"/>
          <w:szCs w:val="26"/>
        </w:rPr>
        <w:t>сельсовета» и разместить на официальном сайте администрации Бековского района Пензенской области в информационно-телекоммуникационной сети «Интернет».</w:t>
      </w:r>
    </w:p>
    <w:p w:rsidR="0056275C" w:rsidRPr="004137DE" w:rsidRDefault="0056275C" w:rsidP="0056275C">
      <w:pPr>
        <w:ind w:firstLine="709"/>
        <w:jc w:val="both"/>
        <w:rPr>
          <w:sz w:val="26"/>
          <w:szCs w:val="26"/>
        </w:rPr>
      </w:pPr>
      <w:r w:rsidRPr="004137DE">
        <w:rPr>
          <w:sz w:val="26"/>
          <w:szCs w:val="26"/>
        </w:rPr>
        <w:t xml:space="preserve">3. Настоящее постановление вступает в силу </w:t>
      </w:r>
      <w:r>
        <w:rPr>
          <w:sz w:val="26"/>
          <w:szCs w:val="26"/>
        </w:rPr>
        <w:t xml:space="preserve">на следующий день </w:t>
      </w:r>
      <w:r w:rsidRPr="004137DE">
        <w:rPr>
          <w:sz w:val="26"/>
          <w:szCs w:val="26"/>
        </w:rPr>
        <w:t xml:space="preserve">после </w:t>
      </w:r>
      <w:r>
        <w:rPr>
          <w:sz w:val="26"/>
          <w:szCs w:val="26"/>
        </w:rPr>
        <w:t xml:space="preserve">дня </w:t>
      </w:r>
      <w:r w:rsidRPr="004137DE">
        <w:rPr>
          <w:sz w:val="26"/>
          <w:szCs w:val="26"/>
        </w:rPr>
        <w:t>его официального опубликования.</w:t>
      </w:r>
    </w:p>
    <w:p w:rsidR="00924493" w:rsidRPr="004137DE" w:rsidRDefault="00924493" w:rsidP="00924493">
      <w:pPr>
        <w:ind w:firstLine="709"/>
        <w:jc w:val="both"/>
        <w:rPr>
          <w:sz w:val="26"/>
          <w:szCs w:val="26"/>
        </w:rPr>
      </w:pPr>
      <w:r w:rsidRPr="004137DE">
        <w:rPr>
          <w:color w:val="000000"/>
          <w:spacing w:val="-7"/>
          <w:sz w:val="26"/>
          <w:szCs w:val="26"/>
        </w:rPr>
        <w:t xml:space="preserve">4. </w:t>
      </w:r>
      <w:r w:rsidRPr="004137DE">
        <w:rPr>
          <w:sz w:val="26"/>
          <w:szCs w:val="26"/>
        </w:rPr>
        <w:t>Контроль за исполнением настоящего постановления возложить на главу администрации</w:t>
      </w:r>
      <w:r>
        <w:rPr>
          <w:sz w:val="26"/>
          <w:szCs w:val="26"/>
        </w:rPr>
        <w:t xml:space="preserve"> Сосновского</w:t>
      </w:r>
      <w:r w:rsidRPr="004137DE">
        <w:rPr>
          <w:sz w:val="26"/>
          <w:szCs w:val="26"/>
        </w:rPr>
        <w:t xml:space="preserve"> сельсовета </w:t>
      </w:r>
      <w:r>
        <w:rPr>
          <w:sz w:val="26"/>
          <w:szCs w:val="26"/>
        </w:rPr>
        <w:t>Терсинцеву Г.П.</w:t>
      </w:r>
    </w:p>
    <w:p w:rsidR="00924493" w:rsidRPr="004137DE" w:rsidRDefault="00924493" w:rsidP="00924493">
      <w:pPr>
        <w:ind w:firstLine="709"/>
        <w:jc w:val="both"/>
        <w:rPr>
          <w:sz w:val="26"/>
          <w:szCs w:val="26"/>
        </w:rPr>
      </w:pPr>
    </w:p>
    <w:p w:rsidR="00924493" w:rsidRPr="004137DE" w:rsidRDefault="00924493" w:rsidP="00924493">
      <w:pPr>
        <w:ind w:firstLine="709"/>
        <w:jc w:val="both"/>
        <w:rPr>
          <w:sz w:val="26"/>
          <w:szCs w:val="26"/>
        </w:rPr>
      </w:pPr>
    </w:p>
    <w:p w:rsidR="00924493" w:rsidRPr="004137DE" w:rsidRDefault="00924493" w:rsidP="00924493">
      <w:pPr>
        <w:jc w:val="both"/>
        <w:rPr>
          <w:sz w:val="26"/>
          <w:szCs w:val="26"/>
        </w:rPr>
      </w:pPr>
      <w:r w:rsidRPr="004137DE">
        <w:rPr>
          <w:sz w:val="26"/>
          <w:szCs w:val="26"/>
        </w:rPr>
        <w:t xml:space="preserve">Глава администрации </w:t>
      </w:r>
    </w:p>
    <w:p w:rsidR="00924493" w:rsidRPr="004137DE" w:rsidRDefault="00924493" w:rsidP="00924493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Сосновского</w:t>
      </w:r>
      <w:r w:rsidRPr="004137DE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                                                                         Г.П. Терсинцева</w:t>
      </w:r>
    </w:p>
    <w:p w:rsidR="00BE6B53" w:rsidRPr="004137DE" w:rsidRDefault="00BE6B53" w:rsidP="00924493">
      <w:pPr>
        <w:ind w:firstLine="709"/>
        <w:jc w:val="both"/>
        <w:rPr>
          <w:sz w:val="26"/>
          <w:szCs w:val="26"/>
        </w:rPr>
      </w:pPr>
    </w:p>
    <w:sectPr w:rsidR="00BE6B53" w:rsidRPr="004137DE" w:rsidSect="004137DE">
      <w:headerReference w:type="even" r:id="rId19"/>
      <w:headerReference w:type="default" r:id="rId20"/>
      <w:pgSz w:w="11907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36D" w:rsidRDefault="00A9036D" w:rsidP="00975833">
      <w:r>
        <w:separator/>
      </w:r>
    </w:p>
  </w:endnote>
  <w:endnote w:type="continuationSeparator" w:id="1">
    <w:p w:rsidR="00A9036D" w:rsidRDefault="00A9036D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36D" w:rsidRDefault="00A9036D" w:rsidP="00975833">
      <w:r>
        <w:separator/>
      </w:r>
    </w:p>
  </w:footnote>
  <w:footnote w:type="continuationSeparator" w:id="1">
    <w:p w:rsidR="00A9036D" w:rsidRDefault="00A9036D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3A6B17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A903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343782"/>
      <w:docPartObj>
        <w:docPartGallery w:val="Page Numbers (Top of Page)"/>
        <w:docPartUnique/>
      </w:docPartObj>
    </w:sdtPr>
    <w:sdtContent>
      <w:p w:rsidR="004137DE" w:rsidRDefault="003A6B17">
        <w:pPr>
          <w:pStyle w:val="a3"/>
          <w:jc w:val="center"/>
        </w:pPr>
        <w:fldSimple w:instr=" PAGE   \* MERGEFORMAT ">
          <w:r w:rsidR="004564C4">
            <w:rPr>
              <w:noProof/>
            </w:rPr>
            <w:t>4</w:t>
          </w:r>
        </w:fldSimple>
      </w:p>
    </w:sdtContent>
  </w:sdt>
  <w:p w:rsidR="004137DE" w:rsidRDefault="004137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B6DC5"/>
    <w:rsid w:val="000C38ED"/>
    <w:rsid w:val="000E2811"/>
    <w:rsid w:val="00146230"/>
    <w:rsid w:val="001A2832"/>
    <w:rsid w:val="001E7B86"/>
    <w:rsid w:val="002023F5"/>
    <w:rsid w:val="00213571"/>
    <w:rsid w:val="0026335A"/>
    <w:rsid w:val="002C7327"/>
    <w:rsid w:val="002D6396"/>
    <w:rsid w:val="002E35AD"/>
    <w:rsid w:val="00322195"/>
    <w:rsid w:val="003273B9"/>
    <w:rsid w:val="00332C97"/>
    <w:rsid w:val="003A6B17"/>
    <w:rsid w:val="003A7124"/>
    <w:rsid w:val="003C3E9B"/>
    <w:rsid w:val="003E396D"/>
    <w:rsid w:val="003F41E3"/>
    <w:rsid w:val="004137DE"/>
    <w:rsid w:val="004412B3"/>
    <w:rsid w:val="004564C4"/>
    <w:rsid w:val="00461856"/>
    <w:rsid w:val="004C3C91"/>
    <w:rsid w:val="004E183E"/>
    <w:rsid w:val="0056275C"/>
    <w:rsid w:val="00667919"/>
    <w:rsid w:val="00675198"/>
    <w:rsid w:val="0068590C"/>
    <w:rsid w:val="006A4EDC"/>
    <w:rsid w:val="006A6882"/>
    <w:rsid w:val="006C204D"/>
    <w:rsid w:val="006E596D"/>
    <w:rsid w:val="006F4C16"/>
    <w:rsid w:val="00716437"/>
    <w:rsid w:val="0073165D"/>
    <w:rsid w:val="00772ED8"/>
    <w:rsid w:val="007A6AB8"/>
    <w:rsid w:val="007B4DEB"/>
    <w:rsid w:val="007C7451"/>
    <w:rsid w:val="00865D75"/>
    <w:rsid w:val="008A4B26"/>
    <w:rsid w:val="008F7205"/>
    <w:rsid w:val="009032BA"/>
    <w:rsid w:val="00924493"/>
    <w:rsid w:val="00970BBC"/>
    <w:rsid w:val="00975833"/>
    <w:rsid w:val="009A0E91"/>
    <w:rsid w:val="009B2E78"/>
    <w:rsid w:val="009C3816"/>
    <w:rsid w:val="00A134E3"/>
    <w:rsid w:val="00A66A0D"/>
    <w:rsid w:val="00A76B01"/>
    <w:rsid w:val="00A9036D"/>
    <w:rsid w:val="00AB1229"/>
    <w:rsid w:val="00AC2C5B"/>
    <w:rsid w:val="00AF4128"/>
    <w:rsid w:val="00B41C38"/>
    <w:rsid w:val="00B4715B"/>
    <w:rsid w:val="00B55129"/>
    <w:rsid w:val="00B62600"/>
    <w:rsid w:val="00B778FA"/>
    <w:rsid w:val="00B828CE"/>
    <w:rsid w:val="00B945B8"/>
    <w:rsid w:val="00BB2871"/>
    <w:rsid w:val="00BE6B53"/>
    <w:rsid w:val="00BF7AAE"/>
    <w:rsid w:val="00C15C1C"/>
    <w:rsid w:val="00C17A1A"/>
    <w:rsid w:val="00C22189"/>
    <w:rsid w:val="00C53EE2"/>
    <w:rsid w:val="00C748F8"/>
    <w:rsid w:val="00C9787B"/>
    <w:rsid w:val="00D17907"/>
    <w:rsid w:val="00D36E4B"/>
    <w:rsid w:val="00D478F0"/>
    <w:rsid w:val="00D650FA"/>
    <w:rsid w:val="00D7288F"/>
    <w:rsid w:val="00DA063F"/>
    <w:rsid w:val="00DD00DA"/>
    <w:rsid w:val="00DF11C8"/>
    <w:rsid w:val="00E03ECC"/>
    <w:rsid w:val="00E253FC"/>
    <w:rsid w:val="00E4232C"/>
    <w:rsid w:val="00E51DDF"/>
    <w:rsid w:val="00E61A6F"/>
    <w:rsid w:val="00E66A62"/>
    <w:rsid w:val="00E93858"/>
    <w:rsid w:val="00E96D8A"/>
    <w:rsid w:val="00EA17C9"/>
    <w:rsid w:val="00F55AFC"/>
    <w:rsid w:val="00F55F91"/>
    <w:rsid w:val="00F65CC7"/>
    <w:rsid w:val="00F91CFB"/>
    <w:rsid w:val="00FA0416"/>
    <w:rsid w:val="00FD5D2A"/>
    <w:rsid w:val="00FE3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minjust.ru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ravo.minjus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ravo.minjust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pravo.minjust.ru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47</cp:revision>
  <dcterms:created xsi:type="dcterms:W3CDTF">2020-05-12T09:48:00Z</dcterms:created>
  <dcterms:modified xsi:type="dcterms:W3CDTF">2022-09-14T05:58:00Z</dcterms:modified>
</cp:coreProperties>
</file>