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81A" w:rsidRDefault="009C781A" w:rsidP="009C781A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№ 2 </w:t>
      </w:r>
    </w:p>
    <w:p w:rsidR="009C781A" w:rsidRDefault="009C781A" w:rsidP="009C781A">
      <w:pPr>
        <w:jc w:val="right"/>
        <w:rPr>
          <w:sz w:val="22"/>
          <w:szCs w:val="22"/>
        </w:rPr>
      </w:pPr>
      <w:r>
        <w:rPr>
          <w:sz w:val="22"/>
          <w:szCs w:val="22"/>
        </w:rPr>
        <w:t>к Административному регламенту</w:t>
      </w:r>
    </w:p>
    <w:p w:rsidR="009C781A" w:rsidRDefault="009C781A" w:rsidP="009C781A">
      <w:pPr>
        <w:jc w:val="right"/>
        <w:rPr>
          <w:sz w:val="22"/>
          <w:szCs w:val="22"/>
        </w:rPr>
      </w:pPr>
    </w:p>
    <w:p w:rsidR="009C781A" w:rsidRPr="00B05C28" w:rsidRDefault="009C781A" w:rsidP="009C781A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 w:rsidRPr="00B05C28">
        <w:rPr>
          <w:sz w:val="22"/>
          <w:szCs w:val="22"/>
          <w:lang w:eastAsia="ru-RU"/>
        </w:rPr>
        <w:t>ФОРМА</w:t>
      </w:r>
    </w:p>
    <w:p w:rsidR="009C781A" w:rsidRPr="00B05C28" w:rsidRDefault="009C781A" w:rsidP="009C781A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 w:rsidRPr="00B05C28">
        <w:rPr>
          <w:sz w:val="22"/>
          <w:szCs w:val="22"/>
          <w:lang w:eastAsia="ru-RU"/>
        </w:rPr>
        <w:t xml:space="preserve">СХЕМЫ РАСПОЛОЖЕНИЯ ЗЕМЕЛЬНОГО УЧАСТКА ИЛИ </w:t>
      </w:r>
      <w:proofErr w:type="gramStart"/>
      <w:r w:rsidRPr="00B05C28">
        <w:rPr>
          <w:sz w:val="22"/>
          <w:szCs w:val="22"/>
          <w:lang w:eastAsia="ru-RU"/>
        </w:rPr>
        <w:t>ЗЕМЕЛЬНЫХ</w:t>
      </w:r>
      <w:proofErr w:type="gramEnd"/>
    </w:p>
    <w:p w:rsidR="009C781A" w:rsidRPr="00B05C28" w:rsidRDefault="009C781A" w:rsidP="009C781A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 w:rsidRPr="00B05C28">
        <w:rPr>
          <w:sz w:val="22"/>
          <w:szCs w:val="22"/>
          <w:lang w:eastAsia="ru-RU"/>
        </w:rPr>
        <w:t>УЧАСТКОВ НА КАДАСТРОВОМ ПЛАНЕ ТЕРРИТОРИИ, ПОДГОТОВКА КОТОРОЙ</w:t>
      </w:r>
    </w:p>
    <w:p w:rsidR="009C781A" w:rsidRPr="00B05C28" w:rsidRDefault="009C781A" w:rsidP="009C781A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 w:rsidRPr="00B05C28">
        <w:rPr>
          <w:sz w:val="22"/>
          <w:szCs w:val="22"/>
          <w:lang w:eastAsia="ru-RU"/>
        </w:rPr>
        <w:t>ОСУЩЕСТВЛЯЕТСЯ В ФОРМЕ ДОКУМЕНТА НА БУМАЖНОМ НОСИТЕЛЕ</w:t>
      </w:r>
    </w:p>
    <w:p w:rsidR="009C781A" w:rsidRPr="00B05C28" w:rsidRDefault="009C781A" w:rsidP="009C781A">
      <w:pPr>
        <w:suppressAutoHyphens w:val="0"/>
        <w:autoSpaceDE w:val="0"/>
        <w:autoSpaceDN w:val="0"/>
        <w:adjustRightInd w:val="0"/>
        <w:jc w:val="both"/>
        <w:outlineLvl w:val="0"/>
        <w:rPr>
          <w:sz w:val="22"/>
          <w:szCs w:val="22"/>
          <w:lang w:eastAsia="ru-RU"/>
        </w:rPr>
      </w:pPr>
    </w:p>
    <w:p w:rsidR="009C781A" w:rsidRPr="00B05C28" w:rsidRDefault="009C781A" w:rsidP="009C781A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lang w:eastAsia="ru-RU"/>
        </w:rPr>
      </w:pPr>
      <w:r w:rsidRPr="00B05C28">
        <w:rPr>
          <w:rFonts w:ascii="Courier New" w:hAnsi="Courier New" w:cs="Courier New"/>
          <w:lang w:eastAsia="ru-RU"/>
        </w:rPr>
        <w:t xml:space="preserve">                                             Утверждена</w:t>
      </w:r>
    </w:p>
    <w:p w:rsidR="009C781A" w:rsidRPr="00B05C28" w:rsidRDefault="009C781A" w:rsidP="009C781A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lang w:eastAsia="ru-RU"/>
        </w:rPr>
      </w:pPr>
      <w:r w:rsidRPr="00B05C28">
        <w:rPr>
          <w:rFonts w:ascii="Courier New" w:hAnsi="Courier New" w:cs="Courier New"/>
          <w:lang w:eastAsia="ru-RU"/>
        </w:rPr>
        <w:t xml:space="preserve">                         __________________________________________________</w:t>
      </w:r>
    </w:p>
    <w:p w:rsidR="009C781A" w:rsidRPr="00B05C28" w:rsidRDefault="009C781A" w:rsidP="009C781A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lang w:eastAsia="ru-RU"/>
        </w:rPr>
      </w:pPr>
      <w:r w:rsidRPr="00B05C28">
        <w:rPr>
          <w:rFonts w:ascii="Courier New" w:hAnsi="Courier New" w:cs="Courier New"/>
          <w:lang w:eastAsia="ru-RU"/>
        </w:rPr>
        <w:t xml:space="preserve">                            </w:t>
      </w:r>
      <w:proofErr w:type="gramStart"/>
      <w:r w:rsidRPr="00B05C28">
        <w:rPr>
          <w:rFonts w:ascii="Courier New" w:hAnsi="Courier New" w:cs="Courier New"/>
          <w:lang w:eastAsia="ru-RU"/>
        </w:rPr>
        <w:t>(наименование документа об утверждении, включая</w:t>
      </w:r>
      <w:proofErr w:type="gramEnd"/>
    </w:p>
    <w:p w:rsidR="009C781A" w:rsidRPr="00B05C28" w:rsidRDefault="009C781A" w:rsidP="009C781A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lang w:eastAsia="ru-RU"/>
        </w:rPr>
      </w:pPr>
      <w:r w:rsidRPr="00B05C28">
        <w:rPr>
          <w:rFonts w:ascii="Courier New" w:hAnsi="Courier New" w:cs="Courier New"/>
          <w:lang w:eastAsia="ru-RU"/>
        </w:rPr>
        <w:t xml:space="preserve">                         __________________________________________________</w:t>
      </w:r>
    </w:p>
    <w:p w:rsidR="009C781A" w:rsidRPr="00B05C28" w:rsidRDefault="009C781A" w:rsidP="009C781A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lang w:eastAsia="ru-RU"/>
        </w:rPr>
      </w:pPr>
      <w:r w:rsidRPr="00B05C28">
        <w:rPr>
          <w:rFonts w:ascii="Courier New" w:hAnsi="Courier New" w:cs="Courier New"/>
          <w:lang w:eastAsia="ru-RU"/>
        </w:rPr>
        <w:t xml:space="preserve">                           наименования органов государственной власти или</w:t>
      </w:r>
    </w:p>
    <w:p w:rsidR="009C781A" w:rsidRPr="00B05C28" w:rsidRDefault="009C781A" w:rsidP="009C781A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lang w:eastAsia="ru-RU"/>
        </w:rPr>
      </w:pPr>
      <w:r w:rsidRPr="00B05C28">
        <w:rPr>
          <w:rFonts w:ascii="Courier New" w:hAnsi="Courier New" w:cs="Courier New"/>
          <w:lang w:eastAsia="ru-RU"/>
        </w:rPr>
        <w:t xml:space="preserve">                         __________________________________________________</w:t>
      </w:r>
    </w:p>
    <w:p w:rsidR="009C781A" w:rsidRPr="00B05C28" w:rsidRDefault="009C781A" w:rsidP="009C781A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lang w:eastAsia="ru-RU"/>
        </w:rPr>
      </w:pPr>
      <w:r w:rsidRPr="00B05C28">
        <w:rPr>
          <w:rFonts w:ascii="Courier New" w:hAnsi="Courier New" w:cs="Courier New"/>
          <w:lang w:eastAsia="ru-RU"/>
        </w:rPr>
        <w:t xml:space="preserve">                             органов местного самоуправления, принявших</w:t>
      </w:r>
    </w:p>
    <w:p w:rsidR="009C781A" w:rsidRPr="00B05C28" w:rsidRDefault="009C781A" w:rsidP="009C781A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lang w:eastAsia="ru-RU"/>
        </w:rPr>
      </w:pPr>
      <w:r w:rsidRPr="00B05C28">
        <w:rPr>
          <w:rFonts w:ascii="Courier New" w:hAnsi="Courier New" w:cs="Courier New"/>
          <w:lang w:eastAsia="ru-RU"/>
        </w:rPr>
        <w:t xml:space="preserve">                            решение об утверждении схемы или </w:t>
      </w:r>
      <w:proofErr w:type="gramStart"/>
      <w:r w:rsidRPr="00B05C28">
        <w:rPr>
          <w:rFonts w:ascii="Courier New" w:hAnsi="Courier New" w:cs="Courier New"/>
          <w:lang w:eastAsia="ru-RU"/>
        </w:rPr>
        <w:t>подписавших</w:t>
      </w:r>
      <w:proofErr w:type="gramEnd"/>
    </w:p>
    <w:p w:rsidR="009C781A" w:rsidRPr="00B05C28" w:rsidRDefault="009C781A" w:rsidP="009C781A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lang w:eastAsia="ru-RU"/>
        </w:rPr>
      </w:pPr>
      <w:r w:rsidRPr="00B05C28">
        <w:rPr>
          <w:rFonts w:ascii="Courier New" w:hAnsi="Courier New" w:cs="Courier New"/>
          <w:lang w:eastAsia="ru-RU"/>
        </w:rPr>
        <w:t xml:space="preserve">                                   соглашение о перераспределении</w:t>
      </w:r>
    </w:p>
    <w:p w:rsidR="009C781A" w:rsidRPr="00B05C28" w:rsidRDefault="009C781A" w:rsidP="009C781A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lang w:eastAsia="ru-RU"/>
        </w:rPr>
      </w:pPr>
      <w:r w:rsidRPr="00B05C28">
        <w:rPr>
          <w:rFonts w:ascii="Courier New" w:hAnsi="Courier New" w:cs="Courier New"/>
          <w:lang w:eastAsia="ru-RU"/>
        </w:rPr>
        <w:t xml:space="preserve">                                         земельных участков)</w:t>
      </w:r>
    </w:p>
    <w:p w:rsidR="009C781A" w:rsidRPr="00B05C28" w:rsidRDefault="009C781A" w:rsidP="009C781A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lang w:eastAsia="ru-RU"/>
        </w:rPr>
      </w:pPr>
      <w:r w:rsidRPr="00B05C28">
        <w:rPr>
          <w:rFonts w:ascii="Courier New" w:hAnsi="Courier New" w:cs="Courier New"/>
          <w:lang w:eastAsia="ru-RU"/>
        </w:rPr>
        <w:t xml:space="preserve">                               от ____</w:t>
      </w:r>
      <w:r>
        <w:rPr>
          <w:rFonts w:ascii="Courier New" w:hAnsi="Courier New" w:cs="Courier New"/>
          <w:lang w:eastAsia="ru-RU"/>
        </w:rPr>
        <w:t>___</w:t>
      </w:r>
      <w:r w:rsidRPr="00B05C28">
        <w:rPr>
          <w:rFonts w:ascii="Courier New" w:hAnsi="Courier New" w:cs="Courier New"/>
          <w:lang w:eastAsia="ru-RU"/>
        </w:rPr>
        <w:t xml:space="preserve">__________ </w:t>
      </w:r>
      <w:r>
        <w:rPr>
          <w:rFonts w:ascii="Courier New" w:hAnsi="Courier New" w:cs="Courier New"/>
          <w:lang w:eastAsia="ru-RU"/>
        </w:rPr>
        <w:t>№</w:t>
      </w:r>
      <w:r w:rsidRPr="00B05C28">
        <w:rPr>
          <w:rFonts w:ascii="Courier New" w:hAnsi="Courier New" w:cs="Courier New"/>
          <w:lang w:eastAsia="ru-RU"/>
        </w:rPr>
        <w:t xml:space="preserve"> _____________</w:t>
      </w:r>
    </w:p>
    <w:p w:rsidR="009C781A" w:rsidRPr="00B05C28" w:rsidRDefault="009C781A" w:rsidP="009C781A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</w:p>
    <w:p w:rsidR="009C781A" w:rsidRPr="00B05C28" w:rsidRDefault="009C781A" w:rsidP="009C781A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 w:rsidRPr="00B05C28">
        <w:rPr>
          <w:sz w:val="22"/>
          <w:szCs w:val="22"/>
          <w:lang w:eastAsia="ru-RU"/>
        </w:rPr>
        <w:t>Схема</w:t>
      </w:r>
    </w:p>
    <w:p w:rsidR="009C781A" w:rsidRPr="00B05C28" w:rsidRDefault="009C781A" w:rsidP="009C781A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 w:rsidRPr="00B05C28">
        <w:rPr>
          <w:sz w:val="22"/>
          <w:szCs w:val="22"/>
          <w:lang w:eastAsia="ru-RU"/>
        </w:rPr>
        <w:t>расположения земельного участка или земельных участков</w:t>
      </w:r>
    </w:p>
    <w:p w:rsidR="009C781A" w:rsidRPr="00B05C28" w:rsidRDefault="009C781A" w:rsidP="009C781A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 w:rsidRPr="00B05C28">
        <w:rPr>
          <w:sz w:val="22"/>
          <w:szCs w:val="22"/>
          <w:lang w:eastAsia="ru-RU"/>
        </w:rPr>
        <w:t>на кадастровом плане территории</w:t>
      </w:r>
    </w:p>
    <w:p w:rsidR="009C781A" w:rsidRPr="00B05C28" w:rsidRDefault="009C781A" w:rsidP="009C781A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6"/>
        <w:gridCol w:w="3124"/>
        <w:gridCol w:w="3124"/>
      </w:tblGrid>
      <w:tr w:rsidR="009C781A" w:rsidTr="00A40968">
        <w:tc>
          <w:tcPr>
            <w:tcW w:w="8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1A" w:rsidRPr="00B05C28" w:rsidRDefault="009C781A" w:rsidP="00A40968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sz w:val="22"/>
                <w:szCs w:val="22"/>
                <w:lang w:eastAsia="ru-RU"/>
              </w:rPr>
            </w:pPr>
            <w:r w:rsidRPr="00B05C28">
              <w:rPr>
                <w:sz w:val="22"/>
                <w:szCs w:val="22"/>
                <w:lang w:eastAsia="ru-RU"/>
              </w:rPr>
              <w:t xml:space="preserve">Условный номер земельного участка </w:t>
            </w:r>
            <w:hyperlink w:anchor="Par39" w:history="1">
              <w:r w:rsidRPr="00B05C28">
                <w:rPr>
                  <w:color w:val="0000FF"/>
                  <w:sz w:val="22"/>
                  <w:szCs w:val="22"/>
                  <w:lang w:eastAsia="ru-RU"/>
                </w:rPr>
                <w:t>&lt;1&gt;</w:t>
              </w:r>
            </w:hyperlink>
            <w:r w:rsidRPr="00B05C28">
              <w:rPr>
                <w:sz w:val="22"/>
                <w:szCs w:val="22"/>
                <w:lang w:eastAsia="ru-RU"/>
              </w:rPr>
              <w:t xml:space="preserve"> _____________________________</w:t>
            </w:r>
          </w:p>
        </w:tc>
      </w:tr>
      <w:tr w:rsidR="009C781A" w:rsidTr="00A40968">
        <w:tc>
          <w:tcPr>
            <w:tcW w:w="8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1A" w:rsidRPr="00B05C28" w:rsidRDefault="009C781A" w:rsidP="00A40968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05C28">
              <w:rPr>
                <w:sz w:val="22"/>
                <w:szCs w:val="22"/>
                <w:lang w:eastAsia="ru-RU"/>
              </w:rPr>
              <w:t xml:space="preserve">Площадь земельного участка </w:t>
            </w:r>
            <w:hyperlink w:anchor="Par40" w:history="1">
              <w:r w:rsidRPr="00B05C28">
                <w:rPr>
                  <w:color w:val="0000FF"/>
                  <w:sz w:val="22"/>
                  <w:szCs w:val="22"/>
                  <w:lang w:eastAsia="ru-RU"/>
                </w:rPr>
                <w:t>&lt;2&gt;</w:t>
              </w:r>
            </w:hyperlink>
            <w:r w:rsidRPr="00B05C28">
              <w:rPr>
                <w:sz w:val="22"/>
                <w:szCs w:val="22"/>
                <w:lang w:eastAsia="ru-RU"/>
              </w:rPr>
              <w:t xml:space="preserve"> _________________ кв. м</w:t>
            </w:r>
          </w:p>
        </w:tc>
      </w:tr>
      <w:tr w:rsidR="009C781A" w:rsidTr="00A40968"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1A" w:rsidRPr="00B05C28" w:rsidRDefault="009C781A" w:rsidP="00A409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05C28">
              <w:rPr>
                <w:sz w:val="22"/>
                <w:szCs w:val="22"/>
                <w:lang w:eastAsia="ru-RU"/>
              </w:rPr>
              <w:t>Обозначение характерных точек границ</w:t>
            </w:r>
          </w:p>
        </w:tc>
        <w:tc>
          <w:tcPr>
            <w:tcW w:w="6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1A" w:rsidRPr="00B05C28" w:rsidRDefault="009C781A" w:rsidP="00A409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05C28">
              <w:rPr>
                <w:sz w:val="22"/>
                <w:szCs w:val="22"/>
                <w:lang w:eastAsia="ru-RU"/>
              </w:rPr>
              <w:t xml:space="preserve">Координаты </w:t>
            </w:r>
            <w:hyperlink w:anchor="Par41" w:history="1">
              <w:r w:rsidRPr="00B05C28">
                <w:rPr>
                  <w:color w:val="0000FF"/>
                  <w:sz w:val="22"/>
                  <w:szCs w:val="22"/>
                  <w:lang w:eastAsia="ru-RU"/>
                </w:rPr>
                <w:t>&lt;3&gt;</w:t>
              </w:r>
            </w:hyperlink>
            <w:r w:rsidRPr="00B05C28">
              <w:rPr>
                <w:sz w:val="22"/>
                <w:szCs w:val="22"/>
                <w:lang w:eastAsia="ru-RU"/>
              </w:rPr>
              <w:t>, м</w:t>
            </w:r>
          </w:p>
        </w:tc>
      </w:tr>
      <w:tr w:rsidR="009C781A" w:rsidTr="00A40968"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1A" w:rsidRPr="00B05C28" w:rsidRDefault="009C781A" w:rsidP="00A40968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1A" w:rsidRPr="00B05C28" w:rsidRDefault="009C781A" w:rsidP="00A409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05C28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1A" w:rsidRPr="00B05C28" w:rsidRDefault="009C781A" w:rsidP="00A409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05C28">
              <w:rPr>
                <w:sz w:val="22"/>
                <w:szCs w:val="22"/>
                <w:lang w:eastAsia="ru-RU"/>
              </w:rPr>
              <w:t>Y</w:t>
            </w:r>
          </w:p>
        </w:tc>
      </w:tr>
      <w:tr w:rsidR="009C781A" w:rsidTr="00A40968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1A" w:rsidRPr="00B05C28" w:rsidRDefault="009C781A" w:rsidP="00A409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05C2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1A" w:rsidRPr="00B05C28" w:rsidRDefault="009C781A" w:rsidP="00A409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05C2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1A" w:rsidRPr="00B05C28" w:rsidRDefault="009C781A" w:rsidP="00A4096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05C28">
              <w:rPr>
                <w:sz w:val="22"/>
                <w:szCs w:val="22"/>
                <w:lang w:eastAsia="ru-RU"/>
              </w:rPr>
              <w:t>3</w:t>
            </w:r>
          </w:p>
        </w:tc>
      </w:tr>
      <w:tr w:rsidR="009C781A" w:rsidTr="00A40968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1A" w:rsidRPr="00B05C28" w:rsidRDefault="009C781A" w:rsidP="00A40968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1A" w:rsidRPr="00B05C28" w:rsidRDefault="009C781A" w:rsidP="00A40968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1A" w:rsidRPr="00B05C28" w:rsidRDefault="009C781A" w:rsidP="00A40968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</w:tr>
      <w:tr w:rsidR="009C781A" w:rsidTr="00A40968"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</w:tcPr>
          <w:p w:rsidR="009C781A" w:rsidRPr="00B05C28" w:rsidRDefault="009C781A" w:rsidP="00A40968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</w:tcBorders>
          </w:tcPr>
          <w:p w:rsidR="009C781A" w:rsidRPr="00B05C28" w:rsidRDefault="009C781A" w:rsidP="00A40968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05C28">
              <w:rPr>
                <w:sz w:val="22"/>
                <w:szCs w:val="22"/>
                <w:lang w:eastAsia="ru-RU"/>
              </w:rPr>
              <w:t>Масштаб 1: _______</w:t>
            </w:r>
          </w:p>
        </w:tc>
        <w:tc>
          <w:tcPr>
            <w:tcW w:w="3124" w:type="dxa"/>
            <w:tcBorders>
              <w:top w:val="single" w:sz="4" w:space="0" w:color="auto"/>
              <w:right w:val="single" w:sz="4" w:space="0" w:color="auto"/>
            </w:tcBorders>
          </w:tcPr>
          <w:p w:rsidR="009C781A" w:rsidRPr="00B05C28" w:rsidRDefault="009C781A" w:rsidP="00A40968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</w:tr>
      <w:tr w:rsidR="009C781A" w:rsidTr="00A40968">
        <w:tc>
          <w:tcPr>
            <w:tcW w:w="89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1A" w:rsidRPr="00B05C28" w:rsidRDefault="009C781A" w:rsidP="00A40968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05C28">
              <w:rPr>
                <w:sz w:val="22"/>
                <w:szCs w:val="22"/>
                <w:lang w:eastAsia="ru-RU"/>
              </w:rPr>
              <w:t>Условные обозначения:</w:t>
            </w:r>
          </w:p>
        </w:tc>
      </w:tr>
    </w:tbl>
    <w:p w:rsidR="009C781A" w:rsidRPr="00B05C28" w:rsidRDefault="009C781A" w:rsidP="009C781A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</w:p>
    <w:p w:rsidR="009C781A" w:rsidRPr="00B05C28" w:rsidRDefault="009C781A" w:rsidP="009C781A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B05C28">
        <w:rPr>
          <w:sz w:val="22"/>
          <w:szCs w:val="22"/>
          <w:lang w:eastAsia="ru-RU"/>
        </w:rPr>
        <w:t>--------------------------------</w:t>
      </w:r>
    </w:p>
    <w:p w:rsidR="009C781A" w:rsidRPr="00B05C28" w:rsidRDefault="009C781A" w:rsidP="009C781A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bookmarkStart w:id="0" w:name="Par39"/>
      <w:bookmarkEnd w:id="0"/>
      <w:r w:rsidRPr="00B05C28">
        <w:rPr>
          <w:sz w:val="22"/>
          <w:szCs w:val="22"/>
          <w:lang w:eastAsia="ru-RU"/>
        </w:rPr>
        <w:t>&lt;1</w:t>
      </w:r>
      <w:proofErr w:type="gramStart"/>
      <w:r w:rsidRPr="00B05C28">
        <w:rPr>
          <w:sz w:val="22"/>
          <w:szCs w:val="22"/>
          <w:lang w:eastAsia="ru-RU"/>
        </w:rPr>
        <w:t>&gt; У</w:t>
      </w:r>
      <w:proofErr w:type="gramEnd"/>
      <w:r w:rsidRPr="00B05C28">
        <w:rPr>
          <w:sz w:val="22"/>
          <w:szCs w:val="22"/>
          <w:lang w:eastAsia="ru-RU"/>
        </w:rPr>
        <w:t>казывается в случае, если предусматривается образование двух и более земельных участков.</w:t>
      </w:r>
    </w:p>
    <w:p w:rsidR="009C781A" w:rsidRPr="00B05C28" w:rsidRDefault="009C781A" w:rsidP="009C781A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bookmarkStart w:id="1" w:name="Par40"/>
      <w:bookmarkEnd w:id="1"/>
      <w:r w:rsidRPr="00B05C28">
        <w:rPr>
          <w:sz w:val="22"/>
          <w:szCs w:val="22"/>
          <w:lang w:eastAsia="ru-RU"/>
        </w:rPr>
        <w:t>&lt;2</w:t>
      </w:r>
      <w:proofErr w:type="gramStart"/>
      <w:r w:rsidRPr="00B05C28">
        <w:rPr>
          <w:sz w:val="22"/>
          <w:szCs w:val="22"/>
          <w:lang w:eastAsia="ru-RU"/>
        </w:rPr>
        <w:t>&gt; У</w:t>
      </w:r>
      <w:proofErr w:type="gramEnd"/>
      <w:r w:rsidRPr="00B05C28">
        <w:rPr>
          <w:sz w:val="22"/>
          <w:szCs w:val="22"/>
          <w:lang w:eastAsia="ru-RU"/>
        </w:rPr>
        <w:t>казывается проектная площадь образуемого земельного участка, вычисленная с использованием технологических и программных средств, в том числе размещенных на официальном сайте федерального органа исполнительной власти, уполномоченного в области государственного кадастрового учета недвижимого имущества и ведения государственного кадастра недвижимости, в информационно-телекоммуникационной сети "Интернет" (далее - официальный сайт),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процентов.</w:t>
      </w:r>
    </w:p>
    <w:p w:rsidR="009C781A" w:rsidRPr="00E5403C" w:rsidRDefault="009C781A" w:rsidP="009C781A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bookmarkStart w:id="2" w:name="Par41"/>
      <w:bookmarkEnd w:id="2"/>
      <w:r w:rsidRPr="00B05C28">
        <w:rPr>
          <w:sz w:val="22"/>
          <w:szCs w:val="22"/>
          <w:lang w:eastAsia="ru-RU"/>
        </w:rPr>
        <w:t>&lt;3</w:t>
      </w:r>
      <w:proofErr w:type="gramStart"/>
      <w:r w:rsidRPr="00B05C28">
        <w:rPr>
          <w:sz w:val="22"/>
          <w:szCs w:val="22"/>
          <w:lang w:eastAsia="ru-RU"/>
        </w:rPr>
        <w:t>&gt; У</w:t>
      </w:r>
      <w:proofErr w:type="gramEnd"/>
      <w:r w:rsidRPr="00B05C28">
        <w:rPr>
          <w:sz w:val="22"/>
          <w:szCs w:val="22"/>
          <w:lang w:eastAsia="ru-RU"/>
        </w:rPr>
        <w:t>казываются в случае подготовки схемы расположения земельного участка с использованием технологических и программных средств, в том числе размещенных на официальном сайте. Значения координат, полученные с использованием указанных технологических и программных средств, указываются с округлением до 1 метра</w:t>
      </w:r>
      <w:r>
        <w:rPr>
          <w:sz w:val="22"/>
          <w:szCs w:val="22"/>
          <w:lang w:eastAsia="ru-RU"/>
        </w:rPr>
        <w:t>.</w:t>
      </w:r>
    </w:p>
    <w:p w:rsidR="009C781A" w:rsidRDefault="009C781A" w:rsidP="009C781A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</w:p>
    <w:p w:rsidR="00ED3725" w:rsidRDefault="00ED3725">
      <w:bookmarkStart w:id="3" w:name="_GoBack"/>
      <w:bookmarkEnd w:id="3"/>
    </w:p>
    <w:sectPr w:rsidR="00ED3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81A"/>
    <w:rsid w:val="009C781A"/>
    <w:rsid w:val="00ED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Сокрустова</dc:creator>
  <cp:lastModifiedBy>Сокрустова</cp:lastModifiedBy>
  <cp:revision>1</cp:revision>
  <dcterms:created xsi:type="dcterms:W3CDTF">2016-01-25T12:48:00Z</dcterms:created>
  <dcterms:modified xsi:type="dcterms:W3CDTF">2016-01-25T12:49:00Z</dcterms:modified>
</cp:coreProperties>
</file>