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30D" w:rsidRPr="005F730D" w:rsidRDefault="005F730D" w:rsidP="005F730D">
      <w:pPr>
        <w:autoSpaceDE w:val="0"/>
        <w:autoSpaceDN w:val="0"/>
        <w:adjustRightInd w:val="0"/>
        <w:spacing w:after="0" w:line="240" w:lineRule="auto"/>
        <w:rPr>
          <w:rFonts w:ascii="Tahoma" w:hAnsi="Tahoma" w:cs="Tahoma"/>
          <w:sz w:val="20"/>
          <w:szCs w:val="20"/>
        </w:rPr>
      </w:pPr>
      <w:r w:rsidRPr="005F730D">
        <w:rPr>
          <w:rFonts w:ascii="Tahoma" w:hAnsi="Tahoma" w:cs="Tahoma"/>
          <w:sz w:val="20"/>
          <w:szCs w:val="20"/>
        </w:rPr>
        <w:t xml:space="preserve">Документ предоставлен </w:t>
      </w:r>
      <w:hyperlink r:id="rId4" w:history="1">
        <w:r w:rsidRPr="005F730D">
          <w:rPr>
            <w:rFonts w:ascii="Tahoma" w:hAnsi="Tahoma" w:cs="Tahoma"/>
            <w:color w:val="0000FF"/>
            <w:sz w:val="20"/>
            <w:szCs w:val="20"/>
          </w:rPr>
          <w:t>КонсультантПлюс</w:t>
        </w:r>
      </w:hyperlink>
    </w:p>
    <w:p w:rsidR="005F730D" w:rsidRPr="005F730D" w:rsidRDefault="005F730D" w:rsidP="005F730D">
      <w:pPr>
        <w:autoSpaceDE w:val="0"/>
        <w:autoSpaceDN w:val="0"/>
        <w:adjustRightInd w:val="0"/>
        <w:spacing w:after="0" w:line="240" w:lineRule="auto"/>
        <w:rPr>
          <w:rFonts w:ascii="Tahoma" w:hAnsi="Tahoma" w:cs="Tahoma"/>
          <w:sz w:val="20"/>
          <w:szCs w:val="20"/>
        </w:rPr>
      </w:pPr>
    </w:p>
    <w:p w:rsidR="005F730D" w:rsidRPr="005F730D" w:rsidRDefault="005F730D" w:rsidP="005F730D">
      <w:pPr>
        <w:autoSpaceDE w:val="0"/>
        <w:autoSpaceDN w:val="0"/>
        <w:adjustRightInd w:val="0"/>
        <w:spacing w:after="0" w:line="240" w:lineRule="auto"/>
        <w:jc w:val="both"/>
        <w:outlineLvl w:val="0"/>
        <w:rPr>
          <w:rFonts w:ascii="Calibri" w:hAnsi="Calibri" w:cs="Calibri"/>
        </w:rPr>
      </w:pPr>
    </w:p>
    <w:p w:rsidR="005F730D" w:rsidRPr="005F730D" w:rsidRDefault="005F730D" w:rsidP="005F730D">
      <w:pPr>
        <w:autoSpaceDE w:val="0"/>
        <w:autoSpaceDN w:val="0"/>
        <w:adjustRightInd w:val="0"/>
        <w:spacing w:after="0" w:line="240" w:lineRule="auto"/>
        <w:jc w:val="center"/>
        <w:outlineLvl w:val="0"/>
        <w:rPr>
          <w:rFonts w:ascii="Calibri" w:hAnsi="Calibri" w:cs="Calibri"/>
          <w:b/>
          <w:bCs/>
        </w:rPr>
      </w:pPr>
      <w:r w:rsidRPr="005F730D">
        <w:rPr>
          <w:rFonts w:ascii="Calibri" w:hAnsi="Calibri" w:cs="Calibri"/>
          <w:b/>
          <w:bCs/>
        </w:rPr>
        <w:t>ПРАВИТЕЛЬСТВО ПЕНЗЕНСКОЙ ОБЛАСТИ</w:t>
      </w:r>
    </w:p>
    <w:p w:rsidR="005F730D" w:rsidRPr="005F730D" w:rsidRDefault="005F730D" w:rsidP="005F730D">
      <w:pPr>
        <w:autoSpaceDE w:val="0"/>
        <w:autoSpaceDN w:val="0"/>
        <w:adjustRightInd w:val="0"/>
        <w:spacing w:after="0" w:line="240" w:lineRule="auto"/>
        <w:jc w:val="both"/>
        <w:rPr>
          <w:rFonts w:ascii="Calibri" w:hAnsi="Calibri" w:cs="Calibri"/>
          <w:b/>
          <w:bCs/>
        </w:rPr>
      </w:pPr>
    </w:p>
    <w:p w:rsidR="005F730D" w:rsidRPr="005F730D" w:rsidRDefault="005F730D" w:rsidP="005F730D">
      <w:pPr>
        <w:autoSpaceDE w:val="0"/>
        <w:autoSpaceDN w:val="0"/>
        <w:adjustRightInd w:val="0"/>
        <w:spacing w:after="0" w:line="240" w:lineRule="auto"/>
        <w:jc w:val="center"/>
        <w:rPr>
          <w:rFonts w:ascii="Calibri" w:hAnsi="Calibri" w:cs="Calibri"/>
          <w:b/>
          <w:bCs/>
        </w:rPr>
      </w:pPr>
      <w:r w:rsidRPr="005F730D">
        <w:rPr>
          <w:rFonts w:ascii="Calibri" w:hAnsi="Calibri" w:cs="Calibri"/>
          <w:b/>
          <w:bCs/>
        </w:rPr>
        <w:t>ПОСТАНОВЛЕНИЕ</w:t>
      </w:r>
    </w:p>
    <w:p w:rsidR="005F730D" w:rsidRPr="005F730D" w:rsidRDefault="005F730D" w:rsidP="005F730D">
      <w:pPr>
        <w:autoSpaceDE w:val="0"/>
        <w:autoSpaceDN w:val="0"/>
        <w:adjustRightInd w:val="0"/>
        <w:spacing w:after="0" w:line="240" w:lineRule="auto"/>
        <w:jc w:val="center"/>
        <w:rPr>
          <w:rFonts w:ascii="Calibri" w:hAnsi="Calibri" w:cs="Calibri"/>
          <w:b/>
          <w:bCs/>
        </w:rPr>
      </w:pPr>
      <w:r w:rsidRPr="005F730D">
        <w:rPr>
          <w:rFonts w:ascii="Calibri" w:hAnsi="Calibri" w:cs="Calibri"/>
          <w:b/>
          <w:bCs/>
        </w:rPr>
        <w:t>от 20 ноября 2025 г. N 976-пП</w:t>
      </w:r>
    </w:p>
    <w:p w:rsidR="005F730D" w:rsidRPr="005F730D" w:rsidRDefault="005F730D" w:rsidP="005F730D">
      <w:pPr>
        <w:autoSpaceDE w:val="0"/>
        <w:autoSpaceDN w:val="0"/>
        <w:adjustRightInd w:val="0"/>
        <w:spacing w:after="0" w:line="240" w:lineRule="auto"/>
        <w:jc w:val="both"/>
        <w:rPr>
          <w:rFonts w:ascii="Calibri" w:hAnsi="Calibri" w:cs="Calibri"/>
          <w:b/>
          <w:bCs/>
        </w:rPr>
      </w:pPr>
    </w:p>
    <w:p w:rsidR="005F730D" w:rsidRPr="005F730D" w:rsidRDefault="005F730D" w:rsidP="005F730D">
      <w:pPr>
        <w:autoSpaceDE w:val="0"/>
        <w:autoSpaceDN w:val="0"/>
        <w:adjustRightInd w:val="0"/>
        <w:spacing w:after="0" w:line="240" w:lineRule="auto"/>
        <w:jc w:val="center"/>
        <w:rPr>
          <w:rFonts w:ascii="Calibri" w:hAnsi="Calibri" w:cs="Calibri"/>
          <w:b/>
          <w:bCs/>
        </w:rPr>
      </w:pPr>
      <w:r w:rsidRPr="005F730D">
        <w:rPr>
          <w:rFonts w:ascii="Calibri" w:hAnsi="Calibri" w:cs="Calibri"/>
          <w:b/>
          <w:bCs/>
        </w:rPr>
        <w:t>ОБ УТВЕРЖДЕНИИ АДМИНИСТРАТИВНОГО РЕГЛАМЕНТА ПРЕДОСТАВЛЕНИЯ</w:t>
      </w:r>
    </w:p>
    <w:p w:rsidR="005F730D" w:rsidRPr="005F730D" w:rsidRDefault="005F730D" w:rsidP="005F730D">
      <w:pPr>
        <w:autoSpaceDE w:val="0"/>
        <w:autoSpaceDN w:val="0"/>
        <w:adjustRightInd w:val="0"/>
        <w:spacing w:after="0" w:line="240" w:lineRule="auto"/>
        <w:jc w:val="center"/>
        <w:rPr>
          <w:rFonts w:ascii="Calibri" w:hAnsi="Calibri" w:cs="Calibri"/>
          <w:b/>
          <w:bCs/>
        </w:rPr>
      </w:pPr>
      <w:r w:rsidRPr="005F730D">
        <w:rPr>
          <w:rFonts w:ascii="Calibri" w:hAnsi="Calibri" w:cs="Calibri"/>
          <w:b/>
          <w:bCs/>
        </w:rPr>
        <w:t>ПРАВИТЕЛЬСТВОМ ПЕНЗЕНСКОЙ ОБЛАСТИ И МИНИСТЕРСТВОМ</w:t>
      </w:r>
    </w:p>
    <w:p w:rsidR="005F730D" w:rsidRPr="005F730D" w:rsidRDefault="005F730D" w:rsidP="005F730D">
      <w:pPr>
        <w:autoSpaceDE w:val="0"/>
        <w:autoSpaceDN w:val="0"/>
        <w:adjustRightInd w:val="0"/>
        <w:spacing w:after="0" w:line="240" w:lineRule="auto"/>
        <w:jc w:val="center"/>
        <w:rPr>
          <w:rFonts w:ascii="Calibri" w:hAnsi="Calibri" w:cs="Calibri"/>
          <w:b/>
          <w:bCs/>
        </w:rPr>
      </w:pPr>
      <w:r w:rsidRPr="005F730D">
        <w:rPr>
          <w:rFonts w:ascii="Calibri" w:hAnsi="Calibri" w:cs="Calibri"/>
          <w:b/>
          <w:bCs/>
        </w:rPr>
        <w:t>ГОСУДАРСТВЕННОГО ИМУЩЕСТВА ПЕНЗЕНСКОЙ ОБЛАСТИ</w:t>
      </w:r>
    </w:p>
    <w:p w:rsidR="005F730D" w:rsidRPr="005F730D" w:rsidRDefault="005F730D" w:rsidP="005F730D">
      <w:pPr>
        <w:autoSpaceDE w:val="0"/>
        <w:autoSpaceDN w:val="0"/>
        <w:adjustRightInd w:val="0"/>
        <w:spacing w:after="0" w:line="240" w:lineRule="auto"/>
        <w:jc w:val="center"/>
        <w:rPr>
          <w:rFonts w:ascii="Calibri" w:hAnsi="Calibri" w:cs="Calibri"/>
          <w:b/>
          <w:bCs/>
        </w:rPr>
      </w:pPr>
      <w:r w:rsidRPr="005F730D">
        <w:rPr>
          <w:rFonts w:ascii="Calibri" w:hAnsi="Calibri" w:cs="Calibri"/>
          <w:b/>
          <w:bCs/>
        </w:rPr>
        <w:t>ГОСУДАРСТВЕННОЙ УСЛУГИ "ПРЕДОСТАВЛЕНИЕ ЗЕМЕЛЬНЫХ УЧАСТКОВ,</w:t>
      </w:r>
    </w:p>
    <w:p w:rsidR="005F730D" w:rsidRPr="005F730D" w:rsidRDefault="005F730D" w:rsidP="005F730D">
      <w:pPr>
        <w:autoSpaceDE w:val="0"/>
        <w:autoSpaceDN w:val="0"/>
        <w:adjustRightInd w:val="0"/>
        <w:spacing w:after="0" w:line="240" w:lineRule="auto"/>
        <w:jc w:val="center"/>
        <w:rPr>
          <w:rFonts w:ascii="Calibri" w:hAnsi="Calibri" w:cs="Calibri"/>
          <w:b/>
          <w:bCs/>
        </w:rPr>
      </w:pPr>
      <w:r w:rsidRPr="005F730D">
        <w:rPr>
          <w:rFonts w:ascii="Calibri" w:hAnsi="Calibri" w:cs="Calibri"/>
          <w:b/>
          <w:bCs/>
        </w:rPr>
        <w:t>НАХОДЯЩИХСЯ В СОБСТВЕННОСТИ ПЕНЗЕНСКОЙ ОБЛАСТИ,</w:t>
      </w:r>
    </w:p>
    <w:p w:rsidR="005F730D" w:rsidRPr="005F730D" w:rsidRDefault="005F730D" w:rsidP="005F730D">
      <w:pPr>
        <w:autoSpaceDE w:val="0"/>
        <w:autoSpaceDN w:val="0"/>
        <w:adjustRightInd w:val="0"/>
        <w:spacing w:after="0" w:line="240" w:lineRule="auto"/>
        <w:jc w:val="center"/>
        <w:rPr>
          <w:rFonts w:ascii="Calibri" w:hAnsi="Calibri" w:cs="Calibri"/>
          <w:b/>
          <w:bCs/>
        </w:rPr>
      </w:pPr>
      <w:r w:rsidRPr="005F730D">
        <w:rPr>
          <w:rFonts w:ascii="Calibri" w:hAnsi="Calibri" w:cs="Calibri"/>
          <w:b/>
          <w:bCs/>
        </w:rPr>
        <w:t>В СОБСТВЕННОСТЬ БЕСПЛАТНО В СЛУЧАЯХ, ПРЕДУСМОТРЕННЫХ</w:t>
      </w:r>
    </w:p>
    <w:p w:rsidR="005F730D" w:rsidRPr="005F730D" w:rsidRDefault="005F730D" w:rsidP="005F730D">
      <w:pPr>
        <w:autoSpaceDE w:val="0"/>
        <w:autoSpaceDN w:val="0"/>
        <w:adjustRightInd w:val="0"/>
        <w:spacing w:after="0" w:line="240" w:lineRule="auto"/>
        <w:jc w:val="center"/>
        <w:rPr>
          <w:rFonts w:ascii="Calibri" w:hAnsi="Calibri" w:cs="Calibri"/>
          <w:b/>
          <w:bCs/>
        </w:rPr>
      </w:pPr>
      <w:r w:rsidRPr="005F730D">
        <w:rPr>
          <w:rFonts w:ascii="Calibri" w:hAnsi="Calibri" w:cs="Calibri"/>
          <w:b/>
          <w:bCs/>
        </w:rPr>
        <w:t>ДЕЙСТВУЮЩИМ ЗАКОНОДАТЕЛЬСТВОМ"</w:t>
      </w: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ind w:firstLine="540"/>
        <w:jc w:val="both"/>
        <w:rPr>
          <w:rFonts w:ascii="Calibri" w:hAnsi="Calibri" w:cs="Calibri"/>
        </w:rPr>
      </w:pPr>
      <w:r w:rsidRPr="005F730D">
        <w:rPr>
          <w:rFonts w:ascii="Calibri" w:hAnsi="Calibri" w:cs="Calibri"/>
        </w:rPr>
        <w:t xml:space="preserve">Руководствуясь Земельным </w:t>
      </w:r>
      <w:hyperlink r:id="rId5" w:history="1">
        <w:r w:rsidRPr="005F730D">
          <w:rPr>
            <w:rFonts w:ascii="Calibri" w:hAnsi="Calibri" w:cs="Calibri"/>
            <w:color w:val="0000FF"/>
          </w:rPr>
          <w:t>кодексом</w:t>
        </w:r>
      </w:hyperlink>
      <w:r w:rsidRPr="005F730D">
        <w:rPr>
          <w:rFonts w:ascii="Calibri" w:hAnsi="Calibri" w:cs="Calibri"/>
        </w:rPr>
        <w:t xml:space="preserve"> Российской Федерации, </w:t>
      </w:r>
      <w:hyperlink r:id="rId6" w:history="1">
        <w:r w:rsidRPr="005F730D">
          <w:rPr>
            <w:rFonts w:ascii="Calibri" w:hAnsi="Calibri" w:cs="Calibri"/>
            <w:color w:val="0000FF"/>
          </w:rPr>
          <w:t>статьями 3.7</w:t>
        </w:r>
      </w:hyperlink>
      <w:r w:rsidRPr="005F730D">
        <w:rPr>
          <w:rFonts w:ascii="Calibri" w:hAnsi="Calibri" w:cs="Calibri"/>
        </w:rPr>
        <w:t xml:space="preserve"> и </w:t>
      </w:r>
      <w:hyperlink r:id="rId7" w:history="1">
        <w:r w:rsidRPr="005F730D">
          <w:rPr>
            <w:rFonts w:ascii="Calibri" w:hAnsi="Calibri" w:cs="Calibri"/>
            <w:color w:val="0000FF"/>
          </w:rPr>
          <w:t>3.8</w:t>
        </w:r>
      </w:hyperlink>
      <w:r w:rsidRPr="005F730D">
        <w:rPr>
          <w:rFonts w:ascii="Calibri" w:hAnsi="Calibri" w:cs="Calibri"/>
        </w:rPr>
        <w:t xml:space="preserve"> Федерального закона от 25.10.2001 N 137-ФЗ "О введении в действие Земельного кодекса Российской Федерации" (с последующими изменениями), Федеральным </w:t>
      </w:r>
      <w:hyperlink r:id="rId8" w:history="1">
        <w:r w:rsidRPr="005F730D">
          <w:rPr>
            <w:rFonts w:ascii="Calibri" w:hAnsi="Calibri" w:cs="Calibri"/>
            <w:color w:val="0000FF"/>
          </w:rPr>
          <w:t>законом</w:t>
        </w:r>
      </w:hyperlink>
      <w:r w:rsidRPr="005F730D">
        <w:rPr>
          <w:rFonts w:ascii="Calibri" w:hAnsi="Calibri" w:cs="Calibri"/>
        </w:rPr>
        <w:t xml:space="preserve"> от 27.07.2010 N 210-ФЗ "Об организации предоставления государственных и муниципальных услуг" (с последующими изменениями), законами Пензенской области от 31.05.2024 </w:t>
      </w:r>
      <w:hyperlink r:id="rId9" w:history="1">
        <w:r w:rsidRPr="005F730D">
          <w:rPr>
            <w:rFonts w:ascii="Calibri" w:hAnsi="Calibri" w:cs="Calibri"/>
            <w:color w:val="0000FF"/>
          </w:rPr>
          <w:t>N 4317-ЗПО</w:t>
        </w:r>
      </w:hyperlink>
      <w:r w:rsidRPr="005F730D">
        <w:rPr>
          <w:rFonts w:ascii="Calibri" w:hAnsi="Calibri" w:cs="Calibri"/>
        </w:rPr>
        <w:t xml:space="preserve"> "О регулировании земельных отношений на территории Пензенской области" (с последующими изменениями) и от 21.04.2023 </w:t>
      </w:r>
      <w:hyperlink r:id="rId10" w:history="1">
        <w:r w:rsidRPr="005F730D">
          <w:rPr>
            <w:rFonts w:ascii="Calibri" w:hAnsi="Calibri" w:cs="Calibri"/>
            <w:color w:val="0000FF"/>
          </w:rPr>
          <w:t>N 4006-ЗПО</w:t>
        </w:r>
      </w:hyperlink>
      <w:r w:rsidRPr="005F730D">
        <w:rPr>
          <w:rFonts w:ascii="Calibri" w:hAnsi="Calibri" w:cs="Calibri"/>
        </w:rPr>
        <w:t xml:space="preserve"> "О Правительстве Пензенской области" (с последующими изменениями), </w:t>
      </w:r>
      <w:hyperlink r:id="rId11" w:history="1">
        <w:r w:rsidRPr="005F730D">
          <w:rPr>
            <w:rFonts w:ascii="Calibri" w:hAnsi="Calibri" w:cs="Calibri"/>
            <w:color w:val="0000FF"/>
          </w:rPr>
          <w:t>постановлением</w:t>
        </w:r>
      </w:hyperlink>
      <w:r w:rsidRPr="005F730D">
        <w:rPr>
          <w:rFonts w:ascii="Calibri" w:hAnsi="Calibri" w:cs="Calibri"/>
        </w:rPr>
        <w:t xml:space="preserve"> Правительства Пензенской области от 29.06.2011 N 410-пП "О разработке и утверждении административных регламентов предоставления государственных услуг исполнительными органами Пензенской области" (с последующими изменениями), Правительство Пензенской области постановляет:</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1. Утвердить прилагаемый Административный </w:t>
      </w:r>
      <w:hyperlink w:anchor="Par33" w:history="1">
        <w:r w:rsidRPr="005F730D">
          <w:rPr>
            <w:rFonts w:ascii="Calibri" w:hAnsi="Calibri" w:cs="Calibri"/>
            <w:color w:val="0000FF"/>
          </w:rPr>
          <w:t>регламент</w:t>
        </w:r>
      </w:hyperlink>
      <w:r w:rsidRPr="005F730D">
        <w:rPr>
          <w:rFonts w:ascii="Calibri" w:hAnsi="Calibri" w:cs="Calibri"/>
        </w:rPr>
        <w:t xml:space="preserve"> предоставления Правительством Пензенской области и Министерством государственного имущества Пензенской области государственной услуги "Предоставление земельных участков, находящихся в собственности Пензенской области, в собственность бесплатно в случаях, предусмотренных действующим законодательством".</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2.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t>
      </w:r>
      <w:hyperlink r:id="rId12" w:history="1">
        <w:r w:rsidRPr="005F730D">
          <w:rPr>
            <w:rFonts w:ascii="Calibri" w:hAnsi="Calibri" w:cs="Calibri"/>
            <w:color w:val="0000FF"/>
          </w:rPr>
          <w:t>www.pravo.gov.ru</w:t>
        </w:r>
      </w:hyperlink>
      <w:r w:rsidRPr="005F730D">
        <w:rPr>
          <w:rFonts w:ascii="Calibri" w:hAnsi="Calibri" w:cs="Calibri"/>
        </w:rPr>
        <w:t>) и на официальном сайте Правительства Пензенской области в информационно-телекоммуникационной сети "Интернет".</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3. Контроль за исполнением настоящего постановления возложить на руководителя исполнительного органа Пензенской области в сфере земельных и имущественных отношений.</w:t>
      </w: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Временно исполняющий обязанности</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Председателя Правительства</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Пензенской области</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О.В.МЕЛЬНИЧЕНКО</w:t>
      </w: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jc w:val="right"/>
        <w:outlineLvl w:val="0"/>
        <w:rPr>
          <w:rFonts w:ascii="Calibri" w:hAnsi="Calibri" w:cs="Calibri"/>
        </w:rPr>
      </w:pPr>
      <w:r w:rsidRPr="005F730D">
        <w:rPr>
          <w:rFonts w:ascii="Calibri" w:hAnsi="Calibri" w:cs="Calibri"/>
        </w:rPr>
        <w:t>Утвержден</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постановлением</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Правительства Пензенской области</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lastRenderedPageBreak/>
        <w:t>от 20 ноября 2025 г. N 976-пП</w:t>
      </w: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jc w:val="center"/>
        <w:rPr>
          <w:rFonts w:ascii="Calibri" w:hAnsi="Calibri" w:cs="Calibri"/>
          <w:b/>
          <w:bCs/>
        </w:rPr>
      </w:pPr>
      <w:bookmarkStart w:id="0" w:name="Par33"/>
      <w:bookmarkEnd w:id="0"/>
      <w:r w:rsidRPr="005F730D">
        <w:rPr>
          <w:rFonts w:ascii="Calibri" w:hAnsi="Calibri" w:cs="Calibri"/>
          <w:b/>
          <w:bCs/>
        </w:rPr>
        <w:t>АДМИНИСТРАТИВНЫЙ РЕГЛАМЕНТ</w:t>
      </w:r>
    </w:p>
    <w:p w:rsidR="005F730D" w:rsidRPr="005F730D" w:rsidRDefault="005F730D" w:rsidP="005F730D">
      <w:pPr>
        <w:autoSpaceDE w:val="0"/>
        <w:autoSpaceDN w:val="0"/>
        <w:adjustRightInd w:val="0"/>
        <w:spacing w:after="0" w:line="240" w:lineRule="auto"/>
        <w:jc w:val="center"/>
        <w:rPr>
          <w:rFonts w:ascii="Calibri" w:hAnsi="Calibri" w:cs="Calibri"/>
          <w:b/>
          <w:bCs/>
        </w:rPr>
      </w:pPr>
      <w:r w:rsidRPr="005F730D">
        <w:rPr>
          <w:rFonts w:ascii="Calibri" w:hAnsi="Calibri" w:cs="Calibri"/>
          <w:b/>
          <w:bCs/>
        </w:rPr>
        <w:t>ПРЕДОСТАВЛЕНИЯ ПРАВИТЕЛЬСТВОМ ПЕНЗЕНСКОЙ ОБЛАСТИ</w:t>
      </w:r>
    </w:p>
    <w:p w:rsidR="005F730D" w:rsidRPr="005F730D" w:rsidRDefault="005F730D" w:rsidP="005F730D">
      <w:pPr>
        <w:autoSpaceDE w:val="0"/>
        <w:autoSpaceDN w:val="0"/>
        <w:adjustRightInd w:val="0"/>
        <w:spacing w:after="0" w:line="240" w:lineRule="auto"/>
        <w:jc w:val="center"/>
        <w:rPr>
          <w:rFonts w:ascii="Calibri" w:hAnsi="Calibri" w:cs="Calibri"/>
          <w:b/>
          <w:bCs/>
        </w:rPr>
      </w:pPr>
      <w:r w:rsidRPr="005F730D">
        <w:rPr>
          <w:rFonts w:ascii="Calibri" w:hAnsi="Calibri" w:cs="Calibri"/>
          <w:b/>
          <w:bCs/>
        </w:rPr>
        <w:t>И МИНИСТЕРСТВОМ ГОСУДАРСТВЕННОГО ИМУЩЕСТВА ПЕНЗЕНСКОЙ</w:t>
      </w:r>
    </w:p>
    <w:p w:rsidR="005F730D" w:rsidRPr="005F730D" w:rsidRDefault="005F730D" w:rsidP="005F730D">
      <w:pPr>
        <w:autoSpaceDE w:val="0"/>
        <w:autoSpaceDN w:val="0"/>
        <w:adjustRightInd w:val="0"/>
        <w:spacing w:after="0" w:line="240" w:lineRule="auto"/>
        <w:jc w:val="center"/>
        <w:rPr>
          <w:rFonts w:ascii="Calibri" w:hAnsi="Calibri" w:cs="Calibri"/>
          <w:b/>
          <w:bCs/>
        </w:rPr>
      </w:pPr>
      <w:r w:rsidRPr="005F730D">
        <w:rPr>
          <w:rFonts w:ascii="Calibri" w:hAnsi="Calibri" w:cs="Calibri"/>
          <w:b/>
          <w:bCs/>
        </w:rPr>
        <w:t>ОБЛАСТИ ГОСУДАРСТВЕННОЙ УСЛУГИ "ПРЕДОСТАВЛЕНИЕ ЗЕМЕЛЬНЫХ</w:t>
      </w:r>
    </w:p>
    <w:p w:rsidR="005F730D" w:rsidRPr="005F730D" w:rsidRDefault="005F730D" w:rsidP="005F730D">
      <w:pPr>
        <w:autoSpaceDE w:val="0"/>
        <w:autoSpaceDN w:val="0"/>
        <w:adjustRightInd w:val="0"/>
        <w:spacing w:after="0" w:line="240" w:lineRule="auto"/>
        <w:jc w:val="center"/>
        <w:rPr>
          <w:rFonts w:ascii="Calibri" w:hAnsi="Calibri" w:cs="Calibri"/>
          <w:b/>
          <w:bCs/>
        </w:rPr>
      </w:pPr>
      <w:r w:rsidRPr="005F730D">
        <w:rPr>
          <w:rFonts w:ascii="Calibri" w:hAnsi="Calibri" w:cs="Calibri"/>
          <w:b/>
          <w:bCs/>
        </w:rPr>
        <w:t>УЧАСТКОВ, НАХОДЯЩИХСЯ В СОБСТВЕННОСТИ ПЕНЗЕНСКОЙ ОБЛАСТИ,</w:t>
      </w:r>
    </w:p>
    <w:p w:rsidR="005F730D" w:rsidRPr="005F730D" w:rsidRDefault="005F730D" w:rsidP="005F730D">
      <w:pPr>
        <w:autoSpaceDE w:val="0"/>
        <w:autoSpaceDN w:val="0"/>
        <w:adjustRightInd w:val="0"/>
        <w:spacing w:after="0" w:line="240" w:lineRule="auto"/>
        <w:jc w:val="center"/>
        <w:rPr>
          <w:rFonts w:ascii="Calibri" w:hAnsi="Calibri" w:cs="Calibri"/>
          <w:b/>
          <w:bCs/>
        </w:rPr>
      </w:pPr>
      <w:r w:rsidRPr="005F730D">
        <w:rPr>
          <w:rFonts w:ascii="Calibri" w:hAnsi="Calibri" w:cs="Calibri"/>
          <w:b/>
          <w:bCs/>
        </w:rPr>
        <w:t>В СОБСТВЕННОСТЬ БЕСПЛАТНО В СЛУЧАЯХ, ПРЕДУСМОТРЕННЫХ</w:t>
      </w:r>
    </w:p>
    <w:p w:rsidR="005F730D" w:rsidRPr="005F730D" w:rsidRDefault="005F730D" w:rsidP="005F730D">
      <w:pPr>
        <w:autoSpaceDE w:val="0"/>
        <w:autoSpaceDN w:val="0"/>
        <w:adjustRightInd w:val="0"/>
        <w:spacing w:after="0" w:line="240" w:lineRule="auto"/>
        <w:jc w:val="center"/>
        <w:rPr>
          <w:rFonts w:ascii="Calibri" w:hAnsi="Calibri" w:cs="Calibri"/>
          <w:b/>
          <w:bCs/>
        </w:rPr>
      </w:pPr>
      <w:r w:rsidRPr="005F730D">
        <w:rPr>
          <w:rFonts w:ascii="Calibri" w:hAnsi="Calibri" w:cs="Calibri"/>
          <w:b/>
          <w:bCs/>
        </w:rPr>
        <w:t>ДЕЙСТВУЮЩИМ ЗАКОНОДАТЕЛЬСТВОМ"</w:t>
      </w: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jc w:val="center"/>
        <w:outlineLvl w:val="1"/>
        <w:rPr>
          <w:rFonts w:ascii="Calibri" w:hAnsi="Calibri" w:cs="Calibri"/>
          <w:b/>
          <w:bCs/>
        </w:rPr>
      </w:pPr>
      <w:r w:rsidRPr="005F730D">
        <w:rPr>
          <w:rFonts w:ascii="Calibri" w:hAnsi="Calibri" w:cs="Calibri"/>
          <w:b/>
          <w:bCs/>
        </w:rPr>
        <w:t>I. Общие положения</w:t>
      </w: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jc w:val="center"/>
        <w:outlineLvl w:val="2"/>
        <w:rPr>
          <w:rFonts w:ascii="Calibri" w:hAnsi="Calibri" w:cs="Calibri"/>
          <w:b/>
          <w:bCs/>
        </w:rPr>
      </w:pPr>
      <w:r w:rsidRPr="005F730D">
        <w:rPr>
          <w:rFonts w:ascii="Calibri" w:hAnsi="Calibri" w:cs="Calibri"/>
          <w:b/>
          <w:bCs/>
        </w:rPr>
        <w:t>1.1. Предмет регулирования регламента</w:t>
      </w: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ind w:firstLine="540"/>
        <w:jc w:val="both"/>
        <w:rPr>
          <w:rFonts w:ascii="Calibri" w:hAnsi="Calibri" w:cs="Calibri"/>
        </w:rPr>
      </w:pPr>
      <w:r w:rsidRPr="005F730D">
        <w:rPr>
          <w:rFonts w:ascii="Calibri" w:hAnsi="Calibri" w:cs="Calibri"/>
        </w:rPr>
        <w:t>Административный регламент предоставления Правительством Пензенской области (далее - Правительство) и Министерством государственного имущества Пензенской области (далее - Министерство) государственной услуги "Предоставление земельных участков, находящихся в собственности Пензенской области, в собственность бесплатно в случаях, предусмотренных действующим законодательством" (далее - Регламент) разработан в целях повышения качества исполнения и доступности предоставления государственной услуги "Предоставление земельных участков, находящихся в собственности Пензенской области, в собственность бесплатно в случаях, предусмотренных действующим законодательством" (далее - государственная услуга) и устанавливает стандарт ее предоставления.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Регламент распространяется на случаи предоставления земельных участков, находящихся в собственности Пензенской области, в собственность бесплатно в соответствии с </w:t>
      </w:r>
      <w:hyperlink r:id="rId13" w:history="1">
        <w:r w:rsidRPr="005F730D">
          <w:rPr>
            <w:rFonts w:ascii="Calibri" w:hAnsi="Calibri" w:cs="Calibri"/>
            <w:color w:val="0000FF"/>
          </w:rPr>
          <w:t>подпунктом 7 статьи 39.5</w:t>
        </w:r>
      </w:hyperlink>
      <w:r w:rsidRPr="005F730D">
        <w:rPr>
          <w:rFonts w:ascii="Calibri" w:hAnsi="Calibri" w:cs="Calibri"/>
        </w:rPr>
        <w:t xml:space="preserve"> Земельного кодекса Российской Федерации, </w:t>
      </w:r>
      <w:hyperlink r:id="rId14" w:history="1">
        <w:r w:rsidRPr="005F730D">
          <w:rPr>
            <w:rFonts w:ascii="Calibri" w:hAnsi="Calibri" w:cs="Calibri"/>
            <w:color w:val="0000FF"/>
          </w:rPr>
          <w:t>статьями 3.7</w:t>
        </w:r>
      </w:hyperlink>
      <w:r w:rsidRPr="005F730D">
        <w:rPr>
          <w:rFonts w:ascii="Calibri" w:hAnsi="Calibri" w:cs="Calibri"/>
        </w:rPr>
        <w:t xml:space="preserve"> и </w:t>
      </w:r>
      <w:hyperlink r:id="rId15" w:history="1">
        <w:r w:rsidRPr="005F730D">
          <w:rPr>
            <w:rFonts w:ascii="Calibri" w:hAnsi="Calibri" w:cs="Calibri"/>
            <w:color w:val="0000FF"/>
          </w:rPr>
          <w:t>3.8</w:t>
        </w:r>
      </w:hyperlink>
      <w:r w:rsidRPr="005F730D">
        <w:rPr>
          <w:rFonts w:ascii="Calibri" w:hAnsi="Calibri" w:cs="Calibri"/>
        </w:rPr>
        <w:t xml:space="preserve"> Федерального закона от 25.10.2001 N 137-ФЗ "О введении в действие Земельного кодекса Российской Федерации" (с последующими изменениями) (далее - Федеральный закон N 137-ФЗ).</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Регламент не распространяется на: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правоотношения, связанные с предварительным согласованием предоставления земельных участков в собственность бесплатно;</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правоотношения, связанные с предоставлением в собственность бесплатно земельных участков под многоквартирными домами и домами блокированной застройки, за исключением домов блокированной застройки, соответствующих признакам, указанным в </w:t>
      </w:r>
      <w:hyperlink r:id="rId16" w:history="1">
        <w:r w:rsidRPr="005F730D">
          <w:rPr>
            <w:rFonts w:ascii="Calibri" w:hAnsi="Calibri" w:cs="Calibri"/>
            <w:color w:val="0000FF"/>
          </w:rPr>
          <w:t>пункте 40 статьи 1</w:t>
        </w:r>
      </w:hyperlink>
      <w:r w:rsidRPr="005F730D">
        <w:rPr>
          <w:rFonts w:ascii="Calibri" w:hAnsi="Calibri" w:cs="Calibri"/>
        </w:rPr>
        <w:t xml:space="preserve"> Градостроительного кодекса Российской Федерации, в случае, если количество таких домов, возведенных до 14 мая 1998 года, в одном ряду не превышает двух;</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правоотношения, связанные с предоставлением в собственность бесплатно земельных участков под гаражами, в случае, указанном в </w:t>
      </w:r>
      <w:hyperlink r:id="rId17" w:history="1">
        <w:r w:rsidRPr="005F730D">
          <w:rPr>
            <w:rFonts w:ascii="Calibri" w:hAnsi="Calibri" w:cs="Calibri"/>
            <w:color w:val="0000FF"/>
          </w:rPr>
          <w:t>пункте 18 статьи 3.7</w:t>
        </w:r>
      </w:hyperlink>
      <w:r w:rsidRPr="005F730D">
        <w:rPr>
          <w:rFonts w:ascii="Calibri" w:hAnsi="Calibri" w:cs="Calibri"/>
        </w:rPr>
        <w:t xml:space="preserve"> Федерального закона N 137-ФЗ;</w:t>
      </w: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jc w:val="center"/>
        <w:outlineLvl w:val="2"/>
        <w:rPr>
          <w:rFonts w:ascii="Calibri" w:hAnsi="Calibri" w:cs="Calibri"/>
          <w:b/>
          <w:bCs/>
        </w:rPr>
      </w:pPr>
      <w:bookmarkStart w:id="1" w:name="Par52"/>
      <w:bookmarkEnd w:id="1"/>
      <w:r w:rsidRPr="005F730D">
        <w:rPr>
          <w:rFonts w:ascii="Calibri" w:hAnsi="Calibri" w:cs="Calibri"/>
          <w:b/>
          <w:bCs/>
        </w:rPr>
        <w:t>1.2. Круг заявителей</w:t>
      </w: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ind w:firstLine="540"/>
        <w:jc w:val="both"/>
        <w:rPr>
          <w:rFonts w:ascii="Calibri" w:hAnsi="Calibri" w:cs="Calibri"/>
        </w:rPr>
      </w:pPr>
      <w:r w:rsidRPr="005F730D">
        <w:rPr>
          <w:rFonts w:ascii="Calibri" w:hAnsi="Calibri" w:cs="Calibri"/>
        </w:rPr>
        <w:t>1.2.1. До 1 сентября 2026 года заявителями являются: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bookmarkStart w:id="2" w:name="Par55"/>
      <w:bookmarkEnd w:id="2"/>
      <w:r w:rsidRPr="005F730D">
        <w:rPr>
          <w:rFonts w:ascii="Calibri" w:hAnsi="Calibri" w:cs="Calibri"/>
        </w:rPr>
        <w:t xml:space="preserve">а) гражданин, использующий гараж, являющийся объектом капитального строительства и возведенный до дня введения в действие Градостроительного </w:t>
      </w:r>
      <w:hyperlink r:id="rId18" w:history="1">
        <w:r w:rsidRPr="005F730D">
          <w:rPr>
            <w:rFonts w:ascii="Calibri" w:hAnsi="Calibri" w:cs="Calibri"/>
            <w:color w:val="0000FF"/>
          </w:rPr>
          <w:t>кодекса</w:t>
        </w:r>
      </w:hyperlink>
      <w:r w:rsidRPr="005F730D">
        <w:rPr>
          <w:rFonts w:ascii="Calibri" w:hAnsi="Calibri" w:cs="Calibri"/>
        </w:rPr>
        <w:t xml:space="preserve"> Российской Федерации, в случаях, определенных </w:t>
      </w:r>
      <w:hyperlink r:id="rId19" w:history="1">
        <w:r w:rsidRPr="005F730D">
          <w:rPr>
            <w:rFonts w:ascii="Calibri" w:hAnsi="Calibri" w:cs="Calibri"/>
            <w:color w:val="0000FF"/>
          </w:rPr>
          <w:t>пунктом 2 статьи 3.7</w:t>
        </w:r>
      </w:hyperlink>
      <w:r w:rsidRPr="005F730D">
        <w:rPr>
          <w:rFonts w:ascii="Calibri" w:hAnsi="Calibri" w:cs="Calibri"/>
        </w:rPr>
        <w:t xml:space="preserve"> Федерального закона N 137-ФЗ;</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bookmarkStart w:id="3" w:name="Par56"/>
      <w:bookmarkEnd w:id="3"/>
      <w:r w:rsidRPr="005F730D">
        <w:rPr>
          <w:rFonts w:ascii="Calibri" w:hAnsi="Calibri" w:cs="Calibri"/>
        </w:rPr>
        <w:t xml:space="preserve">б) гражданин, у которого земельный участок находится в фактическом пользовании и на котором расположен гараж, не являющийся объектом капитального строительства, возведенный до дня введения в </w:t>
      </w:r>
      <w:r w:rsidRPr="005F730D">
        <w:rPr>
          <w:rFonts w:ascii="Calibri" w:hAnsi="Calibri" w:cs="Calibri"/>
        </w:rPr>
        <w:lastRenderedPageBreak/>
        <w:t xml:space="preserve">действие Градостроительного </w:t>
      </w:r>
      <w:hyperlink r:id="rId20" w:history="1">
        <w:r w:rsidRPr="005F730D">
          <w:rPr>
            <w:rFonts w:ascii="Calibri" w:hAnsi="Calibri" w:cs="Calibri"/>
            <w:color w:val="0000FF"/>
          </w:rPr>
          <w:t>кодекса</w:t>
        </w:r>
      </w:hyperlink>
      <w:r w:rsidRPr="005F730D">
        <w:rPr>
          <w:rFonts w:ascii="Calibri" w:hAnsi="Calibri" w:cs="Calibri"/>
        </w:rPr>
        <w:t xml:space="preserve"> Российской Федерации, в случае,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которой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или иной некоммерческой организации либо иного документа, устанавливающего такое распределение;</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bookmarkStart w:id="4" w:name="Par57"/>
      <w:bookmarkEnd w:id="4"/>
      <w:r w:rsidRPr="005F730D">
        <w:rPr>
          <w:rFonts w:ascii="Calibri" w:hAnsi="Calibri" w:cs="Calibri"/>
        </w:rPr>
        <w:t>в) гражданин,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bookmarkStart w:id="5" w:name="Par58"/>
      <w:bookmarkEnd w:id="5"/>
      <w:r w:rsidRPr="005F730D">
        <w:rPr>
          <w:rFonts w:ascii="Calibri" w:hAnsi="Calibri" w:cs="Calibri"/>
        </w:rPr>
        <w:t xml:space="preserve">г) гражданин, имеющий в собственности гараж, являющийся объектом капитального строительства, возведенный до дня введения в действие Градостроительного </w:t>
      </w:r>
      <w:hyperlink r:id="rId21" w:history="1">
        <w:r w:rsidRPr="005F730D">
          <w:rPr>
            <w:rFonts w:ascii="Calibri" w:hAnsi="Calibri" w:cs="Calibri"/>
            <w:color w:val="0000FF"/>
          </w:rPr>
          <w:t>кодекса</w:t>
        </w:r>
      </w:hyperlink>
      <w:r w:rsidRPr="005F730D">
        <w:rPr>
          <w:rFonts w:ascii="Calibri" w:hAnsi="Calibri" w:cs="Calibri"/>
        </w:rPr>
        <w:t xml:space="preserve"> Российской Федерации и расположенный на земельном участке, находящемся в фактическом пользовании гражданина (за исключением случаев, если такой земельный участок не может быть предоставлен в собственность в соответствии с Земельным </w:t>
      </w:r>
      <w:hyperlink r:id="rId22" w:history="1">
        <w:r w:rsidRPr="005F730D">
          <w:rPr>
            <w:rFonts w:ascii="Calibri" w:hAnsi="Calibri" w:cs="Calibri"/>
            <w:color w:val="0000FF"/>
          </w:rPr>
          <w:t>кодексом</w:t>
        </w:r>
      </w:hyperlink>
      <w:r w:rsidRPr="005F730D">
        <w:rPr>
          <w:rFonts w:ascii="Calibri" w:hAnsi="Calibri" w:cs="Calibri"/>
        </w:rPr>
        <w:t xml:space="preserve"> Российской Федерации);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bookmarkStart w:id="6" w:name="Par59"/>
      <w:bookmarkEnd w:id="6"/>
      <w:r w:rsidRPr="005F730D">
        <w:rPr>
          <w:rFonts w:ascii="Calibri" w:hAnsi="Calibri" w:cs="Calibri"/>
        </w:rPr>
        <w:t xml:space="preserve">д) гражданин, приобретший гараж, являющийся объектом капитального строительства, по соглашению от лица, указанного в </w:t>
      </w:r>
      <w:hyperlink w:anchor="Par55" w:history="1">
        <w:r w:rsidRPr="005F730D">
          <w:rPr>
            <w:rFonts w:ascii="Calibri" w:hAnsi="Calibri" w:cs="Calibri"/>
            <w:color w:val="0000FF"/>
          </w:rPr>
          <w:t>подпункте "а"</w:t>
        </w:r>
      </w:hyperlink>
      <w:r w:rsidRPr="005F730D">
        <w:rPr>
          <w:rFonts w:ascii="Calibri" w:hAnsi="Calibri" w:cs="Calibri"/>
        </w:rPr>
        <w:t xml:space="preserve"> настоящего подпункта;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е) наследник гражданина, указанного в </w:t>
      </w:r>
      <w:hyperlink w:anchor="Par55" w:history="1">
        <w:r w:rsidRPr="005F730D">
          <w:rPr>
            <w:rFonts w:ascii="Calibri" w:hAnsi="Calibri" w:cs="Calibri"/>
            <w:color w:val="0000FF"/>
          </w:rPr>
          <w:t>подпунктах "а"</w:t>
        </w:r>
      </w:hyperlink>
      <w:r w:rsidRPr="005F730D">
        <w:rPr>
          <w:rFonts w:ascii="Calibri" w:hAnsi="Calibri" w:cs="Calibri"/>
        </w:rPr>
        <w:t xml:space="preserve"> - </w:t>
      </w:r>
      <w:hyperlink w:anchor="Par59" w:history="1">
        <w:r w:rsidRPr="005F730D">
          <w:rPr>
            <w:rFonts w:ascii="Calibri" w:hAnsi="Calibri" w:cs="Calibri"/>
            <w:color w:val="0000FF"/>
          </w:rPr>
          <w:t>"д"</w:t>
        </w:r>
      </w:hyperlink>
      <w:r w:rsidRPr="005F730D">
        <w:rPr>
          <w:rFonts w:ascii="Calibri" w:hAnsi="Calibri" w:cs="Calibri"/>
        </w:rPr>
        <w:t xml:space="preserve"> настоящего подпункта.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1.2.2. До 1 марта 2031 года заявителями являются: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bookmarkStart w:id="7" w:name="Par62"/>
      <w:bookmarkEnd w:id="7"/>
      <w:r w:rsidRPr="005F730D">
        <w:rPr>
          <w:rFonts w:ascii="Calibri" w:hAnsi="Calibri" w:cs="Calibri"/>
        </w:rPr>
        <w:t xml:space="preserve">а) гражданин, 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в случае, определенном в </w:t>
      </w:r>
      <w:hyperlink r:id="rId23" w:history="1">
        <w:r w:rsidRPr="005F730D">
          <w:rPr>
            <w:rFonts w:ascii="Calibri" w:hAnsi="Calibri" w:cs="Calibri"/>
            <w:color w:val="0000FF"/>
          </w:rPr>
          <w:t>пункте 2 статьи 3.8</w:t>
        </w:r>
      </w:hyperlink>
      <w:r w:rsidRPr="005F730D">
        <w:rPr>
          <w:rFonts w:ascii="Calibri" w:hAnsi="Calibri" w:cs="Calibri"/>
        </w:rPr>
        <w:t xml:space="preserve"> Федерального закона N 137-ФЗ;</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bookmarkStart w:id="8" w:name="Par63"/>
      <w:bookmarkEnd w:id="8"/>
      <w:r w:rsidRPr="005F730D">
        <w:rPr>
          <w:rFonts w:ascii="Calibri" w:hAnsi="Calibri" w:cs="Calibri"/>
        </w:rPr>
        <w:t xml:space="preserve">б) наследник гражданина, указанного в </w:t>
      </w:r>
      <w:hyperlink w:anchor="Par62" w:history="1">
        <w:r w:rsidRPr="005F730D">
          <w:rPr>
            <w:rFonts w:ascii="Calibri" w:hAnsi="Calibri" w:cs="Calibri"/>
            <w:color w:val="0000FF"/>
          </w:rPr>
          <w:t>подпункте "а"</w:t>
        </w:r>
      </w:hyperlink>
      <w:r w:rsidRPr="005F730D">
        <w:rPr>
          <w:rFonts w:ascii="Calibri" w:hAnsi="Calibri" w:cs="Calibri"/>
        </w:rPr>
        <w:t xml:space="preserve"> настоящего подпункта;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bookmarkStart w:id="9" w:name="Par64"/>
      <w:bookmarkEnd w:id="9"/>
      <w:r w:rsidRPr="005F730D">
        <w:rPr>
          <w:rFonts w:ascii="Calibri" w:hAnsi="Calibri" w:cs="Calibri"/>
        </w:rPr>
        <w:t>1.2.3.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а также члены семей указанных военнослужащих и лиц, погибших (умерших) вследствие увечья (ранения, травмы, контузии) или заболевания, полученных ими в ходе участия в специальной военной операции.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Членами семей указанных в настоящем подпункте Регламента военнослужащих и лиц, погибших (умерших) вследствие увечья (ранения, травмы, контузии) или заболевания, полученных ими в ходе участия в специальной военной операции, признаются: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а) супруга (супруг), состоявшая (состоявший) на день гибели (смерти) лица, указанного в </w:t>
      </w:r>
      <w:hyperlink w:anchor="Par64" w:history="1">
        <w:r w:rsidRPr="005F730D">
          <w:rPr>
            <w:rFonts w:ascii="Calibri" w:hAnsi="Calibri" w:cs="Calibri"/>
            <w:color w:val="0000FF"/>
          </w:rPr>
          <w:t>подпункте 1.2.3</w:t>
        </w:r>
      </w:hyperlink>
      <w:r w:rsidRPr="005F730D">
        <w:rPr>
          <w:rFonts w:ascii="Calibri" w:hAnsi="Calibri" w:cs="Calibri"/>
        </w:rPr>
        <w:t xml:space="preserve"> настоящего пункта Регламента, в зарегистрированном браке с ним (ней);</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б) несовершеннолетние дети;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в) дети, не достигшие возраста 23 лет, обучающиеся в образовательных организациях по очной форме обучения;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lastRenderedPageBreak/>
        <w:t>г) родители (в случае отсутствия у лица, указанного в настоящем подпункте Регламента, супруги (супруга) и несовершеннолетних детей).</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От имени заявителей, указанных в настоящем пункте Регламента, могут выступать иные лица в силу полномочий, основанных на доверенности либо указании закона (далее - представитель заявителя).</w:t>
      </w: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jc w:val="center"/>
        <w:outlineLvl w:val="2"/>
        <w:rPr>
          <w:rFonts w:ascii="Calibri" w:hAnsi="Calibri" w:cs="Calibri"/>
          <w:b/>
          <w:bCs/>
        </w:rPr>
      </w:pPr>
      <w:r w:rsidRPr="005F730D">
        <w:rPr>
          <w:rFonts w:ascii="Calibri" w:hAnsi="Calibri" w:cs="Calibri"/>
          <w:b/>
          <w:bCs/>
        </w:rPr>
        <w:t>1.3. Требования к порядку информирования о предоставлении</w:t>
      </w:r>
    </w:p>
    <w:p w:rsidR="005F730D" w:rsidRPr="005F730D" w:rsidRDefault="005F730D" w:rsidP="005F730D">
      <w:pPr>
        <w:autoSpaceDE w:val="0"/>
        <w:autoSpaceDN w:val="0"/>
        <w:adjustRightInd w:val="0"/>
        <w:spacing w:after="0" w:line="240" w:lineRule="auto"/>
        <w:jc w:val="center"/>
        <w:rPr>
          <w:rFonts w:ascii="Calibri" w:hAnsi="Calibri" w:cs="Calibri"/>
          <w:b/>
          <w:bCs/>
        </w:rPr>
      </w:pPr>
      <w:r w:rsidRPr="005F730D">
        <w:rPr>
          <w:rFonts w:ascii="Calibri" w:hAnsi="Calibri" w:cs="Calibri"/>
          <w:b/>
          <w:bCs/>
        </w:rPr>
        <w:t>государственной услуги</w:t>
      </w: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ind w:firstLine="540"/>
        <w:jc w:val="both"/>
        <w:rPr>
          <w:rFonts w:ascii="Calibri" w:hAnsi="Calibri" w:cs="Calibri"/>
        </w:rPr>
      </w:pPr>
      <w:r w:rsidRPr="005F730D">
        <w:rPr>
          <w:rFonts w:ascii="Calibri" w:hAnsi="Calibri" w:cs="Calibri"/>
        </w:rPr>
        <w:t>1.3.1. Подробную информацию о государственной услуге, а также о ходе ее предоставления можно получить на официальных сайтах Правительства (</w:t>
      </w:r>
      <w:hyperlink r:id="rId24" w:history="1">
        <w:r w:rsidRPr="005F730D">
          <w:rPr>
            <w:rFonts w:ascii="Calibri" w:hAnsi="Calibri" w:cs="Calibri"/>
            <w:color w:val="0000FF"/>
          </w:rPr>
          <w:t>https://pnzreg.ru</w:t>
        </w:r>
      </w:hyperlink>
      <w:r w:rsidRPr="005F730D">
        <w:rPr>
          <w:rFonts w:ascii="Calibri" w:hAnsi="Calibri" w:cs="Calibri"/>
        </w:rPr>
        <w:t>) и Министерства (</w:t>
      </w:r>
      <w:hyperlink r:id="rId25" w:history="1">
        <w:r w:rsidRPr="005F730D">
          <w:rPr>
            <w:rFonts w:ascii="Calibri" w:hAnsi="Calibri" w:cs="Calibri"/>
            <w:color w:val="0000FF"/>
          </w:rPr>
          <w:t>http://mingosim.pnzreg.ru</w:t>
        </w:r>
      </w:hyperlink>
      <w:r w:rsidRPr="005F730D">
        <w:rPr>
          <w:rFonts w:ascii="Calibri" w:hAnsi="Calibri" w:cs="Calibri"/>
        </w:rPr>
        <w:t>) в информационно-телекоммуникационной сети "Интернет" (далее - сайты Правительства и Министерства), в федеральной государственной информационной системе "Единый портал государственных и муниципальных услуг (функций)" (</w:t>
      </w:r>
      <w:hyperlink r:id="rId26" w:history="1">
        <w:r w:rsidRPr="005F730D">
          <w:rPr>
            <w:rFonts w:ascii="Calibri" w:hAnsi="Calibri" w:cs="Calibri"/>
            <w:color w:val="0000FF"/>
          </w:rPr>
          <w:t>www.gosuslugi.ru</w:t>
        </w:r>
      </w:hyperlink>
      <w:r w:rsidRPr="005F730D">
        <w:rPr>
          <w:rFonts w:ascii="Calibri" w:hAnsi="Calibri" w:cs="Calibri"/>
        </w:rPr>
        <w:t>.) (далее - Единый портал) и (или) в модуле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hyperlink r:id="rId27" w:history="1">
        <w:r w:rsidRPr="005F730D">
          <w:rPr>
            <w:rFonts w:ascii="Calibri" w:hAnsi="Calibri" w:cs="Calibri"/>
            <w:color w:val="0000FF"/>
          </w:rPr>
          <w:t>https://gosuslugi.pnzreg.ru</w:t>
        </w:r>
      </w:hyperlink>
      <w:r w:rsidRPr="005F730D">
        <w:rPr>
          <w:rFonts w:ascii="Calibri" w:hAnsi="Calibri" w:cs="Calibri"/>
        </w:rPr>
        <w:t>) (далее - Региональный портал).</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На Едином портале, сайтах Правительства и Министерства размещается следующая информация: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2) круг заявителей;</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3) срок предоставления государственной услуги;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4) результаты предоставления государственной услуги, порядок предоставления документа, являющегося результатом предоставления государственной услуги;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5) исчерпывающий перечень оснований для приостановления или отказа в предоставлении государственной услуги;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6) размер государственной пошлины, взимаемой за предоставление государственной услуги;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7) о праве заявителя на досудебное (внесудебное) обжалование действий (бездействия) и решений, осуществляемых и принимаемых в ходе предоставления государственной услуги;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8) формы заявлений (уведомлений, сообщений), используемые при предоставлении государственной услуги.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Информация о порядке и сроках предоставления государственной услуги посредством Единого портала, Регионального портала, сайтов Правительства и Министерства предоставляется заявителю бесплатно.</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bookmarkStart w:id="10" w:name="Par87"/>
      <w:bookmarkEnd w:id="10"/>
      <w:r w:rsidRPr="005F730D">
        <w:rPr>
          <w:rFonts w:ascii="Calibri" w:hAnsi="Calibri" w:cs="Calibri"/>
        </w:rPr>
        <w:t xml:space="preserve">1.3.2. Справочная информация (адреса мест нахождения, графики (режимы работы) Правительства, Министерства и отдела по управлению земельными ресурсами Управления по распоряжению областным </w:t>
      </w:r>
      <w:r w:rsidRPr="005F730D">
        <w:rPr>
          <w:rFonts w:ascii="Calibri" w:hAnsi="Calibri" w:cs="Calibri"/>
        </w:rPr>
        <w:lastRenderedPageBreak/>
        <w:t>имуществом и работе с государственными предприятиями и учреждениями Министерства (далее - Отдел), справочные телефоны Правительства, Министерства и Отдела, адреса сайта Правительства и Министерства и электронной почты Правительства и Министерства размещаются на Едином портале, Региональном портале, сайтах Правительства и Министерства.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Справочную информацию и информацию о предоставлении государственной услуги можно получить:</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непосредственно в здании Министерства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при личном обращении посредством использования телефонной, почтовой связи, а также электронной почты.</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1.3.3. Информирование о порядке предоставления государственной услуги и предоставление справочной информации осуществляются также в многофункциональных центрах предоставления государственных и муниципальных услуг (далее - МФЦ) путем размещения сведений, в том числе о графике приема заявителей и номерах телефонов для справок (консультаций), на информационных стендах в помещениях МФЦ.</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1.3.4. Информирование осуществляется специалистами Отдела по следующим вопросам:</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разъяснения порядка предоставления земельных участков, находящихся в собственности Пензенской области, в собственность бесплатно в случаях, предусмотренных действующим законодательством;</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перечня документов, необходимых для предоставления государственной услуги, комплектности представляемых документов;</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правильности оформления представляемых заявления и документов;</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времени приема, порядка и сроков выдачи документов;</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порядка подачи и рассмотрения жалоб на действия (бездействие), решения, принимаемые в ходе предоставления государственной услуги.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Информирование осуществляется в устной форме, письменной форме, а также в форме обмена электронными документами.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1.3.5. Индивидуальное информирование организуется в Министерстве в случаях обращения заявителей:</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а) в устной форме (лично или по телефону). Продолжительность индивидуального устного информирования одного заявителя - не более 10 минут.</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Специалист Отдела,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 Отдела.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В случае если для подготовки ответа требуется более продолжительное время, специалист Отдела, осуществляющий индивидуальное устное информирование, может предложить заявителю обратиться за необходимой информацией в письменном виде посредством почтовой связи, в том числе в электронной форме посредством Единого портала, Регионального портала, сайтов Правительства или Министерства, </w:t>
      </w:r>
      <w:r w:rsidRPr="005F730D">
        <w:rPr>
          <w:rFonts w:ascii="Calibri" w:hAnsi="Calibri" w:cs="Calibri"/>
        </w:rPr>
        <w:lastRenderedPageBreak/>
        <w:t>либо электронной почты Правительства или Министерства, либо назначить другое удобное для него время для устного информирования.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При ответе на телефонные звонки специалист Отдела, осуществляющий индивидуальное устное информирование, сняв трубку, должен назвать фамилию, имя, отчество, занимаемую должность и наименование Отдела, предложить заявителю представиться и изложить суть вопроса.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Во время разговора специалист Отдела должен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Отдела, осуществляющий индивидуальное устное информирование, должен кратко подвести итоги и перечислить меры, которые необходимо принять заявителю.</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Специалист Отдела, осуществляющий индивидуальное устное информирование (по телефону или лично), должен корректно и внимательно относиться к заявителю, не унижая его чести и достоинства;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б) в письменной форме в случае поступления обращений заявителей посредством почтовой связи, сайтов Правительства или Министерства либо электронной почты Правительства или Министерства.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Индивидуальное письменное информирование заявителя осуществляется в порядке и сроки, определенные Федеральным </w:t>
      </w:r>
      <w:hyperlink r:id="rId28" w:history="1">
        <w:r w:rsidRPr="005F730D">
          <w:rPr>
            <w:rFonts w:ascii="Calibri" w:hAnsi="Calibri" w:cs="Calibri"/>
            <w:color w:val="0000FF"/>
          </w:rPr>
          <w:t>законом</w:t>
        </w:r>
      </w:hyperlink>
      <w:r w:rsidRPr="005F730D">
        <w:rPr>
          <w:rFonts w:ascii="Calibri" w:hAnsi="Calibri" w:cs="Calibri"/>
        </w:rPr>
        <w:t xml:space="preserve"> от 02.05.2006 N 59-ФЗ "О порядке рассмотрения обращений граждан Российской Федерации" (с последующими изменениями).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Ответ на обращение направляется заявителю в форме электронного документа по адресу электронной почты, указанному в обращении, поступившем в форме электронного документа, или по адресу (уникальному идентификатору) личного кабинета заявителя на Едином портале или в иной информационной системе Министерства, обеспечивающей идентификацию или аутентификацию (при использовании Единого портала или информационной системы Министерства), или в письменной форме по почтовому адресу, указанному в обращении, поступившем в письменной форме, либо по выбору заявителя в иной форме, указанной им в обращении.</w:t>
      </w: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jc w:val="center"/>
        <w:outlineLvl w:val="1"/>
        <w:rPr>
          <w:rFonts w:ascii="Calibri" w:hAnsi="Calibri" w:cs="Calibri"/>
          <w:b/>
          <w:bCs/>
        </w:rPr>
      </w:pPr>
      <w:r w:rsidRPr="005F730D">
        <w:rPr>
          <w:rFonts w:ascii="Calibri" w:hAnsi="Calibri" w:cs="Calibri"/>
          <w:b/>
          <w:bCs/>
        </w:rPr>
        <w:t>II. Стандарт предоставления государственной услуги</w:t>
      </w: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ind w:firstLine="540"/>
        <w:jc w:val="both"/>
        <w:rPr>
          <w:rFonts w:ascii="Calibri" w:hAnsi="Calibri" w:cs="Calibri"/>
        </w:rPr>
      </w:pPr>
      <w:r w:rsidRPr="005F730D">
        <w:rPr>
          <w:rFonts w:ascii="Calibri" w:hAnsi="Calibri" w:cs="Calibri"/>
        </w:rPr>
        <w:t>2.1. Наименование государственной услуги: "Предоставление земельных участков, находящихся в собственности Пензенской области, в собственность бесплатно в случаях, предусмотренных действующим законодательством".</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Краткое наименование государственной услуги не предусмотрено.</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2.2. Наименование исполнительных органов Пензенской области, предоставляющих государственную услугу:</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Правительство и Министерство.</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bookmarkStart w:id="11" w:name="Par116"/>
      <w:bookmarkEnd w:id="11"/>
      <w:r w:rsidRPr="005F730D">
        <w:rPr>
          <w:rFonts w:ascii="Calibri" w:hAnsi="Calibri" w:cs="Calibri"/>
        </w:rPr>
        <w:t xml:space="preserve">2.3. </w:t>
      </w:r>
      <w:r w:rsidRPr="005F730D">
        <w:rPr>
          <w:rFonts w:ascii="Calibri" w:hAnsi="Calibri" w:cs="Calibri"/>
          <w:highlight w:val="red"/>
        </w:rPr>
        <w:t>Результат предоставления государственной услуги.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Результатами предоставления государственной услуги являются: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решение (распоряжение) Правительства о предоставлении земельного участка, находящегося в собственности Пензенской области, в собственность бесплатно;</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решение (распоряжение) Правительства об отказе в предоставлении земельного участка, находящегося в собственности Пензенской области, в собственность бесплатно.</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lastRenderedPageBreak/>
        <w:t>Результат предоставления государственной услуги по выбору заявителя (представителя заявителя) может быть предоставлен ему в форме:</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бумажного документа, который заявитель (представитель заявителя) получает непосредственно при личном обращении;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бумажного документа, который направляется Министерством заявителю (представителю заявителя) посредством почтового отправления;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электронного документа, размещенного на сайте Министерства, ссылка на который направляется Министерством заявителю (представителю заявителя) посредством электронной почты;</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электронного документа в машиночитаемом формате, подписанного усиленной квалифицированной электронной подписью (далее - электронный документ в машиночитаемом формате), который направляется Министерством посредством Единого портала, Регионального портала;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электронного документа, подписанного усиленной квалифицированной электронной подписью, который направляется Министерством заявителю (представителю заявителя) посредством электронной почты.</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При получении результата предоставления государственной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результата предоставления государственной услуги в отношении несовершеннолетнего, оформленного в форме документа на бумажном носителе, может осуществляться законным представителем несовершеннолетнего, не являющимся заявителем.</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Результат предоставления государственной услуги в отношении несовершеннолетнего, оформленный в форме документа на бумажном носителе, может быть направлен законному представителю несовершеннолетнего, не являющемуся заявителем, заказным письмом в течение одного календарного дня со дня его принятия или выдан ему при личном обращении.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Результат предоставления государственной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государственной услуги выразил письменно желание получить запрашиваемый результат предоставления государственной услуги в отношении несовершеннолетнего лично.</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2.4. Срок предоставления государственной услуги.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2.4.1. Срок предоставления государственной услуги, результатом которой является решение (распоряжение) Правительства о предоставлении земельного участка, находящегося в собственности Пензенской области, в собственность бесплатно в соответствии со </w:t>
      </w:r>
      <w:hyperlink r:id="rId29" w:history="1">
        <w:r w:rsidRPr="005F730D">
          <w:rPr>
            <w:rFonts w:ascii="Calibri" w:hAnsi="Calibri" w:cs="Calibri"/>
            <w:color w:val="0000FF"/>
          </w:rPr>
          <w:t>статьями 3.7</w:t>
        </w:r>
      </w:hyperlink>
      <w:r w:rsidRPr="005F730D">
        <w:rPr>
          <w:rFonts w:ascii="Calibri" w:hAnsi="Calibri" w:cs="Calibri"/>
        </w:rPr>
        <w:t xml:space="preserve"> или </w:t>
      </w:r>
      <w:hyperlink r:id="rId30" w:history="1">
        <w:r w:rsidRPr="005F730D">
          <w:rPr>
            <w:rFonts w:ascii="Calibri" w:hAnsi="Calibri" w:cs="Calibri"/>
            <w:color w:val="0000FF"/>
          </w:rPr>
          <w:t>3.8</w:t>
        </w:r>
      </w:hyperlink>
      <w:r w:rsidRPr="005F730D">
        <w:rPr>
          <w:rFonts w:ascii="Calibri" w:hAnsi="Calibri" w:cs="Calibri"/>
        </w:rPr>
        <w:t xml:space="preserve"> Федерального закона N 137-ФЗ, или решение (распоряжение) Правительства об отказе в предоставлении земельного участка, находящегося в собственности Пензенской области, в собственность бесплатно в соответствии со </w:t>
      </w:r>
      <w:hyperlink r:id="rId31" w:history="1">
        <w:r w:rsidRPr="005F730D">
          <w:rPr>
            <w:rFonts w:ascii="Calibri" w:hAnsi="Calibri" w:cs="Calibri"/>
            <w:color w:val="0000FF"/>
          </w:rPr>
          <w:t>статьями 3.7</w:t>
        </w:r>
      </w:hyperlink>
      <w:r w:rsidRPr="005F730D">
        <w:rPr>
          <w:rFonts w:ascii="Calibri" w:hAnsi="Calibri" w:cs="Calibri"/>
        </w:rPr>
        <w:t xml:space="preserve"> или </w:t>
      </w:r>
      <w:hyperlink r:id="rId32" w:history="1">
        <w:r w:rsidRPr="005F730D">
          <w:rPr>
            <w:rFonts w:ascii="Calibri" w:hAnsi="Calibri" w:cs="Calibri"/>
            <w:color w:val="0000FF"/>
          </w:rPr>
          <w:t>3.8</w:t>
        </w:r>
      </w:hyperlink>
      <w:r w:rsidRPr="005F730D">
        <w:rPr>
          <w:rFonts w:ascii="Calibri" w:hAnsi="Calibri" w:cs="Calibri"/>
        </w:rPr>
        <w:t xml:space="preserve"> Федерального закона N 137-ФЗ, составляет 20 календарных дней с даты поступления заявления о предоставлении государственной услуги в Министерство, за исключением случая, указанного в </w:t>
      </w:r>
      <w:hyperlink w:anchor="Par131" w:history="1">
        <w:r w:rsidRPr="005F730D">
          <w:rPr>
            <w:rFonts w:ascii="Calibri" w:hAnsi="Calibri" w:cs="Calibri"/>
            <w:color w:val="0000FF"/>
          </w:rPr>
          <w:t>подпункте 2.4.2</w:t>
        </w:r>
      </w:hyperlink>
      <w:r w:rsidRPr="005F730D">
        <w:rPr>
          <w:rFonts w:ascii="Calibri" w:hAnsi="Calibri" w:cs="Calibri"/>
        </w:rPr>
        <w:t xml:space="preserve"> настоящего пункта Регламента.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bookmarkStart w:id="12" w:name="Par131"/>
      <w:bookmarkEnd w:id="12"/>
      <w:r w:rsidRPr="005F730D">
        <w:rPr>
          <w:rFonts w:ascii="Calibri" w:hAnsi="Calibri" w:cs="Calibri"/>
        </w:rPr>
        <w:t xml:space="preserve">2.4.2. Срок предоставления государственной услуги, результатом которой является решение (распоряжение) Правительства о предоставлении земельного участка, находящегося в собственности Пензенской области, в собственность бесплатно, образованного на основании приказа Министерства о предварительном согласовании предоставления земельного участка, принятого в соответствии с </w:t>
      </w:r>
      <w:hyperlink r:id="rId33" w:history="1">
        <w:r w:rsidRPr="005F730D">
          <w:rPr>
            <w:rFonts w:ascii="Calibri" w:hAnsi="Calibri" w:cs="Calibri"/>
            <w:color w:val="0000FF"/>
          </w:rPr>
          <w:t>пунктом 8 статьи 3.7</w:t>
        </w:r>
      </w:hyperlink>
      <w:r w:rsidRPr="005F730D">
        <w:rPr>
          <w:rFonts w:ascii="Calibri" w:hAnsi="Calibri" w:cs="Calibri"/>
        </w:rPr>
        <w:t xml:space="preserve"> или </w:t>
      </w:r>
      <w:hyperlink r:id="rId34" w:history="1">
        <w:r w:rsidRPr="005F730D">
          <w:rPr>
            <w:rFonts w:ascii="Calibri" w:hAnsi="Calibri" w:cs="Calibri"/>
            <w:color w:val="0000FF"/>
          </w:rPr>
          <w:t>пунктом 11 статьи 3.8</w:t>
        </w:r>
      </w:hyperlink>
      <w:r w:rsidRPr="005F730D">
        <w:rPr>
          <w:rFonts w:ascii="Calibri" w:hAnsi="Calibri" w:cs="Calibri"/>
        </w:rPr>
        <w:t xml:space="preserve"> Федерального закона N 137-ФЗ, составляет 20 рабочих дней со дня </w:t>
      </w:r>
      <w:r w:rsidRPr="005F730D">
        <w:rPr>
          <w:rFonts w:ascii="Calibri" w:hAnsi="Calibri" w:cs="Calibri"/>
        </w:rPr>
        <w:lastRenderedPageBreak/>
        <w:t>представления заявителем в Министерство технического плана гаража, расположенного на указанном земельном участке, или 20 рабочих дней со дня представления заявителем в Министерство технического плана жилого дома, расположенного на таком земельном участке (за исключением случая, если на момент осуществления государственного кадастрового учета земельного участка в отношении жилого дома осуществлен государственный кадастровый учет жилого дома).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2.4.3. Срок предоставления государственной услуги, результатом которой является решение (распоряжение) Правительства о предоставлении земельного участка, находящегося в собственности Пензенской области, в собственность бесплатно в соответствии со </w:t>
      </w:r>
      <w:hyperlink r:id="rId35" w:history="1">
        <w:r w:rsidRPr="005F730D">
          <w:rPr>
            <w:rFonts w:ascii="Calibri" w:hAnsi="Calibri" w:cs="Calibri"/>
            <w:color w:val="0000FF"/>
          </w:rPr>
          <w:t>статьей 8</w:t>
        </w:r>
      </w:hyperlink>
      <w:r w:rsidRPr="005F730D">
        <w:rPr>
          <w:rFonts w:ascii="Calibri" w:hAnsi="Calibri" w:cs="Calibri"/>
        </w:rPr>
        <w:t xml:space="preserve"> Закона Пензенской области от 31.05.2024 N 4317-ЗПО "О регулировании земельных отношений на территории Пензенской области" (с последующими изменениями) (далее - Закон Пензенской области от 31.05.2024 N 4317-ЗПО), составляет не более 30 рабочих дней со дня поступления в Министерство заявления о предоставлении земельного участка, указанного в </w:t>
      </w:r>
      <w:hyperlink r:id="rId36" w:history="1">
        <w:r w:rsidRPr="005F730D">
          <w:rPr>
            <w:rFonts w:ascii="Calibri" w:hAnsi="Calibri" w:cs="Calibri"/>
            <w:color w:val="0000FF"/>
          </w:rPr>
          <w:t>абзаце шестом пункта 24</w:t>
        </w:r>
      </w:hyperlink>
      <w:r w:rsidRPr="005F730D">
        <w:rPr>
          <w:rFonts w:ascii="Calibri" w:hAnsi="Calibri" w:cs="Calibri"/>
        </w:rPr>
        <w:t xml:space="preserve"> приложения 3 к Закону Пензенской области от 31.05.2024 N 4317-ЗПО.</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2.4.4. Срок предоставления государственной услуги, результатом которой является решение (распоряжение) Правительства об отказе в предоставлении земельного участка, находящегося в собственности Пензенской области, в собственность бесплатно в соответствии со </w:t>
      </w:r>
      <w:hyperlink r:id="rId37" w:history="1">
        <w:r w:rsidRPr="005F730D">
          <w:rPr>
            <w:rFonts w:ascii="Calibri" w:hAnsi="Calibri" w:cs="Calibri"/>
            <w:color w:val="0000FF"/>
          </w:rPr>
          <w:t>статьей 8</w:t>
        </w:r>
      </w:hyperlink>
      <w:r w:rsidRPr="005F730D">
        <w:rPr>
          <w:rFonts w:ascii="Calibri" w:hAnsi="Calibri" w:cs="Calibri"/>
        </w:rPr>
        <w:t xml:space="preserve"> Закона Пензенской области от 31.05.2024 N 4317-ЗПО, составляет не более 5 рабочих дней с даты получения заявления лица, указанного в </w:t>
      </w:r>
      <w:hyperlink w:anchor="Par64" w:history="1">
        <w:r w:rsidRPr="005F730D">
          <w:rPr>
            <w:rFonts w:ascii="Calibri" w:hAnsi="Calibri" w:cs="Calibri"/>
            <w:color w:val="0000FF"/>
          </w:rPr>
          <w:t>подпункте 1.2.3 пункта 1.2 раздела I</w:t>
        </w:r>
      </w:hyperlink>
      <w:r w:rsidRPr="005F730D">
        <w:rPr>
          <w:rFonts w:ascii="Calibri" w:hAnsi="Calibri" w:cs="Calibri"/>
        </w:rPr>
        <w:t xml:space="preserve"> Регламента, об отказе от выбора земельного участка.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При наличии оснований, предусмотренных </w:t>
      </w:r>
      <w:hyperlink r:id="rId38" w:history="1">
        <w:r w:rsidRPr="005F730D">
          <w:rPr>
            <w:rFonts w:ascii="Calibri" w:hAnsi="Calibri" w:cs="Calibri"/>
            <w:color w:val="0000FF"/>
          </w:rPr>
          <w:t>подпунктами 1</w:t>
        </w:r>
      </w:hyperlink>
      <w:r w:rsidRPr="005F730D">
        <w:rPr>
          <w:rFonts w:ascii="Calibri" w:hAnsi="Calibri" w:cs="Calibri"/>
        </w:rPr>
        <w:t xml:space="preserve"> и </w:t>
      </w:r>
      <w:hyperlink r:id="rId39" w:history="1">
        <w:r w:rsidRPr="005F730D">
          <w:rPr>
            <w:rFonts w:ascii="Calibri" w:hAnsi="Calibri" w:cs="Calibri"/>
            <w:color w:val="0000FF"/>
          </w:rPr>
          <w:t>3 пункта 29</w:t>
        </w:r>
      </w:hyperlink>
      <w:r w:rsidRPr="005F730D">
        <w:rPr>
          <w:rFonts w:ascii="Calibri" w:hAnsi="Calibri" w:cs="Calibri"/>
        </w:rPr>
        <w:t xml:space="preserve"> приложения N 3 к Закону Пензенской области от 31.05.2024 N 4317-ЗПО, решения (распоряжения) Правительства об отказе в предоставлении земельного участка, находящегося в собственности Пензенской области, в собственность бесплатно в соответствии со </w:t>
      </w:r>
      <w:hyperlink r:id="rId40" w:history="1">
        <w:r w:rsidRPr="005F730D">
          <w:rPr>
            <w:rFonts w:ascii="Calibri" w:hAnsi="Calibri" w:cs="Calibri"/>
            <w:color w:val="0000FF"/>
          </w:rPr>
          <w:t>статьей 8</w:t>
        </w:r>
      </w:hyperlink>
      <w:r w:rsidRPr="005F730D">
        <w:rPr>
          <w:rFonts w:ascii="Calibri" w:hAnsi="Calibri" w:cs="Calibri"/>
        </w:rPr>
        <w:t xml:space="preserve"> Закона Пензенской области от 31.05.2024 N 4317-ЗПО принимаются в сроки, установленные </w:t>
      </w:r>
      <w:hyperlink r:id="rId41" w:history="1">
        <w:r w:rsidRPr="005F730D">
          <w:rPr>
            <w:rFonts w:ascii="Calibri" w:hAnsi="Calibri" w:cs="Calibri"/>
            <w:color w:val="0000FF"/>
          </w:rPr>
          <w:t>абзацами первым</w:t>
        </w:r>
      </w:hyperlink>
      <w:r w:rsidRPr="005F730D">
        <w:rPr>
          <w:rFonts w:ascii="Calibri" w:hAnsi="Calibri" w:cs="Calibri"/>
        </w:rPr>
        <w:t xml:space="preserve"> и </w:t>
      </w:r>
      <w:hyperlink r:id="rId42" w:history="1">
        <w:r w:rsidRPr="005F730D">
          <w:rPr>
            <w:rFonts w:ascii="Calibri" w:hAnsi="Calibri" w:cs="Calibri"/>
            <w:color w:val="0000FF"/>
          </w:rPr>
          <w:t>вторым пункта 30</w:t>
        </w:r>
      </w:hyperlink>
      <w:r w:rsidRPr="005F730D">
        <w:rPr>
          <w:rFonts w:ascii="Calibri" w:hAnsi="Calibri" w:cs="Calibri"/>
        </w:rPr>
        <w:t xml:space="preserve"> приложения N 3 к Закону Пензенской области от 31.05.2024 N 4317-ЗПО.</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bookmarkStart w:id="13" w:name="Par135"/>
      <w:bookmarkEnd w:id="13"/>
      <w:r w:rsidRPr="005F730D">
        <w:rPr>
          <w:rFonts w:ascii="Calibri" w:hAnsi="Calibri" w:cs="Calibri"/>
        </w:rPr>
        <w:t>2.5.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2.5.1. Для получения государственной услуги в соответствии со </w:t>
      </w:r>
      <w:hyperlink r:id="rId43" w:history="1">
        <w:r w:rsidRPr="005F730D">
          <w:rPr>
            <w:rFonts w:ascii="Calibri" w:hAnsi="Calibri" w:cs="Calibri"/>
            <w:color w:val="0000FF"/>
          </w:rPr>
          <w:t>статьей 3.7</w:t>
        </w:r>
      </w:hyperlink>
      <w:r w:rsidRPr="005F730D">
        <w:rPr>
          <w:rFonts w:ascii="Calibri" w:hAnsi="Calibri" w:cs="Calibri"/>
        </w:rPr>
        <w:t xml:space="preserve"> Федерального закона N 137-ФЗ:</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2.5.1.1. за исключением случая, указанного в </w:t>
      </w:r>
      <w:hyperlink w:anchor="Par174" w:history="1">
        <w:r w:rsidRPr="005F730D">
          <w:rPr>
            <w:rFonts w:ascii="Calibri" w:hAnsi="Calibri" w:cs="Calibri"/>
            <w:color w:val="0000FF"/>
          </w:rPr>
          <w:t>подпункте 2.5.1.6</w:t>
        </w:r>
      </w:hyperlink>
      <w:r w:rsidRPr="005F730D">
        <w:rPr>
          <w:rFonts w:ascii="Calibri" w:hAnsi="Calibri" w:cs="Calibri"/>
        </w:rPr>
        <w:t xml:space="preserve"> настоящего подпункта, представляется </w:t>
      </w:r>
      <w:hyperlink w:anchor="Par400" w:history="1">
        <w:r w:rsidRPr="005F730D">
          <w:rPr>
            <w:rFonts w:ascii="Calibri" w:hAnsi="Calibri" w:cs="Calibri"/>
            <w:color w:val="0000FF"/>
          </w:rPr>
          <w:t>заявление</w:t>
        </w:r>
      </w:hyperlink>
      <w:r w:rsidRPr="005F730D">
        <w:rPr>
          <w:rFonts w:ascii="Calibri" w:hAnsi="Calibri" w:cs="Calibri"/>
        </w:rPr>
        <w:t xml:space="preserve"> о предоставлении земельного участка, находящегося в собственности Пензенской области (далее - заявление 1), по форме согласно приложению N 1 к Регламенту, в котором указываются: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bookmarkStart w:id="14" w:name="Par138"/>
      <w:bookmarkEnd w:id="14"/>
      <w:r w:rsidRPr="005F730D">
        <w:rPr>
          <w:rFonts w:ascii="Calibri" w:hAnsi="Calibri" w:cs="Calibri"/>
        </w:rPr>
        <w:t>1) фамилия, имя, отчество (при наличии), место жительства заявителя и реквизиты документа, удостоверяющего личность заявителя;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bookmarkStart w:id="15" w:name="Par139"/>
      <w:bookmarkEnd w:id="15"/>
      <w:r w:rsidRPr="005F730D">
        <w:rPr>
          <w:rFonts w:ascii="Calibri" w:hAnsi="Calibri" w:cs="Calibri"/>
        </w:rPr>
        <w:t>2) кадастровый номер испрашиваемого земельного участка;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3) основание предоставления земельного участка без проведения торгов из числа предусмотренных </w:t>
      </w:r>
      <w:hyperlink r:id="rId44" w:history="1">
        <w:r w:rsidRPr="005F730D">
          <w:rPr>
            <w:rFonts w:ascii="Calibri" w:hAnsi="Calibri" w:cs="Calibri"/>
            <w:color w:val="0000FF"/>
          </w:rPr>
          <w:t>статьей 39.5</w:t>
        </w:r>
      </w:hyperlink>
      <w:r w:rsidRPr="005F730D">
        <w:rPr>
          <w:rFonts w:ascii="Calibri" w:hAnsi="Calibri" w:cs="Calibri"/>
        </w:rPr>
        <w:t xml:space="preserve"> Земельного кодекса Российской Федерации оснований (не распространяется на правоотношения, регулируемые </w:t>
      </w:r>
      <w:hyperlink r:id="rId45" w:history="1">
        <w:r w:rsidRPr="005F730D">
          <w:rPr>
            <w:rFonts w:ascii="Calibri" w:hAnsi="Calibri" w:cs="Calibri"/>
            <w:color w:val="0000FF"/>
          </w:rPr>
          <w:t>пунктом 2 статьи 3.7</w:t>
        </w:r>
      </w:hyperlink>
      <w:r w:rsidRPr="005F730D">
        <w:rPr>
          <w:rFonts w:ascii="Calibri" w:hAnsi="Calibri" w:cs="Calibri"/>
        </w:rPr>
        <w:t xml:space="preserve"> Федерального закона N 137-ФЗ);</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bookmarkStart w:id="16" w:name="Par141"/>
      <w:bookmarkEnd w:id="16"/>
      <w:r w:rsidRPr="005F730D">
        <w:rPr>
          <w:rFonts w:ascii="Calibri" w:hAnsi="Calibri" w:cs="Calibri"/>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lastRenderedPageBreak/>
        <w:t>5) реквизиты решения об изъятии земельного участка для государственных нужд Пензенской области в случае, если земельный участок предоставляется взамен земельного участка, изымаемого для государственных нужд Пензенской области;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6) цель использования земельного участка;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7)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8)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bookmarkStart w:id="17" w:name="Par146"/>
      <w:bookmarkEnd w:id="17"/>
      <w:r w:rsidRPr="005F730D">
        <w:rPr>
          <w:rFonts w:ascii="Calibri" w:hAnsi="Calibri" w:cs="Calibri"/>
        </w:rPr>
        <w:t>9) почтовый адрес и (или) адрес электронной почты для связи с заявителем;</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10) информация о возведении гаража до дня введения в действие Градостроительного </w:t>
      </w:r>
      <w:hyperlink r:id="rId46" w:history="1">
        <w:r w:rsidRPr="005F730D">
          <w:rPr>
            <w:rFonts w:ascii="Calibri" w:hAnsi="Calibri" w:cs="Calibri"/>
            <w:color w:val="0000FF"/>
          </w:rPr>
          <w:t>кодекса</w:t>
        </w:r>
      </w:hyperlink>
      <w:r w:rsidRPr="005F730D">
        <w:rPr>
          <w:rFonts w:ascii="Calibri" w:hAnsi="Calibri" w:cs="Calibri"/>
        </w:rPr>
        <w:t xml:space="preserve"> Российской Федерации (для заявления о предоставлении земельного участка, указанного в </w:t>
      </w:r>
      <w:hyperlink r:id="rId47" w:history="1">
        <w:r w:rsidRPr="005F730D">
          <w:rPr>
            <w:rFonts w:ascii="Calibri" w:hAnsi="Calibri" w:cs="Calibri"/>
            <w:color w:val="0000FF"/>
          </w:rPr>
          <w:t>пункте 2 статьи 3.7</w:t>
        </w:r>
      </w:hyperlink>
      <w:r w:rsidRPr="005F730D">
        <w:rPr>
          <w:rFonts w:ascii="Calibri" w:hAnsi="Calibri" w:cs="Calibri"/>
        </w:rPr>
        <w:t xml:space="preserve"> Федерального закона N 137-ФЗ);</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11) информация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(если заявителем является лицо, указанное в </w:t>
      </w:r>
      <w:hyperlink w:anchor="Par57" w:history="1">
        <w:r w:rsidRPr="005F730D">
          <w:rPr>
            <w:rFonts w:ascii="Calibri" w:hAnsi="Calibri" w:cs="Calibri"/>
            <w:color w:val="0000FF"/>
          </w:rPr>
          <w:t>подпункте "в" подпункта 1.2.1 пункта 1.2 раздела I</w:t>
        </w:r>
      </w:hyperlink>
      <w:r w:rsidRPr="005F730D">
        <w:rPr>
          <w:rFonts w:ascii="Calibri" w:hAnsi="Calibri" w:cs="Calibri"/>
        </w:rPr>
        <w:t xml:space="preserve"> Регламента).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bookmarkStart w:id="18" w:name="Par149"/>
      <w:bookmarkEnd w:id="18"/>
      <w:r w:rsidRPr="005F730D">
        <w:rPr>
          <w:rFonts w:ascii="Calibri" w:hAnsi="Calibri" w:cs="Calibri"/>
        </w:rPr>
        <w:t xml:space="preserve">2.5.1.2.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к </w:t>
      </w:r>
      <w:hyperlink w:anchor="Par400" w:history="1">
        <w:r w:rsidRPr="005F730D">
          <w:rPr>
            <w:rFonts w:ascii="Calibri" w:hAnsi="Calibri" w:cs="Calibri"/>
            <w:color w:val="0000FF"/>
          </w:rPr>
          <w:t>заявлению 1</w:t>
        </w:r>
      </w:hyperlink>
      <w:r w:rsidRPr="005F730D">
        <w:rPr>
          <w:rFonts w:ascii="Calibri" w:hAnsi="Calibri" w:cs="Calibri"/>
        </w:rPr>
        <w:t xml:space="preserve"> прилагаются: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а)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б) документы, подтверждающие передачу гаража, являющегося объектом капитального строительства, по соглашению с гражданином, указанным в </w:t>
      </w:r>
      <w:hyperlink r:id="rId48" w:history="1">
        <w:r w:rsidRPr="005F730D">
          <w:rPr>
            <w:rFonts w:ascii="Calibri" w:hAnsi="Calibri" w:cs="Calibri"/>
            <w:color w:val="0000FF"/>
          </w:rPr>
          <w:t>пункте 2 статьи 3.7</w:t>
        </w:r>
      </w:hyperlink>
      <w:r w:rsidRPr="005F730D">
        <w:rPr>
          <w:rFonts w:ascii="Calibri" w:hAnsi="Calibri" w:cs="Calibri"/>
        </w:rPr>
        <w:t xml:space="preserve"> Федерального закона N 137-ФЗ (если заявителем является лицо, указанное в </w:t>
      </w:r>
      <w:hyperlink w:anchor="Par59" w:history="1">
        <w:r w:rsidRPr="005F730D">
          <w:rPr>
            <w:rFonts w:ascii="Calibri" w:hAnsi="Calibri" w:cs="Calibri"/>
            <w:color w:val="0000FF"/>
          </w:rPr>
          <w:t>подпункте "д" подпункта 1.2.1 пункта 1.2 раздела I</w:t>
        </w:r>
      </w:hyperlink>
      <w:r w:rsidRPr="005F730D">
        <w:rPr>
          <w:rFonts w:ascii="Calibri" w:hAnsi="Calibri" w:cs="Calibri"/>
        </w:rPr>
        <w:t xml:space="preserve"> Регламента);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в) свидетельство о праве на наследство, подтверждающее, что наследником было унаследовано имущество гражданина, указанного в </w:t>
      </w:r>
      <w:hyperlink w:anchor="Par55" w:history="1">
        <w:r w:rsidRPr="005F730D">
          <w:rPr>
            <w:rFonts w:ascii="Calibri" w:hAnsi="Calibri" w:cs="Calibri"/>
            <w:color w:val="0000FF"/>
          </w:rPr>
          <w:t>подпункте "а" подпункта 1.2.1 пункта 1.2 раздела I</w:t>
        </w:r>
      </w:hyperlink>
      <w:r w:rsidRPr="005F730D">
        <w:rPr>
          <w:rFonts w:ascii="Calibri" w:hAnsi="Calibri" w:cs="Calibri"/>
        </w:rPr>
        <w:t xml:space="preserve"> Регламента (если заявителем является наследник);</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г) технический план гаража (в случае, если ранее государственный кадастровый учет указанного гаража не был осуществлен), за исключением случая, если с заявлением обратился заявитель, указанный в </w:t>
      </w:r>
      <w:hyperlink w:anchor="Par56" w:history="1">
        <w:r w:rsidRPr="005F730D">
          <w:rPr>
            <w:rFonts w:ascii="Calibri" w:hAnsi="Calibri" w:cs="Calibri"/>
            <w:color w:val="0000FF"/>
          </w:rPr>
          <w:t>подпункте "б" подпункта 1.2.1 пункта 1.2 раздела I</w:t>
        </w:r>
      </w:hyperlink>
      <w:r w:rsidRPr="005F730D">
        <w:rPr>
          <w:rFonts w:ascii="Calibri" w:hAnsi="Calibri" w:cs="Calibri"/>
        </w:rPr>
        <w:t xml:space="preserve"> Регламента;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д) документ, подтверждающий полномочия представителя заявителя (если с </w:t>
      </w:r>
      <w:hyperlink w:anchor="Par400" w:history="1">
        <w:r w:rsidRPr="005F730D">
          <w:rPr>
            <w:rFonts w:ascii="Calibri" w:hAnsi="Calibri" w:cs="Calibri"/>
            <w:color w:val="0000FF"/>
          </w:rPr>
          <w:t>заявлением 1</w:t>
        </w:r>
      </w:hyperlink>
      <w:r w:rsidRPr="005F730D">
        <w:rPr>
          <w:rFonts w:ascii="Calibri" w:hAnsi="Calibri" w:cs="Calibri"/>
        </w:rPr>
        <w:t xml:space="preserve"> обращается представитель заявителя).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2.5.1.3. В случае отсутствия у заявителя документа, подтверждающего предоставление или иное выделение гражданину, указанному в </w:t>
      </w:r>
      <w:hyperlink w:anchor="Par55" w:history="1">
        <w:r w:rsidRPr="005F730D">
          <w:rPr>
            <w:rFonts w:ascii="Calibri" w:hAnsi="Calibri" w:cs="Calibri"/>
            <w:color w:val="0000FF"/>
          </w:rPr>
          <w:t>подпункте "а" подпункта 1.2.1 пункта 1.2 раздела I</w:t>
        </w:r>
      </w:hyperlink>
      <w:r w:rsidRPr="005F730D">
        <w:rPr>
          <w:rFonts w:ascii="Calibri" w:hAnsi="Calibri" w:cs="Calibri"/>
        </w:rPr>
        <w:t xml:space="preserve"> Регламента, земельного участка либо возникновение у него права на использование такого земельного участка по иным основаниям, к </w:t>
      </w:r>
      <w:hyperlink w:anchor="Par400" w:history="1">
        <w:r w:rsidRPr="005F730D">
          <w:rPr>
            <w:rFonts w:ascii="Calibri" w:hAnsi="Calibri" w:cs="Calibri"/>
            <w:color w:val="0000FF"/>
          </w:rPr>
          <w:t>заявлению 1</w:t>
        </w:r>
      </w:hyperlink>
      <w:r w:rsidRPr="005F730D">
        <w:rPr>
          <w:rFonts w:ascii="Calibri" w:hAnsi="Calibri" w:cs="Calibri"/>
        </w:rPr>
        <w:t xml:space="preserve"> может быть приложен один или несколько из следующих документов:</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bookmarkStart w:id="19" w:name="Par156"/>
      <w:bookmarkEnd w:id="19"/>
      <w:r w:rsidRPr="005F730D">
        <w:rPr>
          <w:rFonts w:ascii="Calibri" w:hAnsi="Calibri" w:cs="Calibri"/>
        </w:rPr>
        <w:lastRenderedPageBreak/>
        <w:t xml:space="preserve">а) заключенные до дня введения в действие Градостроительного </w:t>
      </w:r>
      <w:hyperlink r:id="rId49" w:history="1">
        <w:r w:rsidRPr="005F730D">
          <w:rPr>
            <w:rFonts w:ascii="Calibri" w:hAnsi="Calibri" w:cs="Calibri"/>
            <w:color w:val="0000FF"/>
          </w:rPr>
          <w:t>кодекса</w:t>
        </w:r>
      </w:hyperlink>
      <w:r w:rsidRPr="005F730D">
        <w:rPr>
          <w:rFonts w:ascii="Calibri" w:hAnsi="Calibri" w:cs="Calibri"/>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bookmarkStart w:id="20" w:name="Par157"/>
      <w:bookmarkEnd w:id="20"/>
      <w:r w:rsidRPr="005F730D">
        <w:rPr>
          <w:rFonts w:ascii="Calibri" w:hAnsi="Calibri" w:cs="Calibri"/>
        </w:rPr>
        <w:t xml:space="preserve">б)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50" w:history="1">
        <w:r w:rsidRPr="005F730D">
          <w:rPr>
            <w:rFonts w:ascii="Calibri" w:hAnsi="Calibri" w:cs="Calibri"/>
            <w:color w:val="0000FF"/>
          </w:rPr>
          <w:t>кодекса</w:t>
        </w:r>
      </w:hyperlink>
      <w:r w:rsidRPr="005F730D">
        <w:rPr>
          <w:rFonts w:ascii="Calibri" w:hAnsi="Calibri" w:cs="Calibri"/>
        </w:rPr>
        <w:t xml:space="preserve"> Российской Федерации.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2.5.1.4.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к </w:t>
      </w:r>
      <w:hyperlink w:anchor="Par400" w:history="1">
        <w:r w:rsidRPr="005F730D">
          <w:rPr>
            <w:rFonts w:ascii="Calibri" w:hAnsi="Calibri" w:cs="Calibri"/>
            <w:color w:val="0000FF"/>
          </w:rPr>
          <w:t>заявлению 1</w:t>
        </w:r>
      </w:hyperlink>
      <w:r w:rsidRPr="005F730D">
        <w:rPr>
          <w:rFonts w:ascii="Calibri" w:hAnsi="Calibri" w:cs="Calibri"/>
        </w:rPr>
        <w:t xml:space="preserve"> прилагаются: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bookmarkStart w:id="21" w:name="Par159"/>
      <w:bookmarkEnd w:id="21"/>
      <w:r w:rsidRPr="005F730D">
        <w:rPr>
          <w:rFonts w:ascii="Calibri" w:hAnsi="Calibri" w:cs="Calibri"/>
        </w:rPr>
        <w:t>а)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bookmarkStart w:id="22" w:name="Par160"/>
      <w:bookmarkEnd w:id="22"/>
      <w:r w:rsidRPr="005F730D">
        <w:rPr>
          <w:rFonts w:ascii="Calibri" w:hAnsi="Calibri" w:cs="Calibri"/>
        </w:rPr>
        <w:t>б)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bookmarkStart w:id="23" w:name="Par161"/>
      <w:bookmarkEnd w:id="23"/>
      <w:r w:rsidRPr="005F730D">
        <w:rPr>
          <w:rFonts w:ascii="Calibri" w:hAnsi="Calibri" w:cs="Calibri"/>
        </w:rPr>
        <w:t>в) выписка из единого государственного реестра юридических лиц о гаражном кооперативе, членом которого является гражданин;</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bookmarkStart w:id="24" w:name="Par162"/>
      <w:bookmarkEnd w:id="24"/>
      <w:r w:rsidRPr="005F730D">
        <w:rPr>
          <w:rFonts w:ascii="Calibri" w:hAnsi="Calibri" w:cs="Calibri"/>
        </w:rPr>
        <w:t>г) технический план гаража, расположенного на испрашиваемом земельном участке (в случае, если ранее государственный кадастровый учет указанного гаража не был осуществлен);</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д) свидетельство о праве на наследство, подтверждающее, что наследником было унаследовано имущество гражданина, указанного в </w:t>
      </w:r>
      <w:hyperlink w:anchor="Par55" w:history="1">
        <w:r w:rsidRPr="005F730D">
          <w:rPr>
            <w:rFonts w:ascii="Calibri" w:hAnsi="Calibri" w:cs="Calibri"/>
            <w:color w:val="0000FF"/>
          </w:rPr>
          <w:t>подпункте "а" подпункта 1.2.1 пункта 1.2 раздела I</w:t>
        </w:r>
      </w:hyperlink>
      <w:r w:rsidRPr="005F730D">
        <w:rPr>
          <w:rFonts w:ascii="Calibri" w:hAnsi="Calibri" w:cs="Calibri"/>
        </w:rPr>
        <w:t xml:space="preserve"> Регламента (если заявителем является наследник);</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е) документы, подтверждающие передачу гаража, являющегося объектом капитального строительства, по соглашению с гражданином, указанным в </w:t>
      </w:r>
      <w:hyperlink r:id="rId51" w:history="1">
        <w:r w:rsidRPr="005F730D">
          <w:rPr>
            <w:rFonts w:ascii="Calibri" w:hAnsi="Calibri" w:cs="Calibri"/>
            <w:color w:val="0000FF"/>
          </w:rPr>
          <w:t>пункте 2 статьи 3.7</w:t>
        </w:r>
      </w:hyperlink>
      <w:r w:rsidRPr="005F730D">
        <w:rPr>
          <w:rFonts w:ascii="Calibri" w:hAnsi="Calibri" w:cs="Calibri"/>
        </w:rPr>
        <w:t xml:space="preserve"> Федерального закона N 137-ФЗ (если заявителем является лицо, указанное в </w:t>
      </w:r>
      <w:hyperlink w:anchor="Par59" w:history="1">
        <w:r w:rsidRPr="005F730D">
          <w:rPr>
            <w:rFonts w:ascii="Calibri" w:hAnsi="Calibri" w:cs="Calibri"/>
            <w:color w:val="0000FF"/>
          </w:rPr>
          <w:t>подпункте "д" подпункта 1.2.1 пункта 1.2 раздела I</w:t>
        </w:r>
      </w:hyperlink>
      <w:r w:rsidRPr="005F730D">
        <w:rPr>
          <w:rFonts w:ascii="Calibri" w:hAnsi="Calibri" w:cs="Calibri"/>
        </w:rPr>
        <w:t xml:space="preserve"> Регламента);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bookmarkStart w:id="25" w:name="Par165"/>
      <w:bookmarkEnd w:id="25"/>
      <w:r w:rsidRPr="005F730D">
        <w:rPr>
          <w:rFonts w:ascii="Calibri" w:hAnsi="Calibri" w:cs="Calibri"/>
        </w:rPr>
        <w:t xml:space="preserve">ж) </w:t>
      </w:r>
      <w:r w:rsidRPr="005F730D">
        <w:rPr>
          <w:rFonts w:ascii="Calibri" w:hAnsi="Calibri" w:cs="Calibri"/>
          <w:highlight w:val="red"/>
        </w:rPr>
        <w:t xml:space="preserve">документ, подтверждающий полномочия представителя заявителя </w:t>
      </w:r>
      <w:r w:rsidRPr="005F730D">
        <w:rPr>
          <w:rFonts w:ascii="Calibri" w:hAnsi="Calibri" w:cs="Calibri"/>
        </w:rPr>
        <w:t xml:space="preserve">(если с </w:t>
      </w:r>
      <w:hyperlink w:anchor="Par400" w:history="1">
        <w:r w:rsidRPr="005F730D">
          <w:rPr>
            <w:rFonts w:ascii="Calibri" w:hAnsi="Calibri" w:cs="Calibri"/>
            <w:color w:val="0000FF"/>
          </w:rPr>
          <w:t>заявлением 1</w:t>
        </w:r>
      </w:hyperlink>
      <w:r w:rsidRPr="005F730D">
        <w:rPr>
          <w:rFonts w:ascii="Calibri" w:hAnsi="Calibri" w:cs="Calibri"/>
        </w:rPr>
        <w:t xml:space="preserve"> обращается представитель заявителя).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lastRenderedPageBreak/>
        <w:t xml:space="preserve">В случае отсутствия у заявителя одного из документов, указанных в </w:t>
      </w:r>
      <w:hyperlink w:anchor="Par159" w:history="1">
        <w:r w:rsidRPr="005F730D">
          <w:rPr>
            <w:rFonts w:ascii="Calibri" w:hAnsi="Calibri" w:cs="Calibri"/>
            <w:color w:val="0000FF"/>
          </w:rPr>
          <w:t>подпунктах "а"</w:t>
        </w:r>
      </w:hyperlink>
      <w:r w:rsidRPr="005F730D">
        <w:rPr>
          <w:rFonts w:ascii="Calibri" w:hAnsi="Calibri" w:cs="Calibri"/>
        </w:rPr>
        <w:t xml:space="preserve"> и </w:t>
      </w:r>
      <w:hyperlink w:anchor="Par160" w:history="1">
        <w:r w:rsidRPr="005F730D">
          <w:rPr>
            <w:rFonts w:ascii="Calibri" w:hAnsi="Calibri" w:cs="Calibri"/>
            <w:color w:val="0000FF"/>
          </w:rPr>
          <w:t>"б"</w:t>
        </w:r>
      </w:hyperlink>
      <w:r w:rsidRPr="005F730D">
        <w:rPr>
          <w:rFonts w:ascii="Calibri" w:hAnsi="Calibri" w:cs="Calibri"/>
        </w:rPr>
        <w:t xml:space="preserve"> настоящего подпункта, вместо данного документа к </w:t>
      </w:r>
      <w:hyperlink w:anchor="Par400" w:history="1">
        <w:r w:rsidRPr="005F730D">
          <w:rPr>
            <w:rFonts w:ascii="Calibri" w:hAnsi="Calibri" w:cs="Calibri"/>
            <w:color w:val="0000FF"/>
          </w:rPr>
          <w:t>заявлению 1</w:t>
        </w:r>
      </w:hyperlink>
      <w:r w:rsidRPr="005F730D">
        <w:rPr>
          <w:rFonts w:ascii="Calibri" w:hAnsi="Calibri" w:cs="Calibri"/>
        </w:rPr>
        <w:t xml:space="preserve"> могут быть приложены один или несколько документов, предусмотренных </w:t>
      </w:r>
      <w:hyperlink w:anchor="Par156" w:history="1">
        <w:r w:rsidRPr="005F730D">
          <w:rPr>
            <w:rFonts w:ascii="Calibri" w:hAnsi="Calibri" w:cs="Calibri"/>
            <w:color w:val="0000FF"/>
          </w:rPr>
          <w:t>подпунктами "а"</w:t>
        </w:r>
      </w:hyperlink>
      <w:r w:rsidRPr="005F730D">
        <w:rPr>
          <w:rFonts w:ascii="Calibri" w:hAnsi="Calibri" w:cs="Calibri"/>
        </w:rPr>
        <w:t xml:space="preserve"> и </w:t>
      </w:r>
      <w:hyperlink w:anchor="Par157" w:history="1">
        <w:r w:rsidRPr="005F730D">
          <w:rPr>
            <w:rFonts w:ascii="Calibri" w:hAnsi="Calibri" w:cs="Calibri"/>
            <w:color w:val="0000FF"/>
          </w:rPr>
          <w:t>"б" подпункта 2.5.1.3 подпункта 2.5.1</w:t>
        </w:r>
      </w:hyperlink>
      <w:r w:rsidRPr="005F730D">
        <w:rPr>
          <w:rFonts w:ascii="Calibri" w:hAnsi="Calibri" w:cs="Calibri"/>
        </w:rPr>
        <w:t xml:space="preserve"> настоящего пункта Регламента.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Заявитель (представитель заявителя) вправе:</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1) не представлять документы, предусмотренные </w:t>
      </w:r>
      <w:hyperlink w:anchor="Par159" w:history="1">
        <w:r w:rsidRPr="005F730D">
          <w:rPr>
            <w:rFonts w:ascii="Calibri" w:hAnsi="Calibri" w:cs="Calibri"/>
            <w:color w:val="0000FF"/>
          </w:rPr>
          <w:t>подпунктами "а"</w:t>
        </w:r>
      </w:hyperlink>
      <w:r w:rsidRPr="005F730D">
        <w:rPr>
          <w:rFonts w:ascii="Calibri" w:hAnsi="Calibri" w:cs="Calibri"/>
        </w:rPr>
        <w:t xml:space="preserve"> и </w:t>
      </w:r>
      <w:hyperlink w:anchor="Par160" w:history="1">
        <w:r w:rsidRPr="005F730D">
          <w:rPr>
            <w:rFonts w:ascii="Calibri" w:hAnsi="Calibri" w:cs="Calibri"/>
            <w:color w:val="0000FF"/>
          </w:rPr>
          <w:t>"б"</w:t>
        </w:r>
      </w:hyperlink>
      <w:r w:rsidRPr="005F730D">
        <w:rPr>
          <w:rFonts w:ascii="Calibri" w:hAnsi="Calibri" w:cs="Calibri"/>
        </w:rPr>
        <w:t xml:space="preserve"> настоящего подпункта, если ранее они представлялись иными членами гаражного кооператива;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2)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2.5.1.5. Документы, предусмотренные </w:t>
      </w:r>
      <w:hyperlink w:anchor="Par149" w:history="1">
        <w:r w:rsidRPr="005F730D">
          <w:rPr>
            <w:rFonts w:ascii="Calibri" w:hAnsi="Calibri" w:cs="Calibri"/>
            <w:color w:val="0000FF"/>
          </w:rPr>
          <w:t>подпунктом 2.5.1.2</w:t>
        </w:r>
      </w:hyperlink>
      <w:r w:rsidRPr="005F730D">
        <w:rPr>
          <w:rFonts w:ascii="Calibri" w:hAnsi="Calibri" w:cs="Calibri"/>
        </w:rPr>
        <w:t xml:space="preserve">, </w:t>
      </w:r>
      <w:hyperlink w:anchor="Par156" w:history="1">
        <w:r w:rsidRPr="005F730D">
          <w:rPr>
            <w:rFonts w:ascii="Calibri" w:hAnsi="Calibri" w:cs="Calibri"/>
            <w:color w:val="0000FF"/>
          </w:rPr>
          <w:t>подпунктом "а" подпункта 2.5.1.3</w:t>
        </w:r>
      </w:hyperlink>
      <w:r w:rsidRPr="005F730D">
        <w:rPr>
          <w:rFonts w:ascii="Calibri" w:hAnsi="Calibri" w:cs="Calibri"/>
        </w:rPr>
        <w:t xml:space="preserve">, </w:t>
      </w:r>
      <w:hyperlink w:anchor="Par159" w:history="1">
        <w:r w:rsidRPr="005F730D">
          <w:rPr>
            <w:rFonts w:ascii="Calibri" w:hAnsi="Calibri" w:cs="Calibri"/>
            <w:color w:val="0000FF"/>
          </w:rPr>
          <w:t>подпунктами "а"</w:t>
        </w:r>
      </w:hyperlink>
      <w:r w:rsidRPr="005F730D">
        <w:rPr>
          <w:rFonts w:ascii="Calibri" w:hAnsi="Calibri" w:cs="Calibri"/>
        </w:rPr>
        <w:t xml:space="preserve">, </w:t>
      </w:r>
      <w:hyperlink w:anchor="Par160" w:history="1">
        <w:r w:rsidRPr="005F730D">
          <w:rPr>
            <w:rFonts w:ascii="Calibri" w:hAnsi="Calibri" w:cs="Calibri"/>
            <w:color w:val="0000FF"/>
          </w:rPr>
          <w:t>"б"</w:t>
        </w:r>
      </w:hyperlink>
      <w:r w:rsidRPr="005F730D">
        <w:rPr>
          <w:rFonts w:ascii="Calibri" w:hAnsi="Calibri" w:cs="Calibri"/>
        </w:rPr>
        <w:t xml:space="preserve">, </w:t>
      </w:r>
      <w:hyperlink w:anchor="Par162" w:history="1">
        <w:r w:rsidRPr="005F730D">
          <w:rPr>
            <w:rFonts w:ascii="Calibri" w:hAnsi="Calibri" w:cs="Calibri"/>
            <w:color w:val="0000FF"/>
          </w:rPr>
          <w:t>"г"</w:t>
        </w:r>
      </w:hyperlink>
      <w:r w:rsidRPr="005F730D">
        <w:rPr>
          <w:rFonts w:ascii="Calibri" w:hAnsi="Calibri" w:cs="Calibri"/>
        </w:rPr>
        <w:t xml:space="preserve"> - </w:t>
      </w:r>
      <w:hyperlink w:anchor="Par165" w:history="1">
        <w:r w:rsidRPr="005F730D">
          <w:rPr>
            <w:rFonts w:ascii="Calibri" w:hAnsi="Calibri" w:cs="Calibri"/>
            <w:color w:val="0000FF"/>
          </w:rPr>
          <w:t>"ж" подпункта 2.5.1.4 подпункта 2.5.1</w:t>
        </w:r>
      </w:hyperlink>
      <w:r w:rsidRPr="005F730D">
        <w:rPr>
          <w:rFonts w:ascii="Calibri" w:hAnsi="Calibri" w:cs="Calibri"/>
        </w:rPr>
        <w:t xml:space="preserve"> настоящего пункта Регламента, представляются заявителем (представителем заявителя) в Министерство одновременно с </w:t>
      </w:r>
      <w:hyperlink w:anchor="Par400" w:history="1">
        <w:r w:rsidRPr="005F730D">
          <w:rPr>
            <w:rFonts w:ascii="Calibri" w:hAnsi="Calibri" w:cs="Calibri"/>
            <w:color w:val="0000FF"/>
          </w:rPr>
          <w:t>заявлением 1</w:t>
        </w:r>
      </w:hyperlink>
      <w:r w:rsidRPr="005F730D">
        <w:rPr>
          <w:rFonts w:ascii="Calibri" w:hAnsi="Calibri" w:cs="Calibri"/>
        </w:rPr>
        <w:t>.</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Документы, предусмотренные </w:t>
      </w:r>
      <w:hyperlink w:anchor="Par157" w:history="1">
        <w:r w:rsidRPr="005F730D">
          <w:rPr>
            <w:rFonts w:ascii="Calibri" w:hAnsi="Calibri" w:cs="Calibri"/>
            <w:color w:val="0000FF"/>
          </w:rPr>
          <w:t>подпунктом "б" подпункта 2.5.1.3</w:t>
        </w:r>
      </w:hyperlink>
      <w:r w:rsidRPr="005F730D">
        <w:rPr>
          <w:rFonts w:ascii="Calibri" w:hAnsi="Calibri" w:cs="Calibri"/>
        </w:rPr>
        <w:t xml:space="preserve">, </w:t>
      </w:r>
      <w:hyperlink w:anchor="Par161" w:history="1">
        <w:r w:rsidRPr="005F730D">
          <w:rPr>
            <w:rFonts w:ascii="Calibri" w:hAnsi="Calibri" w:cs="Calibri"/>
            <w:color w:val="0000FF"/>
          </w:rPr>
          <w:t>подпунктом "в" подпункта 2.5.1.4 подпункта 2.5.1</w:t>
        </w:r>
      </w:hyperlink>
      <w:r w:rsidRPr="005F730D">
        <w:rPr>
          <w:rFonts w:ascii="Calibri" w:hAnsi="Calibri" w:cs="Calibri"/>
        </w:rPr>
        <w:t xml:space="preserve"> настоящего пункта Регламента, запрашиваются Министерством в рамках межведомственного информационного взаимодействия в государственных органах, органах местного самоуправления и подведомственных таким органам организациях, в распоряжении которых находятся указанные документы, если заявитель (представитель заявителя) не представил указанные документы самостоятельно.</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В случае если заявителем (представителем заявителя) не представлен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Министерство самостоятельно запрашивает его с использованием единой системы межведомственного информационного взаимодействия.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В случае если по итогам рассмотрения заявления о предварительном согласовании предоставления земельного участка принято решение о предварительном согласовании предоставления земельного участка, подача заявления о предоставлении земельного участка не требуется. Предоставление образованного на основании данного решения земельного участка осуществляется после государственного кадастрового учета указанного земельного участка не позднее 20 рабочих дней со дня направления заявителем в адрес Министерства технического плана гаража, расположенного на указанном земельном участке.</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bookmarkStart w:id="26" w:name="Par174"/>
      <w:bookmarkEnd w:id="26"/>
      <w:r w:rsidRPr="005F730D">
        <w:rPr>
          <w:rFonts w:ascii="Calibri" w:hAnsi="Calibri" w:cs="Calibri"/>
        </w:rPr>
        <w:t xml:space="preserve">2.5.1.6. В случае если заявителем является лицо, указанное в </w:t>
      </w:r>
      <w:hyperlink w:anchor="Par56" w:history="1">
        <w:r w:rsidRPr="005F730D">
          <w:rPr>
            <w:rFonts w:ascii="Calibri" w:hAnsi="Calibri" w:cs="Calibri"/>
            <w:color w:val="0000FF"/>
          </w:rPr>
          <w:t>подпункте "б" подпункта 1.2.1 пункта 1.2 раздела I</w:t>
        </w:r>
      </w:hyperlink>
      <w:r w:rsidRPr="005F730D">
        <w:rPr>
          <w:rFonts w:ascii="Calibri" w:hAnsi="Calibri" w:cs="Calibri"/>
        </w:rPr>
        <w:t xml:space="preserve"> Регламента, к </w:t>
      </w:r>
      <w:hyperlink w:anchor="Par400" w:history="1">
        <w:r w:rsidRPr="005F730D">
          <w:rPr>
            <w:rFonts w:ascii="Calibri" w:hAnsi="Calibri" w:cs="Calibri"/>
            <w:color w:val="0000FF"/>
          </w:rPr>
          <w:t>заявлению 1</w:t>
        </w:r>
      </w:hyperlink>
      <w:r w:rsidRPr="005F730D">
        <w:rPr>
          <w:rFonts w:ascii="Calibri" w:hAnsi="Calibri" w:cs="Calibri"/>
        </w:rPr>
        <w:t xml:space="preserve"> прилагаются следующие документы:</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а) документ, подтверждающий фактическое пользование земельным участком, на котором расположен гараж, не являющийся объектом капитального строительства, возведенный до дня введения в действие Градостроительного </w:t>
      </w:r>
      <w:hyperlink r:id="rId52" w:history="1">
        <w:r w:rsidRPr="005F730D">
          <w:rPr>
            <w:rFonts w:ascii="Calibri" w:hAnsi="Calibri" w:cs="Calibri"/>
            <w:color w:val="0000FF"/>
          </w:rPr>
          <w:t>кодекса</w:t>
        </w:r>
      </w:hyperlink>
      <w:r w:rsidRPr="005F730D">
        <w:rPr>
          <w:rFonts w:ascii="Calibri" w:hAnsi="Calibri" w:cs="Calibri"/>
        </w:rPr>
        <w:t xml:space="preserve"> Российской Федерации;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б) документ, подтверждающий предоставление на праве постоянного (бессрочного) пользования земельного участка, из которого образован испрашиваемый земельный участок, гаражному кооперативу или иной некоммерческой организации, членом которой является (являлся) указанный заявитель, если такое право не прекращено либо переоформлено этим кооперативом на право аренды, которое не прекращено (заявитель вправе не представлять документ, если ранее такой документ представлялся иными членами гаражного кооператива или иной некоммерческой организации);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lastRenderedPageBreak/>
        <w:t>в) решение общего собрания членов гаражного кооператива или иной некоммерческой организации о распределении заявителю гаража и (или) земельного участка, на котором он расположен, либо иной документ, устанавливающий такое распределение (заявитель вправе не представлять документ, если ранее такой документ представлялся иными членами гаражного кооператива или иной некоммерческой организации).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2.5.1.7. В случае если заявителем является лицо, указанное в </w:t>
      </w:r>
      <w:hyperlink w:anchor="Par58" w:history="1">
        <w:r w:rsidRPr="005F730D">
          <w:rPr>
            <w:rFonts w:ascii="Calibri" w:hAnsi="Calibri" w:cs="Calibri"/>
            <w:color w:val="0000FF"/>
          </w:rPr>
          <w:t>подпункте "г" подпункта 1.2.1 пункта 1.2</w:t>
        </w:r>
      </w:hyperlink>
      <w:r w:rsidRPr="005F730D">
        <w:rPr>
          <w:rFonts w:ascii="Calibri" w:hAnsi="Calibri" w:cs="Calibri"/>
        </w:rPr>
        <w:t xml:space="preserve"> Регламента, представляется </w:t>
      </w:r>
      <w:hyperlink w:anchor="Par525" w:history="1">
        <w:r w:rsidRPr="005F730D">
          <w:rPr>
            <w:rFonts w:ascii="Calibri" w:hAnsi="Calibri" w:cs="Calibri"/>
            <w:color w:val="0000FF"/>
          </w:rPr>
          <w:t>заявление</w:t>
        </w:r>
      </w:hyperlink>
      <w:r w:rsidRPr="005F730D">
        <w:rPr>
          <w:rFonts w:ascii="Calibri" w:hAnsi="Calibri" w:cs="Calibri"/>
        </w:rPr>
        <w:t xml:space="preserve"> о предоставлении земельного участка, находящегося в собственности Пензенской области (далее - заявление 2), по форме согласно приложению N 2 к Регламенту, в котором указывается информация, определенная в </w:t>
      </w:r>
      <w:hyperlink w:anchor="Par138" w:history="1">
        <w:r w:rsidRPr="005F730D">
          <w:rPr>
            <w:rFonts w:ascii="Calibri" w:hAnsi="Calibri" w:cs="Calibri"/>
            <w:color w:val="0000FF"/>
          </w:rPr>
          <w:t>подпунктах 1</w:t>
        </w:r>
      </w:hyperlink>
      <w:r w:rsidRPr="005F730D">
        <w:rPr>
          <w:rFonts w:ascii="Calibri" w:hAnsi="Calibri" w:cs="Calibri"/>
        </w:rPr>
        <w:t xml:space="preserve"> - </w:t>
      </w:r>
      <w:hyperlink w:anchor="Par146" w:history="1">
        <w:r w:rsidRPr="005F730D">
          <w:rPr>
            <w:rFonts w:ascii="Calibri" w:hAnsi="Calibri" w:cs="Calibri"/>
            <w:color w:val="0000FF"/>
          </w:rPr>
          <w:t>9 подпункта 2.5.1.1 подпункта 2.5.1</w:t>
        </w:r>
      </w:hyperlink>
      <w:r w:rsidRPr="005F730D">
        <w:rPr>
          <w:rFonts w:ascii="Calibri" w:hAnsi="Calibri" w:cs="Calibri"/>
        </w:rPr>
        <w:t xml:space="preserve"> настоящего пункта Регламента.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К </w:t>
      </w:r>
      <w:hyperlink w:anchor="Par525" w:history="1">
        <w:r w:rsidRPr="005F730D">
          <w:rPr>
            <w:rFonts w:ascii="Calibri" w:hAnsi="Calibri" w:cs="Calibri"/>
            <w:color w:val="0000FF"/>
          </w:rPr>
          <w:t>заявлению 2</w:t>
        </w:r>
      </w:hyperlink>
      <w:r w:rsidRPr="005F730D">
        <w:rPr>
          <w:rFonts w:ascii="Calibri" w:hAnsi="Calibri" w:cs="Calibri"/>
        </w:rPr>
        <w:t xml:space="preserve"> прилагаются следующие документы:</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а) документы, удостоверяющие (устанавливающие) право заявителя на гараж, если право на такой гараж не зарегистрировано в Едином государственном реестре недвижимости (далее - ЕГРН);</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б) документы, удостоверяющие (устанавливающие) право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в) сообщение заявителя,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г) документ, подтверждающий полномочия представителя заявителя (если с </w:t>
      </w:r>
      <w:hyperlink w:anchor="Par525" w:history="1">
        <w:r w:rsidRPr="005F730D">
          <w:rPr>
            <w:rFonts w:ascii="Calibri" w:hAnsi="Calibri" w:cs="Calibri"/>
            <w:color w:val="0000FF"/>
          </w:rPr>
          <w:t>заявлением 2</w:t>
        </w:r>
      </w:hyperlink>
      <w:r w:rsidRPr="005F730D">
        <w:rPr>
          <w:rFonts w:ascii="Calibri" w:hAnsi="Calibri" w:cs="Calibri"/>
        </w:rPr>
        <w:t xml:space="preserve"> обращается представитель заявителя).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Представление указанных документов не требуется в случае, если указанные документы направлялись в Министерство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2.5.2. Для получения государственной услуги в соответствии со </w:t>
      </w:r>
      <w:hyperlink r:id="rId53" w:history="1">
        <w:r w:rsidRPr="005F730D">
          <w:rPr>
            <w:rFonts w:ascii="Calibri" w:hAnsi="Calibri" w:cs="Calibri"/>
            <w:color w:val="0000FF"/>
          </w:rPr>
          <w:t>статьей 3.8</w:t>
        </w:r>
      </w:hyperlink>
      <w:r w:rsidRPr="005F730D">
        <w:rPr>
          <w:rFonts w:ascii="Calibri" w:hAnsi="Calibri" w:cs="Calibri"/>
        </w:rPr>
        <w:t xml:space="preserve"> Федерального закона N 137-ФЗ представляется </w:t>
      </w:r>
      <w:hyperlink w:anchor="Par639" w:history="1">
        <w:r w:rsidRPr="005F730D">
          <w:rPr>
            <w:rFonts w:ascii="Calibri" w:hAnsi="Calibri" w:cs="Calibri"/>
            <w:color w:val="0000FF"/>
          </w:rPr>
          <w:t>заявление</w:t>
        </w:r>
      </w:hyperlink>
      <w:r w:rsidRPr="005F730D">
        <w:rPr>
          <w:rFonts w:ascii="Calibri" w:hAnsi="Calibri" w:cs="Calibri"/>
        </w:rPr>
        <w:t xml:space="preserve"> о предоставлении земельного участка, находящегося в собственности Пензенской области (далее - заявление 3), по форме согласно приложению N 3 к Регламенту, в котором помимо информации, определенной в </w:t>
      </w:r>
      <w:hyperlink w:anchor="Par138" w:history="1">
        <w:r w:rsidRPr="005F730D">
          <w:rPr>
            <w:rFonts w:ascii="Calibri" w:hAnsi="Calibri" w:cs="Calibri"/>
            <w:color w:val="0000FF"/>
          </w:rPr>
          <w:t>подпунктах 1</w:t>
        </w:r>
      </w:hyperlink>
      <w:r w:rsidRPr="005F730D">
        <w:rPr>
          <w:rFonts w:ascii="Calibri" w:hAnsi="Calibri" w:cs="Calibri"/>
        </w:rPr>
        <w:t xml:space="preserve"> и </w:t>
      </w:r>
      <w:hyperlink w:anchor="Par139" w:history="1">
        <w:r w:rsidRPr="005F730D">
          <w:rPr>
            <w:rFonts w:ascii="Calibri" w:hAnsi="Calibri" w:cs="Calibri"/>
            <w:color w:val="0000FF"/>
          </w:rPr>
          <w:t>2</w:t>
        </w:r>
      </w:hyperlink>
      <w:r w:rsidRPr="005F730D">
        <w:rPr>
          <w:rFonts w:ascii="Calibri" w:hAnsi="Calibri" w:cs="Calibri"/>
        </w:rPr>
        <w:t xml:space="preserve">, </w:t>
      </w:r>
      <w:hyperlink w:anchor="Par141" w:history="1">
        <w:r w:rsidRPr="005F730D">
          <w:rPr>
            <w:rFonts w:ascii="Calibri" w:hAnsi="Calibri" w:cs="Calibri"/>
            <w:color w:val="0000FF"/>
          </w:rPr>
          <w:t>4</w:t>
        </w:r>
      </w:hyperlink>
      <w:r w:rsidRPr="005F730D">
        <w:rPr>
          <w:rFonts w:ascii="Calibri" w:hAnsi="Calibri" w:cs="Calibri"/>
        </w:rPr>
        <w:t xml:space="preserve"> - </w:t>
      </w:r>
      <w:hyperlink w:anchor="Par146" w:history="1">
        <w:r w:rsidRPr="005F730D">
          <w:rPr>
            <w:rFonts w:ascii="Calibri" w:hAnsi="Calibri" w:cs="Calibri"/>
            <w:color w:val="0000FF"/>
          </w:rPr>
          <w:t>9 подпункта 2.5.1.1 подпункта 2.5.1</w:t>
        </w:r>
      </w:hyperlink>
      <w:r w:rsidRPr="005F730D">
        <w:rPr>
          <w:rFonts w:ascii="Calibri" w:hAnsi="Calibri" w:cs="Calibri"/>
        </w:rPr>
        <w:t xml:space="preserve"> настоящего пункта Регламента, указываются: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1) основание предоставления земельного участка: </w:t>
      </w:r>
      <w:hyperlink r:id="rId54" w:history="1">
        <w:r w:rsidRPr="005F730D">
          <w:rPr>
            <w:rFonts w:ascii="Calibri" w:hAnsi="Calibri" w:cs="Calibri"/>
            <w:color w:val="0000FF"/>
          </w:rPr>
          <w:t>пункт 2 статьи 3.8</w:t>
        </w:r>
      </w:hyperlink>
      <w:r w:rsidRPr="005F730D">
        <w:rPr>
          <w:rFonts w:ascii="Calibri" w:hAnsi="Calibri" w:cs="Calibri"/>
        </w:rPr>
        <w:t xml:space="preserve"> Федерального закона N 137-ФЗ;</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2) сведения о том, что жилой дом возведен до 14 мая 1998 года.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2.5.2.1. Для получения государственной услуги в соответствии со </w:t>
      </w:r>
      <w:hyperlink r:id="rId55" w:history="1">
        <w:r w:rsidRPr="005F730D">
          <w:rPr>
            <w:rFonts w:ascii="Calibri" w:hAnsi="Calibri" w:cs="Calibri"/>
            <w:color w:val="0000FF"/>
          </w:rPr>
          <w:t>статьей 3.8</w:t>
        </w:r>
      </w:hyperlink>
      <w:r w:rsidRPr="005F730D">
        <w:rPr>
          <w:rFonts w:ascii="Calibri" w:hAnsi="Calibri" w:cs="Calibri"/>
        </w:rPr>
        <w:t xml:space="preserve"> Федерального закона N 137-ФЗ к </w:t>
      </w:r>
      <w:hyperlink w:anchor="Par639" w:history="1">
        <w:r w:rsidRPr="005F730D">
          <w:rPr>
            <w:rFonts w:ascii="Calibri" w:hAnsi="Calibri" w:cs="Calibri"/>
            <w:color w:val="0000FF"/>
          </w:rPr>
          <w:t>заявлению 3</w:t>
        </w:r>
      </w:hyperlink>
      <w:r w:rsidRPr="005F730D">
        <w:rPr>
          <w:rFonts w:ascii="Calibri" w:hAnsi="Calibri" w:cs="Calibri"/>
        </w:rPr>
        <w:t xml:space="preserve"> прилагаются следующие документы:</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bookmarkStart w:id="27" w:name="Par189"/>
      <w:bookmarkEnd w:id="27"/>
      <w:r w:rsidRPr="005F730D">
        <w:rPr>
          <w:rFonts w:ascii="Calibri" w:hAnsi="Calibri" w:cs="Calibri"/>
        </w:rPr>
        <w:t>а) 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bookmarkStart w:id="28" w:name="Par190"/>
      <w:bookmarkEnd w:id="28"/>
      <w:r w:rsidRPr="005F730D">
        <w:rPr>
          <w:rFonts w:ascii="Calibri" w:hAnsi="Calibri" w:cs="Calibri"/>
        </w:rPr>
        <w:t>б) 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гражданин является правообладателем жилого дома либо заказчиком изготовления указанного документа и жилой дом возведен до 14 мая 1998 года;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lastRenderedPageBreak/>
        <w:t>в) документ, подтверждающий предоставление либо передачу гражданину иным лицом земельного участка, в том числе из которого образован испрашиваемый земельный участок;</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г) документ, подтверждающий регистрацию гражданина по месту жительства в жилом доме до 14 мая 1998 года;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bookmarkStart w:id="29" w:name="Par193"/>
      <w:bookmarkEnd w:id="29"/>
      <w:r w:rsidRPr="005F730D">
        <w:rPr>
          <w:rFonts w:ascii="Calibri" w:hAnsi="Calibri" w:cs="Calibri"/>
        </w:rPr>
        <w:t>д) выписка из похозяйственной книги или из иного документа, в которой содержится информация о жилом доме и его принадлежности гражданину;</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bookmarkStart w:id="30" w:name="Par194"/>
      <w:bookmarkEnd w:id="30"/>
      <w:r w:rsidRPr="005F730D">
        <w:rPr>
          <w:rFonts w:ascii="Calibri" w:hAnsi="Calibri" w:cs="Calibri"/>
        </w:rPr>
        <w:t>е) документ, выданный гражданину нотариусом до 14 мая 1998 года в отношении жилого дома, подтверждающий права гражданина на него;</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bookmarkStart w:id="31" w:name="Par195"/>
      <w:bookmarkEnd w:id="31"/>
      <w:r w:rsidRPr="005F730D">
        <w:rPr>
          <w:rFonts w:ascii="Calibri" w:hAnsi="Calibri" w:cs="Calibri"/>
        </w:rPr>
        <w:t xml:space="preserve">ж) документ, подтверждающий полномочия представителя заявителя (если с </w:t>
      </w:r>
      <w:hyperlink w:anchor="Par639" w:history="1">
        <w:r w:rsidRPr="005F730D">
          <w:rPr>
            <w:rFonts w:ascii="Calibri" w:hAnsi="Calibri" w:cs="Calibri"/>
            <w:color w:val="0000FF"/>
          </w:rPr>
          <w:t>заявлением 3</w:t>
        </w:r>
      </w:hyperlink>
      <w:r w:rsidRPr="005F730D">
        <w:rPr>
          <w:rFonts w:ascii="Calibri" w:hAnsi="Calibri" w:cs="Calibri"/>
        </w:rPr>
        <w:t xml:space="preserve"> обращается представитель заявителя).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К </w:t>
      </w:r>
      <w:hyperlink w:anchor="Par639" w:history="1">
        <w:r w:rsidRPr="005F730D">
          <w:rPr>
            <w:rFonts w:ascii="Calibri" w:hAnsi="Calibri" w:cs="Calibri"/>
            <w:color w:val="0000FF"/>
          </w:rPr>
          <w:t>заявлению 3</w:t>
        </w:r>
      </w:hyperlink>
      <w:r w:rsidRPr="005F730D">
        <w:rPr>
          <w:rFonts w:ascii="Calibri" w:hAnsi="Calibri" w:cs="Calibri"/>
        </w:rPr>
        <w:t xml:space="preserve"> также прилагается </w:t>
      </w:r>
      <w:r w:rsidRPr="005F730D">
        <w:rPr>
          <w:rFonts w:ascii="Calibri" w:hAnsi="Calibri" w:cs="Calibri"/>
          <w:highlight w:val="red"/>
        </w:rPr>
        <w:t>технический план жилого дома</w:t>
      </w:r>
      <w:r w:rsidRPr="005F730D">
        <w:rPr>
          <w:rFonts w:ascii="Calibri" w:hAnsi="Calibri" w:cs="Calibri"/>
        </w:rPr>
        <w:t>, за исключением случая, если на момент направления указанного заявления в отношении жилого дома осуществлен государственный кадастровый учет.</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Заявитель прилагает к </w:t>
      </w:r>
      <w:hyperlink w:anchor="Par639" w:history="1">
        <w:r w:rsidRPr="005F730D">
          <w:rPr>
            <w:rFonts w:ascii="Calibri" w:hAnsi="Calibri" w:cs="Calibri"/>
            <w:color w:val="0000FF"/>
          </w:rPr>
          <w:t>заявлению 3</w:t>
        </w:r>
      </w:hyperlink>
      <w:r w:rsidRPr="005F730D">
        <w:rPr>
          <w:rFonts w:ascii="Calibri" w:hAnsi="Calibri" w:cs="Calibri"/>
        </w:rPr>
        <w:t xml:space="preserve"> все документы, указанные в </w:t>
      </w:r>
      <w:hyperlink w:anchor="Par189" w:history="1">
        <w:r w:rsidRPr="005F730D">
          <w:rPr>
            <w:rFonts w:ascii="Calibri" w:hAnsi="Calibri" w:cs="Calibri"/>
            <w:color w:val="0000FF"/>
          </w:rPr>
          <w:t>подпунктах "а"</w:t>
        </w:r>
      </w:hyperlink>
      <w:r w:rsidRPr="005F730D">
        <w:rPr>
          <w:rFonts w:ascii="Calibri" w:hAnsi="Calibri" w:cs="Calibri"/>
        </w:rPr>
        <w:t xml:space="preserve"> - </w:t>
      </w:r>
      <w:hyperlink w:anchor="Par194" w:history="1">
        <w:r w:rsidRPr="005F730D">
          <w:rPr>
            <w:rFonts w:ascii="Calibri" w:hAnsi="Calibri" w:cs="Calibri"/>
            <w:color w:val="0000FF"/>
          </w:rPr>
          <w:t>"е"</w:t>
        </w:r>
      </w:hyperlink>
      <w:r w:rsidRPr="005F730D">
        <w:rPr>
          <w:rFonts w:ascii="Calibri" w:hAnsi="Calibri" w:cs="Calibri"/>
        </w:rPr>
        <w:t xml:space="preserve"> настоящего подпункта, при условии наличия у него всех этих документов, при отсутствии данных документов заявитель прилагает только тот документ, который у него имеется, или все имеющиеся у него документы.</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Заявитель, являющийся наследником гражданина, указанного в </w:t>
      </w:r>
      <w:hyperlink w:anchor="Par63" w:history="1">
        <w:r w:rsidRPr="005F730D">
          <w:rPr>
            <w:rFonts w:ascii="Calibri" w:hAnsi="Calibri" w:cs="Calibri"/>
            <w:color w:val="0000FF"/>
          </w:rPr>
          <w:t>подпункте "б" подпункта 1.2.2 пункта 1.2 раздела I</w:t>
        </w:r>
      </w:hyperlink>
      <w:r w:rsidRPr="005F730D">
        <w:rPr>
          <w:rFonts w:ascii="Calibri" w:hAnsi="Calibri" w:cs="Calibri"/>
        </w:rPr>
        <w:t xml:space="preserve"> Регламента, прилагает к </w:t>
      </w:r>
      <w:hyperlink w:anchor="Par639" w:history="1">
        <w:r w:rsidRPr="005F730D">
          <w:rPr>
            <w:rFonts w:ascii="Calibri" w:hAnsi="Calibri" w:cs="Calibri"/>
            <w:color w:val="0000FF"/>
          </w:rPr>
          <w:t>заявлению 3</w:t>
        </w:r>
      </w:hyperlink>
      <w:r w:rsidRPr="005F730D">
        <w:rPr>
          <w:rFonts w:ascii="Calibri" w:hAnsi="Calibri" w:cs="Calibri"/>
        </w:rPr>
        <w:t xml:space="preserve"> выданные наследодателю один или несколько документов, указанных в настоящем подпункте, а также свидетельство о праве на наследство, подтверждающее, что он является наследником гражданина, указанного в </w:t>
      </w:r>
      <w:hyperlink w:anchor="Par63" w:history="1">
        <w:r w:rsidRPr="005F730D">
          <w:rPr>
            <w:rFonts w:ascii="Calibri" w:hAnsi="Calibri" w:cs="Calibri"/>
            <w:color w:val="0000FF"/>
          </w:rPr>
          <w:t>подпункте "б" подпункта 1.2.2 пункта 1.2 раздела I</w:t>
        </w:r>
      </w:hyperlink>
      <w:r w:rsidRPr="005F730D">
        <w:rPr>
          <w:rFonts w:ascii="Calibri" w:hAnsi="Calibri" w:cs="Calibri"/>
        </w:rPr>
        <w:t xml:space="preserve"> Регламента.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Один или все документы, предусмотренные </w:t>
      </w:r>
      <w:hyperlink w:anchor="Par189" w:history="1">
        <w:r w:rsidRPr="005F730D">
          <w:rPr>
            <w:rFonts w:ascii="Calibri" w:hAnsi="Calibri" w:cs="Calibri"/>
            <w:color w:val="0000FF"/>
          </w:rPr>
          <w:t>подпунктами "а"</w:t>
        </w:r>
      </w:hyperlink>
      <w:r w:rsidRPr="005F730D">
        <w:rPr>
          <w:rFonts w:ascii="Calibri" w:hAnsi="Calibri" w:cs="Calibri"/>
        </w:rPr>
        <w:t xml:space="preserve"> - </w:t>
      </w:r>
      <w:hyperlink w:anchor="Par194" w:history="1">
        <w:r w:rsidRPr="005F730D">
          <w:rPr>
            <w:rFonts w:ascii="Calibri" w:hAnsi="Calibri" w:cs="Calibri"/>
            <w:color w:val="0000FF"/>
          </w:rPr>
          <w:t>"е"</w:t>
        </w:r>
      </w:hyperlink>
      <w:r w:rsidRPr="005F730D">
        <w:rPr>
          <w:rFonts w:ascii="Calibri" w:hAnsi="Calibri" w:cs="Calibri"/>
        </w:rPr>
        <w:t xml:space="preserve">, а также документ, предусмотренный </w:t>
      </w:r>
      <w:hyperlink w:anchor="Par195" w:history="1">
        <w:r w:rsidRPr="005F730D">
          <w:rPr>
            <w:rFonts w:ascii="Calibri" w:hAnsi="Calibri" w:cs="Calibri"/>
            <w:color w:val="0000FF"/>
          </w:rPr>
          <w:t>подпунктом "ж"</w:t>
        </w:r>
      </w:hyperlink>
      <w:r w:rsidRPr="005F730D">
        <w:rPr>
          <w:rFonts w:ascii="Calibri" w:hAnsi="Calibri" w:cs="Calibri"/>
        </w:rPr>
        <w:t xml:space="preserve"> настоящего подпункта Регламента, представляются заявителем (представителем заявителя) в Министерство одновременно с </w:t>
      </w:r>
      <w:hyperlink w:anchor="Par639" w:history="1">
        <w:r w:rsidRPr="005F730D">
          <w:rPr>
            <w:rFonts w:ascii="Calibri" w:hAnsi="Calibri" w:cs="Calibri"/>
            <w:color w:val="0000FF"/>
          </w:rPr>
          <w:t>заявлением 3</w:t>
        </w:r>
      </w:hyperlink>
      <w:r w:rsidRPr="005F730D">
        <w:rPr>
          <w:rFonts w:ascii="Calibri" w:hAnsi="Calibri" w:cs="Calibri"/>
        </w:rPr>
        <w:t>.</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В случае непредставления заявителем (представителем заявителя) одного или всех документов из числа предусмотренных </w:t>
      </w:r>
      <w:hyperlink w:anchor="Par190" w:history="1">
        <w:r w:rsidRPr="005F730D">
          <w:rPr>
            <w:rFonts w:ascii="Calibri" w:hAnsi="Calibri" w:cs="Calibri"/>
            <w:color w:val="0000FF"/>
          </w:rPr>
          <w:t>подпунктами "б"</w:t>
        </w:r>
      </w:hyperlink>
      <w:r w:rsidRPr="005F730D">
        <w:rPr>
          <w:rFonts w:ascii="Calibri" w:hAnsi="Calibri" w:cs="Calibri"/>
        </w:rPr>
        <w:t xml:space="preserve"> - </w:t>
      </w:r>
      <w:hyperlink w:anchor="Par193" w:history="1">
        <w:r w:rsidRPr="005F730D">
          <w:rPr>
            <w:rFonts w:ascii="Calibri" w:hAnsi="Calibri" w:cs="Calibri"/>
            <w:color w:val="0000FF"/>
          </w:rPr>
          <w:t>"д"</w:t>
        </w:r>
      </w:hyperlink>
      <w:r w:rsidRPr="005F730D">
        <w:rPr>
          <w:rFonts w:ascii="Calibri" w:hAnsi="Calibri" w:cs="Calibri"/>
        </w:rPr>
        <w:t xml:space="preserve"> настоящего подпункта Регламента одновременно с </w:t>
      </w:r>
      <w:hyperlink w:anchor="Par639" w:history="1">
        <w:r w:rsidRPr="005F730D">
          <w:rPr>
            <w:rFonts w:ascii="Calibri" w:hAnsi="Calibri" w:cs="Calibri"/>
            <w:color w:val="0000FF"/>
          </w:rPr>
          <w:t>заявлением 3</w:t>
        </w:r>
      </w:hyperlink>
      <w:r w:rsidRPr="005F730D">
        <w:rPr>
          <w:rFonts w:ascii="Calibri" w:hAnsi="Calibri" w:cs="Calibri"/>
        </w:rPr>
        <w:t>, такие документы запрашиваются Министерством в рамках межведомственного информационного взаимодействия в органах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2.5.3. Для получения государственной услуги в соответствии со </w:t>
      </w:r>
      <w:hyperlink r:id="rId56" w:history="1">
        <w:r w:rsidRPr="005F730D">
          <w:rPr>
            <w:rFonts w:ascii="Calibri" w:hAnsi="Calibri" w:cs="Calibri"/>
            <w:color w:val="0000FF"/>
          </w:rPr>
          <w:t>статьей 8</w:t>
        </w:r>
      </w:hyperlink>
      <w:r w:rsidRPr="005F730D">
        <w:rPr>
          <w:rFonts w:ascii="Calibri" w:hAnsi="Calibri" w:cs="Calibri"/>
        </w:rPr>
        <w:t xml:space="preserve"> Закона Пензенской области от 31.05.2024 N 4317-ЗПО представляется </w:t>
      </w:r>
      <w:hyperlink w:anchor="Par749" w:history="1">
        <w:r w:rsidRPr="005F730D">
          <w:rPr>
            <w:rFonts w:ascii="Calibri" w:hAnsi="Calibri" w:cs="Calibri"/>
            <w:color w:val="0000FF"/>
          </w:rPr>
          <w:t>заявление</w:t>
        </w:r>
      </w:hyperlink>
      <w:r w:rsidRPr="005F730D">
        <w:rPr>
          <w:rFonts w:ascii="Calibri" w:hAnsi="Calibri" w:cs="Calibri"/>
        </w:rPr>
        <w:t xml:space="preserve"> о предоставлении земельного участка, находящегося в собственности Пензенской области (далее - заявление 4), по форме согласно приложению N 4 к Регламенту, в котором указываются: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1) фамилия, имя, отчество, место жительства заявителя и реквизиты документа, удостоверяющего личность заявителя;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2) кадастровый номер испрашиваемого земельного участка;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3) вид разрешенного использования испрашиваемого земельного участка.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2.5.4. Заявитель (представитель заявителя) может подать заявление и документы, необходимые для предоставления государственной услуги, следующими способами: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lastRenderedPageBreak/>
        <w:t>а) лично по адресу Министерства;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б) посредством почтовой связи по адресу Министерства;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в) на бумажном носителе через МФЦ;</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г) в форме электронного документа посредством Единого портала или Регионального портала;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д) путем заполнения формы заявления, размещенной на сайте Министерства;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е) путем направления электронного документа на электронную почту Министерства.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2.6. Исчерпывающий перечень оснований для отказа в приеме документов при предоставлении государственной услуги, приостановления предоставления государственной услуги или отказа в предоставлении государственной услуги.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2.6.1. Исчерпывающий перечень оснований для отказа в приеме документов при предоставлении государственной услуги.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2.6.1.1. Основание для отказа в приеме к рассмотрению заявления: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выявление в результате проверки усиленной квалифицированной электронной подписи несоблюдения установленных условий признания ее действительности.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bookmarkStart w:id="32" w:name="Par216"/>
      <w:bookmarkEnd w:id="32"/>
      <w:r w:rsidRPr="005F730D">
        <w:rPr>
          <w:rFonts w:ascii="Calibri" w:hAnsi="Calibri" w:cs="Calibri"/>
        </w:rPr>
        <w:t>2.6.1.2. Основание для возврата заявления: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несоответствие </w:t>
      </w:r>
      <w:hyperlink w:anchor="Par400" w:history="1">
        <w:r w:rsidRPr="005F730D">
          <w:rPr>
            <w:rFonts w:ascii="Calibri" w:hAnsi="Calibri" w:cs="Calibri"/>
            <w:color w:val="0000FF"/>
          </w:rPr>
          <w:t>заявлений 1</w:t>
        </w:r>
      </w:hyperlink>
      <w:r w:rsidRPr="005F730D">
        <w:rPr>
          <w:rFonts w:ascii="Calibri" w:hAnsi="Calibri" w:cs="Calibri"/>
        </w:rPr>
        <w:t xml:space="preserve"> - </w:t>
      </w:r>
      <w:hyperlink w:anchor="Par639" w:history="1">
        <w:r w:rsidRPr="005F730D">
          <w:rPr>
            <w:rFonts w:ascii="Calibri" w:hAnsi="Calibri" w:cs="Calibri"/>
            <w:color w:val="0000FF"/>
          </w:rPr>
          <w:t>3</w:t>
        </w:r>
      </w:hyperlink>
      <w:r w:rsidRPr="005F730D">
        <w:rPr>
          <w:rFonts w:ascii="Calibri" w:hAnsi="Calibri" w:cs="Calibri"/>
        </w:rPr>
        <w:t xml:space="preserve"> положениям </w:t>
      </w:r>
      <w:hyperlink w:anchor="Par135" w:history="1">
        <w:r w:rsidRPr="005F730D">
          <w:rPr>
            <w:rFonts w:ascii="Calibri" w:hAnsi="Calibri" w:cs="Calibri"/>
            <w:color w:val="0000FF"/>
          </w:rPr>
          <w:t>пункта 2.5</w:t>
        </w:r>
      </w:hyperlink>
      <w:r w:rsidRPr="005F730D">
        <w:rPr>
          <w:rFonts w:ascii="Calibri" w:hAnsi="Calibri" w:cs="Calibri"/>
        </w:rPr>
        <w:t xml:space="preserve"> настоящего раздела Регламента, подача их в иной уполномоченный орган или к </w:t>
      </w:r>
      <w:hyperlink w:anchor="Par400" w:history="1">
        <w:r w:rsidRPr="005F730D">
          <w:rPr>
            <w:rFonts w:ascii="Calibri" w:hAnsi="Calibri" w:cs="Calibri"/>
            <w:color w:val="0000FF"/>
          </w:rPr>
          <w:t>заявлениям 1</w:t>
        </w:r>
      </w:hyperlink>
      <w:r w:rsidRPr="005F730D">
        <w:rPr>
          <w:rFonts w:ascii="Calibri" w:hAnsi="Calibri" w:cs="Calibri"/>
        </w:rPr>
        <w:t xml:space="preserve"> - </w:t>
      </w:r>
      <w:hyperlink w:anchor="Par639" w:history="1">
        <w:r w:rsidRPr="005F730D">
          <w:rPr>
            <w:rFonts w:ascii="Calibri" w:hAnsi="Calibri" w:cs="Calibri"/>
            <w:color w:val="0000FF"/>
          </w:rPr>
          <w:t>3</w:t>
        </w:r>
      </w:hyperlink>
      <w:r w:rsidRPr="005F730D">
        <w:rPr>
          <w:rFonts w:ascii="Calibri" w:hAnsi="Calibri" w:cs="Calibri"/>
        </w:rPr>
        <w:t xml:space="preserve"> не приложены документы, представляемые в соответствии с </w:t>
      </w:r>
      <w:hyperlink w:anchor="Par135" w:history="1">
        <w:r w:rsidRPr="005F730D">
          <w:rPr>
            <w:rFonts w:ascii="Calibri" w:hAnsi="Calibri" w:cs="Calibri"/>
            <w:color w:val="0000FF"/>
          </w:rPr>
          <w:t>пунктом 2.5</w:t>
        </w:r>
      </w:hyperlink>
      <w:r w:rsidRPr="005F730D">
        <w:rPr>
          <w:rFonts w:ascii="Calibri" w:hAnsi="Calibri" w:cs="Calibri"/>
        </w:rPr>
        <w:t xml:space="preserve"> настоящего раздела Регламента.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2.6.1.3. Основание для отказа в рассмотрении заявления: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hyperlink w:anchor="Par400" w:history="1">
        <w:r w:rsidRPr="005F730D">
          <w:rPr>
            <w:rFonts w:ascii="Calibri" w:hAnsi="Calibri" w:cs="Calibri"/>
            <w:color w:val="0000FF"/>
          </w:rPr>
          <w:t>заявления 1</w:t>
        </w:r>
      </w:hyperlink>
      <w:r w:rsidRPr="005F730D">
        <w:rPr>
          <w:rFonts w:ascii="Calibri" w:hAnsi="Calibri" w:cs="Calibri"/>
        </w:rPr>
        <w:t xml:space="preserve"> - </w:t>
      </w:r>
      <w:hyperlink w:anchor="Par639" w:history="1">
        <w:r w:rsidRPr="005F730D">
          <w:rPr>
            <w:rFonts w:ascii="Calibri" w:hAnsi="Calibri" w:cs="Calibri"/>
            <w:color w:val="0000FF"/>
          </w:rPr>
          <w:t>3</w:t>
        </w:r>
      </w:hyperlink>
      <w:r w:rsidRPr="005F730D">
        <w:rPr>
          <w:rFonts w:ascii="Calibri" w:hAnsi="Calibri" w:cs="Calibri"/>
        </w:rPr>
        <w:t xml:space="preserve">, поданные в электронной форме, представлены с нарушением </w:t>
      </w:r>
      <w:hyperlink r:id="rId57" w:history="1">
        <w:r w:rsidRPr="005F730D">
          <w:rPr>
            <w:rFonts w:ascii="Calibri" w:hAnsi="Calibri" w:cs="Calibri"/>
            <w:color w:val="0000FF"/>
          </w:rPr>
          <w:t>Порядка</w:t>
        </w:r>
      </w:hyperlink>
      <w:r w:rsidRPr="005F730D">
        <w:rPr>
          <w:rFonts w:ascii="Calibri" w:hAnsi="Calibri" w:cs="Calibri"/>
        </w:rPr>
        <w:t xml:space="preserve">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утвержденных приказом Минэкономразвития России от 14.01.2015 N 7.</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bookmarkStart w:id="33" w:name="Par220"/>
      <w:bookmarkEnd w:id="33"/>
      <w:r w:rsidRPr="005F730D">
        <w:rPr>
          <w:rFonts w:ascii="Calibri" w:hAnsi="Calibri" w:cs="Calibri"/>
        </w:rPr>
        <w:t xml:space="preserve">2.6.2. Исчерпывающий перечень оснований для отказа в предоставлении государственной услуги, за исключением случаев, если заявителями являются лица, указанные в </w:t>
      </w:r>
      <w:hyperlink w:anchor="Par64" w:history="1">
        <w:r w:rsidRPr="005F730D">
          <w:rPr>
            <w:rFonts w:ascii="Calibri" w:hAnsi="Calibri" w:cs="Calibri"/>
            <w:color w:val="0000FF"/>
          </w:rPr>
          <w:t>подпункте 1.2.3 пункта 1.2 раздела I</w:t>
        </w:r>
      </w:hyperlink>
      <w:r w:rsidRPr="005F730D">
        <w:rPr>
          <w:rFonts w:ascii="Calibri" w:hAnsi="Calibri" w:cs="Calibri"/>
        </w:rPr>
        <w:t xml:space="preserve"> Регламента: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1) с заявлением обратилось лицо, не предусмотренное </w:t>
      </w:r>
      <w:hyperlink w:anchor="Par52" w:history="1">
        <w:r w:rsidRPr="005F730D">
          <w:rPr>
            <w:rFonts w:ascii="Calibri" w:hAnsi="Calibri" w:cs="Calibri"/>
            <w:color w:val="0000FF"/>
          </w:rPr>
          <w:t>пунктом 1.2 раздела I</w:t>
        </w:r>
      </w:hyperlink>
      <w:r w:rsidRPr="005F730D">
        <w:rPr>
          <w:rFonts w:ascii="Calibri" w:hAnsi="Calibri" w:cs="Calibri"/>
        </w:rPr>
        <w:t xml:space="preserve"> Регламента;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2) указанный в заявлении земельный участок предоставлен на праве постоянного (бессрочного) пользования, аренды (за исключением </w:t>
      </w:r>
      <w:hyperlink r:id="rId58" w:history="1">
        <w:r w:rsidRPr="005F730D">
          <w:rPr>
            <w:rFonts w:ascii="Calibri" w:hAnsi="Calibri" w:cs="Calibri"/>
            <w:color w:val="0000FF"/>
          </w:rPr>
          <w:t>пункта 14 статьи 3.7</w:t>
        </w:r>
      </w:hyperlink>
      <w:r w:rsidRPr="005F730D">
        <w:rPr>
          <w:rFonts w:ascii="Calibri" w:hAnsi="Calibri" w:cs="Calibri"/>
        </w:rPr>
        <w:t xml:space="preserve"> Федерального закона N 137-ФЗ), </w:t>
      </w:r>
      <w:r w:rsidRPr="005F730D">
        <w:rPr>
          <w:rFonts w:ascii="Calibri" w:hAnsi="Calibri" w:cs="Calibri"/>
        </w:rPr>
        <w:lastRenderedPageBreak/>
        <w:t>безвозмездного пользования или пожизненного наследуемого владения, за исключением случаев, если с заявлением о предоставлении земельного участка обратился обладатель данных прав;</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r:id="rId59" w:history="1">
        <w:r w:rsidRPr="005F730D">
          <w:rPr>
            <w:rFonts w:ascii="Calibri" w:hAnsi="Calibri" w:cs="Calibri"/>
            <w:color w:val="0000FF"/>
          </w:rPr>
          <w:t>статьей 39.18</w:t>
        </w:r>
      </w:hyperlink>
      <w:r w:rsidRPr="005F730D">
        <w:rPr>
          <w:rFonts w:ascii="Calibri" w:hAnsi="Calibri" w:cs="Calibri"/>
        </w:rPr>
        <w:t xml:space="preserve"> Земельного кодекса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60" w:history="1">
        <w:r w:rsidRPr="005F730D">
          <w:rPr>
            <w:rFonts w:ascii="Calibri" w:hAnsi="Calibri" w:cs="Calibri"/>
            <w:color w:val="0000FF"/>
          </w:rPr>
          <w:t>статьей 39.36</w:t>
        </w:r>
      </w:hyperlink>
      <w:r w:rsidRPr="005F730D">
        <w:rPr>
          <w:rFonts w:ascii="Calibri" w:hAnsi="Calibri" w:cs="Calibri"/>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61" w:history="1">
        <w:r w:rsidRPr="005F730D">
          <w:rPr>
            <w:rFonts w:ascii="Calibri" w:hAnsi="Calibri" w:cs="Calibri"/>
            <w:color w:val="0000FF"/>
          </w:rPr>
          <w:t>частью 11 статьи 55.32</w:t>
        </w:r>
      </w:hyperlink>
      <w:r w:rsidRPr="005F730D">
        <w:rPr>
          <w:rFonts w:ascii="Calibri" w:hAnsi="Calibri" w:cs="Calibri"/>
        </w:rPr>
        <w:t xml:space="preserve"> Градостроительного кодекса Российской Федерации;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62" w:history="1">
        <w:r w:rsidRPr="005F730D">
          <w:rPr>
            <w:rFonts w:ascii="Calibri" w:hAnsi="Calibri" w:cs="Calibri"/>
            <w:color w:val="0000FF"/>
          </w:rPr>
          <w:t>статьей 39.36</w:t>
        </w:r>
      </w:hyperlink>
      <w:r w:rsidRPr="005F730D">
        <w:rPr>
          <w:rFonts w:ascii="Calibri" w:hAnsi="Calibri" w:cs="Calibri"/>
        </w:rPr>
        <w:t xml:space="preserve"> Земельного кодекса Российской Федерации, либо с заявлением обратился правообладатель этих здания, сооружения, помещений в них, этого объекта незавершенного строительства;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6) указанный в заявлении земельный участок является изъятым из оборота или ограниченным в обороте и его предоставление в собственность не допускается;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или с заявлением о предоставлении земельного участка в аренду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8)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(не распространяется на отношения, регулируемые </w:t>
      </w:r>
      <w:hyperlink r:id="rId63" w:history="1">
        <w:r w:rsidRPr="005F730D">
          <w:rPr>
            <w:rFonts w:ascii="Calibri" w:hAnsi="Calibri" w:cs="Calibri"/>
            <w:color w:val="0000FF"/>
          </w:rPr>
          <w:t>пунктом 2 статьи 3.7</w:t>
        </w:r>
      </w:hyperlink>
      <w:r w:rsidRPr="005F730D">
        <w:rPr>
          <w:rFonts w:ascii="Calibri" w:hAnsi="Calibri" w:cs="Calibri"/>
        </w:rPr>
        <w:t xml:space="preserve"> Федерального закона N 137-ФЗ);</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lastRenderedPageBreak/>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64" w:history="1">
        <w:r w:rsidRPr="005F730D">
          <w:rPr>
            <w:rFonts w:ascii="Calibri" w:hAnsi="Calibri" w:cs="Calibri"/>
            <w:color w:val="0000FF"/>
          </w:rPr>
          <w:t>пунктом 19 статьи 39.11</w:t>
        </w:r>
      </w:hyperlink>
      <w:r w:rsidRPr="005F730D">
        <w:rPr>
          <w:rFonts w:ascii="Calibri" w:hAnsi="Calibri" w:cs="Calibri"/>
        </w:rPr>
        <w:t xml:space="preserve"> Земельного кодекса Российской Федерации;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12) в отношении земельного участка, указанного в заявлении, поступило предусмотренное </w:t>
      </w:r>
      <w:hyperlink r:id="rId65" w:history="1">
        <w:r w:rsidRPr="005F730D">
          <w:rPr>
            <w:rFonts w:ascii="Calibri" w:hAnsi="Calibri" w:cs="Calibri"/>
            <w:color w:val="0000FF"/>
          </w:rPr>
          <w:t>подпунктом 6 пункта 4 статьи 39.11</w:t>
        </w:r>
      </w:hyperlink>
      <w:r w:rsidRPr="005F730D">
        <w:rPr>
          <w:rFonts w:ascii="Calibri" w:hAnsi="Calibri" w:cs="Calibri"/>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66" w:history="1">
        <w:r w:rsidRPr="005F730D">
          <w:rPr>
            <w:rFonts w:ascii="Calibri" w:hAnsi="Calibri" w:cs="Calibri"/>
            <w:color w:val="0000FF"/>
          </w:rPr>
          <w:t>подпунктом 4 пункта 4 статьи 39.11</w:t>
        </w:r>
      </w:hyperlink>
      <w:r w:rsidRPr="005F730D">
        <w:rPr>
          <w:rFonts w:ascii="Calibri" w:hAnsi="Calibri" w:cs="Calibri"/>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67" w:history="1">
        <w:r w:rsidRPr="005F730D">
          <w:rPr>
            <w:rFonts w:ascii="Calibri" w:hAnsi="Calibri" w:cs="Calibri"/>
            <w:color w:val="0000FF"/>
          </w:rPr>
          <w:t>пунктом 8 статьи 39.11</w:t>
        </w:r>
      </w:hyperlink>
      <w:r w:rsidRPr="005F730D">
        <w:rPr>
          <w:rFonts w:ascii="Calibri" w:hAnsi="Calibri" w:cs="Calibri"/>
        </w:rPr>
        <w:t xml:space="preserve"> Земельного кодекса Российской Федерации;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13) в отношении земельного участка, указанного в заявлении, размещено в соответствии с </w:t>
      </w:r>
      <w:hyperlink r:id="rId68" w:history="1">
        <w:r w:rsidRPr="005F730D">
          <w:rPr>
            <w:rFonts w:ascii="Calibri" w:hAnsi="Calibri" w:cs="Calibri"/>
            <w:color w:val="0000FF"/>
          </w:rPr>
          <w:t>подпунктом 1 пункта 1 статьи 39.18</w:t>
        </w:r>
      </w:hyperlink>
      <w:r w:rsidRPr="005F730D">
        <w:rPr>
          <w:rFonts w:ascii="Calibri" w:hAnsi="Calibri" w:cs="Calibri"/>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 (не распространяется на отношения, регулируемые </w:t>
      </w:r>
      <w:hyperlink r:id="rId69" w:history="1">
        <w:r w:rsidRPr="005F730D">
          <w:rPr>
            <w:rFonts w:ascii="Calibri" w:hAnsi="Calibri" w:cs="Calibri"/>
            <w:color w:val="0000FF"/>
          </w:rPr>
          <w:t>пунктом 2 статьи 3.7</w:t>
        </w:r>
      </w:hyperlink>
      <w:r w:rsidRPr="005F730D">
        <w:rPr>
          <w:rFonts w:ascii="Calibri" w:hAnsi="Calibri" w:cs="Calibri"/>
        </w:rPr>
        <w:t xml:space="preserve"> Федерального закона N 137-ФЗ);</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16) до 01.03.2026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lastRenderedPageBreak/>
        <w:t>С 01.03.2026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17) до 01.03.2026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Пензенской области и с заявлением обратилось лицо, не уполномоченное на строительство этих здания, сооружения.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С 01.03.2026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18) предоставление земельного участка на заявленном виде прав не допускается;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19) в отношении земельного участка, указанного в заявлении о его предоставлении, не установлен вид разрешенного использования (не распространяется на отношения, регулируемые </w:t>
      </w:r>
      <w:hyperlink r:id="rId70" w:history="1">
        <w:r w:rsidRPr="005F730D">
          <w:rPr>
            <w:rFonts w:ascii="Calibri" w:hAnsi="Calibri" w:cs="Calibri"/>
            <w:color w:val="0000FF"/>
          </w:rPr>
          <w:t>пунктом 2 статьи 3.7</w:t>
        </w:r>
      </w:hyperlink>
      <w:r w:rsidRPr="005F730D">
        <w:rPr>
          <w:rFonts w:ascii="Calibri" w:hAnsi="Calibri" w:cs="Calibri"/>
        </w:rPr>
        <w:t xml:space="preserve"> Федерального закона N 137-ФЗ);</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20) указанный в заявлении о предоставлении земельного участка земельный участок не отнесен к определенной категории земель;</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21)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22)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23) границы земельного участка, указанного в заявлении о его предоставлении, подлежат уточнению в соответствии с Федеральным </w:t>
      </w:r>
      <w:hyperlink r:id="rId71" w:history="1">
        <w:r w:rsidRPr="005F730D">
          <w:rPr>
            <w:rFonts w:ascii="Calibri" w:hAnsi="Calibri" w:cs="Calibri"/>
            <w:color w:val="0000FF"/>
          </w:rPr>
          <w:t>законом</w:t>
        </w:r>
      </w:hyperlink>
      <w:r w:rsidRPr="005F730D">
        <w:rPr>
          <w:rFonts w:ascii="Calibri" w:hAnsi="Calibri" w:cs="Calibri"/>
        </w:rPr>
        <w:t xml:space="preserve"> "О государственной регистрации недвижимости";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24)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lastRenderedPageBreak/>
        <w:t xml:space="preserve">2.6.2.1. Исчерпывающий перечень оснований для отказа в предоставлении государственной услуги в соответствии со </w:t>
      </w:r>
      <w:hyperlink r:id="rId72" w:history="1">
        <w:r w:rsidRPr="005F730D">
          <w:rPr>
            <w:rFonts w:ascii="Calibri" w:hAnsi="Calibri" w:cs="Calibri"/>
            <w:color w:val="0000FF"/>
          </w:rPr>
          <w:t>статьей 3.7</w:t>
        </w:r>
      </w:hyperlink>
      <w:r w:rsidRPr="005F730D">
        <w:rPr>
          <w:rFonts w:ascii="Calibri" w:hAnsi="Calibri" w:cs="Calibri"/>
        </w:rPr>
        <w:t xml:space="preserve"> Федерального закона N 137-ФЗ наряду с основаниями, предусмотренными </w:t>
      </w:r>
      <w:hyperlink w:anchor="Par220" w:history="1">
        <w:r w:rsidRPr="005F730D">
          <w:rPr>
            <w:rFonts w:ascii="Calibri" w:hAnsi="Calibri" w:cs="Calibri"/>
            <w:color w:val="0000FF"/>
          </w:rPr>
          <w:t>подпунктом 2.6.2 пункта 2.6</w:t>
        </w:r>
      </w:hyperlink>
      <w:r w:rsidRPr="005F730D">
        <w:rPr>
          <w:rFonts w:ascii="Calibri" w:hAnsi="Calibri" w:cs="Calibri"/>
        </w:rPr>
        <w:t xml:space="preserve"> Регламента: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а) гараж в судебном или ином предусмотренном законом порядке признан самовольной постройкой, подлежащей сносу.</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В принятии решения о предоставлении земельного участка, указанного в </w:t>
      </w:r>
      <w:hyperlink r:id="rId73" w:history="1">
        <w:r w:rsidRPr="005F730D">
          <w:rPr>
            <w:rFonts w:ascii="Calibri" w:hAnsi="Calibri" w:cs="Calibri"/>
            <w:color w:val="0000FF"/>
          </w:rPr>
          <w:t>пунктах 2</w:t>
        </w:r>
      </w:hyperlink>
      <w:r w:rsidRPr="005F730D">
        <w:rPr>
          <w:rFonts w:ascii="Calibri" w:hAnsi="Calibri" w:cs="Calibri"/>
        </w:rPr>
        <w:t xml:space="preserve"> и </w:t>
      </w:r>
      <w:hyperlink r:id="rId74" w:history="1">
        <w:r w:rsidRPr="005F730D">
          <w:rPr>
            <w:rFonts w:ascii="Calibri" w:hAnsi="Calibri" w:cs="Calibri"/>
            <w:color w:val="0000FF"/>
          </w:rPr>
          <w:t>20 статьи 3.7</w:t>
        </w:r>
      </w:hyperlink>
      <w:r w:rsidRPr="005F730D">
        <w:rPr>
          <w:rFonts w:ascii="Calibri" w:hAnsi="Calibri" w:cs="Calibri"/>
        </w:rPr>
        <w:t xml:space="preserve"> Федерального закона N 137-ФЗ, при отсутствии иных оснований, предусмотренных </w:t>
      </w:r>
      <w:hyperlink w:anchor="Par220" w:history="1">
        <w:r w:rsidRPr="005F730D">
          <w:rPr>
            <w:rFonts w:ascii="Calibri" w:hAnsi="Calibri" w:cs="Calibri"/>
            <w:color w:val="0000FF"/>
          </w:rPr>
          <w:t>подпунктом 2.6.2</w:t>
        </w:r>
      </w:hyperlink>
      <w:r w:rsidRPr="005F730D">
        <w:rPr>
          <w:rFonts w:ascii="Calibri" w:hAnsi="Calibri" w:cs="Calibri"/>
        </w:rPr>
        <w:t xml:space="preserve"> и настоящим подпунктом настоящего пункта Регламента, не может быть отказано:</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только на основании отсутствия в едином государственном реестре юридических лиц сведений о гаражном кооперативе;</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только на основании отсутствия в градостроительном регламенте, утвержденном применительно к территориальной зоне, в границах которой находится гараж, вида разрешенного использования земельных участков и объектов капитального строительства, предусматривающего возможность размещения гаражей в границах такой территориальной зоны, либо на основании того, что испрашиваемый земельный участок предоставлен гаражному кооперативу.</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2.6.2.2. Исчерпывающий перечень оснований для отказа в предоставлении государственной услуги в соответствии со </w:t>
      </w:r>
      <w:hyperlink r:id="rId75" w:history="1">
        <w:r w:rsidRPr="005F730D">
          <w:rPr>
            <w:rFonts w:ascii="Calibri" w:hAnsi="Calibri" w:cs="Calibri"/>
            <w:color w:val="0000FF"/>
          </w:rPr>
          <w:t>статьей 3.8</w:t>
        </w:r>
      </w:hyperlink>
      <w:r w:rsidRPr="005F730D">
        <w:rPr>
          <w:rFonts w:ascii="Calibri" w:hAnsi="Calibri" w:cs="Calibri"/>
        </w:rPr>
        <w:t xml:space="preserve"> Федерального закона N 137-ФЗ помимо оснований, предусмотренных </w:t>
      </w:r>
      <w:hyperlink w:anchor="Par220" w:history="1">
        <w:r w:rsidRPr="005F730D">
          <w:rPr>
            <w:rFonts w:ascii="Calibri" w:hAnsi="Calibri" w:cs="Calibri"/>
            <w:color w:val="0000FF"/>
          </w:rPr>
          <w:t>подпунктом 2.6.2</w:t>
        </w:r>
      </w:hyperlink>
      <w:r w:rsidRPr="005F730D">
        <w:rPr>
          <w:rFonts w:ascii="Calibri" w:hAnsi="Calibri" w:cs="Calibri"/>
        </w:rPr>
        <w:t xml:space="preserve"> настоящего пункта Регламента: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а) установление факта отсутствия жилого дома на испрашиваемом земельном участке по результатам осмотра в соответствии с </w:t>
      </w:r>
      <w:hyperlink r:id="rId76" w:history="1">
        <w:r w:rsidRPr="005F730D">
          <w:rPr>
            <w:rFonts w:ascii="Calibri" w:hAnsi="Calibri" w:cs="Calibri"/>
            <w:color w:val="0000FF"/>
          </w:rPr>
          <w:t>пунктом 8 статьи 3.8</w:t>
        </w:r>
      </w:hyperlink>
      <w:r w:rsidRPr="005F730D">
        <w:rPr>
          <w:rFonts w:ascii="Calibri" w:hAnsi="Calibri" w:cs="Calibri"/>
        </w:rPr>
        <w:t xml:space="preserve"> Федерального закона N 137-ФЗ;</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bookmarkStart w:id="34" w:name="Par254"/>
      <w:bookmarkEnd w:id="34"/>
      <w:r w:rsidRPr="005F730D">
        <w:rPr>
          <w:rFonts w:ascii="Calibri" w:hAnsi="Calibri" w:cs="Calibri"/>
        </w:rPr>
        <w:t xml:space="preserve">б) в случае, если заявителем не приложен к заявлению ни один из документов, предусмотренных </w:t>
      </w:r>
      <w:hyperlink w:anchor="Par189" w:history="1">
        <w:r w:rsidRPr="005F730D">
          <w:rPr>
            <w:rFonts w:ascii="Calibri" w:hAnsi="Calibri" w:cs="Calibri"/>
            <w:color w:val="0000FF"/>
          </w:rPr>
          <w:t>подпунктами "а"</w:t>
        </w:r>
      </w:hyperlink>
      <w:r w:rsidRPr="005F730D">
        <w:rPr>
          <w:rFonts w:ascii="Calibri" w:hAnsi="Calibri" w:cs="Calibri"/>
        </w:rPr>
        <w:t xml:space="preserve"> - </w:t>
      </w:r>
      <w:hyperlink w:anchor="Par194" w:history="1">
        <w:r w:rsidRPr="005F730D">
          <w:rPr>
            <w:rFonts w:ascii="Calibri" w:hAnsi="Calibri" w:cs="Calibri"/>
            <w:color w:val="0000FF"/>
          </w:rPr>
          <w:t>"е" подпункта 2.5.2.1 подпункта 2.5.2 пункта 2.5</w:t>
        </w:r>
      </w:hyperlink>
      <w:r w:rsidRPr="005F730D">
        <w:rPr>
          <w:rFonts w:ascii="Calibri" w:hAnsi="Calibri" w:cs="Calibri"/>
        </w:rPr>
        <w:t xml:space="preserve"> Регламента;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bookmarkStart w:id="35" w:name="Par255"/>
      <w:bookmarkEnd w:id="35"/>
      <w:r w:rsidRPr="005F730D">
        <w:rPr>
          <w:rFonts w:ascii="Calibri" w:hAnsi="Calibri" w:cs="Calibri"/>
        </w:rPr>
        <w:t>в) жилой дом, расположенный на испрашиваемом земельном участке, в судебном или в ином предусмотренном законом порядке признан самовольной постройкой, подлежащей сносу.</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В принятии решения о предоставлении земельного участка при отсутствии иных оснований, предусмотренных </w:t>
      </w:r>
      <w:hyperlink w:anchor="Par220" w:history="1">
        <w:r w:rsidRPr="005F730D">
          <w:rPr>
            <w:rFonts w:ascii="Calibri" w:hAnsi="Calibri" w:cs="Calibri"/>
            <w:color w:val="0000FF"/>
          </w:rPr>
          <w:t>подпунктом 2.6.2</w:t>
        </w:r>
      </w:hyperlink>
      <w:r w:rsidRPr="005F730D">
        <w:rPr>
          <w:rFonts w:ascii="Calibri" w:hAnsi="Calibri" w:cs="Calibri"/>
        </w:rPr>
        <w:t xml:space="preserve">, </w:t>
      </w:r>
      <w:hyperlink w:anchor="Par254" w:history="1">
        <w:r w:rsidRPr="005F730D">
          <w:rPr>
            <w:rFonts w:ascii="Calibri" w:hAnsi="Calibri" w:cs="Calibri"/>
            <w:color w:val="0000FF"/>
          </w:rPr>
          <w:t>подпунктами "б"</w:t>
        </w:r>
      </w:hyperlink>
      <w:r w:rsidRPr="005F730D">
        <w:rPr>
          <w:rFonts w:ascii="Calibri" w:hAnsi="Calibri" w:cs="Calibri"/>
        </w:rPr>
        <w:t xml:space="preserve">, </w:t>
      </w:r>
      <w:hyperlink w:anchor="Par255" w:history="1">
        <w:r w:rsidRPr="005F730D">
          <w:rPr>
            <w:rFonts w:ascii="Calibri" w:hAnsi="Calibri" w:cs="Calibri"/>
            <w:color w:val="0000FF"/>
          </w:rPr>
          <w:t>"в" подпункта 2.6.2.2</w:t>
        </w:r>
      </w:hyperlink>
      <w:r w:rsidRPr="005F730D">
        <w:rPr>
          <w:rFonts w:ascii="Calibri" w:hAnsi="Calibri" w:cs="Calibri"/>
        </w:rPr>
        <w:t xml:space="preserve"> настоящего пункта Регламента, не может быть отказано только по причине отсутствия в градостроительном регламенте, утвержденном применительно к территориальной зоне, в границах которой расположен жилой дом, вида разрешенного использования земельных участков и объектов капитального строительства, предусматривающих возможность размещения жилых домов в границах такой территориальной зоны, а также несоответствия площади образуемого земельного участка предельным размерам и предельным параметрам разрешенного строительства, реконструкции объектов капитального строительства, установленным градостроительным регламентом.</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2.6.2.3. Исчерпывающий перечень оснований для отказа в предоставлении государственной услуги в соответствии со </w:t>
      </w:r>
      <w:hyperlink r:id="rId77" w:history="1">
        <w:r w:rsidRPr="005F730D">
          <w:rPr>
            <w:rFonts w:ascii="Calibri" w:hAnsi="Calibri" w:cs="Calibri"/>
            <w:color w:val="0000FF"/>
          </w:rPr>
          <w:t>статьей 8</w:t>
        </w:r>
      </w:hyperlink>
      <w:r w:rsidRPr="005F730D">
        <w:rPr>
          <w:rFonts w:ascii="Calibri" w:hAnsi="Calibri" w:cs="Calibri"/>
        </w:rPr>
        <w:t xml:space="preserve"> Закона Пензенской области от 31.05.2024 N 4317-ЗПО:</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1) поступление заявления лица, указанного в </w:t>
      </w:r>
      <w:hyperlink w:anchor="Par64" w:history="1">
        <w:r w:rsidRPr="005F730D">
          <w:rPr>
            <w:rFonts w:ascii="Calibri" w:hAnsi="Calibri" w:cs="Calibri"/>
            <w:color w:val="0000FF"/>
          </w:rPr>
          <w:t>подпункте 1.2.3 пункта 1.2 раздела I</w:t>
        </w:r>
      </w:hyperlink>
      <w:r w:rsidRPr="005F730D">
        <w:rPr>
          <w:rFonts w:ascii="Calibri" w:hAnsi="Calibri" w:cs="Calibri"/>
        </w:rPr>
        <w:t xml:space="preserve"> Регламента, об отказе от выбора земельного участка.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Решения (распоряжения) Правительства об отказе в предоставлении земельного участка, находящегося в собственности Пензенской области, в собственность бесплатно в соответствии со </w:t>
      </w:r>
      <w:hyperlink r:id="rId78" w:history="1">
        <w:r w:rsidRPr="005F730D">
          <w:rPr>
            <w:rFonts w:ascii="Calibri" w:hAnsi="Calibri" w:cs="Calibri"/>
            <w:color w:val="0000FF"/>
          </w:rPr>
          <w:t>статьей 8</w:t>
        </w:r>
      </w:hyperlink>
      <w:r w:rsidRPr="005F730D">
        <w:rPr>
          <w:rFonts w:ascii="Calibri" w:hAnsi="Calibri" w:cs="Calibri"/>
        </w:rPr>
        <w:t xml:space="preserve"> Закона Пензенской области от 31.05.2024 N 4317-ЗПО принимаются также в случаях, предусмотренных </w:t>
      </w:r>
      <w:hyperlink r:id="rId79" w:history="1">
        <w:r w:rsidRPr="005F730D">
          <w:rPr>
            <w:rFonts w:ascii="Calibri" w:hAnsi="Calibri" w:cs="Calibri"/>
            <w:color w:val="0000FF"/>
          </w:rPr>
          <w:t>подпунктами 1</w:t>
        </w:r>
      </w:hyperlink>
      <w:r w:rsidRPr="005F730D">
        <w:rPr>
          <w:rFonts w:ascii="Calibri" w:hAnsi="Calibri" w:cs="Calibri"/>
        </w:rPr>
        <w:t xml:space="preserve"> и </w:t>
      </w:r>
      <w:hyperlink r:id="rId80" w:history="1">
        <w:r w:rsidRPr="005F730D">
          <w:rPr>
            <w:rFonts w:ascii="Calibri" w:hAnsi="Calibri" w:cs="Calibri"/>
            <w:color w:val="0000FF"/>
          </w:rPr>
          <w:t>3 пункта 29</w:t>
        </w:r>
      </w:hyperlink>
      <w:r w:rsidRPr="005F730D">
        <w:rPr>
          <w:rFonts w:ascii="Calibri" w:hAnsi="Calibri" w:cs="Calibri"/>
        </w:rPr>
        <w:t xml:space="preserve"> приложения N 3 к Закону Пензенской области от 31.05.2024 N 4317-ЗПО.</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lastRenderedPageBreak/>
        <w:t xml:space="preserve">Во всех случаях отказ в предоставлении земельного участка не лишает лиц, указанных в </w:t>
      </w:r>
      <w:hyperlink w:anchor="Par64" w:history="1">
        <w:r w:rsidRPr="005F730D">
          <w:rPr>
            <w:rFonts w:ascii="Calibri" w:hAnsi="Calibri" w:cs="Calibri"/>
            <w:color w:val="0000FF"/>
          </w:rPr>
          <w:t>подпункте 1.2.3 пункта 1.2 раздела I</w:t>
        </w:r>
      </w:hyperlink>
      <w:r w:rsidRPr="005F730D">
        <w:rPr>
          <w:rFonts w:ascii="Calibri" w:hAnsi="Calibri" w:cs="Calibri"/>
        </w:rPr>
        <w:t xml:space="preserve"> Регламента, права повторного обращения с заявлением 4.</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2.6.3. Основания для приостановления предоставления государственной услуги.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Основания для приостановления предоставления государственной услуги отсутствуют.</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2.7. Размер платы, взимаемой с заявителя при предоставлении государственной услуги.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Государственная услуга предоставляется бесплатно.</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2.8. Максимальный срок ожидания в очереди при подаче заявления и при получении результата предоставления государственной услуги в случае обращения заявителя непосредственно в Министерство или многофункциональный центр составляет не более 15 минут.</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2.9. Срок регистрации заявления.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Срок регистрации заявления - в день его поступления в Министерство.</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Регистрация заявления, направленного в форме электронного документа с использованием Единого портала, Регионального портала, сайта Министерства, осуществляется в автоматическом режиме в день его поступления.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2.10. Требования к помещениям, в которых предоставляются государственные услуги,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 (или) информации, необходимых для предоставления государственной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Вход в здание Министерства оборудуется вывеской с наименованием исполнительного органа Пензенской области - Министерство государственного имущества Пензенской области.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На территории, прилегающей к месторасположению Министерства, оборудуются места для парковки автотранспортных средств.</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В помещениях Министерства оборудуются информационные стенды, на которых размещается следующая информация: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информация о порядке предоставления государственной услуги (в текстовом и/или схематическом виде);</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образец заявления;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перечень документов, необходимых для предоставления государственной услуги;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описание результата предоставления государственной услуги;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 информация, указанная в </w:t>
      </w:r>
      <w:hyperlink w:anchor="Par87" w:history="1">
        <w:r w:rsidRPr="005F730D">
          <w:rPr>
            <w:rFonts w:ascii="Calibri" w:hAnsi="Calibri" w:cs="Calibri"/>
            <w:color w:val="0000FF"/>
          </w:rPr>
          <w:t>подпункте 1.3.2 пункта 1.3</w:t>
        </w:r>
      </w:hyperlink>
      <w:r w:rsidRPr="005F730D">
        <w:rPr>
          <w:rFonts w:ascii="Calibri" w:hAnsi="Calibri" w:cs="Calibri"/>
        </w:rPr>
        <w:t xml:space="preserve"> Регламента.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Прием заявителей осуществляется в кабинете специалиста Отдела.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Кабинет оборудуется информационными табличками (вывесками) с указанием номера кабинета, фамилии и инициалов специалистов Отдела.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lastRenderedPageBreak/>
        <w:t>Одним специалистом Отдела, осуществляющим прием, одновременно ведется прием только одного заявителя.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Место для непосредственного приема заявителя снабжается стулом, писчей бумагой и канцелярскими принадлежностями.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Помещения для ожидания и приема заявителей оборудуются в соответствии с санитарными правилами и нормами.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Места ожидания оборудуются соответствующими комфортными условиями для заявителей и оптимальными условиями для работы специалистов, в том числе обеспечивается возможность реализации прав инвалидов на предоставление по их заявлению государственной услуги.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сотрудников МФЦ.</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Требования к обеспечению доступности для инвалидов.</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Вход и выход из здания, в котором предоставляется государственная услуга,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Сотрудники, предоставляющие государственную услугу, оказывают помощь инвалидам в преодолении барьеров, мешающих получению ими государственной услуги наравне с другими лицами.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Предоставление государственной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Помещения для предоставления государственной услуги размещаются на нижнем этаже здания, оборудованного отдельным входом, или в отдельно стоящем здании.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Обеспечивается дублирование необходимой для инвалидов звуковой и зрительной информации, а также надписей и знаков,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2.11. Показатели доступности и качества предоставления государственной услуги.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2.11.1. Показателями доступности государственной услуги являются: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транспортная доступность к месту предоставления государственной услуги;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обеспечение беспрепятственного доступа лиц к помещениям, в которых предоставляется государственная услуга;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размещение информации о порядке предоставления государственной услуги на Едином портале, Региональном портале, сайтах Правительства и Министерства, на информационных стендах, в средствах массовой информации;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предоставление возможности подачи заявления в виде электронного документа;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lastRenderedPageBreak/>
        <w:t>- возможность получения заявителем информации о ходе предоставления государственной услуги с использованием Единого портала, Регионального портала, сайтов Правительства и Министерства.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2.11.2. Показателями качества предоставления государственной услуги являются отсутствие:</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очередей при приеме и выдаче документов заявителям (представителям заявителей);</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нарушений сроков предоставления государственной услуги;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жалоб на действия (бездействие), решения, принимаемые в ходе предоставления государственной услуги;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жалоб на некорректное, невнимательное отношение специалистов Отдела, предоставляющих государственную услугу, к заявителям (представителям заявителей).</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2.12. Порядок исправления допущенных опечаток и ошибок в выданных в результате предоставления государственной услуги документах.</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Для исправления допущенных опечаток и ошибок (далее - техническая ошибка) в выданных в результате предоставления государственной услуги документах заявитель (представитель заявителя) представляет:</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заявление об исправлении технической ошибки;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документы, подтверждающие наличие в выданном в результате предоставления государственной услуги документе технической ошибки.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Заявление об исправлении технической ошибки подается заявителем (представителем заявителя) в Министерство по почте, по электронной почте либо при личном обращении в Министерство.</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В случае наличия технической ошибки в выданном в результате предоставления государственной услуги документе специалист Отдела устраняет эту техническую ошибку путем подготовки результата государственной услуги, указанного в </w:t>
      </w:r>
      <w:hyperlink w:anchor="Par116" w:history="1">
        <w:r w:rsidRPr="005F730D">
          <w:rPr>
            <w:rFonts w:ascii="Calibri" w:hAnsi="Calibri" w:cs="Calibri"/>
            <w:color w:val="0000FF"/>
          </w:rPr>
          <w:t>пункте 2.3</w:t>
        </w:r>
      </w:hyperlink>
      <w:r w:rsidRPr="005F730D">
        <w:rPr>
          <w:rFonts w:ascii="Calibri" w:hAnsi="Calibri" w:cs="Calibri"/>
        </w:rPr>
        <w:t xml:space="preserve"> настоящего раздела Регламента.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В случае отсутствия технической ошибки в выданном в результате предоставления государственной услуги документе специалист Отдела готовит уведомление об отсутствии технической ошибки в выданном в результате предоставления государственной услуги документе.</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Срок выполнения действий по исправлению технической ошибки в выданном в результате предоставления государственной услуги документе либо подготовке уведомления об отсутствии технической ошибки в выданном в результате предоставления государственной услуги документе не может превышать 5 рабочих дней с даты регистрации заявления об исправлении технической ошибки специалистом Министерства, ответственным за регистрацию документов, поступившего в Министерство.</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Результатом выполнения действий по исправлению технической ошибки в выданном в результате предоставления государственной услуги документе является: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а) в случае наличия технической ошибки - результат государственной услуги, указанный в </w:t>
      </w:r>
      <w:hyperlink w:anchor="Par116" w:history="1">
        <w:r w:rsidRPr="005F730D">
          <w:rPr>
            <w:rFonts w:ascii="Calibri" w:hAnsi="Calibri" w:cs="Calibri"/>
            <w:color w:val="0000FF"/>
          </w:rPr>
          <w:t>пункте 2.3</w:t>
        </w:r>
      </w:hyperlink>
      <w:r w:rsidRPr="005F730D">
        <w:rPr>
          <w:rFonts w:ascii="Calibri" w:hAnsi="Calibri" w:cs="Calibri"/>
        </w:rPr>
        <w:t xml:space="preserve"> настоящего раздела Регламента;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б) в случае отсутствия технической ошибки - уведомление об отсутствии технической ошибки.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2.13. Иные требования, в том числе учитывающие особенности предоставления государственной услуги в МФЦ и особенности предоставления государственной услуги в электронной форме в соответствии с действующим законодательством.</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lastRenderedPageBreak/>
        <w:t>2.13.1. В случае если государственная услуга оказывается на базе МФЦ, специалист МФЦ принимает от заявителя (представителя заявителя) заявление и другие документы и регистрирует их. При приеме у заявителя (представителя заявителя) заявления и других документов специалист МФЦ:</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 проверяет наличие или отсутствие оснований для возврата заявления из числа предусмотренных </w:t>
      </w:r>
      <w:hyperlink w:anchor="Par216" w:history="1">
        <w:r w:rsidRPr="005F730D">
          <w:rPr>
            <w:rFonts w:ascii="Calibri" w:hAnsi="Calibri" w:cs="Calibri"/>
            <w:color w:val="0000FF"/>
          </w:rPr>
          <w:t>подпунктом 2.6.1.2 подпункта 2.6.1 пункта 2.6</w:t>
        </w:r>
      </w:hyperlink>
      <w:r w:rsidRPr="005F730D">
        <w:rPr>
          <w:rFonts w:ascii="Calibri" w:hAnsi="Calibri" w:cs="Calibri"/>
        </w:rPr>
        <w:t xml:space="preserve"> настоящего раздела Регламента;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выдает расписку о принятии заявления с описью представленных документов и указанием срока получения результата государственной услуги.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В случае если при подаче заявления и документов специалистом МФЦ обнаружено наличие хотя бы одного из оснований для возврата заявления из числа предусмотренных </w:t>
      </w:r>
      <w:hyperlink w:anchor="Par216" w:history="1">
        <w:r w:rsidRPr="005F730D">
          <w:rPr>
            <w:rFonts w:ascii="Calibri" w:hAnsi="Calibri" w:cs="Calibri"/>
            <w:color w:val="0000FF"/>
          </w:rPr>
          <w:t>подпунктом 2.6.1.2 подпункта 2.6.1 пункта 2.6</w:t>
        </w:r>
      </w:hyperlink>
      <w:r w:rsidRPr="005F730D">
        <w:rPr>
          <w:rFonts w:ascii="Calibri" w:hAnsi="Calibri" w:cs="Calibri"/>
        </w:rPr>
        <w:t xml:space="preserve"> настоящего раздела Регламента, специалист МФЦ возвращает заявителю (представителю заявителя) заявление и приложенные к нему документы для приведения в соответствие с требованиями законодательства и Регламента с разъяснением причин возврата.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При необходимости специалист МФЦ имеет право обращаться за разъяснением к сотрудникам Отдела Министерства с использованием средств телефонной, факсимильной, электронной и иных видов связи.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Сотрудники Отдела Министерства обязаны оперативно предоставить все необходимые разъяснения специалисту МФЦ.</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Передачу и доставку документов заявителя (представителя заявителя) из МФЦ в Министерство осуществляет сотрудник МФЦ - курьер. Он передает документы специалисту Министерства, ответственному за регистрацию документов, в течение 2 рабочих дней с момента принятия заявления и других документов от заявителя (представителя заявителя) лично под подпись с сопроводительным письмом и с описью документов.</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После проверки комплектности представленных документов второй экземпляр сопроводительного письма специалист Министерства, ответственный за регистрацию документов, возвращает курьеру МФЦ с отметкой о получении указанных документов по описи с указанием даты, подписи, расшифровки подписи.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В случае если за предоставлением государственной услуги заявитель (представитель заявителя) обращался в МФЦ, выдача результата предоставления государственной услуги осуществляется в МФЦ.</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После получения из Министерства информации о принятии решения сотрудник МФЦ в течение одного рабочего дня, следующего за днем получения информации, получает в Министерстве результат предоставления государственной услуги, указанный в </w:t>
      </w:r>
      <w:hyperlink w:anchor="Par116" w:history="1">
        <w:r w:rsidRPr="005F730D">
          <w:rPr>
            <w:rFonts w:ascii="Calibri" w:hAnsi="Calibri" w:cs="Calibri"/>
            <w:color w:val="0000FF"/>
          </w:rPr>
          <w:t>пункте 2.3</w:t>
        </w:r>
      </w:hyperlink>
      <w:r w:rsidRPr="005F730D">
        <w:rPr>
          <w:rFonts w:ascii="Calibri" w:hAnsi="Calibri" w:cs="Calibri"/>
        </w:rPr>
        <w:t xml:space="preserve"> настоящего раздела Регламента. О получении результата предоставления государственной услуги курьером МФЦ делается соответствующая отметка в реестре.</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При выдаче заявителю (представителю заявителя) результата предоставления государственной услуги специалист МФЦ проверяет документ, удостоверяющий личность, документ, подтверждающий права законного представителя (свидетельство о рождении несовершеннолетнего; документы, подтверждающие полномочия усыновителя, опекуна или попечителя) в случае обращения законного представителя, доверенность от уполномоченного лица. Заявителю (представителю заявителя) выдается документ под подпись с указанием даты его получения.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Специалист МФЦ не выдает результат предоставления государственной услуги, оформленный в форме документа на бумажном носителе, другому законному представителю несовершеннолетнего, если в заявлении о предоставлении государственной услуги заявитель выразил письменно желание получить </w:t>
      </w:r>
      <w:r w:rsidRPr="005F730D">
        <w:rPr>
          <w:rFonts w:ascii="Calibri" w:hAnsi="Calibri" w:cs="Calibri"/>
        </w:rPr>
        <w:lastRenderedPageBreak/>
        <w:t>запрашиваемый результат предоставления государственной услуги в отношении несовершеннолетнего лично.</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В случае неявки заявителя (представителя заявителя) в МФЦ в течение 30 дней с момента окончания срока предоставления государственной услуги, МФЦ курьером отправляет документы в Министерство под подпись с сопроводительным письмом.</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2.13.2. Формирование заявления в электронной форме осуществляется посредством заполнения интерактивной формы заявления на Едином портале, Региональном портале, сайте Министерства без необходимости дополнительной подачи заявления в какой-либо иной форме.</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Образцы заполнения электронной формы заявления размещаются на Едином портале, Региональном портале, сайте Министерства с возможностью бесплатного копирования.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Заявление в форме электронного документа подписывается по выбору заявителя (если заявителем является физическое лицо):</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электронной подписью заявителя (представителя заявителя);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усиленной квалифицированной электронной подписью заявителя (представителя заявителя).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К заявлению, подаваемому в электронной форме, прилагается копия документа, удостоверяющего личность заявителя (если заявление представляется представителем заявителя - копия документа, удостоверяющего личность представителя заявителя), в виде электронного образа такого документа. Данный документ не требуется в случае представления заявления посредством отправки через личный кабинет Единого портала, Регионального портала или сайта Министерства, а также, если заявление подписано усиленной квалифицированной электронной подписью.</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В случае представления заявления в электронной форме представителем заявителя, действующим на основании доверенности, к заявлению также прилагается доверенность либо заверенная в установленном порядке копия доверенности в виде электронного образа такого документа.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Заявления и прилагаемые к ним документы представляются в виде файлов в формате XML, созданных с использованием XML-схем и обеспечивающих считывание и контроль представленных данных.</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Заявления представляются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Форматно-логическая проверка сформированного заявления осуществляется Единым порталом, Региональным порталом, сайтом Министерства автоматически в процессе заполнения заявителем (представителем заявителя) каждого из полей электронной формы заявления. При выявлении некорректно заполненного поля электронной формы заявления заявитель (представитель заявителя) уведомляется о </w:t>
      </w:r>
      <w:r w:rsidRPr="005F730D">
        <w:rPr>
          <w:rFonts w:ascii="Calibri" w:hAnsi="Calibri" w:cs="Calibri"/>
        </w:rPr>
        <w:lastRenderedPageBreak/>
        <w:t>характере выявленной ошибки и порядке ее устранения посредством информационного сообщения непосредственно в электронной форме заявления.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При формировании заявления обеспечивается: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 xml:space="preserve">а) возможность копирования и сохранения заявления и иных документов, указанных в </w:t>
      </w:r>
      <w:hyperlink w:anchor="Par135" w:history="1">
        <w:r w:rsidRPr="005F730D">
          <w:rPr>
            <w:rFonts w:ascii="Calibri" w:hAnsi="Calibri" w:cs="Calibri"/>
            <w:color w:val="0000FF"/>
          </w:rPr>
          <w:t>пункте 2.5</w:t>
        </w:r>
      </w:hyperlink>
      <w:r w:rsidRPr="005F730D">
        <w:rPr>
          <w:rFonts w:ascii="Calibri" w:hAnsi="Calibri" w:cs="Calibri"/>
        </w:rPr>
        <w:t xml:space="preserve"> настоящего раздела Регламента, необходимых для предоставления государственной услуги;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б) возможность заполнения одной электронной формы заявления несколькими заявителями;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в) возможность печати на бумажном носителе копии электронной формы заявления;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 Региональном портале, в части, касающейся сведений, отсутствующих в ЕСИА;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е) возможность вернуться на любой из этапов заполнения электронной формы заявления без потери ранее введенной информации;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ж) возможность доступа заявителя на Едином портале и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В случае предоставления государственной услуги в электронной форме в заявлении указывается один из следующих способов предоставления результатов его рассмотрения: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в виде бумажного документа, который заявитель (представитель заявителя) получает непосредственно при личном обращении;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в виде бумажного документа, который направляется Министерством заявителю (представителю заявителя) посредством почтового отправления;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в виде электронного документа, размещенного на сайте Министерства, ссылка на который направляется Министерством заявителю (представителю заявителя) посредством электронной почты;</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в виде электронного документа, который направляется Министерством заявителю (представителю заявителя) посредством электронной почты;</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в виде электронного документа в машиночитаемом формате, который направляется Министерством посредством Единого портала, Регионального портала.</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В дополнение к указанным способам в заявлении указывается способ предоставления результатов рассмотрения такого заявления Министерством в виде бумажного документа, который заявитель (представитель заявителя) получает непосредственно при личном обращении либо который направляется Министерством заявителю (представителю заявителя) посредством почтового отправления.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lastRenderedPageBreak/>
        <w:t>2.14. Заявитель (представитель заявителя) имеет возможность получения информации о ходе предоставления государственной услуги.</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Информация о ходе предоставления государственной услуги направляется заявителю Министерством способом, указанным в заявлении, в срок, не превышающий одного рабочего дня после завершения выполнения соответствующего действия.</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(представителя заявителя) на Едином портале вне зависимости от способа обращения заявителя (представителя заявителя) за предоставлением государственной услуги, а также от способа предоставления заявителю (представителю заявителя) результатов предоставления государственной услуги.</w:t>
      </w: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jc w:val="right"/>
        <w:outlineLvl w:val="1"/>
        <w:rPr>
          <w:rFonts w:ascii="Calibri" w:hAnsi="Calibri" w:cs="Calibri"/>
        </w:rPr>
      </w:pPr>
      <w:r w:rsidRPr="005F730D">
        <w:rPr>
          <w:rFonts w:ascii="Calibri" w:hAnsi="Calibri" w:cs="Calibri"/>
        </w:rPr>
        <w:t>Приложение N 1</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к Административному регламенту</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предоставления Правительством</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Пензенской области</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и Министерством государственного</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имущества Пензенской области</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государственной услуги</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"Предоставление земельных</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участков, находящихся в</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собственности Пензенской</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области, в собственность</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бесплатно в случаях,</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предусмотренных действующим</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законодательством"</w:t>
      </w: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Форма заявления</w:t>
      </w: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Министру государственного</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имущества Пензенской области</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________________________________________</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от _____________________________________</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________________________________________</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(фамилия, имя, отчество (при наличии),</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место жительства заявителя и реквизиты</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документа, удостоверяющего</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личность заявителя)</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фамилия, имя и отчество (при наличии)</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представителя заявителя и реквизиты</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документа, подтверждающего его полномочия</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________________________________________</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(почтовый адрес и (или) адрес</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электронной почты для связи с заявителем)</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bookmarkStart w:id="36" w:name="Par400"/>
      <w:bookmarkEnd w:id="36"/>
      <w:r w:rsidRPr="005F730D">
        <w:rPr>
          <w:rFonts w:ascii="Courier New" w:hAnsi="Courier New" w:cs="Courier New"/>
          <w:sz w:val="20"/>
          <w:szCs w:val="20"/>
        </w:rPr>
        <w:t xml:space="preserve">                                 ЗАЯВЛЕНИЕ</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lastRenderedPageBreak/>
        <w:t xml:space="preserve">    Прошу  в  соответствии  с  </w:t>
      </w:r>
      <w:hyperlink r:id="rId81" w:history="1">
        <w:r w:rsidRPr="005F730D">
          <w:rPr>
            <w:rFonts w:ascii="Courier New" w:hAnsi="Courier New" w:cs="Courier New"/>
            <w:color w:val="0000FF"/>
            <w:sz w:val="20"/>
            <w:szCs w:val="20"/>
          </w:rPr>
          <w:t>пунктом  7  статьи  39.5</w:t>
        </w:r>
      </w:hyperlink>
      <w:r w:rsidRPr="005F730D">
        <w:rPr>
          <w:rFonts w:ascii="Courier New" w:hAnsi="Courier New" w:cs="Courier New"/>
          <w:sz w:val="20"/>
          <w:szCs w:val="20"/>
        </w:rPr>
        <w:t xml:space="preserve">  Земельного кодекса</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Российской   Федерации   (</w:t>
      </w:r>
      <w:hyperlink r:id="rId82" w:history="1">
        <w:r w:rsidRPr="005F730D">
          <w:rPr>
            <w:rFonts w:ascii="Courier New" w:hAnsi="Courier New" w:cs="Courier New"/>
            <w:color w:val="0000FF"/>
            <w:sz w:val="20"/>
            <w:szCs w:val="20"/>
          </w:rPr>
          <w:t>статьей  3.7</w:t>
        </w:r>
      </w:hyperlink>
      <w:r w:rsidRPr="005F730D">
        <w:rPr>
          <w:rFonts w:ascii="Courier New" w:hAnsi="Courier New" w:cs="Courier New"/>
          <w:sz w:val="20"/>
          <w:szCs w:val="20"/>
        </w:rPr>
        <w:t xml:space="preserve">  Федерального  закона  от 25.10.2001</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N  137-ФЗ  "О введении в действие Земельного кодекса Российской Федерации")</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предоставить  в  собственность  бесплатно  земельный  участок с кадастровым</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номером __________________________________________________________________.</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Цель использования земельного участка _________________________________</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__________________________________________________________________________.</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Информация   о   возведении   гаража   до   дня   введения  в  действие</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Градостроительного </w:t>
      </w:r>
      <w:hyperlink r:id="rId83" w:history="1">
        <w:r w:rsidRPr="005F730D">
          <w:rPr>
            <w:rFonts w:ascii="Courier New" w:hAnsi="Courier New" w:cs="Courier New"/>
            <w:color w:val="0000FF"/>
            <w:sz w:val="20"/>
            <w:szCs w:val="20"/>
          </w:rPr>
          <w:t>кодекса</w:t>
        </w:r>
      </w:hyperlink>
      <w:r w:rsidRPr="005F730D">
        <w:rPr>
          <w:rFonts w:ascii="Courier New" w:hAnsi="Courier New" w:cs="Courier New"/>
          <w:sz w:val="20"/>
          <w:szCs w:val="20"/>
        </w:rPr>
        <w:t xml:space="preserve"> Российской Федерации ___________________________</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__________________________________________________________________________.</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Реквизиты  решения  об  изъятии  земельного участка для государственных</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нужд  Пензенской  области  в  случае,  если  земельный участок предоставлен</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взамен  земельного  участка, изымаемого для государственных нужд Пензенской</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области</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___________________________________________________________________________</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___________________________________________________________________________</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Реквизиты    решения    об   утверждении   документа   территориального</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планирования и (или) проекта планировки территории в случае, если земельный</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участок  предоставляется  для  размещения  объектов,  предусмотренных  этим</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документом и (или) этим проектом _________________________________________.</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Реквизиты   решения   о   предварительном  согласовании  предоставления</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земельного   участка   в   случае,  если  испрашиваемый  земельный  участок</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образовывался  или  его  границы  уточнялись  на  основании данного решения</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__________________________________________________________________________.</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Информация   о   возведении   гаража   до   дня   введения  в  действие</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Градостроительного   </w:t>
      </w:r>
      <w:hyperlink r:id="rId84" w:history="1">
        <w:r w:rsidRPr="005F730D">
          <w:rPr>
            <w:rFonts w:ascii="Courier New" w:hAnsi="Courier New" w:cs="Courier New"/>
            <w:color w:val="0000FF"/>
            <w:sz w:val="20"/>
            <w:szCs w:val="20"/>
          </w:rPr>
          <w:t>кодекса</w:t>
        </w:r>
      </w:hyperlink>
      <w:r w:rsidRPr="005F730D">
        <w:rPr>
          <w:rFonts w:ascii="Courier New" w:hAnsi="Courier New" w:cs="Courier New"/>
          <w:sz w:val="20"/>
          <w:szCs w:val="20"/>
        </w:rPr>
        <w:t xml:space="preserve">   Российской   Федерации   (для   заявления  о</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предоставлении  земельного  участка,  указанного  в  </w:t>
      </w:r>
      <w:hyperlink r:id="rId85" w:history="1">
        <w:r w:rsidRPr="005F730D">
          <w:rPr>
            <w:rFonts w:ascii="Courier New" w:hAnsi="Courier New" w:cs="Courier New"/>
            <w:color w:val="0000FF"/>
            <w:sz w:val="20"/>
            <w:szCs w:val="20"/>
          </w:rPr>
          <w:t>пункте  2  статьи  3.7</w:t>
        </w:r>
      </w:hyperlink>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Федерального закона N 137-ФЗ) ____________________________________________.</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Информация  о ликвидации гаражного кооператива или об исключении такого</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кооператива  из  единого государственного реестра юридических лиц в связи с</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прекращением  деятельности  юридического  лица  (если  заявителем  является</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гражданин,  прекративший  членство  в  гаражном  кооперативе,  в  том числе</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вследствие  его  ликвидации  или  исключения  из  единого  государственного</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реестра  юридических  лиц  в связи с прекращением деятельности юридического</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лица) ____________________________________________________________________.</w:t>
      </w: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ind w:firstLine="540"/>
        <w:jc w:val="both"/>
        <w:rPr>
          <w:rFonts w:ascii="Calibri" w:hAnsi="Calibri" w:cs="Calibri"/>
        </w:rPr>
      </w:pPr>
      <w:r w:rsidRPr="005F730D">
        <w:rPr>
          <w:rFonts w:ascii="Calibri" w:hAnsi="Calibri" w:cs="Calibri"/>
        </w:rPr>
        <w:t xml:space="preserve">На основании </w:t>
      </w:r>
      <w:hyperlink r:id="rId86" w:history="1">
        <w:r w:rsidRPr="005F730D">
          <w:rPr>
            <w:rFonts w:ascii="Calibri" w:hAnsi="Calibri" w:cs="Calibri"/>
            <w:color w:val="0000FF"/>
          </w:rPr>
          <w:t>приказа</w:t>
        </w:r>
      </w:hyperlink>
      <w:r w:rsidRPr="005F730D">
        <w:rPr>
          <w:rFonts w:ascii="Calibri" w:hAnsi="Calibri" w:cs="Calibri"/>
        </w:rPr>
        <w:t xml:space="preserve"> Минэкономразвития России от 14.01.2015 N 7 результат рассмотрения заявления и документов прошу предоставить </w:t>
      </w:r>
      <w:hyperlink w:anchor="Par483" w:history="1">
        <w:r w:rsidRPr="005F730D">
          <w:rPr>
            <w:rFonts w:ascii="Calibri" w:hAnsi="Calibri" w:cs="Calibri"/>
            <w:color w:val="0000FF"/>
          </w:rPr>
          <w:t>&lt;*&gt;</w:t>
        </w:r>
      </w:hyperlink>
      <w:r w:rsidRPr="005F730D">
        <w:rPr>
          <w:rFonts w:ascii="Calibri" w:hAnsi="Calibri" w:cs="Calibri"/>
        </w:rPr>
        <w:t>:</w:t>
      </w:r>
    </w:p>
    <w:p w:rsidR="005F730D" w:rsidRPr="005F730D" w:rsidRDefault="005F730D" w:rsidP="005F730D">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tblPr>
      <w:tblGrid>
        <w:gridCol w:w="988"/>
        <w:gridCol w:w="7767"/>
      </w:tblGrid>
      <w:tr w:rsidR="005F730D" w:rsidRPr="005F730D">
        <w:tc>
          <w:tcPr>
            <w:tcW w:w="988"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rPr>
                <w:rFonts w:ascii="Calibri" w:hAnsi="Calibri" w:cs="Calibri"/>
              </w:rPr>
            </w:pPr>
          </w:p>
        </w:tc>
        <w:tc>
          <w:tcPr>
            <w:tcW w:w="7767"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jc w:val="both"/>
              <w:rPr>
                <w:rFonts w:ascii="Calibri" w:hAnsi="Calibri" w:cs="Calibri"/>
              </w:rPr>
            </w:pPr>
            <w:r w:rsidRPr="005F730D">
              <w:rPr>
                <w:rFonts w:ascii="Calibri" w:hAnsi="Calibri" w:cs="Calibri"/>
              </w:rPr>
              <w:t>в виде бумажного документа непосредственно при личном обращении (или представителя заявителя)</w:t>
            </w:r>
          </w:p>
        </w:tc>
      </w:tr>
      <w:tr w:rsidR="005F730D" w:rsidRPr="005F730D">
        <w:tc>
          <w:tcPr>
            <w:tcW w:w="988"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rPr>
                <w:rFonts w:ascii="Calibri" w:hAnsi="Calibri" w:cs="Calibri"/>
              </w:rPr>
            </w:pPr>
          </w:p>
        </w:tc>
        <w:tc>
          <w:tcPr>
            <w:tcW w:w="7767"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jc w:val="both"/>
              <w:rPr>
                <w:rFonts w:ascii="Calibri" w:hAnsi="Calibri" w:cs="Calibri"/>
              </w:rPr>
            </w:pPr>
            <w:r w:rsidRPr="005F730D">
              <w:rPr>
                <w:rFonts w:ascii="Calibri" w:hAnsi="Calibri" w:cs="Calibri"/>
              </w:rPr>
              <w:t>в виде бумажного документа посредством почтового отправления Министерством заявителю (представителю заявителя)</w:t>
            </w:r>
          </w:p>
        </w:tc>
      </w:tr>
      <w:tr w:rsidR="005F730D" w:rsidRPr="005F730D">
        <w:tc>
          <w:tcPr>
            <w:tcW w:w="988"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rPr>
                <w:rFonts w:ascii="Calibri" w:hAnsi="Calibri" w:cs="Calibri"/>
              </w:rPr>
            </w:pPr>
          </w:p>
        </w:tc>
        <w:tc>
          <w:tcPr>
            <w:tcW w:w="7767"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jc w:val="both"/>
              <w:rPr>
                <w:rFonts w:ascii="Calibri" w:hAnsi="Calibri" w:cs="Calibri"/>
              </w:rPr>
            </w:pPr>
            <w:r w:rsidRPr="005F730D">
              <w:rPr>
                <w:rFonts w:ascii="Calibri" w:hAnsi="Calibri" w:cs="Calibri"/>
              </w:rPr>
              <w:t>в виде электронного документа, размещенного на сайте Министерства, ссылка на который направляется заявителю (представителю заявителя) посредством электронной почты</w:t>
            </w:r>
          </w:p>
        </w:tc>
      </w:tr>
      <w:tr w:rsidR="005F730D" w:rsidRPr="005F730D">
        <w:tc>
          <w:tcPr>
            <w:tcW w:w="988"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rPr>
                <w:rFonts w:ascii="Calibri" w:hAnsi="Calibri" w:cs="Calibri"/>
              </w:rPr>
            </w:pPr>
          </w:p>
        </w:tc>
        <w:tc>
          <w:tcPr>
            <w:tcW w:w="7767"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jc w:val="both"/>
              <w:rPr>
                <w:rFonts w:ascii="Calibri" w:hAnsi="Calibri" w:cs="Calibri"/>
              </w:rPr>
            </w:pPr>
            <w:r w:rsidRPr="005F730D">
              <w:rPr>
                <w:rFonts w:ascii="Calibri" w:hAnsi="Calibri" w:cs="Calibri"/>
              </w:rPr>
              <w:t>в виде электронного документа в машиночитаемом формате, который направляется Министерством посредством Единого портала, Регионального портала</w:t>
            </w:r>
          </w:p>
        </w:tc>
      </w:tr>
      <w:tr w:rsidR="005F730D" w:rsidRPr="005F730D">
        <w:tc>
          <w:tcPr>
            <w:tcW w:w="988"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rPr>
                <w:rFonts w:ascii="Calibri" w:hAnsi="Calibri" w:cs="Calibri"/>
              </w:rPr>
            </w:pPr>
          </w:p>
        </w:tc>
        <w:tc>
          <w:tcPr>
            <w:tcW w:w="7767"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jc w:val="both"/>
              <w:rPr>
                <w:rFonts w:ascii="Calibri" w:hAnsi="Calibri" w:cs="Calibri"/>
              </w:rPr>
            </w:pPr>
            <w:r w:rsidRPr="005F730D">
              <w:rPr>
                <w:rFonts w:ascii="Calibri" w:hAnsi="Calibri" w:cs="Calibri"/>
              </w:rPr>
              <w:t xml:space="preserve">в виде электронного документа, направляемого посредством электронной </w:t>
            </w:r>
            <w:r w:rsidRPr="005F730D">
              <w:rPr>
                <w:rFonts w:ascii="Calibri" w:hAnsi="Calibri" w:cs="Calibri"/>
              </w:rPr>
              <w:lastRenderedPageBreak/>
              <w:t>почты заявителю (представителю заявителя)</w:t>
            </w:r>
          </w:p>
        </w:tc>
      </w:tr>
    </w:tbl>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ind w:firstLine="540"/>
        <w:jc w:val="both"/>
        <w:rPr>
          <w:rFonts w:ascii="Calibri" w:hAnsi="Calibri" w:cs="Calibri"/>
        </w:rPr>
      </w:pPr>
      <w:r w:rsidRPr="005F730D">
        <w:rPr>
          <w:rFonts w:ascii="Calibri" w:hAnsi="Calibri" w:cs="Calibri"/>
        </w:rPr>
        <w:t>Результат рассмотрения заявления и документов в виде бумажного документа дополнительно прошу предоставить:</w:t>
      </w:r>
    </w:p>
    <w:p w:rsidR="005F730D" w:rsidRPr="005F730D" w:rsidRDefault="005F730D" w:rsidP="005F730D">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tblPr>
      <w:tblGrid>
        <w:gridCol w:w="988"/>
        <w:gridCol w:w="7767"/>
      </w:tblGrid>
      <w:tr w:rsidR="005F730D" w:rsidRPr="005F730D">
        <w:tc>
          <w:tcPr>
            <w:tcW w:w="988"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rPr>
                <w:rFonts w:ascii="Calibri" w:hAnsi="Calibri" w:cs="Calibri"/>
              </w:rPr>
            </w:pPr>
          </w:p>
        </w:tc>
        <w:tc>
          <w:tcPr>
            <w:tcW w:w="7767"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jc w:val="both"/>
              <w:rPr>
                <w:rFonts w:ascii="Calibri" w:hAnsi="Calibri" w:cs="Calibri"/>
              </w:rPr>
            </w:pPr>
            <w:r w:rsidRPr="005F730D">
              <w:rPr>
                <w:rFonts w:ascii="Calibri" w:hAnsi="Calibri" w:cs="Calibri"/>
              </w:rPr>
              <w:t>непосредственно при личном обращении</w:t>
            </w:r>
          </w:p>
        </w:tc>
      </w:tr>
      <w:tr w:rsidR="005F730D" w:rsidRPr="005F730D">
        <w:tc>
          <w:tcPr>
            <w:tcW w:w="988"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rPr>
                <w:rFonts w:ascii="Calibri" w:hAnsi="Calibri" w:cs="Calibri"/>
              </w:rPr>
            </w:pPr>
          </w:p>
        </w:tc>
        <w:tc>
          <w:tcPr>
            <w:tcW w:w="7767"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jc w:val="both"/>
              <w:rPr>
                <w:rFonts w:ascii="Calibri" w:hAnsi="Calibri" w:cs="Calibri"/>
              </w:rPr>
            </w:pPr>
            <w:r w:rsidRPr="005F730D">
              <w:rPr>
                <w:rFonts w:ascii="Calibri" w:hAnsi="Calibri" w:cs="Calibri"/>
              </w:rPr>
              <w:t>посредством почтового отправления</w:t>
            </w:r>
          </w:p>
        </w:tc>
      </w:tr>
    </w:tbl>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Прошу   выдать   результат   предоставления   государственной   услуги,</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оформленный  в  форме  документа  на  бумажном  носителе  (выбрать  один из</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вариантов):</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 лично мне;</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  другому  законному представителю несовершеннолетнего, не являющемуся</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заявителем,</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___________________________________________________________________________</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___________________________________________________________________________</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(фамилия, имя, отчество (при наличии) другого законного</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представителя несовершеннолетнего)</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___________________________________________________________________________</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(сведения о документе, удостоверяющем личность другого</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законного представителя несовершеннолетнего:</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вид документа, серия, номер, кем и когда выдан)</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Заявитель (представитель заявителя) _____________                      Дата</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(подпись)</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М.П. (при наличии)</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Приложение:</w:t>
      </w: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ind w:firstLine="540"/>
        <w:jc w:val="both"/>
        <w:rPr>
          <w:rFonts w:ascii="Calibri" w:hAnsi="Calibri" w:cs="Calibri"/>
        </w:rPr>
      </w:pPr>
      <w:r w:rsidRPr="005F730D">
        <w:rPr>
          <w:rFonts w:ascii="Calibri" w:hAnsi="Calibri" w:cs="Calibri"/>
        </w:rPr>
        <w:t>--------------------------------</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bookmarkStart w:id="37" w:name="Par483"/>
      <w:bookmarkEnd w:id="37"/>
      <w:r w:rsidRPr="005F730D">
        <w:rPr>
          <w:rFonts w:ascii="Calibri" w:hAnsi="Calibri" w:cs="Calibri"/>
        </w:rPr>
        <w:t>&lt;*&gt; Заполняется в случае подачи заявления и документов в форме электронных документов.</w:t>
      </w: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jc w:val="right"/>
        <w:outlineLvl w:val="1"/>
        <w:rPr>
          <w:rFonts w:ascii="Calibri" w:hAnsi="Calibri" w:cs="Calibri"/>
        </w:rPr>
      </w:pPr>
      <w:r w:rsidRPr="005F730D">
        <w:rPr>
          <w:rFonts w:ascii="Calibri" w:hAnsi="Calibri" w:cs="Calibri"/>
        </w:rPr>
        <w:t>Приложение N 2</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к Административному регламенту</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предоставления Правительством</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Пензенской области</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и Министерством государственного</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имущества Пензенской области</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государственной услуги</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"Предоставление земельных</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участков, находящихся в</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собственности Пензенской</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области, в собственность</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бесплатно в случаях,</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предусмотренных действующим</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законодательством"</w:t>
      </w: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lastRenderedPageBreak/>
        <w:t>Форма заявления</w:t>
      </w: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Министру государственного</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имущества Пензенской области</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________________________________________</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от _____________________________________</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________________________________________</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(фамилия, имя, отчество (при наличии),</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место жительства заявителя и реквизиты</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документа, удостоверяющего</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личность заявителя)</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фамилия, имя и отчество (при наличии)</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представителя заявителя и реквизиты</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документа, подтверждающего его полномочия</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________________________________________</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(почтовый адрес и (или) адрес</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электронной почты для связи с заявителем)</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bookmarkStart w:id="38" w:name="Par525"/>
      <w:bookmarkEnd w:id="38"/>
      <w:r w:rsidRPr="005F730D">
        <w:rPr>
          <w:rFonts w:ascii="Courier New" w:hAnsi="Courier New" w:cs="Courier New"/>
          <w:sz w:val="20"/>
          <w:szCs w:val="20"/>
        </w:rPr>
        <w:t xml:space="preserve">                                 ЗАЯВЛЕНИЕ</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Прошу  в  соответствии  с  </w:t>
      </w:r>
      <w:hyperlink r:id="rId87" w:history="1">
        <w:r w:rsidRPr="005F730D">
          <w:rPr>
            <w:rFonts w:ascii="Courier New" w:hAnsi="Courier New" w:cs="Courier New"/>
            <w:color w:val="0000FF"/>
            <w:sz w:val="20"/>
            <w:szCs w:val="20"/>
          </w:rPr>
          <w:t>пунктом  7  статьи  39.5</w:t>
        </w:r>
      </w:hyperlink>
      <w:r w:rsidRPr="005F730D">
        <w:rPr>
          <w:rFonts w:ascii="Courier New" w:hAnsi="Courier New" w:cs="Courier New"/>
          <w:sz w:val="20"/>
          <w:szCs w:val="20"/>
        </w:rPr>
        <w:t xml:space="preserve">  Земельного кодекса</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Российской   Федерации   (</w:t>
      </w:r>
      <w:hyperlink r:id="rId88" w:history="1">
        <w:r w:rsidRPr="005F730D">
          <w:rPr>
            <w:rFonts w:ascii="Courier New" w:hAnsi="Courier New" w:cs="Courier New"/>
            <w:color w:val="0000FF"/>
            <w:sz w:val="20"/>
            <w:szCs w:val="20"/>
          </w:rPr>
          <w:t>пунктом   16   статьи   3.7</w:t>
        </w:r>
      </w:hyperlink>
      <w:r w:rsidRPr="005F730D">
        <w:rPr>
          <w:rFonts w:ascii="Courier New" w:hAnsi="Courier New" w:cs="Courier New"/>
          <w:sz w:val="20"/>
          <w:szCs w:val="20"/>
        </w:rPr>
        <w:t xml:space="preserve">  Федерального  закона</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от 25.10.2001 N 137-ФЗ "О введении в действие Земельного кодекса Российской</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Федерации")  предоставить  в  собственность  бесплатно  земельный участок с</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кадастровым номером ______________________________________________________.</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Основание  предоставления  земельного  участка:  </w:t>
      </w:r>
      <w:hyperlink r:id="rId89" w:history="1">
        <w:r w:rsidRPr="005F730D">
          <w:rPr>
            <w:rFonts w:ascii="Courier New" w:hAnsi="Courier New" w:cs="Courier New"/>
            <w:color w:val="0000FF"/>
            <w:sz w:val="20"/>
            <w:szCs w:val="20"/>
          </w:rPr>
          <w:t>пункт  7  статьи  39.5</w:t>
        </w:r>
      </w:hyperlink>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Земельного  кодекса  Российской Федерации (</w:t>
      </w:r>
      <w:hyperlink r:id="rId90" w:history="1">
        <w:r w:rsidRPr="005F730D">
          <w:rPr>
            <w:rFonts w:ascii="Courier New" w:hAnsi="Courier New" w:cs="Courier New"/>
            <w:color w:val="0000FF"/>
            <w:sz w:val="20"/>
            <w:szCs w:val="20"/>
          </w:rPr>
          <w:t>пункт 16 статьи 3.7</w:t>
        </w:r>
      </w:hyperlink>
      <w:r w:rsidRPr="005F730D">
        <w:rPr>
          <w:rFonts w:ascii="Courier New" w:hAnsi="Courier New" w:cs="Courier New"/>
          <w:sz w:val="20"/>
          <w:szCs w:val="20"/>
        </w:rPr>
        <w:t xml:space="preserve"> Федерального</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закона  от  25.10.2001  N  137-ФЗ "О введении в действие Земельного кодекса</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Российской Федерации") ___________________________________________________.</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Реквизиты  решения  об  изъятии  земельного участка для государственных</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нужд  Пензенской  области  в  случае,  если  земельный участок предоставлен</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взамен  земельного  участка, изымаемого для государственных нужд Пензенской</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области</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__________________________________________________________________________.</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Цель  использования  земельного участка _______________________________</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__________________________________________________________________________.</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Реквизиты    решения    об   утверждении   документа   территориального</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планирования и (или) проекта планировки территории в случае, если земельный</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участок  предоставляется  для  размещения  объектов,  предусмотренных  этим</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документом  и  (или) этим проектом ________________________________________</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__________________________________________________________________________.</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Реквизиты   решения   о   предварительном  согласовании  предоставления</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земельного   участка   в   случае,  если  испрашиваемый  земельный  участок</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образовывался  или  его  границы  уточнялись  на  основании данного решения</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__________________________________________________________________________.</w:t>
      </w: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ind w:firstLine="540"/>
        <w:jc w:val="both"/>
        <w:rPr>
          <w:rFonts w:ascii="Calibri" w:hAnsi="Calibri" w:cs="Calibri"/>
        </w:rPr>
      </w:pPr>
      <w:r w:rsidRPr="005F730D">
        <w:rPr>
          <w:rFonts w:ascii="Calibri" w:hAnsi="Calibri" w:cs="Calibri"/>
        </w:rPr>
        <w:t xml:space="preserve">На основании </w:t>
      </w:r>
      <w:hyperlink r:id="rId91" w:history="1">
        <w:r w:rsidRPr="005F730D">
          <w:rPr>
            <w:rFonts w:ascii="Calibri" w:hAnsi="Calibri" w:cs="Calibri"/>
            <w:color w:val="0000FF"/>
          </w:rPr>
          <w:t>приказа</w:t>
        </w:r>
      </w:hyperlink>
      <w:r w:rsidRPr="005F730D">
        <w:rPr>
          <w:rFonts w:ascii="Calibri" w:hAnsi="Calibri" w:cs="Calibri"/>
        </w:rPr>
        <w:t xml:space="preserve"> Минэкономразвития России от 14.01.2015 N 7 результат рассмотрения заявления и документов прошу предоставить </w:t>
      </w:r>
      <w:hyperlink w:anchor="Par597" w:history="1">
        <w:r w:rsidRPr="005F730D">
          <w:rPr>
            <w:rFonts w:ascii="Calibri" w:hAnsi="Calibri" w:cs="Calibri"/>
            <w:color w:val="0000FF"/>
          </w:rPr>
          <w:t>&lt;*&gt;</w:t>
        </w:r>
      </w:hyperlink>
      <w:r w:rsidRPr="005F730D">
        <w:rPr>
          <w:rFonts w:ascii="Calibri" w:hAnsi="Calibri" w:cs="Calibri"/>
        </w:rPr>
        <w:t>:</w:t>
      </w:r>
    </w:p>
    <w:p w:rsidR="005F730D" w:rsidRPr="005F730D" w:rsidRDefault="005F730D" w:rsidP="005F730D">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tblPr>
      <w:tblGrid>
        <w:gridCol w:w="988"/>
        <w:gridCol w:w="7710"/>
      </w:tblGrid>
      <w:tr w:rsidR="005F730D" w:rsidRPr="005F730D">
        <w:tc>
          <w:tcPr>
            <w:tcW w:w="988"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rPr>
                <w:rFonts w:ascii="Calibri" w:hAnsi="Calibri" w:cs="Calibri"/>
              </w:rPr>
            </w:pPr>
          </w:p>
        </w:tc>
        <w:tc>
          <w:tcPr>
            <w:tcW w:w="7710"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jc w:val="both"/>
              <w:rPr>
                <w:rFonts w:ascii="Calibri" w:hAnsi="Calibri" w:cs="Calibri"/>
              </w:rPr>
            </w:pPr>
            <w:r w:rsidRPr="005F730D">
              <w:rPr>
                <w:rFonts w:ascii="Calibri" w:hAnsi="Calibri" w:cs="Calibri"/>
              </w:rPr>
              <w:t>в виде бумажного документа непосредственно при личном обращении (или представителя заявителя)</w:t>
            </w:r>
          </w:p>
        </w:tc>
      </w:tr>
      <w:tr w:rsidR="005F730D" w:rsidRPr="005F730D">
        <w:tc>
          <w:tcPr>
            <w:tcW w:w="988"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rPr>
                <w:rFonts w:ascii="Calibri" w:hAnsi="Calibri" w:cs="Calibri"/>
              </w:rPr>
            </w:pPr>
          </w:p>
        </w:tc>
        <w:tc>
          <w:tcPr>
            <w:tcW w:w="7710"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jc w:val="both"/>
              <w:rPr>
                <w:rFonts w:ascii="Calibri" w:hAnsi="Calibri" w:cs="Calibri"/>
              </w:rPr>
            </w:pPr>
            <w:r w:rsidRPr="005F730D">
              <w:rPr>
                <w:rFonts w:ascii="Calibri" w:hAnsi="Calibri" w:cs="Calibri"/>
              </w:rPr>
              <w:t xml:space="preserve">в виде бумажного документа посредством почтового отправления </w:t>
            </w:r>
            <w:r w:rsidRPr="005F730D">
              <w:rPr>
                <w:rFonts w:ascii="Calibri" w:hAnsi="Calibri" w:cs="Calibri"/>
              </w:rPr>
              <w:lastRenderedPageBreak/>
              <w:t>Министерством заявителю (представителю заявителя)</w:t>
            </w:r>
          </w:p>
        </w:tc>
      </w:tr>
      <w:tr w:rsidR="005F730D" w:rsidRPr="005F730D">
        <w:tc>
          <w:tcPr>
            <w:tcW w:w="988"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rPr>
                <w:rFonts w:ascii="Calibri" w:hAnsi="Calibri" w:cs="Calibri"/>
              </w:rPr>
            </w:pPr>
          </w:p>
        </w:tc>
        <w:tc>
          <w:tcPr>
            <w:tcW w:w="7710"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jc w:val="both"/>
              <w:rPr>
                <w:rFonts w:ascii="Calibri" w:hAnsi="Calibri" w:cs="Calibri"/>
              </w:rPr>
            </w:pPr>
            <w:r w:rsidRPr="005F730D">
              <w:rPr>
                <w:rFonts w:ascii="Calibri" w:hAnsi="Calibri" w:cs="Calibri"/>
              </w:rPr>
              <w:t>в виде электронного документа, размещенного на сайте Министерства, ссылка на который направляется заявителю (представителю заявителя) посредством электронной почты</w:t>
            </w:r>
          </w:p>
        </w:tc>
      </w:tr>
      <w:tr w:rsidR="005F730D" w:rsidRPr="005F730D">
        <w:tc>
          <w:tcPr>
            <w:tcW w:w="988"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rPr>
                <w:rFonts w:ascii="Calibri" w:hAnsi="Calibri" w:cs="Calibri"/>
              </w:rPr>
            </w:pPr>
          </w:p>
        </w:tc>
        <w:tc>
          <w:tcPr>
            <w:tcW w:w="7710"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jc w:val="both"/>
              <w:rPr>
                <w:rFonts w:ascii="Calibri" w:hAnsi="Calibri" w:cs="Calibri"/>
              </w:rPr>
            </w:pPr>
            <w:r w:rsidRPr="005F730D">
              <w:rPr>
                <w:rFonts w:ascii="Calibri" w:hAnsi="Calibri" w:cs="Calibri"/>
              </w:rPr>
              <w:t>в виде электронного документа в машиночитаемом формате, который направляется Министерством посредством Единого портала, Регионального портала</w:t>
            </w:r>
          </w:p>
        </w:tc>
      </w:tr>
      <w:tr w:rsidR="005F730D" w:rsidRPr="005F730D">
        <w:tc>
          <w:tcPr>
            <w:tcW w:w="988"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rPr>
                <w:rFonts w:ascii="Calibri" w:hAnsi="Calibri" w:cs="Calibri"/>
              </w:rPr>
            </w:pPr>
          </w:p>
        </w:tc>
        <w:tc>
          <w:tcPr>
            <w:tcW w:w="7710"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jc w:val="both"/>
              <w:rPr>
                <w:rFonts w:ascii="Calibri" w:hAnsi="Calibri" w:cs="Calibri"/>
              </w:rPr>
            </w:pPr>
            <w:r w:rsidRPr="005F730D">
              <w:rPr>
                <w:rFonts w:ascii="Calibri" w:hAnsi="Calibri" w:cs="Calibri"/>
              </w:rPr>
              <w:t>в виде электронного документа, направляемого посредством электронной почты заявителю (представителю заявителя)</w:t>
            </w:r>
          </w:p>
        </w:tc>
      </w:tr>
    </w:tbl>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ind w:firstLine="540"/>
        <w:jc w:val="both"/>
        <w:rPr>
          <w:rFonts w:ascii="Calibri" w:hAnsi="Calibri" w:cs="Calibri"/>
        </w:rPr>
      </w:pPr>
      <w:r w:rsidRPr="005F730D">
        <w:rPr>
          <w:rFonts w:ascii="Calibri" w:hAnsi="Calibri" w:cs="Calibri"/>
        </w:rPr>
        <w:t>Результат рассмотрения заявления и документов в виде бумажного документа дополнительно прошу предоставить:</w:t>
      </w:r>
    </w:p>
    <w:p w:rsidR="005F730D" w:rsidRPr="005F730D" w:rsidRDefault="005F730D" w:rsidP="005F730D">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tblPr>
      <w:tblGrid>
        <w:gridCol w:w="988"/>
        <w:gridCol w:w="7710"/>
      </w:tblGrid>
      <w:tr w:rsidR="005F730D" w:rsidRPr="005F730D">
        <w:tc>
          <w:tcPr>
            <w:tcW w:w="988"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rPr>
                <w:rFonts w:ascii="Calibri" w:hAnsi="Calibri" w:cs="Calibri"/>
              </w:rPr>
            </w:pPr>
          </w:p>
        </w:tc>
        <w:tc>
          <w:tcPr>
            <w:tcW w:w="7710"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jc w:val="both"/>
              <w:rPr>
                <w:rFonts w:ascii="Calibri" w:hAnsi="Calibri" w:cs="Calibri"/>
              </w:rPr>
            </w:pPr>
            <w:r w:rsidRPr="005F730D">
              <w:rPr>
                <w:rFonts w:ascii="Calibri" w:hAnsi="Calibri" w:cs="Calibri"/>
              </w:rPr>
              <w:t>непосредственно при личном обращении</w:t>
            </w:r>
          </w:p>
        </w:tc>
      </w:tr>
      <w:tr w:rsidR="005F730D" w:rsidRPr="005F730D">
        <w:tc>
          <w:tcPr>
            <w:tcW w:w="988"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rPr>
                <w:rFonts w:ascii="Calibri" w:hAnsi="Calibri" w:cs="Calibri"/>
              </w:rPr>
            </w:pPr>
          </w:p>
        </w:tc>
        <w:tc>
          <w:tcPr>
            <w:tcW w:w="7710"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jc w:val="both"/>
              <w:rPr>
                <w:rFonts w:ascii="Calibri" w:hAnsi="Calibri" w:cs="Calibri"/>
              </w:rPr>
            </w:pPr>
            <w:r w:rsidRPr="005F730D">
              <w:rPr>
                <w:rFonts w:ascii="Calibri" w:hAnsi="Calibri" w:cs="Calibri"/>
              </w:rPr>
              <w:t>посредством почтового отправления</w:t>
            </w:r>
          </w:p>
        </w:tc>
      </w:tr>
    </w:tbl>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Прошу   выдать   результат   предоставления   государственной   услуги,</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оформленный  в  форме  документа  на  бумажном  носителе  (выбрать  один из</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вариантов):</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 лично мне;</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  другому  законному представителю несовершеннолетнего, не являющемуся</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заявителем,</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___________________________________________________________________________</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___________________________________________________________________________</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(фамилия, имя, отчество (при наличии) другого законного</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представителя несовершеннолетнего)</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___________________________________________________________________________</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(сведения о документе, удостоверяющем личность другого</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законного представителя несовершеннолетнего:</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вид документа, серия, номер, кем и когда выдан)</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Заявитель (представитель заявителя) _____________                      Дата</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(подпись)</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М.П. (при наличии)</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Приложение:</w:t>
      </w: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ind w:firstLine="540"/>
        <w:jc w:val="both"/>
        <w:rPr>
          <w:rFonts w:ascii="Calibri" w:hAnsi="Calibri" w:cs="Calibri"/>
        </w:rPr>
      </w:pPr>
      <w:r w:rsidRPr="005F730D">
        <w:rPr>
          <w:rFonts w:ascii="Calibri" w:hAnsi="Calibri" w:cs="Calibri"/>
        </w:rPr>
        <w:t>--------------------------------</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bookmarkStart w:id="39" w:name="Par597"/>
      <w:bookmarkEnd w:id="39"/>
      <w:r w:rsidRPr="005F730D">
        <w:rPr>
          <w:rFonts w:ascii="Calibri" w:hAnsi="Calibri" w:cs="Calibri"/>
        </w:rPr>
        <w:t>&lt;*&gt; Заполняется в случае подачи заявления и документов в форме электронных документов.</w:t>
      </w: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jc w:val="right"/>
        <w:outlineLvl w:val="1"/>
        <w:rPr>
          <w:rFonts w:ascii="Calibri" w:hAnsi="Calibri" w:cs="Calibri"/>
        </w:rPr>
      </w:pPr>
      <w:r w:rsidRPr="005F730D">
        <w:rPr>
          <w:rFonts w:ascii="Calibri" w:hAnsi="Calibri" w:cs="Calibri"/>
        </w:rPr>
        <w:t>Приложение N 3</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к Административному регламенту</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предоставления Правительством</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Пензенской области</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и Министерством государственного</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lastRenderedPageBreak/>
        <w:t>имущества Пензенской области</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государственной услуги</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"Предоставление земельных</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участков, находящихся в</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собственности Пензенской</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области, в собственность</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бесплатно в случаях,</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предусмотренных действующим</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законодательством"</w:t>
      </w: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Форма заявления</w:t>
      </w: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Министру государственного</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имущества Пензенской области</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от _____________________________________</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________________________________________</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(фамилия, имя, отчество (при наличии),</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место жительства заявителя </w:t>
      </w:r>
      <w:hyperlink w:anchor="Par708" w:history="1">
        <w:r w:rsidRPr="005F730D">
          <w:rPr>
            <w:rFonts w:ascii="Courier New" w:hAnsi="Courier New" w:cs="Courier New"/>
            <w:color w:val="0000FF"/>
            <w:sz w:val="20"/>
            <w:szCs w:val="20"/>
          </w:rPr>
          <w:t>&lt;*&gt;</w:t>
        </w:r>
      </w:hyperlink>
      <w:r w:rsidRPr="005F730D">
        <w:rPr>
          <w:rFonts w:ascii="Courier New" w:hAnsi="Courier New" w:cs="Courier New"/>
          <w:sz w:val="20"/>
          <w:szCs w:val="20"/>
        </w:rPr>
        <w:t xml:space="preserve"> и</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реквизиты документа, удостоверяющего</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личность заявителя)</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фамилия, имя и отчество (при наличии)</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представителя заявителя и реквизиты</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документа, подтверждающего его полномочия</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________________________________________</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(почтовый адрес и (или) адрес</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электронной почты для связи</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с заявителем)</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bookmarkStart w:id="40" w:name="Par639"/>
      <w:bookmarkEnd w:id="40"/>
      <w:r w:rsidRPr="005F730D">
        <w:rPr>
          <w:rFonts w:ascii="Courier New" w:hAnsi="Courier New" w:cs="Courier New"/>
          <w:sz w:val="20"/>
          <w:szCs w:val="20"/>
        </w:rPr>
        <w:t xml:space="preserve">                                 ЗАЯВЛЕНИЕ</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Прошу  предоставить  в  собственность  бесплатно  земельный  участок  с</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кадастровым номером ______________________________________________________.</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Цель использования земельного участка ________________________________.</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Реквизиты решения об изъятии земельного участка для государственных или</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муниципальных  нужд  в  случае,  если земельный участок предоставлен взамен</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земельного участка, изымаемого для государственных нужд Пензенской  области</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___________________________________________________________________________</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Реквизиты    решения    об   утверждении   документа   территориального</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планирования и (или) проекта планировки территории в случае, если земельный</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участок  предоставляется  для  размещения  объектов,  предусмотренных  этим</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документом  и  (или)  этим проектом _______________________________________</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__________________________________________________________________________.</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Реквизиты   решения   о   предварительном  согласовании  предоставления</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земельного   участка   в   случае,  если  испрашиваемый  земельный  участок</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образовывался  или  его  границы  уточнялись  на  основании данного решения</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__________________________________________________________________________.</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Основание   предоставления  земельного  участка:  </w:t>
      </w:r>
      <w:hyperlink r:id="rId92" w:history="1">
        <w:r w:rsidRPr="005F730D">
          <w:rPr>
            <w:rFonts w:ascii="Courier New" w:hAnsi="Courier New" w:cs="Courier New"/>
            <w:color w:val="0000FF"/>
            <w:sz w:val="20"/>
            <w:szCs w:val="20"/>
          </w:rPr>
          <w:t>пункт  2  статьи  3.8</w:t>
        </w:r>
      </w:hyperlink>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Федерального   </w:t>
      </w:r>
      <w:hyperlink r:id="rId93" w:history="1">
        <w:r w:rsidRPr="005F730D">
          <w:rPr>
            <w:rFonts w:ascii="Courier New" w:hAnsi="Courier New" w:cs="Courier New"/>
            <w:color w:val="0000FF"/>
            <w:sz w:val="20"/>
            <w:szCs w:val="20"/>
          </w:rPr>
          <w:t>закона</w:t>
        </w:r>
      </w:hyperlink>
      <w:r w:rsidRPr="005F730D">
        <w:rPr>
          <w:rFonts w:ascii="Courier New" w:hAnsi="Courier New" w:cs="Courier New"/>
          <w:sz w:val="20"/>
          <w:szCs w:val="20"/>
        </w:rPr>
        <w:t xml:space="preserve">   от   25.10.2001  N  137-ФЗ  "О  введении в действие</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Земельного кодекса Российской Федерации".</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Информация о возведении жилого дома до 14 мая 1998 года:</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__________________________________________________________________________.</w:t>
      </w: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ind w:firstLine="540"/>
        <w:jc w:val="both"/>
        <w:rPr>
          <w:rFonts w:ascii="Calibri" w:hAnsi="Calibri" w:cs="Calibri"/>
        </w:rPr>
      </w:pPr>
      <w:r w:rsidRPr="005F730D">
        <w:rPr>
          <w:rFonts w:ascii="Calibri" w:hAnsi="Calibri" w:cs="Calibri"/>
        </w:rPr>
        <w:lastRenderedPageBreak/>
        <w:t xml:space="preserve">На основании </w:t>
      </w:r>
      <w:hyperlink r:id="rId94" w:history="1">
        <w:r w:rsidRPr="005F730D">
          <w:rPr>
            <w:rFonts w:ascii="Calibri" w:hAnsi="Calibri" w:cs="Calibri"/>
            <w:color w:val="0000FF"/>
          </w:rPr>
          <w:t>приказа</w:t>
        </w:r>
      </w:hyperlink>
      <w:r w:rsidRPr="005F730D">
        <w:rPr>
          <w:rFonts w:ascii="Calibri" w:hAnsi="Calibri" w:cs="Calibri"/>
        </w:rPr>
        <w:t xml:space="preserve"> Минэкономразвития России от 14.01.2015 N 7 результат рассмотрения заявления и документов прошу предоставить </w:t>
      </w:r>
      <w:hyperlink w:anchor="Par708" w:history="1">
        <w:r w:rsidRPr="005F730D">
          <w:rPr>
            <w:rFonts w:ascii="Calibri" w:hAnsi="Calibri" w:cs="Calibri"/>
            <w:color w:val="0000FF"/>
          </w:rPr>
          <w:t>&lt;*&gt;</w:t>
        </w:r>
      </w:hyperlink>
      <w:r w:rsidRPr="005F730D">
        <w:rPr>
          <w:rFonts w:ascii="Calibri" w:hAnsi="Calibri" w:cs="Calibri"/>
        </w:rPr>
        <w:t>:</w:t>
      </w:r>
    </w:p>
    <w:p w:rsidR="005F730D" w:rsidRPr="005F730D" w:rsidRDefault="005F730D" w:rsidP="005F730D">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tblPr>
      <w:tblGrid>
        <w:gridCol w:w="988"/>
        <w:gridCol w:w="7824"/>
      </w:tblGrid>
      <w:tr w:rsidR="005F730D" w:rsidRPr="005F730D">
        <w:tc>
          <w:tcPr>
            <w:tcW w:w="988"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rPr>
                <w:rFonts w:ascii="Calibri" w:hAnsi="Calibri" w:cs="Calibri"/>
              </w:rPr>
            </w:pPr>
          </w:p>
        </w:tc>
        <w:tc>
          <w:tcPr>
            <w:tcW w:w="7824"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jc w:val="both"/>
              <w:rPr>
                <w:rFonts w:ascii="Calibri" w:hAnsi="Calibri" w:cs="Calibri"/>
              </w:rPr>
            </w:pPr>
            <w:r w:rsidRPr="005F730D">
              <w:rPr>
                <w:rFonts w:ascii="Calibri" w:hAnsi="Calibri" w:cs="Calibri"/>
              </w:rPr>
              <w:t>в виде бумажного документа непосредственно при личном обращении (или представителем заявителя)</w:t>
            </w:r>
          </w:p>
        </w:tc>
      </w:tr>
      <w:tr w:rsidR="005F730D" w:rsidRPr="005F730D">
        <w:tc>
          <w:tcPr>
            <w:tcW w:w="988"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rPr>
                <w:rFonts w:ascii="Calibri" w:hAnsi="Calibri" w:cs="Calibri"/>
              </w:rPr>
            </w:pPr>
          </w:p>
        </w:tc>
        <w:tc>
          <w:tcPr>
            <w:tcW w:w="7824"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jc w:val="both"/>
              <w:rPr>
                <w:rFonts w:ascii="Calibri" w:hAnsi="Calibri" w:cs="Calibri"/>
              </w:rPr>
            </w:pPr>
            <w:r w:rsidRPr="005F730D">
              <w:rPr>
                <w:rFonts w:ascii="Calibri" w:hAnsi="Calibri" w:cs="Calibri"/>
              </w:rPr>
              <w:t>в виде бумажного документа посредством почтового отправления Министерством заявителю (представителю заявителя)</w:t>
            </w:r>
          </w:p>
        </w:tc>
      </w:tr>
      <w:tr w:rsidR="005F730D" w:rsidRPr="005F730D">
        <w:tc>
          <w:tcPr>
            <w:tcW w:w="988"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rPr>
                <w:rFonts w:ascii="Calibri" w:hAnsi="Calibri" w:cs="Calibri"/>
              </w:rPr>
            </w:pPr>
          </w:p>
        </w:tc>
        <w:tc>
          <w:tcPr>
            <w:tcW w:w="7824"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jc w:val="both"/>
              <w:rPr>
                <w:rFonts w:ascii="Calibri" w:hAnsi="Calibri" w:cs="Calibri"/>
              </w:rPr>
            </w:pPr>
            <w:r w:rsidRPr="005F730D">
              <w:rPr>
                <w:rFonts w:ascii="Calibri" w:hAnsi="Calibri" w:cs="Calibri"/>
              </w:rPr>
              <w:t>в виде электронного документа, размещенного на сайте Министерства, ссылка на который направляется заявителю (представителю заявителя) посредством электронной почты</w:t>
            </w:r>
          </w:p>
        </w:tc>
      </w:tr>
      <w:tr w:rsidR="005F730D" w:rsidRPr="005F730D">
        <w:tc>
          <w:tcPr>
            <w:tcW w:w="988"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rPr>
                <w:rFonts w:ascii="Calibri" w:hAnsi="Calibri" w:cs="Calibri"/>
              </w:rPr>
            </w:pPr>
          </w:p>
        </w:tc>
        <w:tc>
          <w:tcPr>
            <w:tcW w:w="7824"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jc w:val="both"/>
              <w:rPr>
                <w:rFonts w:ascii="Calibri" w:hAnsi="Calibri" w:cs="Calibri"/>
              </w:rPr>
            </w:pPr>
            <w:r w:rsidRPr="005F730D">
              <w:rPr>
                <w:rFonts w:ascii="Calibri" w:hAnsi="Calibri" w:cs="Calibri"/>
              </w:rPr>
              <w:t>в виде электронного документа в машиночитаемом формате, который направляется Министерством посредством Единого портала, Регионального портала</w:t>
            </w:r>
          </w:p>
        </w:tc>
      </w:tr>
      <w:tr w:rsidR="005F730D" w:rsidRPr="005F730D">
        <w:tc>
          <w:tcPr>
            <w:tcW w:w="988"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rPr>
                <w:rFonts w:ascii="Calibri" w:hAnsi="Calibri" w:cs="Calibri"/>
              </w:rPr>
            </w:pPr>
          </w:p>
        </w:tc>
        <w:tc>
          <w:tcPr>
            <w:tcW w:w="7824"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jc w:val="both"/>
              <w:rPr>
                <w:rFonts w:ascii="Calibri" w:hAnsi="Calibri" w:cs="Calibri"/>
              </w:rPr>
            </w:pPr>
            <w:r w:rsidRPr="005F730D">
              <w:rPr>
                <w:rFonts w:ascii="Calibri" w:hAnsi="Calibri" w:cs="Calibri"/>
              </w:rPr>
              <w:t>в виде электронного документа, направляемого посредством электронной почты заявителю (представителю заявителя)</w:t>
            </w:r>
          </w:p>
        </w:tc>
      </w:tr>
    </w:tbl>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ind w:firstLine="540"/>
        <w:jc w:val="both"/>
        <w:rPr>
          <w:rFonts w:ascii="Calibri" w:hAnsi="Calibri" w:cs="Calibri"/>
        </w:rPr>
      </w:pPr>
      <w:r w:rsidRPr="005F730D">
        <w:rPr>
          <w:rFonts w:ascii="Calibri" w:hAnsi="Calibri" w:cs="Calibri"/>
        </w:rPr>
        <w:t>Результат рассмотрения заявления и документов в виде бумажного документа дополнительно прошу предоставить:</w:t>
      </w:r>
    </w:p>
    <w:p w:rsidR="005F730D" w:rsidRPr="005F730D" w:rsidRDefault="005F730D" w:rsidP="005F730D">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tblPr>
      <w:tblGrid>
        <w:gridCol w:w="988"/>
        <w:gridCol w:w="7824"/>
      </w:tblGrid>
      <w:tr w:rsidR="005F730D" w:rsidRPr="005F730D">
        <w:tc>
          <w:tcPr>
            <w:tcW w:w="988"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rPr>
                <w:rFonts w:ascii="Calibri" w:hAnsi="Calibri" w:cs="Calibri"/>
              </w:rPr>
            </w:pPr>
          </w:p>
        </w:tc>
        <w:tc>
          <w:tcPr>
            <w:tcW w:w="7824"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jc w:val="both"/>
              <w:rPr>
                <w:rFonts w:ascii="Calibri" w:hAnsi="Calibri" w:cs="Calibri"/>
              </w:rPr>
            </w:pPr>
            <w:r w:rsidRPr="005F730D">
              <w:rPr>
                <w:rFonts w:ascii="Calibri" w:hAnsi="Calibri" w:cs="Calibri"/>
              </w:rPr>
              <w:t>непосредственно при личном обращении</w:t>
            </w:r>
          </w:p>
        </w:tc>
      </w:tr>
      <w:tr w:rsidR="005F730D" w:rsidRPr="005F730D">
        <w:tc>
          <w:tcPr>
            <w:tcW w:w="988"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rPr>
                <w:rFonts w:ascii="Calibri" w:hAnsi="Calibri" w:cs="Calibri"/>
              </w:rPr>
            </w:pPr>
          </w:p>
        </w:tc>
        <w:tc>
          <w:tcPr>
            <w:tcW w:w="7824"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jc w:val="both"/>
              <w:rPr>
                <w:rFonts w:ascii="Calibri" w:hAnsi="Calibri" w:cs="Calibri"/>
              </w:rPr>
            </w:pPr>
            <w:r w:rsidRPr="005F730D">
              <w:rPr>
                <w:rFonts w:ascii="Calibri" w:hAnsi="Calibri" w:cs="Calibri"/>
              </w:rPr>
              <w:t>посредством почтового отправления</w:t>
            </w:r>
          </w:p>
        </w:tc>
      </w:tr>
    </w:tbl>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Прошу   выдать   результат   предоставления   государственной   услуги,</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оформленный  в  форме  документа  на  бумажном  носителе  (выбрать  один из</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вариантов):</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 лично мне;</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  другому  законному представителю несовершеннолетнего, не являющемуся</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заявителем,</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___________________________________________________________________________</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___________________________________________________________________________</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(фамилия, имя, отчество (при наличии) другого законного</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представителя несовершеннолетнего)</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___________________________________________________________________________</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(сведения о документе, удостоверяющем личность другого</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законного представителя несовершеннолетнего:</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вид документа, серия, номер, кем и когда выдан)</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Заявитель (представитель заявителя) _____________                      Дата</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(подпись)</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М.П. (при наличии)</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Приложение:</w:t>
      </w: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ind w:firstLine="540"/>
        <w:jc w:val="both"/>
        <w:rPr>
          <w:rFonts w:ascii="Calibri" w:hAnsi="Calibri" w:cs="Calibri"/>
        </w:rPr>
      </w:pPr>
      <w:r w:rsidRPr="005F730D">
        <w:rPr>
          <w:rFonts w:ascii="Calibri" w:hAnsi="Calibri" w:cs="Calibri"/>
        </w:rPr>
        <w:t>--------------------------------</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bookmarkStart w:id="41" w:name="Par708"/>
      <w:bookmarkEnd w:id="41"/>
      <w:r w:rsidRPr="005F730D">
        <w:rPr>
          <w:rFonts w:ascii="Calibri" w:hAnsi="Calibri" w:cs="Calibri"/>
        </w:rPr>
        <w:t>&lt;*&gt; Заполняется в случае подачи заявления и документов в форме электронных документов.</w:t>
      </w: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jc w:val="right"/>
        <w:outlineLvl w:val="1"/>
        <w:rPr>
          <w:rFonts w:ascii="Calibri" w:hAnsi="Calibri" w:cs="Calibri"/>
        </w:rPr>
      </w:pPr>
      <w:r w:rsidRPr="005F730D">
        <w:rPr>
          <w:rFonts w:ascii="Calibri" w:hAnsi="Calibri" w:cs="Calibri"/>
        </w:rPr>
        <w:t>Приложение N 4</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к Административному регламенту</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предоставления Правительством</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Пензенской области</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и Министерством государственного</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имущества Пензенской области</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государственной услуги</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"Предоставление земельных</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участков, находящихся в</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собственности Пензенской</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области, в собственность</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бесплатно в случаях,</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предусмотренных действующим</w:t>
      </w: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законодательством"</w:t>
      </w: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jc w:val="right"/>
        <w:rPr>
          <w:rFonts w:ascii="Calibri" w:hAnsi="Calibri" w:cs="Calibri"/>
        </w:rPr>
      </w:pPr>
      <w:r w:rsidRPr="005F730D">
        <w:rPr>
          <w:rFonts w:ascii="Calibri" w:hAnsi="Calibri" w:cs="Calibri"/>
        </w:rPr>
        <w:t>Форма заявления</w:t>
      </w: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Министру государственного</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имущества Пензенской области</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от _____________________________________</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________________________________________</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(фамилия, имя, отчество (при наличии),</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место жительства заявителя и реквизиты</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документа, удостоверяющего</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личность заявителя</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фамилия, имя и отчество (при наличии)</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представителя заявителя и реквизиты</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документа, подтверждающего его полномочия</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________________________________________</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(почтовый адрес и (или) адрес электронной</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почты для связи с заявителем)</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bookmarkStart w:id="42" w:name="Par749"/>
      <w:bookmarkEnd w:id="42"/>
      <w:r w:rsidRPr="005F730D">
        <w:rPr>
          <w:rFonts w:ascii="Courier New" w:hAnsi="Courier New" w:cs="Courier New"/>
          <w:sz w:val="20"/>
          <w:szCs w:val="20"/>
        </w:rPr>
        <w:t xml:space="preserve">                                 ЗАЯВЛЕНИЕ</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Прошу  предоставить  в  собственность  бесплатно  земельный  участок  с</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кадастровым номером ______________________________________________________.</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Вид разрешенного использования земельного участка ____________________.</w:t>
      </w: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ind w:firstLine="540"/>
        <w:jc w:val="both"/>
        <w:rPr>
          <w:rFonts w:ascii="Calibri" w:hAnsi="Calibri" w:cs="Calibri"/>
        </w:rPr>
      </w:pPr>
      <w:r w:rsidRPr="005F730D">
        <w:rPr>
          <w:rFonts w:ascii="Calibri" w:hAnsi="Calibri" w:cs="Calibri"/>
        </w:rPr>
        <w:t xml:space="preserve">На основании </w:t>
      </w:r>
      <w:hyperlink r:id="rId95" w:history="1">
        <w:r w:rsidRPr="005F730D">
          <w:rPr>
            <w:rFonts w:ascii="Calibri" w:hAnsi="Calibri" w:cs="Calibri"/>
            <w:color w:val="0000FF"/>
          </w:rPr>
          <w:t>приказа</w:t>
        </w:r>
      </w:hyperlink>
      <w:r w:rsidRPr="005F730D">
        <w:rPr>
          <w:rFonts w:ascii="Calibri" w:hAnsi="Calibri" w:cs="Calibri"/>
        </w:rPr>
        <w:t xml:space="preserve"> Минэкономразвития России от 14.01.2015 N 7 результат рассмотрения заявления и документов прошу предоставить:</w:t>
      </w:r>
    </w:p>
    <w:p w:rsidR="005F730D" w:rsidRPr="005F730D" w:rsidRDefault="005F730D" w:rsidP="005F730D">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tblPr>
      <w:tblGrid>
        <w:gridCol w:w="988"/>
        <w:gridCol w:w="7824"/>
      </w:tblGrid>
      <w:tr w:rsidR="005F730D" w:rsidRPr="005F730D">
        <w:tc>
          <w:tcPr>
            <w:tcW w:w="988"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rPr>
                <w:rFonts w:ascii="Calibri" w:hAnsi="Calibri" w:cs="Calibri"/>
              </w:rPr>
            </w:pPr>
          </w:p>
        </w:tc>
        <w:tc>
          <w:tcPr>
            <w:tcW w:w="7824"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jc w:val="both"/>
              <w:rPr>
                <w:rFonts w:ascii="Calibri" w:hAnsi="Calibri" w:cs="Calibri"/>
              </w:rPr>
            </w:pPr>
            <w:r w:rsidRPr="005F730D">
              <w:rPr>
                <w:rFonts w:ascii="Calibri" w:hAnsi="Calibri" w:cs="Calibri"/>
              </w:rPr>
              <w:t>в виде бумажного документа непосредственно при личном обращении (или представителя заявителя)</w:t>
            </w:r>
          </w:p>
        </w:tc>
      </w:tr>
      <w:tr w:rsidR="005F730D" w:rsidRPr="005F730D">
        <w:tc>
          <w:tcPr>
            <w:tcW w:w="988"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rPr>
                <w:rFonts w:ascii="Calibri" w:hAnsi="Calibri" w:cs="Calibri"/>
              </w:rPr>
            </w:pPr>
          </w:p>
        </w:tc>
        <w:tc>
          <w:tcPr>
            <w:tcW w:w="7824"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jc w:val="both"/>
              <w:rPr>
                <w:rFonts w:ascii="Calibri" w:hAnsi="Calibri" w:cs="Calibri"/>
              </w:rPr>
            </w:pPr>
            <w:r w:rsidRPr="005F730D">
              <w:rPr>
                <w:rFonts w:ascii="Calibri" w:hAnsi="Calibri" w:cs="Calibri"/>
              </w:rPr>
              <w:t>в виде бумажного документа посредством почтового отправления Министерством заявителю (представителю заявителя)</w:t>
            </w:r>
          </w:p>
        </w:tc>
      </w:tr>
      <w:tr w:rsidR="005F730D" w:rsidRPr="005F730D">
        <w:tc>
          <w:tcPr>
            <w:tcW w:w="988"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rPr>
                <w:rFonts w:ascii="Calibri" w:hAnsi="Calibri" w:cs="Calibri"/>
              </w:rPr>
            </w:pPr>
          </w:p>
        </w:tc>
        <w:tc>
          <w:tcPr>
            <w:tcW w:w="7824"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jc w:val="both"/>
              <w:rPr>
                <w:rFonts w:ascii="Calibri" w:hAnsi="Calibri" w:cs="Calibri"/>
              </w:rPr>
            </w:pPr>
            <w:r w:rsidRPr="005F730D">
              <w:rPr>
                <w:rFonts w:ascii="Calibri" w:hAnsi="Calibri" w:cs="Calibri"/>
              </w:rPr>
              <w:t xml:space="preserve">в виде электронного документа, размещенного на сайте Министерства, ссылка на который направляется заявителю (представителю заявителя) посредством </w:t>
            </w:r>
            <w:r w:rsidRPr="005F730D">
              <w:rPr>
                <w:rFonts w:ascii="Calibri" w:hAnsi="Calibri" w:cs="Calibri"/>
              </w:rPr>
              <w:lastRenderedPageBreak/>
              <w:t>электронной почты</w:t>
            </w:r>
          </w:p>
        </w:tc>
      </w:tr>
      <w:tr w:rsidR="005F730D" w:rsidRPr="005F730D">
        <w:tc>
          <w:tcPr>
            <w:tcW w:w="988"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rPr>
                <w:rFonts w:ascii="Calibri" w:hAnsi="Calibri" w:cs="Calibri"/>
              </w:rPr>
            </w:pPr>
          </w:p>
        </w:tc>
        <w:tc>
          <w:tcPr>
            <w:tcW w:w="7824"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jc w:val="both"/>
              <w:rPr>
                <w:rFonts w:ascii="Calibri" w:hAnsi="Calibri" w:cs="Calibri"/>
              </w:rPr>
            </w:pPr>
            <w:r w:rsidRPr="005F730D">
              <w:rPr>
                <w:rFonts w:ascii="Calibri" w:hAnsi="Calibri" w:cs="Calibri"/>
              </w:rPr>
              <w:t>в виде электронного документа в машиночитаемом формате, который направляется Министерством посредством Единого портала, Регионального портала</w:t>
            </w:r>
          </w:p>
        </w:tc>
      </w:tr>
      <w:tr w:rsidR="005F730D" w:rsidRPr="005F730D">
        <w:tc>
          <w:tcPr>
            <w:tcW w:w="988"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rPr>
                <w:rFonts w:ascii="Calibri" w:hAnsi="Calibri" w:cs="Calibri"/>
              </w:rPr>
            </w:pPr>
          </w:p>
        </w:tc>
        <w:tc>
          <w:tcPr>
            <w:tcW w:w="7824"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jc w:val="both"/>
              <w:rPr>
                <w:rFonts w:ascii="Calibri" w:hAnsi="Calibri" w:cs="Calibri"/>
              </w:rPr>
            </w:pPr>
            <w:r w:rsidRPr="005F730D">
              <w:rPr>
                <w:rFonts w:ascii="Calibri" w:hAnsi="Calibri" w:cs="Calibri"/>
              </w:rPr>
              <w:t>в виде электронного документа, направляемого посредством электронной почты заявителю (представителю заявителя)</w:t>
            </w:r>
          </w:p>
        </w:tc>
      </w:tr>
    </w:tbl>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ind w:firstLine="540"/>
        <w:jc w:val="both"/>
        <w:rPr>
          <w:rFonts w:ascii="Calibri" w:hAnsi="Calibri" w:cs="Calibri"/>
        </w:rPr>
      </w:pPr>
      <w:r w:rsidRPr="005F730D">
        <w:rPr>
          <w:rFonts w:ascii="Calibri" w:hAnsi="Calibri" w:cs="Calibri"/>
        </w:rPr>
        <w:t>Результат рассмотрения заявления и документов в виде бумажного документа дополнительно прошу предоставить:</w:t>
      </w:r>
    </w:p>
    <w:p w:rsidR="005F730D" w:rsidRPr="005F730D" w:rsidRDefault="005F730D" w:rsidP="005F730D">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tblPr>
      <w:tblGrid>
        <w:gridCol w:w="988"/>
        <w:gridCol w:w="7824"/>
      </w:tblGrid>
      <w:tr w:rsidR="005F730D" w:rsidRPr="005F730D">
        <w:tc>
          <w:tcPr>
            <w:tcW w:w="988"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rPr>
                <w:rFonts w:ascii="Calibri" w:hAnsi="Calibri" w:cs="Calibri"/>
              </w:rPr>
            </w:pPr>
          </w:p>
        </w:tc>
        <w:tc>
          <w:tcPr>
            <w:tcW w:w="7824"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jc w:val="both"/>
              <w:rPr>
                <w:rFonts w:ascii="Calibri" w:hAnsi="Calibri" w:cs="Calibri"/>
              </w:rPr>
            </w:pPr>
            <w:r w:rsidRPr="005F730D">
              <w:rPr>
                <w:rFonts w:ascii="Calibri" w:hAnsi="Calibri" w:cs="Calibri"/>
              </w:rPr>
              <w:t>непосредственно при личном обращении</w:t>
            </w:r>
          </w:p>
        </w:tc>
      </w:tr>
      <w:tr w:rsidR="005F730D" w:rsidRPr="005F730D">
        <w:tc>
          <w:tcPr>
            <w:tcW w:w="988"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rPr>
                <w:rFonts w:ascii="Calibri" w:hAnsi="Calibri" w:cs="Calibri"/>
              </w:rPr>
            </w:pPr>
          </w:p>
        </w:tc>
        <w:tc>
          <w:tcPr>
            <w:tcW w:w="7824" w:type="dxa"/>
            <w:tcBorders>
              <w:top w:val="single" w:sz="4" w:space="0" w:color="auto"/>
              <w:left w:val="single" w:sz="4" w:space="0" w:color="auto"/>
              <w:bottom w:val="single" w:sz="4" w:space="0" w:color="auto"/>
              <w:right w:val="single" w:sz="4" w:space="0" w:color="auto"/>
            </w:tcBorders>
          </w:tcPr>
          <w:p w:rsidR="005F730D" w:rsidRPr="005F730D" w:rsidRDefault="005F730D" w:rsidP="005F730D">
            <w:pPr>
              <w:autoSpaceDE w:val="0"/>
              <w:autoSpaceDN w:val="0"/>
              <w:adjustRightInd w:val="0"/>
              <w:spacing w:after="0" w:line="240" w:lineRule="auto"/>
              <w:jc w:val="both"/>
              <w:rPr>
                <w:rFonts w:ascii="Calibri" w:hAnsi="Calibri" w:cs="Calibri"/>
              </w:rPr>
            </w:pPr>
            <w:r w:rsidRPr="005F730D">
              <w:rPr>
                <w:rFonts w:ascii="Calibri" w:hAnsi="Calibri" w:cs="Calibri"/>
              </w:rPr>
              <w:t>посредством почтового отправления</w:t>
            </w:r>
          </w:p>
        </w:tc>
      </w:tr>
    </w:tbl>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Прошу   выдать   результат   предоставления   государственной   услуги,</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оформленный  в  форме  документа  на  бумажном  носителе  (выбрать  один из</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вариантов):</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 лично мне;</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  другому  законному представителю несовершеннолетнего, не являющемуся</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заявителем,</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___________________________________________________________________________</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___________________________________________________________________________</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(фамилия, имя, отчество (при наличии) другого законного</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представителя несовершеннолетнего)</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___________________________________________________________________________</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(сведения о документе, удостоверяющем личность другого</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законного представителя несовершеннолетнего:</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вид документа, серия, номер, кем и когда выдан)</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Заявитель (представитель заявителя) _____________                      Дата</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(подпись)</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 xml:space="preserve">                    М.П. (при наличии)</w:t>
      </w: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p>
    <w:p w:rsidR="005F730D" w:rsidRPr="005F730D" w:rsidRDefault="005F730D" w:rsidP="005F730D">
      <w:pPr>
        <w:autoSpaceDE w:val="0"/>
        <w:autoSpaceDN w:val="0"/>
        <w:adjustRightInd w:val="0"/>
        <w:spacing w:after="0" w:line="240" w:lineRule="auto"/>
        <w:jc w:val="both"/>
        <w:rPr>
          <w:rFonts w:ascii="Courier New" w:hAnsi="Courier New" w:cs="Courier New"/>
          <w:sz w:val="20"/>
          <w:szCs w:val="20"/>
        </w:rPr>
      </w:pPr>
      <w:r w:rsidRPr="005F730D">
        <w:rPr>
          <w:rFonts w:ascii="Courier New" w:hAnsi="Courier New" w:cs="Courier New"/>
          <w:sz w:val="20"/>
          <w:szCs w:val="20"/>
        </w:rPr>
        <w:t>Приложение:</w:t>
      </w: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ind w:firstLine="540"/>
        <w:jc w:val="both"/>
        <w:rPr>
          <w:rFonts w:ascii="Calibri" w:hAnsi="Calibri" w:cs="Calibri"/>
        </w:rPr>
      </w:pPr>
      <w:r w:rsidRPr="005F730D">
        <w:rPr>
          <w:rFonts w:ascii="Calibri" w:hAnsi="Calibri" w:cs="Calibri"/>
        </w:rPr>
        <w:t>--------------------------------</w:t>
      </w:r>
    </w:p>
    <w:p w:rsidR="005F730D" w:rsidRPr="005F730D" w:rsidRDefault="005F730D" w:rsidP="005F730D">
      <w:pPr>
        <w:autoSpaceDE w:val="0"/>
        <w:autoSpaceDN w:val="0"/>
        <w:adjustRightInd w:val="0"/>
        <w:spacing w:before="220" w:after="0" w:line="240" w:lineRule="auto"/>
        <w:ind w:firstLine="540"/>
        <w:jc w:val="both"/>
        <w:rPr>
          <w:rFonts w:ascii="Calibri" w:hAnsi="Calibri" w:cs="Calibri"/>
        </w:rPr>
      </w:pPr>
      <w:r w:rsidRPr="005F730D">
        <w:rPr>
          <w:rFonts w:ascii="Calibri" w:hAnsi="Calibri" w:cs="Calibri"/>
        </w:rPr>
        <w:t>&lt;*&gt; Заполняется в случае подачи заявления и документов в форме электронных документов.</w:t>
      </w: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autoSpaceDE w:val="0"/>
        <w:autoSpaceDN w:val="0"/>
        <w:adjustRightInd w:val="0"/>
        <w:spacing w:after="0" w:line="240" w:lineRule="auto"/>
        <w:jc w:val="both"/>
        <w:rPr>
          <w:rFonts w:ascii="Calibri" w:hAnsi="Calibri" w:cs="Calibri"/>
        </w:rPr>
      </w:pPr>
    </w:p>
    <w:p w:rsidR="005F730D" w:rsidRPr="005F730D" w:rsidRDefault="005F730D" w:rsidP="005F730D">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5C2F31" w:rsidRPr="005F730D" w:rsidRDefault="005C2F31" w:rsidP="005F730D"/>
    <w:sectPr w:rsidR="005C2F31" w:rsidRPr="005F730D" w:rsidSect="00D437A6">
      <w:pgSz w:w="11905" w:h="16838"/>
      <w:pgMar w:top="1440" w:right="565"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5F730D"/>
    <w:rsid w:val="005C2F31"/>
    <w:rsid w:val="005F73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F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www.gosuslugi.ru" TargetMode="External"/><Relationship Id="rId21" Type="http://schemas.openxmlformats.org/officeDocument/2006/relationships/hyperlink" Target="https://login.consultant.ru/link/?req=doc&amp;base=LAW&amp;n=511394" TargetMode="External"/><Relationship Id="rId34" Type="http://schemas.openxmlformats.org/officeDocument/2006/relationships/hyperlink" Target="https://login.consultant.ru/link/?req=doc&amp;base=LAW&amp;n=511305&amp;dst=326" TargetMode="External"/><Relationship Id="rId42" Type="http://schemas.openxmlformats.org/officeDocument/2006/relationships/hyperlink" Target="https://login.consultant.ru/link/?req=doc&amp;base=RLAW021&amp;n=209569&amp;dst=100395" TargetMode="External"/><Relationship Id="rId47" Type="http://schemas.openxmlformats.org/officeDocument/2006/relationships/hyperlink" Target="https://login.consultant.ru/link/?req=doc&amp;base=LAW&amp;n=511305&amp;dst=260" TargetMode="External"/><Relationship Id="rId50" Type="http://schemas.openxmlformats.org/officeDocument/2006/relationships/hyperlink" Target="https://login.consultant.ru/link/?req=doc&amp;base=LAW&amp;n=511394" TargetMode="External"/><Relationship Id="rId55" Type="http://schemas.openxmlformats.org/officeDocument/2006/relationships/hyperlink" Target="https://login.consultant.ru/link/?req=doc&amp;base=LAW&amp;n=511305&amp;dst=303" TargetMode="External"/><Relationship Id="rId63" Type="http://schemas.openxmlformats.org/officeDocument/2006/relationships/hyperlink" Target="https://login.consultant.ru/link/?req=doc&amp;base=LAW&amp;n=511305&amp;dst=260" TargetMode="External"/><Relationship Id="rId68" Type="http://schemas.openxmlformats.org/officeDocument/2006/relationships/hyperlink" Target="https://login.consultant.ru/link/?req=doc&amp;base=LAW&amp;n=500137&amp;dst=2788" TargetMode="External"/><Relationship Id="rId76" Type="http://schemas.openxmlformats.org/officeDocument/2006/relationships/hyperlink" Target="https://login.consultant.ru/link/?req=doc&amp;base=LAW&amp;n=511305&amp;dst=321" TargetMode="External"/><Relationship Id="rId84" Type="http://schemas.openxmlformats.org/officeDocument/2006/relationships/hyperlink" Target="https://login.consultant.ru/link/?req=doc&amp;base=LAW&amp;n=511394" TargetMode="External"/><Relationship Id="rId89" Type="http://schemas.openxmlformats.org/officeDocument/2006/relationships/hyperlink" Target="https://login.consultant.ru/link/?req=doc&amp;base=LAW&amp;n=500137&amp;dst=463" TargetMode="External"/><Relationship Id="rId97" Type="http://schemas.openxmlformats.org/officeDocument/2006/relationships/theme" Target="theme/theme1.xml"/><Relationship Id="rId7" Type="http://schemas.openxmlformats.org/officeDocument/2006/relationships/hyperlink" Target="https://login.consultant.ru/link/?req=doc&amp;base=LAW&amp;n=511305&amp;dst=305" TargetMode="External"/><Relationship Id="rId71" Type="http://schemas.openxmlformats.org/officeDocument/2006/relationships/hyperlink" Target="https://login.consultant.ru/link/?req=doc&amp;base=LAW&amp;n=500339" TargetMode="External"/><Relationship Id="rId92" Type="http://schemas.openxmlformats.org/officeDocument/2006/relationships/hyperlink" Target="https://login.consultant.ru/link/?req=doc&amp;base=LAW&amp;n=511305&amp;dst=305" TargetMode="External"/><Relationship Id="rId2" Type="http://schemas.openxmlformats.org/officeDocument/2006/relationships/settings" Target="settings.xml"/><Relationship Id="rId16" Type="http://schemas.openxmlformats.org/officeDocument/2006/relationships/hyperlink" Target="https://login.consultant.ru/link/?req=doc&amp;base=LAW&amp;n=511394&amp;dst=3872" TargetMode="External"/><Relationship Id="rId29" Type="http://schemas.openxmlformats.org/officeDocument/2006/relationships/hyperlink" Target="https://login.consultant.ru/link/?req=doc&amp;base=LAW&amp;n=511305&amp;dst=258" TargetMode="External"/><Relationship Id="rId11" Type="http://schemas.openxmlformats.org/officeDocument/2006/relationships/hyperlink" Target="https://login.consultant.ru/link/?req=doc&amp;base=RLAW021&amp;n=203952&amp;dst=100673" TargetMode="External"/><Relationship Id="rId24" Type="http://schemas.openxmlformats.org/officeDocument/2006/relationships/hyperlink" Target="https://pnzreg.ru" TargetMode="External"/><Relationship Id="rId32" Type="http://schemas.openxmlformats.org/officeDocument/2006/relationships/hyperlink" Target="https://login.consultant.ru/link/?req=doc&amp;base=LAW&amp;n=511305&amp;dst=303" TargetMode="External"/><Relationship Id="rId37" Type="http://schemas.openxmlformats.org/officeDocument/2006/relationships/hyperlink" Target="https://login.consultant.ru/link/?req=doc&amp;base=RLAW021&amp;n=209569&amp;dst=100076" TargetMode="External"/><Relationship Id="rId40" Type="http://schemas.openxmlformats.org/officeDocument/2006/relationships/hyperlink" Target="https://login.consultant.ru/link/?req=doc&amp;base=RLAW021&amp;n=209569&amp;dst=100076" TargetMode="External"/><Relationship Id="rId45" Type="http://schemas.openxmlformats.org/officeDocument/2006/relationships/hyperlink" Target="https://login.consultant.ru/link/?req=doc&amp;base=LAW&amp;n=511305&amp;dst=260" TargetMode="External"/><Relationship Id="rId53" Type="http://schemas.openxmlformats.org/officeDocument/2006/relationships/hyperlink" Target="https://login.consultant.ru/link/?req=doc&amp;base=LAW&amp;n=511305&amp;dst=303" TargetMode="External"/><Relationship Id="rId58" Type="http://schemas.openxmlformats.org/officeDocument/2006/relationships/hyperlink" Target="https://login.consultant.ru/link/?req=doc&amp;base=LAW&amp;n=511305&amp;dst=361" TargetMode="External"/><Relationship Id="rId66" Type="http://schemas.openxmlformats.org/officeDocument/2006/relationships/hyperlink" Target="https://login.consultant.ru/link/?req=doc&amp;base=LAW&amp;n=500137&amp;dst=611" TargetMode="External"/><Relationship Id="rId74" Type="http://schemas.openxmlformats.org/officeDocument/2006/relationships/hyperlink" Target="https://login.consultant.ru/link/?req=doc&amp;base=LAW&amp;n=511305&amp;dst=298" TargetMode="External"/><Relationship Id="rId79" Type="http://schemas.openxmlformats.org/officeDocument/2006/relationships/hyperlink" Target="https://login.consultant.ru/link/?req=doc&amp;base=RLAW021&amp;n=209569&amp;dst=100391" TargetMode="External"/><Relationship Id="rId87" Type="http://schemas.openxmlformats.org/officeDocument/2006/relationships/hyperlink" Target="https://login.consultant.ru/link/?req=doc&amp;base=LAW&amp;n=500137&amp;dst=463" TargetMode="External"/><Relationship Id="rId5" Type="http://schemas.openxmlformats.org/officeDocument/2006/relationships/hyperlink" Target="https://login.consultant.ru/link/?req=doc&amp;base=LAW&amp;n=500137&amp;dst=463" TargetMode="External"/><Relationship Id="rId61" Type="http://schemas.openxmlformats.org/officeDocument/2006/relationships/hyperlink" Target="https://login.consultant.ru/link/?req=doc&amp;base=LAW&amp;n=511394&amp;dst=2798" TargetMode="External"/><Relationship Id="rId82" Type="http://schemas.openxmlformats.org/officeDocument/2006/relationships/hyperlink" Target="https://login.consultant.ru/link/?req=doc&amp;base=LAW&amp;n=511305&amp;dst=258" TargetMode="External"/><Relationship Id="rId90" Type="http://schemas.openxmlformats.org/officeDocument/2006/relationships/hyperlink" Target="https://login.consultant.ru/link/?req=doc&amp;base=LAW&amp;n=511305&amp;dst=290" TargetMode="External"/><Relationship Id="rId95" Type="http://schemas.openxmlformats.org/officeDocument/2006/relationships/hyperlink" Target="https://login.consultant.ru/link/?req=doc&amp;base=LAW&amp;n=175784" TargetMode="External"/><Relationship Id="rId19" Type="http://schemas.openxmlformats.org/officeDocument/2006/relationships/hyperlink" Target="https://login.consultant.ru/link/?req=doc&amp;base=LAW&amp;n=511305&amp;dst=260" TargetMode="External"/><Relationship Id="rId14" Type="http://schemas.openxmlformats.org/officeDocument/2006/relationships/hyperlink" Target="https://login.consultant.ru/link/?req=doc&amp;base=LAW&amp;n=511305&amp;dst=260" TargetMode="External"/><Relationship Id="rId22" Type="http://schemas.openxmlformats.org/officeDocument/2006/relationships/hyperlink" Target="https://login.consultant.ru/link/?req=doc&amp;base=LAW&amp;n=500137" TargetMode="External"/><Relationship Id="rId27" Type="http://schemas.openxmlformats.org/officeDocument/2006/relationships/hyperlink" Target="https://gosuslugi.pnzreg.ru" TargetMode="External"/><Relationship Id="rId30" Type="http://schemas.openxmlformats.org/officeDocument/2006/relationships/hyperlink" Target="https://login.consultant.ru/link/?req=doc&amp;base=LAW&amp;n=511305&amp;dst=303" TargetMode="External"/><Relationship Id="rId35" Type="http://schemas.openxmlformats.org/officeDocument/2006/relationships/hyperlink" Target="https://login.consultant.ru/link/?req=doc&amp;base=RLAW021&amp;n=209569&amp;dst=100076" TargetMode="External"/><Relationship Id="rId43" Type="http://schemas.openxmlformats.org/officeDocument/2006/relationships/hyperlink" Target="https://login.consultant.ru/link/?req=doc&amp;base=LAW&amp;n=511305&amp;dst=258" TargetMode="External"/><Relationship Id="rId48" Type="http://schemas.openxmlformats.org/officeDocument/2006/relationships/hyperlink" Target="https://login.consultant.ru/link/?req=doc&amp;base=LAW&amp;n=511305&amp;dst=260" TargetMode="External"/><Relationship Id="rId56" Type="http://schemas.openxmlformats.org/officeDocument/2006/relationships/hyperlink" Target="https://login.consultant.ru/link/?req=doc&amp;base=RLAW021&amp;n=209569&amp;dst=100076" TargetMode="External"/><Relationship Id="rId64" Type="http://schemas.openxmlformats.org/officeDocument/2006/relationships/hyperlink" Target="https://login.consultant.ru/link/?req=doc&amp;base=LAW&amp;n=500137&amp;dst=2761" TargetMode="External"/><Relationship Id="rId69" Type="http://schemas.openxmlformats.org/officeDocument/2006/relationships/hyperlink" Target="https://login.consultant.ru/link/?req=doc&amp;base=LAW&amp;n=511305&amp;dst=260" TargetMode="External"/><Relationship Id="rId77" Type="http://schemas.openxmlformats.org/officeDocument/2006/relationships/hyperlink" Target="https://login.consultant.ru/link/?req=doc&amp;base=RLAW021&amp;n=209569&amp;dst=100076" TargetMode="External"/><Relationship Id="rId8" Type="http://schemas.openxmlformats.org/officeDocument/2006/relationships/hyperlink" Target="https://login.consultant.ru/link/?req=doc&amp;base=LAW&amp;n=511331&amp;dst=100094" TargetMode="External"/><Relationship Id="rId51" Type="http://schemas.openxmlformats.org/officeDocument/2006/relationships/hyperlink" Target="https://login.consultant.ru/link/?req=doc&amp;base=LAW&amp;n=511305&amp;dst=260" TargetMode="External"/><Relationship Id="rId72" Type="http://schemas.openxmlformats.org/officeDocument/2006/relationships/hyperlink" Target="https://login.consultant.ru/link/?req=doc&amp;base=LAW&amp;n=511305&amp;dst=258" TargetMode="External"/><Relationship Id="rId80" Type="http://schemas.openxmlformats.org/officeDocument/2006/relationships/hyperlink" Target="https://login.consultant.ru/link/?req=doc&amp;base=RLAW021&amp;n=209569&amp;dst=100393" TargetMode="External"/><Relationship Id="rId85" Type="http://schemas.openxmlformats.org/officeDocument/2006/relationships/hyperlink" Target="https://login.consultant.ru/link/?req=doc&amp;base=LAW&amp;n=511305&amp;dst=260" TargetMode="External"/><Relationship Id="rId93" Type="http://schemas.openxmlformats.org/officeDocument/2006/relationships/hyperlink" Target="https://login.consultant.ru/link/?req=doc&amp;base=LAW&amp;n=511305" TargetMode="External"/><Relationship Id="rId3" Type="http://schemas.openxmlformats.org/officeDocument/2006/relationships/webSettings" Target="webSettings.xml"/><Relationship Id="rId12" Type="http://schemas.openxmlformats.org/officeDocument/2006/relationships/hyperlink" Target="www.pravo.gov.ru" TargetMode="External"/><Relationship Id="rId17" Type="http://schemas.openxmlformats.org/officeDocument/2006/relationships/hyperlink" Target="https://login.consultant.ru/link/?req=doc&amp;base=LAW&amp;n=511305&amp;dst=292" TargetMode="External"/><Relationship Id="rId25" Type="http://schemas.openxmlformats.org/officeDocument/2006/relationships/hyperlink" Target="http://mingosim.pnzreg.ru" TargetMode="External"/><Relationship Id="rId33" Type="http://schemas.openxmlformats.org/officeDocument/2006/relationships/hyperlink" Target="https://login.consultant.ru/link/?req=doc&amp;base=LAW&amp;n=511305&amp;dst=359" TargetMode="External"/><Relationship Id="rId38" Type="http://schemas.openxmlformats.org/officeDocument/2006/relationships/hyperlink" Target="https://login.consultant.ru/link/?req=doc&amp;base=RLAW021&amp;n=209569&amp;dst=100391" TargetMode="External"/><Relationship Id="rId46" Type="http://schemas.openxmlformats.org/officeDocument/2006/relationships/hyperlink" Target="https://login.consultant.ru/link/?req=doc&amp;base=LAW&amp;n=511394" TargetMode="External"/><Relationship Id="rId59" Type="http://schemas.openxmlformats.org/officeDocument/2006/relationships/hyperlink" Target="https://login.consultant.ru/link/?req=doc&amp;base=LAW&amp;n=500137&amp;dst=2668" TargetMode="External"/><Relationship Id="rId67" Type="http://schemas.openxmlformats.org/officeDocument/2006/relationships/hyperlink" Target="https://login.consultant.ru/link/?req=doc&amp;base=LAW&amp;n=500137&amp;dst=620" TargetMode="External"/><Relationship Id="rId20" Type="http://schemas.openxmlformats.org/officeDocument/2006/relationships/hyperlink" Target="https://login.consultant.ru/link/?req=doc&amp;base=LAW&amp;n=511394" TargetMode="External"/><Relationship Id="rId41" Type="http://schemas.openxmlformats.org/officeDocument/2006/relationships/hyperlink" Target="https://login.consultant.ru/link/?req=doc&amp;base=RLAW021&amp;n=209569&amp;dst=100394" TargetMode="External"/><Relationship Id="rId54" Type="http://schemas.openxmlformats.org/officeDocument/2006/relationships/hyperlink" Target="https://login.consultant.ru/link/?req=doc&amp;base=LAW&amp;n=511305&amp;dst=305" TargetMode="External"/><Relationship Id="rId62" Type="http://schemas.openxmlformats.org/officeDocument/2006/relationships/hyperlink" Target="https://login.consultant.ru/link/?req=doc&amp;base=LAW&amp;n=500137&amp;dst=1095" TargetMode="External"/><Relationship Id="rId70" Type="http://schemas.openxmlformats.org/officeDocument/2006/relationships/hyperlink" Target="https://login.consultant.ru/link/?req=doc&amp;base=LAW&amp;n=511305&amp;dst=260" TargetMode="External"/><Relationship Id="rId75" Type="http://schemas.openxmlformats.org/officeDocument/2006/relationships/hyperlink" Target="https://login.consultant.ru/link/?req=doc&amp;base=LAW&amp;n=511305&amp;dst=303" TargetMode="External"/><Relationship Id="rId83" Type="http://schemas.openxmlformats.org/officeDocument/2006/relationships/hyperlink" Target="https://login.consultant.ru/link/?req=doc&amp;base=LAW&amp;n=511394" TargetMode="External"/><Relationship Id="rId88" Type="http://schemas.openxmlformats.org/officeDocument/2006/relationships/hyperlink" Target="https://login.consultant.ru/link/?req=doc&amp;base=LAW&amp;n=511305&amp;dst=290" TargetMode="External"/><Relationship Id="rId91" Type="http://schemas.openxmlformats.org/officeDocument/2006/relationships/hyperlink" Target="https://login.consultant.ru/link/?req=doc&amp;base=LAW&amp;n=175784" TargetMode="Externa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511305&amp;dst=260" TargetMode="External"/><Relationship Id="rId15" Type="http://schemas.openxmlformats.org/officeDocument/2006/relationships/hyperlink" Target="https://login.consultant.ru/link/?req=doc&amp;base=LAW&amp;n=511305&amp;dst=305" TargetMode="External"/><Relationship Id="rId23" Type="http://schemas.openxmlformats.org/officeDocument/2006/relationships/hyperlink" Target="https://login.consultant.ru/link/?req=doc&amp;base=LAW&amp;n=511305&amp;dst=305" TargetMode="External"/><Relationship Id="rId28" Type="http://schemas.openxmlformats.org/officeDocument/2006/relationships/hyperlink" Target="https://login.consultant.ru/link/?req=doc&amp;base=LAW&amp;n=494960" TargetMode="External"/><Relationship Id="rId36" Type="http://schemas.openxmlformats.org/officeDocument/2006/relationships/hyperlink" Target="https://login.consultant.ru/link/?req=doc&amp;base=RLAW021&amp;n=209569&amp;dst=100381" TargetMode="External"/><Relationship Id="rId49" Type="http://schemas.openxmlformats.org/officeDocument/2006/relationships/hyperlink" Target="https://login.consultant.ru/link/?req=doc&amp;base=LAW&amp;n=511394" TargetMode="External"/><Relationship Id="rId57" Type="http://schemas.openxmlformats.org/officeDocument/2006/relationships/hyperlink" Target="https://login.consultant.ru/link/?req=doc&amp;base=LAW&amp;n=175784&amp;dst=100010" TargetMode="External"/><Relationship Id="rId10" Type="http://schemas.openxmlformats.org/officeDocument/2006/relationships/hyperlink" Target="https://login.consultant.ru/link/?req=doc&amp;base=RLAW021&amp;n=211997" TargetMode="External"/><Relationship Id="rId31" Type="http://schemas.openxmlformats.org/officeDocument/2006/relationships/hyperlink" Target="https://login.consultant.ru/link/?req=doc&amp;base=LAW&amp;n=511305&amp;dst=258" TargetMode="External"/><Relationship Id="rId44" Type="http://schemas.openxmlformats.org/officeDocument/2006/relationships/hyperlink" Target="https://login.consultant.ru/link/?req=doc&amp;base=LAW&amp;n=500137&amp;dst=455" TargetMode="External"/><Relationship Id="rId52" Type="http://schemas.openxmlformats.org/officeDocument/2006/relationships/hyperlink" Target="https://login.consultant.ru/link/?req=doc&amp;base=LAW&amp;n=511394" TargetMode="External"/><Relationship Id="rId60" Type="http://schemas.openxmlformats.org/officeDocument/2006/relationships/hyperlink" Target="https://login.consultant.ru/link/?req=doc&amp;base=LAW&amp;n=500137&amp;dst=1095" TargetMode="External"/><Relationship Id="rId65" Type="http://schemas.openxmlformats.org/officeDocument/2006/relationships/hyperlink" Target="https://login.consultant.ru/link/?req=doc&amp;base=LAW&amp;n=500137&amp;dst=613" TargetMode="External"/><Relationship Id="rId73" Type="http://schemas.openxmlformats.org/officeDocument/2006/relationships/hyperlink" Target="https://login.consultant.ru/link/?req=doc&amp;base=LAW&amp;n=511305&amp;dst=260" TargetMode="External"/><Relationship Id="rId78" Type="http://schemas.openxmlformats.org/officeDocument/2006/relationships/hyperlink" Target="https://login.consultant.ru/link/?req=doc&amp;base=RLAW021&amp;n=209569&amp;dst=100076" TargetMode="External"/><Relationship Id="rId81" Type="http://schemas.openxmlformats.org/officeDocument/2006/relationships/hyperlink" Target="https://login.consultant.ru/link/?req=doc&amp;base=LAW&amp;n=500137&amp;dst=463" TargetMode="External"/><Relationship Id="rId86" Type="http://schemas.openxmlformats.org/officeDocument/2006/relationships/hyperlink" Target="https://login.consultant.ru/link/?req=doc&amp;base=LAW&amp;n=175784" TargetMode="External"/><Relationship Id="rId94" Type="http://schemas.openxmlformats.org/officeDocument/2006/relationships/hyperlink" Target="https://login.consultant.ru/link/?req=doc&amp;base=LAW&amp;n=17578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209569&amp;dst=100077" TargetMode="External"/><Relationship Id="rId13" Type="http://schemas.openxmlformats.org/officeDocument/2006/relationships/hyperlink" Target="https://login.consultant.ru/link/?req=doc&amp;base=LAW&amp;n=500137&amp;dst=463" TargetMode="External"/><Relationship Id="rId18" Type="http://schemas.openxmlformats.org/officeDocument/2006/relationships/hyperlink" Target="https://login.consultant.ru/link/?req=doc&amp;base=LAW&amp;n=511394" TargetMode="External"/><Relationship Id="rId39" Type="http://schemas.openxmlformats.org/officeDocument/2006/relationships/hyperlink" Target="https://login.consultant.ru/link/?req=doc&amp;base=RLAW021&amp;n=209569&amp;dst=1003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15905</Words>
  <Characters>90661</Characters>
  <Application>Microsoft Office Word</Application>
  <DocSecurity>0</DocSecurity>
  <Lines>755</Lines>
  <Paragraphs>212</Paragraphs>
  <ScaleCrop>false</ScaleCrop>
  <Company/>
  <LinksUpToDate>false</LinksUpToDate>
  <CharactersWithSpaces>106354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T.Demicheva</dc:creator>
  <cp:lastModifiedBy>T.Demicheva</cp:lastModifiedBy>
  <cp:revision>1</cp:revision>
  <dcterms:created xsi:type="dcterms:W3CDTF">2025-12-03T07:47:00Z</dcterms:created>
  <dcterms:modified xsi:type="dcterms:W3CDTF">2025-12-03T07:48:00Z</dcterms:modified>
</cp:coreProperties>
</file>