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АДМИНИСТРАЦИЯ НИЖНЕЕЛЮЗАНСКОГО СЕЛЬСОВЕТА ГОРОДИЩЕНСКОГО РАЙОНА</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ПЕНЗЕНСКОЙ ОБЛАСТИ</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ПОСТАНОВЛЕНИЕ</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22.02.2019 № 18</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с. Нижняя Елюзань</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в сфере земельных отношений</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8"/>
          <w:szCs w:val="28"/>
          <w:lang w:eastAsia="ru-RU"/>
        </w:rPr>
        <w:t>(в ред. постановлений администрации Нижнеелюзанского сельсовета Городищенского района Пензенской области </w:t>
      </w:r>
      <w:hyperlink r:id="rId4" w:tgtFrame="_blank" w:history="1">
        <w:r w:rsidRPr="004C0BF9">
          <w:rPr>
            <w:rFonts w:ascii="Arial" w:eastAsia="Times New Roman" w:hAnsi="Arial" w:cs="Arial"/>
            <w:color w:val="0000FF"/>
            <w:sz w:val="28"/>
            <w:lang w:eastAsia="ru-RU"/>
          </w:rPr>
          <w:t>от 10.04.2019 № 28</w:t>
        </w:r>
      </w:hyperlink>
      <w:r w:rsidRPr="004C0BF9">
        <w:rPr>
          <w:rFonts w:ascii="Arial" w:eastAsia="Times New Roman" w:hAnsi="Arial" w:cs="Arial"/>
          <w:color w:val="0000FF"/>
          <w:sz w:val="28"/>
          <w:lang w:eastAsia="ru-RU"/>
        </w:rPr>
        <w:t>, </w:t>
      </w:r>
      <w:hyperlink r:id="rId5" w:tgtFrame="_blank" w:history="1">
        <w:r w:rsidRPr="004C0BF9">
          <w:rPr>
            <w:rFonts w:ascii="Arial" w:eastAsia="Times New Roman" w:hAnsi="Arial" w:cs="Arial"/>
            <w:color w:val="0000FF"/>
            <w:sz w:val="28"/>
            <w:lang w:eastAsia="ru-RU"/>
          </w:rPr>
          <w:t>от 19.06.2020 № 55</w:t>
        </w:r>
      </w:hyperlink>
      <w:r w:rsidRPr="004C0BF9">
        <w:rPr>
          <w:rFonts w:ascii="Arial" w:eastAsia="Times New Roman" w:hAnsi="Arial" w:cs="Arial"/>
          <w:color w:val="0000FF"/>
          <w:sz w:val="28"/>
          <w:lang w:eastAsia="ru-RU"/>
        </w:rPr>
        <w:t>, </w:t>
      </w:r>
      <w:hyperlink r:id="rId6" w:tgtFrame="_blank" w:history="1">
        <w:r w:rsidRPr="004C0BF9">
          <w:rPr>
            <w:rFonts w:ascii="Arial" w:eastAsia="Times New Roman" w:hAnsi="Arial" w:cs="Arial"/>
            <w:color w:val="0000FF"/>
            <w:sz w:val="28"/>
            <w:lang w:eastAsia="ru-RU"/>
          </w:rPr>
          <w:t>от 30.09.2020 № 70</w:t>
        </w:r>
      </w:hyperlink>
      <w:r w:rsidRPr="004C0BF9">
        <w:rPr>
          <w:rFonts w:ascii="Arial" w:eastAsia="Times New Roman" w:hAnsi="Arial" w:cs="Arial"/>
          <w:color w:val="0000FF"/>
          <w:sz w:val="28"/>
          <w:lang w:eastAsia="ru-RU"/>
        </w:rPr>
        <w:t>, </w:t>
      </w:r>
      <w:hyperlink r:id="rId7" w:tgtFrame="_blank" w:history="1">
        <w:r w:rsidRPr="004C0BF9">
          <w:rPr>
            <w:rFonts w:ascii="Arial" w:eastAsia="Times New Roman" w:hAnsi="Arial" w:cs="Arial"/>
            <w:color w:val="0000FF"/>
            <w:sz w:val="28"/>
            <w:lang w:eastAsia="ru-RU"/>
          </w:rPr>
          <w:t>от 17.06.2021 № 36</w:t>
        </w:r>
      </w:hyperlink>
      <w:r w:rsidRPr="004C0BF9">
        <w:rPr>
          <w:rFonts w:ascii="Arial" w:eastAsia="Times New Roman" w:hAnsi="Arial" w:cs="Arial"/>
          <w:color w:val="0000FF"/>
          <w:sz w:val="28"/>
          <w:lang w:eastAsia="ru-RU"/>
        </w:rPr>
        <w:t>, </w:t>
      </w:r>
      <w:hyperlink r:id="rId8" w:tgtFrame="_blank" w:history="1">
        <w:r w:rsidRPr="004C0BF9">
          <w:rPr>
            <w:rFonts w:ascii="Arial" w:eastAsia="Times New Roman" w:hAnsi="Arial" w:cs="Arial"/>
            <w:color w:val="0000FF"/>
            <w:sz w:val="28"/>
            <w:lang w:eastAsia="ru-RU"/>
          </w:rPr>
          <w:t>от 29.06.2021 №39</w:t>
        </w:r>
      </w:hyperlink>
      <w:r w:rsidRPr="004C0BF9">
        <w:rPr>
          <w:rFonts w:ascii="Arial" w:eastAsia="Times New Roman" w:hAnsi="Arial" w:cs="Arial"/>
          <w:color w:val="0000FF"/>
          <w:sz w:val="28"/>
          <w:lang w:eastAsia="ru-RU"/>
        </w:rPr>
        <w:t>, </w:t>
      </w:r>
      <w:hyperlink r:id="rId9" w:tgtFrame="_blank" w:history="1">
        <w:r w:rsidRPr="004C0BF9">
          <w:rPr>
            <w:rFonts w:ascii="Arial" w:eastAsia="Times New Roman" w:hAnsi="Arial" w:cs="Arial"/>
            <w:color w:val="0000FF"/>
            <w:sz w:val="28"/>
            <w:lang w:eastAsia="ru-RU"/>
          </w:rPr>
          <w:t>от 14.09.2021 № 69</w:t>
        </w:r>
      </w:hyperlink>
      <w:r w:rsidRPr="004C0BF9">
        <w:rPr>
          <w:rFonts w:ascii="Arial" w:eastAsia="Times New Roman" w:hAnsi="Arial" w:cs="Arial"/>
          <w:color w:val="0000FF"/>
          <w:sz w:val="28"/>
          <w:lang w:eastAsia="ru-RU"/>
        </w:rPr>
        <w:t>, </w:t>
      </w:r>
      <w:hyperlink r:id="rId10" w:tgtFrame="_blank" w:history="1">
        <w:r w:rsidRPr="004C0BF9">
          <w:rPr>
            <w:rFonts w:ascii="Arial" w:eastAsia="Times New Roman" w:hAnsi="Arial" w:cs="Arial"/>
            <w:color w:val="0000FF"/>
            <w:sz w:val="28"/>
            <w:lang w:eastAsia="ru-RU"/>
          </w:rPr>
          <w:t>от 13.10.2021 № 82</w:t>
        </w:r>
      </w:hyperlink>
      <w:r w:rsidRPr="004C0BF9">
        <w:rPr>
          <w:rFonts w:ascii="Arial" w:eastAsia="Times New Roman" w:hAnsi="Arial" w:cs="Arial"/>
          <w:color w:val="000000"/>
          <w:sz w:val="28"/>
          <w:lang w:eastAsia="ru-RU"/>
        </w:rPr>
        <w:t>, </w:t>
      </w:r>
      <w:hyperlink r:id="rId11" w:tgtFrame="_blank" w:history="1">
        <w:r w:rsidRPr="004C0BF9">
          <w:rPr>
            <w:rFonts w:ascii="Arial" w:eastAsia="Times New Roman" w:hAnsi="Arial" w:cs="Arial"/>
            <w:color w:val="0000FF"/>
            <w:sz w:val="28"/>
            <w:lang w:eastAsia="ru-RU"/>
          </w:rPr>
          <w:t>от 29.04.2022 № 42</w:t>
        </w:r>
      </w:hyperlink>
      <w:r w:rsidRPr="004C0BF9">
        <w:rPr>
          <w:rFonts w:ascii="Arial" w:eastAsia="Times New Roman" w:hAnsi="Arial" w:cs="Arial"/>
          <w:color w:val="0000FF"/>
          <w:sz w:val="28"/>
          <w:lang w:eastAsia="ru-RU"/>
        </w:rPr>
        <w:t>, </w:t>
      </w:r>
      <w:hyperlink r:id="rId12" w:tgtFrame="_blank" w:history="1">
        <w:r w:rsidRPr="004C0BF9">
          <w:rPr>
            <w:rFonts w:ascii="Arial" w:eastAsia="Times New Roman" w:hAnsi="Arial" w:cs="Arial"/>
            <w:color w:val="0000FF"/>
            <w:sz w:val="28"/>
            <w:lang w:eastAsia="ru-RU"/>
          </w:rPr>
          <w:t>от 11.01.2023 № 4</w:t>
        </w:r>
      </w:hyperlink>
      <w:r w:rsidRPr="004C0BF9">
        <w:rPr>
          <w:rFonts w:ascii="Arial" w:eastAsia="Times New Roman" w:hAnsi="Arial" w:cs="Arial"/>
          <w:color w:val="000000"/>
          <w:sz w:val="28"/>
          <w:szCs w:val="28"/>
          <w:lang w:eastAsia="ru-RU"/>
        </w:rPr>
        <w:t>, </w:t>
      </w:r>
      <w:hyperlink r:id="rId13" w:tgtFrame="_blank" w:history="1">
        <w:r w:rsidRPr="004C0BF9">
          <w:rPr>
            <w:rFonts w:ascii="Arial" w:eastAsia="Times New Roman" w:hAnsi="Arial" w:cs="Arial"/>
            <w:color w:val="0000FF"/>
            <w:sz w:val="28"/>
            <w:lang w:eastAsia="ru-RU"/>
          </w:rPr>
          <w:t>от 09.03.2023 № 16</w:t>
        </w:r>
      </w:hyperlink>
      <w:r w:rsidRPr="004C0BF9">
        <w:rPr>
          <w:rFonts w:ascii="Arial" w:eastAsia="Times New Roman" w:hAnsi="Arial" w:cs="Arial"/>
          <w:color w:val="000000"/>
          <w:sz w:val="28"/>
          <w:lang w:eastAsia="ru-RU"/>
        </w:rPr>
        <w:t>, </w:t>
      </w:r>
      <w:hyperlink r:id="rId14" w:tgtFrame="_blank" w:history="1">
        <w:r w:rsidRPr="004C0BF9">
          <w:rPr>
            <w:rFonts w:ascii="Arial" w:eastAsia="Times New Roman" w:hAnsi="Arial" w:cs="Arial"/>
            <w:color w:val="0000FF"/>
            <w:sz w:val="28"/>
            <w:lang w:eastAsia="ru-RU"/>
          </w:rPr>
          <w:t>от 21.06.2023 № 60</w:t>
        </w:r>
      </w:hyperlink>
      <w:r w:rsidRPr="004C0BF9">
        <w:rPr>
          <w:rFonts w:ascii="Arial" w:eastAsia="Times New Roman" w:hAnsi="Arial" w:cs="Arial"/>
          <w:color w:val="000000"/>
          <w:sz w:val="28"/>
          <w:szCs w:val="28"/>
          <w:lang w:eastAsia="ru-RU"/>
        </w:rPr>
        <w:t>, </w:t>
      </w:r>
      <w:hyperlink r:id="rId15" w:tgtFrame="_blank" w:history="1">
        <w:r w:rsidRPr="004C0BF9">
          <w:rPr>
            <w:rFonts w:ascii="Arial" w:eastAsia="Times New Roman" w:hAnsi="Arial" w:cs="Arial"/>
            <w:color w:val="0000FF"/>
            <w:sz w:val="28"/>
            <w:lang w:eastAsia="ru-RU"/>
          </w:rPr>
          <w:t>от 23.06.2023 № 93</w:t>
        </w:r>
      </w:hyperlink>
      <w:r w:rsidRPr="004C0BF9">
        <w:rPr>
          <w:rFonts w:ascii="Arial" w:eastAsia="Times New Roman" w:hAnsi="Arial" w:cs="Arial"/>
          <w:color w:val="000000"/>
          <w:sz w:val="28"/>
          <w:szCs w:val="28"/>
          <w:lang w:eastAsia="ru-RU"/>
        </w:rPr>
        <w:t>, </w:t>
      </w:r>
      <w:hyperlink r:id="rId16" w:tgtFrame="_blank" w:history="1">
        <w:r w:rsidRPr="004C0BF9">
          <w:rPr>
            <w:rFonts w:ascii="Arial" w:eastAsia="Times New Roman" w:hAnsi="Arial" w:cs="Arial"/>
            <w:color w:val="0000FF"/>
            <w:sz w:val="28"/>
            <w:lang w:eastAsia="ru-RU"/>
          </w:rPr>
          <w:t>от 06.12.2023 №127</w:t>
        </w:r>
      </w:hyperlink>
      <w:r w:rsidRPr="004C0BF9">
        <w:rPr>
          <w:rFonts w:ascii="Arial" w:eastAsia="Times New Roman" w:hAnsi="Arial" w:cs="Arial"/>
          <w:color w:val="000000"/>
          <w:sz w:val="28"/>
          <w:szCs w:val="28"/>
          <w:lang w:eastAsia="ru-RU"/>
        </w:rPr>
        <w:t>)</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постановлениями администрации Нижнеелюзанского сельсовета Городищенского района Пензенской области </w:t>
      </w:r>
      <w:hyperlink r:id="rId17" w:tgtFrame="_blank" w:history="1">
        <w:r w:rsidRPr="004C0BF9">
          <w:rPr>
            <w:rFonts w:ascii="Arial" w:eastAsia="Times New Roman" w:hAnsi="Arial" w:cs="Arial"/>
            <w:color w:val="0000FF"/>
            <w:sz w:val="24"/>
            <w:szCs w:val="24"/>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w:t>
      </w:r>
      <w:hyperlink r:id="rId18" w:tgtFrame="_blank" w:history="1">
        <w:r w:rsidRPr="004C0BF9">
          <w:rPr>
            <w:rFonts w:ascii="Arial" w:eastAsia="Times New Roman" w:hAnsi="Arial" w:cs="Arial"/>
            <w:color w:val="0000FF"/>
            <w:sz w:val="24"/>
            <w:szCs w:val="24"/>
            <w:lang w:eastAsia="ru-RU"/>
          </w:rPr>
          <w:t>от 18.05.2018 № 45</w:t>
        </w:r>
      </w:hyperlink>
      <w:r w:rsidRPr="004C0BF9">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руководствуясь статьей 21 </w:t>
      </w:r>
      <w:hyperlink r:id="rId19" w:tgtFrame="_blank" w:history="1">
        <w:r w:rsidRPr="004C0BF9">
          <w:rPr>
            <w:rFonts w:ascii="Arial" w:eastAsia="Times New Roman" w:hAnsi="Arial" w:cs="Arial"/>
            <w:color w:val="0000FF"/>
            <w:sz w:val="24"/>
            <w:szCs w:val="24"/>
            <w:lang w:eastAsia="ru-RU"/>
          </w:rPr>
          <w:t>Устава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администрация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постановляет:</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Утвердить прилагаемые административные регламенты по предоставлению муниципальных услуг в сфере земельных отношений: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«Принятие решения о предоставлении в собственность земельного участка для индивидуального жилищного строительства гражданам, имеющим 3 и более детей» (приложение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«Предоставление земельного участка в постоянное (бессрочное) пользование» (приложение 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3) «Предоставление земельных участков без проведения торгов в собственность, аренду, безвозмездное пользование» (приложение 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«Продажа и предоставление в аренду земельных участков на торгах» (приложение 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«Предоставление земельного участка гражданину или юридическому лицу в собственность бесплатно» (приложение 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(приложение 6).</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20"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«Подготовка и утверждение схемы расположения земельного участка или земельных участков на кадастровом плане территории» (приложение 7).</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21" w:tgtFrame="_blank" w:history="1">
        <w:r w:rsidRPr="004C0BF9">
          <w:rPr>
            <w:rFonts w:ascii="Arial" w:eastAsia="Times New Roman" w:hAnsi="Arial" w:cs="Arial"/>
            <w:color w:val="0000FF"/>
            <w:sz w:val="24"/>
            <w:szCs w:val="24"/>
            <w:lang w:eastAsia="ru-RU"/>
          </w:rPr>
          <w:t>от 10.04.2019 № 28</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8) «</w:t>
      </w:r>
      <w:r w:rsidRPr="004C0BF9">
        <w:rPr>
          <w:rFonts w:ascii="Arial" w:eastAsia="Times New Roman" w:hAnsi="Arial" w:cs="Arial"/>
          <w:color w:val="000000"/>
          <w:position w:val="-2"/>
          <w:sz w:val="24"/>
          <w:szCs w:val="24"/>
          <w:lang w:eastAsia="ru-RU"/>
        </w:rPr>
        <w:t>Принятие решения об изъятии земельного участка для муниципальных нужд, в том числе для размещения объектов местного значения</w:t>
      </w:r>
      <w:r w:rsidRPr="004C0BF9">
        <w:rPr>
          <w:rFonts w:ascii="Arial" w:eastAsia="Times New Roman" w:hAnsi="Arial" w:cs="Arial"/>
          <w:color w:val="000000"/>
          <w:sz w:val="24"/>
          <w:szCs w:val="24"/>
          <w:lang w:eastAsia="ru-RU"/>
        </w:rPr>
        <w:t>» (приложение 8).</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22"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9) «Принятие решения об установлении публичного сервитута» (приложение 9).</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23" w:tgtFrame="_blank" w:history="1">
        <w:r w:rsidRPr="004C0BF9">
          <w:rPr>
            <w:rFonts w:ascii="Arial" w:eastAsia="Times New Roman" w:hAnsi="Arial" w:cs="Arial"/>
            <w:color w:val="0000FF"/>
            <w:sz w:val="24"/>
            <w:szCs w:val="24"/>
            <w:lang w:eastAsia="ru-RU"/>
          </w:rPr>
          <w:t>от 30.09.2020 № 70</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left="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(приложение 10).</w:t>
      </w:r>
    </w:p>
    <w:p w:rsidR="004C0BF9" w:rsidRPr="004C0BF9" w:rsidRDefault="004C0BF9" w:rsidP="004C0BF9">
      <w:pPr>
        <w:spacing w:after="0" w:line="240" w:lineRule="auto"/>
        <w:ind w:left="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24" w:tgtFrame="_blank" w:history="1">
        <w:r w:rsidRPr="004C0BF9">
          <w:rPr>
            <w:rFonts w:ascii="Arial" w:eastAsia="Times New Roman" w:hAnsi="Arial" w:cs="Arial"/>
            <w:color w:val="0000FF"/>
            <w:sz w:val="24"/>
            <w:szCs w:val="24"/>
            <w:lang w:eastAsia="ru-RU"/>
          </w:rPr>
          <w:t>от 17.06.2021 № 36</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Calibri" w:eastAsia="Times New Roman" w:hAnsi="Calibri" w:cs="Calibri"/>
          <w:b/>
          <w:bCs/>
          <w:i/>
          <w:iCs/>
          <w:color w:val="000000"/>
          <w:lang w:eastAsia="ru-RU"/>
        </w:rPr>
      </w:pPr>
      <w:r w:rsidRPr="004C0BF9">
        <w:rPr>
          <w:rFonts w:ascii="Arial" w:eastAsia="Times New Roman" w:hAnsi="Arial" w:cs="Arial"/>
          <w:color w:val="000000"/>
          <w:sz w:val="24"/>
          <w:szCs w:val="24"/>
          <w:lang w:eastAsia="ru-RU"/>
        </w:rPr>
        <w:t>11) «Принятие решения об установлении публичных сервитутов в отношении земельных участков в границах полос отвода автомобильных дорог» (приложение 11).</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25" w:tgtFrame="_blank" w:history="1">
        <w:r w:rsidRPr="004C0BF9">
          <w:rPr>
            <w:rFonts w:ascii="Arial" w:eastAsia="Times New Roman" w:hAnsi="Arial" w:cs="Arial"/>
            <w:color w:val="0000FF"/>
            <w:sz w:val="24"/>
            <w:szCs w:val="24"/>
            <w:lang w:eastAsia="ru-RU"/>
          </w:rPr>
          <w:t>от 29.06.2021 №39</w:t>
        </w:r>
      </w:hyperlink>
      <w:r w:rsidRPr="004C0BF9">
        <w:rPr>
          <w:rFonts w:ascii="Arial" w:eastAsia="Times New Roman" w:hAnsi="Arial" w:cs="Arial"/>
          <w:color w:val="0000FF"/>
          <w:sz w:val="24"/>
          <w:szCs w:val="24"/>
          <w:lang w:eastAsia="ru-RU"/>
        </w:rPr>
        <w:t>, </w:t>
      </w:r>
      <w:hyperlink r:id="rId26" w:tgtFrame="_blank" w:history="1">
        <w:r w:rsidRPr="004C0BF9">
          <w:rPr>
            <w:rFonts w:ascii="Arial" w:eastAsia="Times New Roman" w:hAnsi="Arial" w:cs="Arial"/>
            <w:color w:val="0000FF"/>
            <w:sz w:val="24"/>
            <w:szCs w:val="24"/>
            <w:lang w:eastAsia="ru-RU"/>
          </w:rPr>
          <w:t>от 14.09.2021 № 69</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Calibri" w:eastAsia="Times New Roman" w:hAnsi="Calibri" w:cs="Calibri"/>
          <w:b/>
          <w:bCs/>
          <w:i/>
          <w:iCs/>
          <w:color w:val="000000"/>
          <w:lang w:eastAsia="ru-RU"/>
        </w:rPr>
      </w:pPr>
      <w:r w:rsidRPr="004C0BF9">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Calibri" w:eastAsia="Times New Roman" w:hAnsi="Calibri" w:cs="Calibri"/>
          <w:b/>
          <w:bCs/>
          <w:i/>
          <w:iCs/>
          <w:color w:val="000000"/>
          <w:lang w:eastAsia="ru-RU"/>
        </w:rPr>
      </w:pPr>
      <w:r w:rsidRPr="004C0BF9">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4C0BF9" w:rsidRPr="004C0BF9" w:rsidRDefault="004C0BF9" w:rsidP="004C0BF9">
      <w:pPr>
        <w:spacing w:after="0" w:line="240" w:lineRule="auto"/>
        <w:ind w:firstLine="567"/>
        <w:jc w:val="both"/>
        <w:rPr>
          <w:rFonts w:ascii="Calibri" w:eastAsia="Times New Roman" w:hAnsi="Calibri" w:cs="Calibri"/>
          <w:b/>
          <w:bCs/>
          <w:i/>
          <w:iCs/>
          <w:color w:val="000000"/>
          <w:lang w:eastAsia="ru-RU"/>
        </w:rPr>
      </w:pPr>
      <w:r w:rsidRPr="004C0BF9">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Глава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И.К. Умряшкин</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1</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АДМИНИСТРАТИВНЫЙ РЕГЛАМЕНТ</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sz w:val="30"/>
          <w:szCs w:val="30"/>
          <w:lang w:eastAsia="ru-RU"/>
        </w:rPr>
        <w:t>администрации Нижнеелюзанского сельсовета</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Городищенского района Пензенской области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27" w:tgtFrame="_blank" w:history="1">
        <w:r w:rsidRPr="004C0BF9">
          <w:rPr>
            <w:rFonts w:ascii="Arial" w:eastAsia="Times New Roman" w:hAnsi="Arial" w:cs="Arial"/>
            <w:color w:val="0000FF"/>
            <w:sz w:val="24"/>
            <w:szCs w:val="24"/>
            <w:lang w:eastAsia="ru-RU"/>
          </w:rPr>
          <w:t>от 06.12.2023 №127</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СТРАНДАРТ ПРЕДОСТАВЛЕНИЯ МУНИЦИПАЛЬНОЙ УСЛУГИ;</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lastRenderedPageBreak/>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Предмет регулирования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Административный регламент администрации Нижнеелюзанского сельсовета Городищенского района Пензенской области по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регулирует деятельность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Нижнеелюзанского сельсовета Городищенского района Пензенской области (далее - Администрация)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Граждане Российской Федерации,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имеющие право на предоставление земельного участка в собственность бесплатно в соответствии со статьей 4 Закона №2693-ЗПО (далее - заявитель).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составе многодетной семьи не учитываются: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дети, в отношении которых родители лишены родительских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дети, в отношении которых отменено усыновление (удочерение);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дети, вступившие в брак до достижения возраста восемнадцати лет.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4C0BF9" w:rsidRPr="004C0BF9" w:rsidRDefault="004C0BF9" w:rsidP="004C0BF9">
      <w:pPr>
        <w:spacing w:after="0" w:line="240" w:lineRule="auto"/>
        <w:ind w:left="144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0" w:name="Par68"/>
      <w:bookmarkEnd w:id="0"/>
      <w:r w:rsidRPr="004C0BF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достоверность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четкость в изложении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полнота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наглядность форм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удобство и доступность получения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оперативность предоставления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муниципальной услуге предоставляется: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с использованием средств телефонной связи, электронного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непосредственно в помещении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осуществляется по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Нижнеелюзанского сельсовета» на официальном сайте администрации Городищенского района Пензенской области (http://gorodishe.pnzreg.ru/munitsipalnye-obrazovaniya-/administratsiya-nizhneeluzanskogo-selsoveta/)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w:t>
      </w:r>
      <w:r w:rsidRPr="004C0BF9">
        <w:rPr>
          <w:rFonts w:ascii="Arial" w:eastAsia="Times New Roman" w:hAnsi="Arial" w:cs="Arial"/>
          <w:color w:val="000000"/>
          <w:sz w:val="24"/>
          <w:szCs w:val="24"/>
          <w:lang w:eastAsia="ru-RU"/>
        </w:rPr>
        <w:lastRenderedPageBreak/>
        <w:t>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left="36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Наименование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Муниципальная услуга предоставляется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об отказе в предоставлении многодетной семье земельного участка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7. Сроком предоставления муниципальной услуги является период со дня подачи гражданином заявления в письменной форме или в форме электронного документа о постановке на учет в качестве лиц, имеющих право на предоставление земельных участков в собственность бесплатно с приложением документов, указанных в подпункте 10.1. пункта 10 настоящего Регламента, до выдачи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Срок постановки на учет в качестве лиц, имеющих право на предоставление земельных участков в собственность бесплатно (далее – постановка на учет), не может превышать 30 рабочих дней со дня регистрации заявления о постановке на учет с приложением документов, указанных в подпункте 10.1. пункта 10 настоящего Регламента. Срок принятия постановления о предоставлении многодетной семье в собственность бесплатно земельного участка не может превышать 30 рабочих дней со дня поступления заявления, указанного в пункте 50 настоящего Регламента. Срок выдачи многодетной семье, направления заказным письмом с уведомлением, в форме электронного документа, копии постановления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не может превышать 5 рабочих дней с даты принятия такого постановления.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N 44, ст. 4147);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Законом Пензенской области от 4 марта 2015 года № 2693-ЗПО «О регулировании земельных отношений на территории Пензенской области» (Официальный интернет-портал правовой информации http://www.pravo.gov.ru, 06.03.2015) (далее - Закон №2693-ЗПО);</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Уставом Нижнеелюзанского сельсовета Городищенского района Пензенской области; принятого решением Комитета местного самоуправления Нижнеелюзанского сельсовета Городищенского района Пензенской области от 29.05.2005 № 34-8/4, зарегистрированного в Управлении Минюста России по Пензенской области 18.11.2005 года, № RU585073122005001 (газета «Городищенский вестник» №72 от 07.12.2005);</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от 18.05.2018 № 45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от 18.05.2018 №18);</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от 27.04.2018 №38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от 27.04.2018 №15);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от 18.10.2018 №94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в соответствии с действующим законодательством (далее - электронный документ).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w:t>
      </w:r>
      <w:r w:rsidRPr="004C0BF9">
        <w:rPr>
          <w:rFonts w:ascii="Arial" w:eastAsia="Times New Roman" w:hAnsi="Arial" w:cs="Arial"/>
          <w:color w:val="000000"/>
          <w:sz w:val="24"/>
          <w:szCs w:val="24"/>
          <w:lang w:eastAsia="ru-RU"/>
        </w:rPr>
        <w:lastRenderedPageBreak/>
        <w:t>носителе либо в форме электронного документа с использованием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 форме электронных документов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на бумажном носителе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Для предоставления муниципальной услуги заявитель представляет следующие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10.1. заявление в письменной форме о постановке на учет, в котором помимо сведений о заявителе указывается цель использования земельного </w:t>
      </w:r>
      <w:r w:rsidRPr="004C0BF9">
        <w:rPr>
          <w:rFonts w:ascii="Arial" w:eastAsia="Times New Roman" w:hAnsi="Arial" w:cs="Arial"/>
          <w:color w:val="000000"/>
          <w:sz w:val="24"/>
          <w:szCs w:val="24"/>
          <w:lang w:eastAsia="ru-RU"/>
        </w:rPr>
        <w:lastRenderedPageBreak/>
        <w:t>участка для индивидуального жилищного строительства, согласно приложению №1 к настоящему Регламенту с приложением: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копии паспортов гражданина Российской Федерации всех совершеннолетних членов многодетной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и прилагаемые к нему документы также могут быть направлены заявителем в форме электронного документа в соответствии с действующим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10.2.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в письменной форме с указанием его кадастрового номера, вида разрешенного использования, согласно приложению №2 к настоящему Регламенту.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также может быть направлено заявителем в форме электронного документа в соответствии с действующим законодательством Российской Федерации Указанные в пункте 10.1 документы заявитель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выписка из домовой или похозяйственной книги или справка о регистрации членов многодетной семьи по месту жительства;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справка из органов опеки и попечительства, подтверждающая, что родители не лишены родительских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выписка из решения или копия решения органа местного самоуправления о постановке гражданина на учет в качестве нуждающегося в жилых помещениях;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ранее принятое в соответствии с Порядком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утвержденным Законом №2693-ЗПО, органом местного самоуправления Пензенской области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w:t>
      </w:r>
      <w:r w:rsidRPr="004C0BF9">
        <w:rPr>
          <w:rFonts w:ascii="Arial" w:eastAsia="Times New Roman" w:hAnsi="Arial" w:cs="Arial"/>
          <w:color w:val="0000FF"/>
          <w:sz w:val="24"/>
          <w:szCs w:val="24"/>
          <w:lang w:eastAsia="ru-RU"/>
        </w:rPr>
        <w:t>пункте 6-2</w:t>
      </w:r>
      <w:r w:rsidRPr="004C0BF9">
        <w:rPr>
          <w:rFonts w:ascii="Arial" w:eastAsia="Times New Roman" w:hAnsi="Arial" w:cs="Arial"/>
          <w:color w:val="000000"/>
          <w:sz w:val="24"/>
          <w:szCs w:val="24"/>
          <w:lang w:eastAsia="ru-RU"/>
        </w:rPr>
        <w:t>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№2693-ЗПО.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В случае если указанные в настоящем пункте документы не представлены заявителем(представителем заявителя), такие документы запрашиваются Администрацией в порядке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Запрещается требовать от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w:t>
      </w:r>
      <w:r w:rsidRPr="004C0BF9">
        <w:rPr>
          <w:rFonts w:ascii="Arial" w:eastAsia="Times New Roman" w:hAnsi="Arial" w:cs="Arial"/>
          <w:color w:val="000000"/>
          <w:sz w:val="24"/>
          <w:szCs w:val="24"/>
          <w:lang w:eastAsia="ru-RU"/>
        </w:rPr>
        <w:lastRenderedPageBreak/>
        <w:t>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К услугам, которые являются необходимыми и обязательными для предоставления муниципальной услуги, относится: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получение выписки из единого государственного реестра недвижимости в отношении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Оснований для отказа в приеме документов для предоставления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16. Оснований для приостановления предоставления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Администрация отказывает заявителю в предоставлении муниципальной услуги по следующим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17.1. отказывает в постановке на учет,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w:t>
      </w:r>
      <w:bookmarkStart w:id="1" w:name="sub_10101"/>
      <w:r w:rsidRPr="004C0BF9">
        <w:rPr>
          <w:rFonts w:ascii="Arial" w:eastAsia="Times New Roman" w:hAnsi="Arial" w:cs="Arial"/>
          <w:color w:val="000000"/>
          <w:sz w:val="24"/>
          <w:szCs w:val="24"/>
          <w:lang w:eastAsia="ru-RU"/>
        </w:rPr>
        <w:t> ранее органом местного самоуправления Пензенской области принято в соответствии с настоящим Регламентом постановление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 Закона №2693-ЗПО;</w:t>
      </w:r>
      <w:bookmarkEnd w:id="1"/>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2" w:name="sub_10102"/>
      <w:r w:rsidRPr="004C0BF9">
        <w:rPr>
          <w:rFonts w:ascii="Arial" w:eastAsia="Times New Roman" w:hAnsi="Arial" w:cs="Arial"/>
          <w:color w:val="000000"/>
          <w:sz w:val="24"/>
          <w:szCs w:val="24"/>
          <w:lang w:eastAsia="ru-RU"/>
        </w:rPr>
        <w:t>2) ранее органом местного самоуправления Пензенской области принято постановление о предоставлении земельного участка гражданам по основаниям, определенным в статьях 4-1 или 5 Закона №2693-ЗПО;</w:t>
      </w:r>
      <w:bookmarkEnd w:id="2"/>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3" w:name="sub_10103"/>
      <w:r w:rsidRPr="004C0BF9">
        <w:rPr>
          <w:rFonts w:ascii="Arial" w:eastAsia="Times New Roman" w:hAnsi="Arial" w:cs="Arial"/>
          <w:color w:val="000000"/>
          <w:sz w:val="24"/>
          <w:szCs w:val="24"/>
          <w:lang w:eastAsia="ru-RU"/>
        </w:rPr>
        <w:t>3) представлены не в полном объеме документы, указанные в подпункте 10.1. настоящего регламента;</w:t>
      </w:r>
      <w:bookmarkEnd w:id="3"/>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4" w:name="sub_10104"/>
      <w:r w:rsidRPr="004C0BF9">
        <w:rPr>
          <w:rFonts w:ascii="Arial" w:eastAsia="Times New Roman" w:hAnsi="Arial" w:cs="Arial"/>
          <w:color w:val="000000"/>
          <w:sz w:val="24"/>
          <w:szCs w:val="24"/>
          <w:lang w:eastAsia="ru-RU"/>
        </w:rPr>
        <w:t>4) многодетная семья не соответствует требованиям и условиям, указанным в пункте 2 настоящего Регламента</w:t>
      </w:r>
      <w:bookmarkEnd w:id="4"/>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5) ранее органом местного самоуправления Пензенской области принято в соответствии с настоящим Регламентом решение о постановке на учет, на основании которого заявитель 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пункте 6-2 Порядка предоставления гражданам, имеющим трех и более детей, в собственность бесплатно земельных участков, находящихся в государственной </w:t>
      </w:r>
      <w:r w:rsidRPr="004C0BF9">
        <w:rPr>
          <w:rFonts w:ascii="Arial" w:eastAsia="Times New Roman" w:hAnsi="Arial" w:cs="Arial"/>
          <w:color w:val="000000"/>
          <w:sz w:val="24"/>
          <w:szCs w:val="24"/>
          <w:lang w:eastAsia="ru-RU"/>
        </w:rPr>
        <w:lastRenderedPageBreak/>
        <w:t>или муниципальной собственности, для индивидуального жилищного строительства утвержденного Законом №2693-ЗПО (далее -Порядок);</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несоблюдение лицами, указанными в пункте 14 Порядка, требований пункта 14 Порядка.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указанных в подпунктах 1-6 пункта 17.1 настоящего Регламента, Администрацией принимается решение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предусмотренных пунктом 11 Порядка, Администрацией принимается решение о снятии гражданина с учета в порядке и сроки, предусмотренные пунктом 12 указанного Порядка.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Законом №2693-ЗПО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выбору гражданина, состоявшего на учете, специалист Администрации, ответственный за предоставление муниципальной услуги, решение о снятии с учета выдает или направляет ему заказным письмом с уведомлением о вручении или в форме электронного документа в течение пяти рабочих дней со дня принятия соответствующего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17.2. отказывает в предоставлении земельного участка многодетной семье в собственность бесплатно для индивидуального жилищного строительства,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5" w:name="sub_10191"/>
      <w:r w:rsidRPr="004C0BF9">
        <w:rPr>
          <w:rFonts w:ascii="Arial" w:eastAsia="Times New Roman" w:hAnsi="Arial" w:cs="Arial"/>
          <w:color w:val="000000"/>
          <w:sz w:val="24"/>
          <w:szCs w:val="24"/>
          <w:lang w:eastAsia="ru-RU"/>
        </w:rPr>
        <w:t>1) многодетной семьей в течение пяти рабочих дней со дня получения извещения, указанного в пункте 49 настоящего Регламента, не представлено заявление о предоставлении земельного участка, включенного в перечень, с указанием его кадастрового номера, вида разрешенного использования;</w:t>
      </w:r>
      <w:bookmarkEnd w:id="5"/>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6" w:name="sub_10192"/>
      <w:r w:rsidRPr="004C0BF9">
        <w:rPr>
          <w:rFonts w:ascii="Arial" w:eastAsia="Times New Roman" w:hAnsi="Arial" w:cs="Arial"/>
          <w:color w:val="000000"/>
          <w:sz w:val="24"/>
          <w:szCs w:val="24"/>
          <w:lang w:eastAsia="ru-RU"/>
        </w:rPr>
        <w:t>2) поступило заявление многодетной семьи об отказе от выбора земельного участка;</w:t>
      </w:r>
      <w:bookmarkEnd w:id="6"/>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7" w:name="sub_10193"/>
      <w:r w:rsidRPr="004C0BF9">
        <w:rPr>
          <w:rFonts w:ascii="Arial" w:eastAsia="Times New Roman" w:hAnsi="Arial" w:cs="Arial"/>
          <w:color w:val="000000"/>
          <w:sz w:val="24"/>
          <w:szCs w:val="24"/>
          <w:lang w:eastAsia="ru-RU"/>
        </w:rPr>
        <w:t>3) принято решение о снятии гражданина с учета.</w:t>
      </w:r>
      <w:bookmarkEnd w:id="7"/>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заявителей(представителей заявителя) осуществляется в кабинете специалиста Администрации и помещении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Нижнеелюзанского сельсовета Городищенского района Пензенской области, устанавливающих порядок и условия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Требования к обеспечению доступности для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r w:rsidRPr="004C0BF9">
        <w:rPr>
          <w:rFonts w:ascii="Arial" w:eastAsia="Times New Roman" w:hAnsi="Arial" w:cs="Arial"/>
          <w:color w:val="000000"/>
          <w:position w:val="-2"/>
          <w:sz w:val="24"/>
          <w:szCs w:val="24"/>
          <w:lang w:eastAsia="ru-RU"/>
        </w:rPr>
        <w:t xml:space="preserve">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w:t>
      </w:r>
      <w:r w:rsidRPr="004C0BF9">
        <w:rPr>
          <w:rFonts w:ascii="Arial" w:eastAsia="Times New Roman" w:hAnsi="Arial" w:cs="Arial"/>
          <w:color w:val="000000"/>
          <w:position w:val="-2"/>
          <w:sz w:val="24"/>
          <w:szCs w:val="24"/>
          <w:lang w:eastAsia="ru-RU"/>
        </w:rPr>
        <w:lastRenderedPageBreak/>
        <w:t>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Показателями доступности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с использованием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27.2.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результата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получение сведений о ходе выполнения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осуществление оценки качества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w:t>
      </w:r>
      <w:r w:rsidRPr="004C0BF9">
        <w:rPr>
          <w:rFonts w:ascii="Arial" w:eastAsia="Times New Roman" w:hAnsi="Arial" w:cs="Arial"/>
          <w:color w:val="000000"/>
          <w:sz w:val="24"/>
          <w:szCs w:val="24"/>
          <w:lang w:eastAsia="ru-RU"/>
        </w:rPr>
        <w:lastRenderedPageBreak/>
        <w:t>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 Заявитель(представитель заявителя) вправе обратиться за предоставлением муниципальной услуги в электронной форме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прием и регистрация заявления о постановке на учет с приложением необходимых документов,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определение права заявителя на получение муниципальной услуги и принятие решения о постановке на учет либо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выбор заявителем земельного участка из утвержденного перечня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 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выдача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Прием и регистрация заявления о постановке на учет с приложением необходимых документов,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постановке на учет в качестве лиц, имеющих право на предоставление земельных участков в собственность бесплатно (далее – постановка на учет), с приложением необходимых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портала, Регионального портала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заявителем(представителем заявителя) по почте, через МФЦ или в форме электронного документа, осуществляется в день поступления в Администрацию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и документов, представленных (направленных) заявителем(представителем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 При приеме заявления о постановке на учет и документов, указанных в подпункте 10.1 пункта 10 настоящего Регламента, специалист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37. Максимальный срок выполнения действия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 Заявление о постановке на учет регистрируется в день его подачи.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Заявителю в день поступления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а) в случае поступления заявления о постановке на учет в письменной форме - выдается расписка о получении заявления и документов с указанием перечня таких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приеме заявления о постановке на учет и документов является соблюдение пунктов 10, 15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принятии заявления о постановке на учет и документов является несоблюдение пунктов 10, 15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Зарегистрированные в течение рабочего дня заявление о постановке на учет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прием заявления о постановке на учет и документов либо отказ в приеме о постановке на учет и документов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а также наличия оснований для отказа в приеме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в отдел экономики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Определение права заявителя на получение муниципальной услуги и принятие решения о постановке на учет либо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40. Основанием для начала административной процедуры является поступление заявления о постановке на учет и документов, необходимых для </w:t>
      </w:r>
      <w:r w:rsidRPr="004C0BF9">
        <w:rPr>
          <w:rFonts w:ascii="Arial" w:eastAsia="Times New Roman" w:hAnsi="Arial" w:cs="Arial"/>
          <w:color w:val="000000"/>
          <w:sz w:val="24"/>
          <w:szCs w:val="24"/>
          <w:lang w:eastAsia="ru-RU"/>
        </w:rPr>
        <w:lastRenderedPageBreak/>
        <w:t>предоставления муниципальной услуги,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41. В случае принятия заявления о предоставлении услуги МФЦ специалист МФЦ, в течение двух рабочих дней со дня регистрации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43. В случае принятия заявления о постановке на учет,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подпункте 10.1 пункта 10, пункте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46. В случае наличия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 постановке на учет, который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постановке на учет по основаниям, определенным в подпункте 17.1 пункта 17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Глава Администрации рассматривает подготовленные проекты документов и подписывает 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Постановление Администрации о постановке на учет либо постановление об отказе в постановке на учет принимается в течение 30 рабочих дней со дня регистрации заявления о постановке на учет с приложением документов, указанных в подпункте 10.1. пункта 10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 30 рабочих дней со дня регистрации заявления о постановке на учет с приложением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постановке на учет является отсутствие оснований для отказа в постановке на учет, предусмотренных подпунктом 17.1 пункта 17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постановке на учет является наличие оснований для отказа в постановке на учет, предусмотренных подпунктом 17.1 пункта 17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47. Результат действия – принятие постановления о постановке на учет либо постановления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Выбор заявителем земельного участка из утвержденного перечня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48. Основанием для начала административной процедуры является утверждение органом местного самоуправления перечня земельных участков, предназначенных для предоставления многодетным семьям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в течение десяти рабочих дней со дня утверждения перечня земельных участков, предназначенных для предоставления многодетным семьям в собственность бесплатно, по выбору гражданина извещает его заказным письмом с уведомлением или направляет ему извещение в форме электронного документа о необходимости выбора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50. Многодетная семья в течение пяти рабочих дней со дня получения извещения, указанного в пункте 49 настоящего Регламента, направляет в Администрацию заявление о предоставлении земельного участка, включенного в перечень, с указанием его кадастрового номера, вида разрешенного использования по форме согласно приложению №2 к настоящему Регламенту. Заявление может быть направлено в письменной форме или в форме электронного документа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51. В случае если многодетная семья в течение пяти рабочих дней со дня получения извещения, указанного в пункте 49 настоящего Регламента, не представила заявление, указанное в пункте 50 настоящего Регламента, либо представила заявление об отказе от выбора земельного участка, право выбора земельного участка переходит к следующей по очередности многодетной семье, подавшей заявление и документы, указанные в подпункте 10.1. пункта 10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Многодетные семьи обязаны в течение 30 календарных дней проинформировать Администрацию, поставившую их на учет, о выезде на постоянное место жительства за пределы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52. Результат действия –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Подготовка постановления Администрации о предоставлении многодетной семье в собственность бесплатно земельного участка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постановления Администрации об отказе в предоставлении многодетной семье земельного участка в собственность бесплатно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53. Основанием для начала административной процедуры является получение заявления, указанного в пункте 50 настоящего Регламента, не представление заявления, указанного в пункте 50 настоящего Регламента либо получение заявления об отказе от выбора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который направляет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Проект постановления с актом приема-передачи не позднее 28 рабочих дней со дня поступления заявления, указанного в пункте 50 настоящего Регламента, направляется на подпись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54. Глава Администрации рассматривает подготовленные проекты документов и подписывает 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предоставлении многодетной семье земельного участка в собственность бесплатно в форме постановления Администрации принимается не позднее 30 рабочих дней со дня поступления заявления, указанного в пункте 50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55. Максимальный срок выполнения действия- 30 рабочих дней со дня поступления заявления, указанного в пункте 50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56. При наличии оснований, указанных в подпунктах 1) и 2)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Администрации для принятия решения. Решение об отказе в предоставлении земельного участка в форме постановления Администрации принимается в течение пяти рабочих дней после истечения срока, указанного в пункте 50 настоящего Регламента, либо по истечении пяти рабочих дней с даты получения заявления многодетной семьи об отказе от выбора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При наличии основания, указанного указанных в подпункте 3) подпункта 17.2 пункта 17 настоящего Регламента, специалист Администрации, ответственный за предоставление муниципальной услуги, готовит проект отказа в предоставлении земельного участка, который направляется на рассмотрение главе </w:t>
      </w:r>
      <w:r w:rsidRPr="004C0BF9">
        <w:rPr>
          <w:rFonts w:ascii="Arial" w:eastAsia="Times New Roman" w:hAnsi="Arial" w:cs="Arial"/>
          <w:color w:val="000000"/>
          <w:sz w:val="24"/>
          <w:szCs w:val="24"/>
          <w:lang w:eastAsia="ru-RU"/>
        </w:rPr>
        <w:lastRenderedPageBreak/>
        <w:t>Администрации для принятия решения. Решение об отказе в предоставлении земельного участка в форме постановления Администрации принимается в течение двух рабочих дней со дня принятия решения о снятии гражданина с учета.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предоставлении земельного участка в собственность бесплатно является получение заявления, указанного в пункте 50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предоставлении земельного участка в собственность бесплатно, является наличие оснований для отказа в предоставлении земельного участка в собственность бесплатно, предусмотренных подпунктом 17.2 пункта 17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57. Результатом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Выдача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58. Основанием для начала административной процедуры является подписанное постановление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либо постановление Администрации об отказе в предоставлении многодетной семье земельного участка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59. Администрация не позднее пяти рабочих дней с даты принятия постановления Администрации о предоставлении земельного участка в собственность бесплатно по выбору гражданина направляют заказным письмом с уведомлением, или выдают многодетной семье, или направляют в форме электронного документа копию соответствующего постановления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60. Постановление Администрации об отказе в предоставлении многодетной семье земельного участка в собственность бесплатно направляется многодетной семье в течение пяти рабочих дней со дня его принятия. Постановление Администрации об отказе в предоставлении многодетной семье земельного участка в собственность бесплатно может быть направлено по выбору гражданина в бумажном виде или в форме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МФЦ не позднее указанного в пунктах 59 и 60 настоящего Регламента срока направляет (вручает) их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62. 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63. Результатом административной процедуры является выдача заявителю постановления Администрации о предоставлении земельного участка в собственность бесплатно либо постановления Администрации об отказе в предоставлении многодетной семье земельного участка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64. Продолжительность административной процедуры (максимальный срок ее выполнения) составляет 5 рабочих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65.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66. Текущий контроль осуществляется путем проведения плановых и внеплановых проверок полноты и качества исполнения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67. Проверка полноты и качества предоставления муниципальной услуги осуществляется на основании распоряжения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69. В рамках плановой проверки изучаются следующие вопросы: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70. Результаты проверок отражаются в отдельной справке, в которой отмечаются выявленные недостатки и предложения по их устранению.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Ответственность должностных лиц органа местного самоуправления Нижнеелюзанского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i/>
          <w:i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75.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76. Заявитель вправе подать жалобу на решение и (или) действие (бездействие), принятые и осуществляемые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79.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80.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81. Жалоба на решения и действия (бездействие) должностных лиц, муниципальных служащих Администрации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на решения и действия (бездействие) главы Администрации подается председателю Комитета местного самоуправления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82.Жалоба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83.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w:t>
      </w:r>
      <w:r w:rsidRPr="004C0BF9">
        <w:rPr>
          <w:rFonts w:ascii="Arial" w:eastAsia="Times New Roman" w:hAnsi="Arial" w:cs="Arial"/>
          <w:color w:val="000000"/>
          <w:sz w:val="24"/>
          <w:szCs w:val="24"/>
          <w:lang w:eastAsia="ru-RU"/>
        </w:rPr>
        <w:lastRenderedPageBreak/>
        <w:t>МФЦ в информационно-телекоммуникационной сети «Интернет», Едином портале, Региональном портале, а также в устной и (или)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84.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Федеральный закон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от 18.10.2018 №94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№1</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предоставлению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«Принятие решения о предоставлении в собственность</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земельного участка для</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индивидуального жилищного строительства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гражданам, имеющим 3 и более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ОБРАЗЕЦ</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фамилия, имя и (при наличии) отчество, место жительства заявителя,</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документа, удостоверяющего личность заявителя</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контактный телефон 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Прошу Вас поставить на учет в качестве лиц, имеющих право на предоставление земельных участков в собственность бесплатно 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(ФИО, даты рождения гражданина и членов его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 __________ 20__ г.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(подпись заявителя/представителя)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№2</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предоставлению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«Принятие решения о предоставлении в собственность</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земельного участка для индивидуального</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жилищного строительства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гражданам, имеющим 3 и более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ОБРАЗЕЦ</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фамилия, имя и (при наличии) отчество, место жительства заявителя,</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документа, удостоверяющего личность заявителя</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контактный телефон 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Заявление</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Прошу Вас предоставить бесплатно в собственность земельный участок, расположенный по адресу: ___________________________________________с кадастровым номером _____________________________________________, вид разрешенного использования 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 для __________________________________________________________________________________________________________________________________.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 __________ 20__ г.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(подпись заявителя/представителя)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№3</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предоставлению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«Принятие решения о предоставлении в собственность</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земельного участка для индивидуального</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жилищного строительства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гражданам, имеющим 3 и более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Журнал учета лиц, имеющих право на предоставление земельных участков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(наименование муниципального образования)</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______________________________________________________________________________________________________________________________</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(наименование органа, осуществляющего принятие на учет)</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Начат ________________ 20_ г.</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Окончен ______________ 20_ г.</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tbl>
      <w:tblPr>
        <w:tblW w:w="17466" w:type="dxa"/>
        <w:jc w:val="center"/>
        <w:tblCellMar>
          <w:left w:w="0" w:type="dxa"/>
          <w:right w:w="0" w:type="dxa"/>
        </w:tblCellMar>
        <w:tblLook w:val="04A0"/>
      </w:tblPr>
      <w:tblGrid>
        <w:gridCol w:w="707"/>
        <w:gridCol w:w="3454"/>
        <w:gridCol w:w="2650"/>
        <w:gridCol w:w="2830"/>
        <w:gridCol w:w="2535"/>
        <w:gridCol w:w="1807"/>
        <w:gridCol w:w="1945"/>
        <w:gridCol w:w="1538"/>
      </w:tblGrid>
      <w:tr w:rsidR="004C0BF9" w:rsidRPr="004C0BF9" w:rsidTr="004C0BF9">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N п/п</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Ф.И.О. принятого на учет заявителя и членов его семьи</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Дата регистрации заявления о постановке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Дата и номер решения о принятии на учет</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Номер учетного дела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Решение о снятии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Основание для снятия с учета</w:t>
            </w:r>
          </w:p>
        </w:tc>
        <w:tc>
          <w:tcPr>
            <w:tcW w:w="0" w:type="auto"/>
            <w:tcBorders>
              <w:top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Примечание</w:t>
            </w:r>
          </w:p>
        </w:tc>
      </w:tr>
      <w:tr w:rsidR="004C0BF9" w:rsidRPr="004C0BF9" w:rsidTr="004C0BF9">
        <w:trPr>
          <w:jc w:val="center"/>
        </w:trPr>
        <w:tc>
          <w:tcPr>
            <w:tcW w:w="0" w:type="auto"/>
            <w:tcBorders>
              <w:left w:val="single" w:sz="8" w:space="0" w:color="000000"/>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1</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2</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3</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4</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5</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6</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7</w:t>
            </w:r>
          </w:p>
        </w:tc>
        <w:tc>
          <w:tcPr>
            <w:tcW w:w="0" w:type="auto"/>
            <w:tcBorders>
              <w:bottom w:val="single" w:sz="8" w:space="0" w:color="000000"/>
              <w:right w:val="single" w:sz="8" w:space="0" w:color="000000"/>
            </w:tcBorders>
            <w:shd w:val="clear" w:color="auto" w:fill="FFFFFF"/>
            <w:tcMar>
              <w:top w:w="0" w:type="dxa"/>
              <w:left w:w="70" w:type="dxa"/>
              <w:bottom w:w="0" w:type="dxa"/>
              <w:right w:w="70" w:type="dxa"/>
            </w:tcMar>
            <w:hideMark/>
          </w:tcPr>
          <w:p w:rsidR="004C0BF9" w:rsidRPr="004C0BF9" w:rsidRDefault="004C0BF9" w:rsidP="004C0BF9">
            <w:pPr>
              <w:spacing w:after="0" w:line="240" w:lineRule="auto"/>
              <w:ind w:firstLine="567"/>
              <w:jc w:val="both"/>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t>8</w:t>
            </w:r>
          </w:p>
        </w:tc>
      </w:tr>
    </w:tbl>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№4</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предоставлению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«Принятие решения о предоставлении в собственность</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земельного участка для индивидуального</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жилищного строительства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гражданам, имеющим 3 и более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lastRenderedPageBreak/>
        <w:t>ОБРАЗЕЦ</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26282F"/>
          <w:sz w:val="30"/>
          <w:szCs w:val="30"/>
          <w:lang w:eastAsia="ru-RU"/>
        </w:rPr>
        <w:t>письма об отказе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(Ф.И.О. заявителя)</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проживающему (ей) по адресу:__________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Сообщаем, что Ваше заявление о предоставлении земельного участка, включенного в перечень земельных участков, предназначенных для предоставления многодетным семьям в собственность бесплатно, с кадастровым номером _______________________________), вид использования_______________________________________, расположенного 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(местонахождение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администрацией Нижнеелюзанского сельсовета Городищенского района Пензенской области рассмотрено и оставлено без удовлетворения по следующим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земельного участка невозможно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____________________________________________________________________ (указываются основания и причины по которым отказано в предоставление муниципальной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услуги со ссылками на нормативные правовые акта, на основании которых отказано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Одновременно разъясняем, что в случае Вашего несогласия с решением администрации Нижнеелюзанского сельсовета Городищенского района Пензенской области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(подпись /ФИО)</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2</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АДМИНИСТРАТИВНЫЙ РЕГЛАМЕНТ</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администрации Нижнеелюзанского сельсовета Городищенского района Пензенской области по предоставлению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lastRenderedPageBreak/>
        <w:t>«Предоставление земельного участка в постоянное (бессрочное) пользование»</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Структура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администрации Нижнеелюзанского сельсовета Городищенского района Пензенской области по предоставлению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«Предоставление земельного участка в постоянное (бессрочное) пользование»</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СТРАНДАРТ ПРЕДОСТАВЛЕНИЯ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lastRenderedPageBreak/>
        <w:t>ОБЩИЕ ПОЛОЖЕНИЯ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Предмет регулирования административного регламента</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Настоящий 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Нижнеелюзанского сельсовета Городищенского района Пензенской области (далее - Администрация) муниципальной услуги «Предоставление земельного участка в постоянное (бессрочное) пользование» из земель, находящихся в собственности муниципального образования Нижнеелюзанский сельсовет Городищенского района Пензенской области» (далее – муниципальная услуга) и 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упорядочения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устранения избыточных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достоверность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четкость в изложении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полнота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наглядность форм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удобство и доступность получения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оперативность предоставления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муниципальной услуге предоставляется: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непосредственно в помещении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осуществляется по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nigneeluzan.gorodishe.pnzreg.ru),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w:t>
      </w:r>
      <w:r w:rsidRPr="004C0BF9">
        <w:rPr>
          <w:rFonts w:ascii="Arial" w:eastAsia="Times New Roman" w:hAnsi="Arial" w:cs="Arial"/>
          <w:color w:val="000000"/>
          <w:sz w:val="24"/>
          <w:szCs w:val="24"/>
          <w:lang w:eastAsia="ru-RU"/>
        </w:rPr>
        <w:lastRenderedPageBreak/>
        <w:t>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4C0BF9">
        <w:rPr>
          <w:rFonts w:ascii="Arial" w:eastAsia="Times New Roman" w:hAnsi="Arial" w:cs="Arial"/>
          <w:color w:val="3D3D3D"/>
          <w:sz w:val="24"/>
          <w:szCs w:val="24"/>
          <w:lang w:eastAsia="ru-RU"/>
        </w:rPr>
        <w:t>.</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СТАНДАРТ ПРЕДОСТАВЛЕНИЯ МУНИЦИПАЛЬНОЙ УСЛУГИ</w:t>
      </w:r>
    </w:p>
    <w:p w:rsidR="004C0BF9" w:rsidRPr="004C0BF9" w:rsidRDefault="004C0BF9" w:rsidP="004C0BF9">
      <w:pPr>
        <w:spacing w:after="0" w:line="240" w:lineRule="auto"/>
        <w:ind w:left="36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«Предоставление земельного участка в постоянное (бессрочное)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Муниципальная услуга предоставляется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постановление Администрации о предоставлении земельного участка в постоянное (бессрочное)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в постоянное (бессрочное)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(с последующими изменениями) («Собрание законодательства РФ», 29.10.2001, N 44, ст. 4147);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lastRenderedPageBreak/>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 (далее - Приказ Минэкономразвития России N 1);</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hyperlink r:id="rId28" w:tgtFrame="_blank" w:history="1">
        <w:r w:rsidRPr="004C0BF9">
          <w:rPr>
            <w:rFonts w:ascii="Arial" w:eastAsia="Times New Roman" w:hAnsi="Arial" w:cs="Arial"/>
            <w:color w:val="0000FF"/>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29" w:tgtFrame="_blank" w:history="1">
        <w:r w:rsidRPr="004C0BF9">
          <w:rPr>
            <w:rFonts w:ascii="Arial" w:eastAsia="Times New Roman" w:hAnsi="Arial" w:cs="Arial"/>
            <w:color w:val="0000FF"/>
            <w:sz w:val="24"/>
            <w:szCs w:val="24"/>
            <w:lang w:eastAsia="ru-RU"/>
          </w:rPr>
          <w:t>от 18.05.2018 № 45</w:t>
        </w:r>
      </w:hyperlink>
      <w:r w:rsidRPr="004C0BF9">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30" w:tgtFrame="_blank" w:history="1">
        <w:r w:rsidRPr="004C0BF9">
          <w:rPr>
            <w:rFonts w:ascii="Arial" w:eastAsia="Times New Roman" w:hAnsi="Arial" w:cs="Arial"/>
            <w:color w:val="0000FF"/>
            <w:sz w:val="24"/>
            <w:szCs w:val="24"/>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31"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 xml:space="preserve">должностных лиц, муниципальных служащих администрации Нижнеелюзанского сельсовета Городищенского района </w:t>
      </w:r>
      <w:r w:rsidRPr="004C0BF9">
        <w:rPr>
          <w:rFonts w:ascii="Arial" w:eastAsia="Times New Roman" w:hAnsi="Arial" w:cs="Arial"/>
          <w:color w:val="000000"/>
          <w:sz w:val="24"/>
          <w:szCs w:val="24"/>
          <w:lang w:eastAsia="ru-RU"/>
        </w:rPr>
        <w:lastRenderedPageBreak/>
        <w:t>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документами территориального планирования;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правилами землепользования и застройки;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проектами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на бумажном носителе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В заявлении о предоставлении земельного участка указываются: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кадастровый номер испрашиваемого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цель использования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вид права, на котором заявитель желает приобрести земельный участок;</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5) реквизиты решения об изъятии земельного участка для государственных или муниципальных нужд в случае, если земельный участок предоставляется </w:t>
      </w:r>
      <w:r w:rsidRPr="004C0BF9">
        <w:rPr>
          <w:rFonts w:ascii="Arial" w:eastAsia="Times New Roman" w:hAnsi="Arial" w:cs="Arial"/>
          <w:color w:val="000000"/>
          <w:sz w:val="24"/>
          <w:szCs w:val="24"/>
          <w:lang w:eastAsia="ru-RU"/>
        </w:rPr>
        <w:lastRenderedPageBreak/>
        <w:t>взамен земельного участка, изымаемого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почтовый адрес и (или) адрес электронной почты для связи с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выписка из ЕГРЮЛ о юридическом лице, являющемся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Запрещается требовать от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Услуги, которые являются необходимыми и обязательными для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В приеме документов для предоставления муниципальной услуги отказывается в случае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электронной форме подано с нарушением Порядка, утвержденного Приказом Минэкономразвития РФ от 14.01.2015 N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16. Оснований для приостановления в предоставлении муниципальной услуги законодательством Российской Федерации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17. 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w:t>
      </w:r>
      <w:r w:rsidRPr="004C0BF9">
        <w:rPr>
          <w:rFonts w:ascii="Arial" w:eastAsia="Times New Roman" w:hAnsi="Arial" w:cs="Arial"/>
          <w:color w:val="000000"/>
          <w:sz w:val="24"/>
          <w:szCs w:val="24"/>
          <w:lang w:eastAsia="ru-RU"/>
        </w:rPr>
        <w:lastRenderedPageBreak/>
        <w:t>хозяйства или осуществления крестьянским (фермерским) хозяйством его деятельности;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w:t>
      </w:r>
      <w:r w:rsidRPr="004C0BF9">
        <w:rPr>
          <w:rFonts w:ascii="Arial" w:eastAsia="Times New Roman" w:hAnsi="Arial" w:cs="Arial"/>
          <w:color w:val="000000"/>
          <w:sz w:val="24"/>
          <w:szCs w:val="24"/>
          <w:lang w:eastAsia="ru-RU"/>
        </w:rPr>
        <w:lastRenderedPageBreak/>
        <w:t>связи с признанием многоквартирного дома, который расположен на таком земельном участке, аварийным и подлежащим сносу или реконструкции;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w:t>
      </w:r>
      <w:r w:rsidRPr="004C0BF9">
        <w:rPr>
          <w:rFonts w:ascii="Arial" w:eastAsia="Times New Roman" w:hAnsi="Arial" w:cs="Arial"/>
          <w:b/>
          <w:bCs/>
          <w:color w:val="000000"/>
          <w:sz w:val="28"/>
          <w:szCs w:val="28"/>
          <w:lang w:eastAsia="ru-RU"/>
        </w:rPr>
        <w:lastRenderedPageBreak/>
        <w:t>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Прием заявителей (представителей заявителя) осуществляется в кабинете специалиста Администрации и помещении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Кабинет специалиста Администрации и помещение МФЦ оборудуются информационными стендами.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Требования к обеспечению доступности для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24.4.</w:t>
      </w:r>
      <w:r w:rsidRPr="004C0BF9">
        <w:rPr>
          <w:rFonts w:ascii="Arial" w:eastAsia="Times New Roman" w:hAnsi="Arial" w:cs="Arial"/>
          <w:color w:val="000000"/>
          <w:position w:val="-2"/>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24.6.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24.8. в помещениях на видном месте помещаются схемы размещения средств пожаротушения и путей эвакуации в экстренных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(пункт 24 в ред. постановления администрации Нижнеелюзанского сельсовета Городищенского района Пензенской области </w:t>
      </w:r>
      <w:hyperlink r:id="rId32"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Показателями доступности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27.1.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27.4. возможность получения заявителем информации о ходе предоставления муниципальной услуги</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с использованием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27.5. размещение информации о порядке предоставления муниципальной услуги на информационных стендах 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27.6.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27.7. Возможность предоставления муниципальной услуги на базе МФЦ по принципу «одного окна»;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28.1.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28.2.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23.3.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29.</w:t>
      </w:r>
      <w:r w:rsidRPr="004C0BF9">
        <w:rPr>
          <w:rFonts w:ascii="Arial" w:eastAsia="Times New Roman" w:hAnsi="Arial" w:cs="Arial"/>
          <w:color w:val="000000"/>
          <w:spacing w:val="2"/>
          <w:sz w:val="24"/>
          <w:szCs w:val="24"/>
          <w:lang w:eastAsia="ru-RU"/>
        </w:rPr>
        <w:t> </w:t>
      </w:r>
      <w:r w:rsidRPr="004C0BF9">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виде электронного документа посредством Единого портала и (или)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29.3. 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результата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получение сведений о ходе выполнения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осуществление оценки качества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Проверка квалифицированной подписи осуществляется специалистом Администрации, ответственным за предоставление муниципальной услуги </w:t>
      </w:r>
      <w:r w:rsidRPr="004C0BF9">
        <w:rPr>
          <w:rFonts w:ascii="Arial" w:eastAsia="Times New Roman" w:hAnsi="Arial" w:cs="Arial"/>
          <w:color w:val="000000"/>
          <w:sz w:val="24"/>
          <w:szCs w:val="24"/>
          <w:lang w:eastAsia="ru-RU"/>
        </w:rPr>
        <w:lastRenderedPageBreak/>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Заявитель (представитель заявителя) вправе обратиться за предоставлением муниципальной услуги в электронной форме в МФЦ.</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4C0BF9">
        <w:rPr>
          <w:rFonts w:ascii="Arial" w:eastAsia="Times New Roman" w:hAnsi="Arial" w:cs="Arial"/>
          <w:b/>
          <w:bCs/>
          <w:color w:val="000000"/>
          <w:sz w:val="30"/>
          <w:szCs w:val="30"/>
          <w:lang w:eastAsia="ru-RU"/>
        </w:rPr>
        <w:lastRenderedPageBreak/>
        <w:t>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заверяет копии документов, подлинники документов возвращает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 Максимальный срок выполнения действия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Нижнеелюзанского сельсовета Городищенского района для наложения резолюции.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с приложением документов с резолюцией Главы администрации Нижнеелюзанского сельсовета Городищенского района передаются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xml:space="preserve">Рассмотрение, проверка заявления и документов, представленных заявителем, формирование и направление </w:t>
      </w:r>
      <w:r w:rsidRPr="004C0BF9">
        <w:rPr>
          <w:rFonts w:ascii="Arial" w:eastAsia="Times New Roman" w:hAnsi="Arial" w:cs="Arial"/>
          <w:b/>
          <w:bCs/>
          <w:color w:val="000000"/>
          <w:sz w:val="28"/>
          <w:szCs w:val="28"/>
          <w:lang w:eastAsia="ru-RU"/>
        </w:rPr>
        <w:lastRenderedPageBreak/>
        <w:t>межведомственных запросов,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Администрацию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46. Максимальный срок выполнения действия - 10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49. В случае, если заявление и состав прилагаемых к нему документов, соответствуют требованиям, предусмотренным пунктом 10 Административного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пользование, который направляется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55.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w:t>
      </w:r>
      <w:r w:rsidRPr="004C0BF9">
        <w:rPr>
          <w:rFonts w:ascii="Arial" w:eastAsia="Times New Roman" w:hAnsi="Arial" w:cs="Arial"/>
          <w:color w:val="000000"/>
          <w:sz w:val="24"/>
          <w:szCs w:val="24"/>
          <w:lang w:eastAsia="ru-RU"/>
        </w:rPr>
        <w:lastRenderedPageBreak/>
        <w:t>услуги специалистом Администрации не позднее следующего дня после их утверждения направляются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59. Проверка полноты и качества предоставления муниципальной услуги осуществляется на основании распоряжения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61. В рамках плановой проверки изучаются следующие вопросы: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соблюдение предусмотренных Регламентом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ПРЕДОСТАВЛЯЮЩЕГО МУНИЦИПАЛЬНУЮ </w:t>
      </w:r>
      <w:r w:rsidRPr="004C0BF9">
        <w:rPr>
          <w:rFonts w:ascii="Arial" w:eastAsia="Times New Roman" w:hAnsi="Arial" w:cs="Arial"/>
          <w:b/>
          <w:bCs/>
          <w:color w:val="000000"/>
          <w:sz w:val="30"/>
          <w:szCs w:val="30"/>
          <w:lang w:eastAsia="ru-RU"/>
        </w:rPr>
        <w:lastRenderedPageBreak/>
        <w:t>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Предмет досудебного (внесудебного) обжалования</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68. Заявитель (представитель заявителя) может обратиться с жалобой, в том числе,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4C0BF9">
        <w:rPr>
          <w:rFonts w:ascii="Arial" w:eastAsia="Times New Roman" w:hAnsi="Arial" w:cs="Arial"/>
          <w:color w:val="000000"/>
          <w:sz w:val="24"/>
          <w:szCs w:val="24"/>
          <w:lang w:eastAsia="ru-RU"/>
        </w:rPr>
        <w:lastRenderedPageBreak/>
        <w:t>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70. Жалоба подается: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C0BF9" w:rsidRPr="004C0BF9" w:rsidRDefault="004C0BF9" w:rsidP="004C0BF9">
      <w:pPr>
        <w:spacing w:after="0" w:line="240" w:lineRule="auto"/>
        <w:ind w:firstLine="567"/>
        <w:jc w:val="both"/>
        <w:rPr>
          <w:rFonts w:ascii="Arial" w:eastAsia="Times New Roman" w:hAnsi="Arial" w:cs="Arial"/>
          <w:b/>
          <w:bCs/>
          <w:color w:val="000000"/>
          <w:sz w:val="36"/>
          <w:szCs w:val="36"/>
          <w:lang w:eastAsia="ru-RU"/>
        </w:rPr>
      </w:pPr>
      <w:r w:rsidRPr="004C0BF9">
        <w:rPr>
          <w:rFonts w:ascii="Arial" w:eastAsia="Times New Roman" w:hAnsi="Arial" w:cs="Arial"/>
          <w:color w:val="000000"/>
          <w:sz w:val="24"/>
          <w:szCs w:val="24"/>
          <w:lang w:eastAsia="ru-RU"/>
        </w:rPr>
        <w:t>72.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Нижнеелюзанского сельсовета Городищенского района Пензенской области </w:t>
      </w:r>
      <w:hyperlink r:id="rId33"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73. Рассмотрение жалоб в отношении решений и действий (бездействия) работника МФЦ осуществляется руководителем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76. Жалоба может быть подана заявителем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подачи и рассмотрения жалобы</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подачи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в письменной форме может быть также направлена по почте.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78. Жалоба должна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82. раздела 5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82. В электронном виде жалоба на решения и действия (бездействие) органа, предоставляющего муниципальную услугу, должностного лица, органа </w:t>
      </w:r>
      <w:r w:rsidRPr="004C0BF9">
        <w:rPr>
          <w:rFonts w:ascii="Arial" w:eastAsia="Times New Roman" w:hAnsi="Arial" w:cs="Arial"/>
          <w:color w:val="000000"/>
          <w:sz w:val="24"/>
          <w:szCs w:val="24"/>
          <w:lang w:eastAsia="ru-RU"/>
        </w:rPr>
        <w:lastRenderedPageBreak/>
        <w:t>предоставляющего муниципальную услугу, либо муниципального служащего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интернет-сайта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Единого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83. В электронном виде жалоба на решения и действия (бездействие) МФЦ, работника МФЦ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85. Оснований для приостановления рассмотрения жалобы не имеется.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86. Заявитель имеет право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87. Орган, предоставляющий муниципальную услугу, МФЦ, учредитель МФЦ обеспечивают: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досудебного (внесудебного) обжалования</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90. По результатам рассмотрения жалобы принимается одно из следующих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в удовлетворении жалобы отказывается.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Уполномоченный на рассмотрение жалобы орган, предоставляющий муниципальную услугу, МФЦ, учредитель МФЦ сообщают заявителю об </w:t>
      </w:r>
      <w:r w:rsidRPr="004C0BF9">
        <w:rPr>
          <w:rFonts w:ascii="Arial" w:eastAsia="Times New Roman" w:hAnsi="Arial" w:cs="Arial"/>
          <w:color w:val="000000"/>
          <w:sz w:val="24"/>
          <w:szCs w:val="24"/>
          <w:lang w:eastAsia="ru-RU"/>
        </w:rPr>
        <w:lastRenderedPageBreak/>
        <w:t>оставлении жалобы без ответа в течение 3 рабочих дней со дня регистрации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96. В ответе по результатам рассмотрения жалобы указываются: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фамилия, имя, отчество (при наличии) или наименование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основания для принятия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принятое по жалобе решение;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сведения о порядке обжалования принятого по жалобе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99. В случае если жалоба была направлена способом, указанным в пп. "д" п. 82. раздела 5 Регламента, ответ заявителю направляется посредством системы досудебного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обжалования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102. Решение по результатам рассмотрения жалобы заявитель вправе обжаловать в 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предоставлению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«Предоставление земельного участка в постоянное (бессрочное)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 Б Р А З Е Ц</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______________________________________</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C0BF9" w:rsidRPr="004C0BF9" w:rsidRDefault="004C0BF9" w:rsidP="004C0BF9">
      <w:pPr>
        <w:spacing w:after="0" w:line="240" w:lineRule="auto"/>
        <w:ind w:left="3969"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контактный телефон ____________________</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bookmarkStart w:id="8" w:name="P414"/>
      <w:bookmarkEnd w:id="8"/>
      <w:r w:rsidRPr="004C0BF9">
        <w:rPr>
          <w:rFonts w:ascii="Arial" w:eastAsia="Times New Roman" w:hAnsi="Arial" w:cs="Arial"/>
          <w:b/>
          <w:bCs/>
          <w:color w:val="000000"/>
          <w:sz w:val="30"/>
          <w:szCs w:val="30"/>
          <w:lang w:eastAsia="ru-RU"/>
        </w:rPr>
        <w:t>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Прошу Вас предоставить в постоянное (бессрочное) пользование земельный участок с кадастровым номером __________________________площадью _________ кв.м., расположенный по адресу: __________________для ________________________________________________________________</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(указывается цель использования земельного участка)</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Почтовый адрес и (или) адрес электронной почты для связи с заявителем:</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Приложения:</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_______________________________________</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Дата Подпись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3</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34" w:tgtFrame="_blank" w:history="1">
        <w:r w:rsidRPr="004C0BF9">
          <w:rPr>
            <w:rFonts w:ascii="Arial" w:eastAsia="Times New Roman" w:hAnsi="Arial" w:cs="Arial"/>
            <w:color w:val="0000FF"/>
            <w:sz w:val="24"/>
            <w:lang w:eastAsia="ru-RU"/>
          </w:rPr>
          <w:t>от 23.06.2023 № 93</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Структура административного регламента Нижнеелюзанского сельсовета Городищенского района Пензенской области по предоставлению муниципальной услуги «Предоставление земельных участков без проведения торгов в собственность, аренду, безвозмездное пользование»</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w:t>
      </w:r>
      <w:r w:rsidRPr="004C0BF9">
        <w:rPr>
          <w:rFonts w:ascii="Arial" w:eastAsia="Times New Roman" w:hAnsi="Arial" w:cs="Arial"/>
          <w:b/>
          <w:bCs/>
          <w:color w:val="000000"/>
          <w:sz w:val="30"/>
          <w:szCs w:val="30"/>
          <w:lang w:eastAsia="ru-RU"/>
        </w:rPr>
        <w:lastRenderedPageBreak/>
        <w:t>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Предмет регулирования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Административный регламент администрации Нижнеелюзанского сельсовета Городищенского района Пензенской области по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Нижнеелюзанского сельсовета Городищенского района Пензенской области (далее - Администрация)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достоверность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четкость в изложении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полнота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наглядность форм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удобство и доступность получения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оперативность предоставления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муниципальной услуге предоставляется: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непосредственно в помещении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осуществляется по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Нижнеелюзанского сельсовета» официального сайта администрации Городищенского района Пензенской области в электронно-информационной сети «Интернет» по электронному адресу (https://gorodishe.pnzreg.ru/munitsipalnye-obrazovaniya-/administratsiya-nizhneelyuzanskogo-selsoveta/),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w:t>
      </w:r>
      <w:r w:rsidRPr="004C0BF9">
        <w:rPr>
          <w:rFonts w:ascii="Arial" w:eastAsia="Times New Roman" w:hAnsi="Arial" w:cs="Arial"/>
          <w:color w:val="000000"/>
          <w:sz w:val="24"/>
          <w:szCs w:val="24"/>
          <w:lang w:eastAsia="ru-RU"/>
        </w:rPr>
        <w:lastRenderedPageBreak/>
        <w:t>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Наименование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«Предоставление земельных участков без проведения торгов в собственность, аренду, безвозмездное пользование».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Муниципальная услуга предоставляется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договор купли-продажи земельного участка, находящегося в собственности муниципального образования Нижнеелюзанский сельсовет Городищенского района Пензенской области (далее - договор купли-продажи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договор аренды земельного участка, находящегося в собственности муниципального образования Нижнеелюзанский сельсовет Городищенского района Пензенской области (далее - договор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договор безвозмездного пользования земельным участком, находящегося в собственности муниципального образования Нижнеелюзанский сельсовет Городищенского района Пензенской области (далее - договор безвозмездного пользования земельным участком);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находящегося в собственности муниципального образования Нижнеелюзанский сельсовет Городищенского района Пензенской области, при наличии хотя бы одного из оснований, предусмотренных статьей 39.16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Срок предоставления муниципальной услуги о предоставлении земельного участка, находящегося в собственности муниципального образования Нижнеелюзанский сельсовет Городищенского района Пензенской области, за исключением случаев, предусмотренных статьей 39.18. Земельного кодекса РФ, не должен превышать 20 дней со дня поступления заявления о предоставлении земельного участка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 предоставления муниципальной услуги о предоставлении земельного участка, находящегося в собственности муниципального образования Нижнеелюзанский сельсовет Городищенского района Пензенской области,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не должен превышать 60 календарных дней со дня опубликования извещения о предоставлении земельного участка для указанных целей.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 возврата (направления) заявителю заявления, если оно не соответствует </w:t>
      </w:r>
      <w:r w:rsidRPr="004C0BF9">
        <w:rPr>
          <w:rFonts w:ascii="Arial" w:eastAsia="Times New Roman" w:hAnsi="Arial" w:cs="Arial"/>
          <w:color w:val="000000"/>
          <w:sz w:val="24"/>
          <w:szCs w:val="24"/>
          <w:shd w:val="clear" w:color="auto" w:fill="FFFFFF"/>
          <w:lang w:eastAsia="ru-RU"/>
        </w:rPr>
        <w:t>положениям пункта 1 статьи 39.17. Земельного кодекса Российской Федерации</w:t>
      </w:r>
      <w:r w:rsidRPr="004C0BF9">
        <w:rPr>
          <w:rFonts w:ascii="Arial" w:eastAsia="Times New Roman" w:hAnsi="Arial" w:cs="Arial"/>
          <w:color w:val="000000"/>
          <w:sz w:val="24"/>
          <w:szCs w:val="24"/>
          <w:lang w:eastAsia="ru-RU"/>
        </w:rPr>
        <w:t>, подано в иной уполномоченный орган или к заявлению не приложены документы, предусмотренные Регламентом, - не более 10 календарных дней со дня поступления соответствующего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 от 12.12.1993, текст документа опубликован "Российская газета", № 237, 25.12.1993;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 202, 08.10.2003);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 Росреестра от 02.09.2020 N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02.10.2020) (далее – Приказ Росреестра №П/0321);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hyperlink r:id="rId35" w:tgtFrame="_blank" w:history="1">
        <w:r w:rsidRPr="004C0BF9">
          <w:rPr>
            <w:rFonts w:ascii="Arial" w:eastAsia="Times New Roman" w:hAnsi="Arial" w:cs="Arial"/>
            <w:color w:val="0000FF"/>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w:t>
      </w:r>
      <w:hyperlink r:id="rId36" w:tgtFrame="_blank" w:history="1">
        <w:r w:rsidRPr="004C0BF9">
          <w:rPr>
            <w:rFonts w:ascii="Arial" w:eastAsia="Times New Roman" w:hAnsi="Arial" w:cs="Arial"/>
            <w:color w:val="0000FF"/>
            <w:sz w:val="24"/>
            <w:szCs w:val="24"/>
            <w:lang w:eastAsia="ru-RU"/>
          </w:rPr>
          <w:t>от 18.05.2018 № 45</w:t>
        </w:r>
      </w:hyperlink>
      <w:r w:rsidRPr="004C0BF9">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Городищенский район Пензенской области» (с последующими изменениями) – информационный бюллетень «Нижнеелюзанские вести» от 18.05.2018 № 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w:t>
      </w:r>
      <w:hyperlink r:id="rId37" w:tgtFrame="_blank" w:history="1">
        <w:r w:rsidRPr="004C0BF9">
          <w:rPr>
            <w:rFonts w:ascii="Arial" w:eastAsia="Times New Roman" w:hAnsi="Arial" w:cs="Arial"/>
            <w:color w:val="0000FF"/>
            <w:sz w:val="24"/>
            <w:szCs w:val="24"/>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 («Нижнеелюзанские вести» от 27.04.2018 № 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w:t>
      </w:r>
      <w:hyperlink r:id="rId38"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 (информационный бюллетень «Нижнеелюзанские вести» № 39 от 19.10.2018).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документами территориального планирования;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правилами землепользования и застройки;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проектами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на бумажном носителе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Росреестра №П/0321, за исключением документов, которые должны быть представлены в Администрацию в порядке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о предоставлении земельного участка указываются: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кадастровый номер испрашиваемого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цель использования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выписку из Единого государственного реестра прав на недвижимое имущество и сделок с ним о правах на здание, сооружение, находящиеся на земельном участке (при наличии зданий, сооружений на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Запрещается требовать от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w:t>
      </w:r>
      <w:r w:rsidRPr="004C0BF9">
        <w:rPr>
          <w:rFonts w:ascii="Arial" w:eastAsia="Times New Roman" w:hAnsi="Arial" w:cs="Arial"/>
          <w:color w:val="000000"/>
          <w:sz w:val="24"/>
          <w:szCs w:val="24"/>
          <w:lang w:eastAsia="ru-RU"/>
        </w:rPr>
        <w:lastRenderedPageBreak/>
        <w:t>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w:t>
      </w:r>
      <w:r w:rsidRPr="004C0BF9">
        <w:rPr>
          <w:rFonts w:ascii="Arial" w:eastAsia="Times New Roman" w:hAnsi="Arial" w:cs="Arial"/>
          <w:color w:val="000000"/>
          <w:sz w:val="24"/>
          <w:szCs w:val="24"/>
          <w:shd w:val="clear" w:color="auto" w:fill="FFFFFF"/>
          <w:lang w:eastAsia="ru-RU"/>
        </w:rPr>
        <w:t>государственной регистрации, кадастра и картографии (Росреестр).</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в электронной форме подано с нарушением Порядка, утвержденного Приказом Минэкономразвития РФ от 14.01.2015 №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соответствии со статьей 39.16 Земельного кодекса Российской Федерации в предоставлении муниципальной услуги отказывается по следующим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16. Отказ в предоставлении земельного участка принимается при наличии хотя бы одного из следующих оснований:</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9" w:name="dst813"/>
      <w:bookmarkEnd w:id="9"/>
      <w:r w:rsidRPr="004C0BF9">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10" w:name="dst814"/>
      <w:bookmarkEnd w:id="10"/>
      <w:r w:rsidRPr="004C0BF9">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11" w:name="dst2000"/>
      <w:bookmarkEnd w:id="11"/>
      <w:r w:rsidRPr="004C0BF9">
        <w:rPr>
          <w:rFonts w:ascii="Arial" w:eastAsia="Times New Roman" w:hAnsi="Arial" w:cs="Arial"/>
          <w:color w:val="000000"/>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w:t>
      </w:r>
      <w:r w:rsidRPr="004C0BF9">
        <w:rPr>
          <w:rFonts w:ascii="Arial" w:eastAsia="Times New Roman" w:hAnsi="Arial" w:cs="Arial"/>
          <w:color w:val="000000"/>
          <w:sz w:val="24"/>
          <w:szCs w:val="24"/>
          <w:lang w:eastAsia="ru-RU"/>
        </w:rPr>
        <w:lastRenderedPageBreak/>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12" w:name="dst2001"/>
      <w:bookmarkEnd w:id="12"/>
      <w:r w:rsidRPr="004C0BF9">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13" w:name="dst817"/>
      <w:bookmarkEnd w:id="13"/>
      <w:r w:rsidRPr="004C0BF9">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14" w:name="dst818"/>
      <w:bookmarkEnd w:id="14"/>
      <w:r w:rsidRPr="004C0BF9">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15" w:name="dst819"/>
      <w:bookmarkEnd w:id="15"/>
      <w:r w:rsidRPr="004C0BF9">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16" w:name="dst820"/>
      <w:bookmarkEnd w:id="16"/>
      <w:r w:rsidRPr="004C0BF9">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17" w:name="dst821"/>
      <w:bookmarkEnd w:id="17"/>
      <w:r w:rsidRPr="004C0BF9">
        <w:rPr>
          <w:rFonts w:ascii="Arial" w:eastAsia="Times New Roman" w:hAnsi="Arial" w:cs="Arial"/>
          <w:color w:val="000000"/>
          <w:sz w:val="24"/>
          <w:szCs w:val="24"/>
          <w:lang w:eastAsia="ru-RU"/>
        </w:rPr>
        <w:t>10) </w:t>
      </w:r>
      <w:bookmarkStart w:id="18" w:name="dst822"/>
      <w:bookmarkEnd w:id="18"/>
      <w:r w:rsidRPr="004C0BF9">
        <w:rPr>
          <w:rFonts w:ascii="Arial" w:eastAsia="Times New Roman" w:hAnsi="Arial" w:cs="Arial"/>
          <w:color w:val="000000"/>
          <w:sz w:val="24"/>
          <w:szCs w:val="24"/>
          <w:lang w:eastAsia="ru-RU"/>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скоторым </w:t>
      </w:r>
      <w:r w:rsidRPr="004C0BF9">
        <w:rPr>
          <w:rFonts w:ascii="Arial" w:eastAsia="Times New Roman" w:hAnsi="Arial" w:cs="Arial"/>
          <w:color w:val="000000"/>
          <w:sz w:val="24"/>
          <w:szCs w:val="24"/>
          <w:lang w:eastAsia="ru-RU"/>
        </w:rPr>
        <w:lastRenderedPageBreak/>
        <w:t>заключен договор о комплексном развитии территории, предусматривающий обязательство данного лица по строительству указанных объектов;</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19" w:name="dst823"/>
      <w:bookmarkEnd w:id="19"/>
      <w:r w:rsidRPr="004C0BF9">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0" w:name="dst824"/>
      <w:bookmarkEnd w:id="20"/>
      <w:r w:rsidRPr="004C0BF9">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1" w:name="dst825"/>
      <w:bookmarkEnd w:id="21"/>
      <w:r w:rsidRPr="004C0BF9">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2" w:name="dst1766"/>
      <w:bookmarkEnd w:id="22"/>
      <w:r w:rsidRPr="004C0BF9">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3" w:name="dst826"/>
      <w:bookmarkEnd w:id="23"/>
      <w:r w:rsidRPr="004C0BF9">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24" w:name="dst827"/>
      <w:bookmarkEnd w:id="24"/>
      <w:r w:rsidRPr="004C0BF9">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5" w:name="dst828"/>
      <w:bookmarkEnd w:id="25"/>
      <w:r w:rsidRPr="004C0BF9">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6" w:name="dst829"/>
      <w:bookmarkEnd w:id="26"/>
      <w:r w:rsidRPr="004C0BF9">
        <w:rPr>
          <w:rFonts w:ascii="Arial" w:eastAsia="Times New Roman" w:hAnsi="Arial" w:cs="Arial"/>
          <w:color w:val="000000"/>
          <w:sz w:val="24"/>
          <w:szCs w:val="24"/>
          <w:lang w:eastAsia="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w:t>
      </w:r>
      <w:r w:rsidRPr="004C0BF9">
        <w:rPr>
          <w:rFonts w:ascii="Arial" w:eastAsia="Times New Roman" w:hAnsi="Arial" w:cs="Arial"/>
          <w:color w:val="000000"/>
          <w:sz w:val="24"/>
          <w:szCs w:val="24"/>
          <w:lang w:eastAsia="ru-RU"/>
        </w:rPr>
        <w:lastRenderedPageBreak/>
        <w:t>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7" w:name="dst830"/>
      <w:bookmarkEnd w:id="27"/>
      <w:r w:rsidRPr="004C0BF9">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8" w:name="dst831"/>
      <w:bookmarkEnd w:id="28"/>
      <w:r w:rsidRPr="004C0BF9">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29" w:name="dst832"/>
      <w:bookmarkEnd w:id="29"/>
      <w:r w:rsidRPr="004C0BF9">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30" w:name="dst833"/>
      <w:bookmarkEnd w:id="30"/>
      <w:r w:rsidRPr="004C0BF9">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31" w:name="dst834"/>
      <w:bookmarkEnd w:id="31"/>
      <w:r w:rsidRPr="004C0BF9">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32" w:name="dst1615"/>
      <w:bookmarkEnd w:id="32"/>
      <w:r w:rsidRPr="004C0BF9">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 июля 2015 года N 218-ФЗ "О государственной регистрации недвижимости";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33" w:name="dst1512"/>
      <w:bookmarkEnd w:id="33"/>
      <w:r w:rsidRPr="004C0BF9">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bookmarkStart w:id="34" w:name="dst1746"/>
      <w:bookmarkEnd w:id="34"/>
      <w:r w:rsidRPr="004C0BF9">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соответствии с пунктом 7 статьи 39.18 Земельного кодекса РФ,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Прием заявителей(представителей заявителя) осуществляется в кабинете специалиста Администрации и помещении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Нижнеелюзанского сельсовета Городищенского района, устанавливающих порядок и условия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Требования к обеспечению доступности для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 помещения, в которых предоставляется муниципальная услуга, должны отвечать требованиям действующего законодательства, предъявляемым к </w:t>
      </w:r>
      <w:r w:rsidRPr="004C0BF9">
        <w:rPr>
          <w:rFonts w:ascii="Arial" w:eastAsia="Times New Roman" w:hAnsi="Arial" w:cs="Arial"/>
          <w:color w:val="000000"/>
          <w:sz w:val="24"/>
          <w:szCs w:val="24"/>
          <w:lang w:eastAsia="ru-RU"/>
        </w:rPr>
        <w:lastRenderedPageBreak/>
        <w:t>созданию условий инвалидам для беспрепятственного доступа к объектам инженерной и социальной инфраструктуры;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r w:rsidRPr="004C0BF9">
        <w:rPr>
          <w:rFonts w:ascii="Arial" w:eastAsia="Times New Roman" w:hAnsi="Arial" w:cs="Arial"/>
          <w:color w:val="000000"/>
          <w:position w:val="-2"/>
          <w:sz w:val="24"/>
          <w:szCs w:val="24"/>
          <w:lang w:eastAsia="ru-RU"/>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w:t>
      </w:r>
      <w:r w:rsidRPr="004C0BF9">
        <w:rPr>
          <w:rFonts w:ascii="Arial" w:eastAsia="Times New Roman" w:hAnsi="Arial" w:cs="Arial"/>
          <w:b/>
          <w:bCs/>
          <w:color w:val="000000"/>
          <w:sz w:val="24"/>
          <w:szCs w:val="24"/>
          <w:lang w:eastAsia="ru-RU"/>
        </w:rPr>
        <w:lastRenderedPageBreak/>
        <w:t>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Показателями доступности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27.2.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28.2. Предоставление муниципальной услуги может осуществляться в электронной форме. Заявление в форме электронного документа представляется </w:t>
      </w:r>
      <w:r w:rsidRPr="004C0BF9">
        <w:rPr>
          <w:rFonts w:ascii="Arial" w:eastAsia="Times New Roman" w:hAnsi="Arial" w:cs="Arial"/>
          <w:color w:val="000000"/>
          <w:sz w:val="24"/>
          <w:szCs w:val="24"/>
          <w:lang w:eastAsia="ru-RU"/>
        </w:rPr>
        <w:lastRenderedPageBreak/>
        <w:t>в Администрацию через личный кабинет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результата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получение сведений о ходе выполнения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осуществление оценки качества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w:t>
      </w:r>
      <w:r w:rsidRPr="004C0BF9">
        <w:rPr>
          <w:rFonts w:ascii="Arial" w:eastAsia="Times New Roman" w:hAnsi="Arial" w:cs="Arial"/>
          <w:color w:val="000000"/>
          <w:sz w:val="24"/>
          <w:szCs w:val="24"/>
          <w:lang w:eastAsia="ru-RU"/>
        </w:rPr>
        <w:lastRenderedPageBreak/>
        <w:t>электронной подписи в порядке, предусмотренном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прием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выдача (направление) документов по результатам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Прием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37. Максимальный срок выполнения действия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администрацииНижнеелюзанского сельсовета Городищенского района Пензенской области для наложения резолюции.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с приложением документов с резолюцией Главы администрации Верхнеелюзанского сельсовета Городищенского района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41.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44.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Возврат заявления не препятствует повторному обращению за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Максимальный срок выполнения действия - 10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46.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Подготовка постановления Администрации об отказе в предоставлении муниципальной услуги или обеспечение опубликования извещения о предоставлении земельного участка и размещения извещения о предоставлении земельного участка в сети «Интернет» (в случае предоставления Услуги в соответствии со статьей 39.18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47. Основанием для начала административной процедуры является определение права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48. В случае, если заявление и состав прилагаемых к нему документов, соответствуют требованиям, предусмотренным пунктом 10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торговс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49. Согласованный проект постановления Администрации об отказе в предоставлении земельного участка без проведения торговс указанием оснований для отказа направляется главе администрации Нижнеелюзанского сельсовета Городищенского района Пензенской области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50. Результат действия - принятие постановления Администрации об отказе в предоставлении земельного участка без проведения торгов.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51. Максимальный срок выполнения действия - не более 20 дней с момента регистрации заявления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52.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обеспечивает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 впорядке,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53. Максимальный срок выполнения действия - 20 дней с момента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54. Результат действия – принятие постановленияАдминистрации об отказе в предоставлении муниципальной услуги или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заявления гражданина или крестьянского (фермерского) хозяйства о предоставлении земельного участка для осуществления крестьянским (фермерским) хозяйством его деятельности.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55. Основанием для начала административной процедуры является отсутствие заявлений иных граждан,крестьянских (фермерских) хозяйств о намерении участвовать в аукционе по истечении тридцати дней со дня опубликования извещения.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 отсутствии поступивших в Администрацию заявлений иных граждан о намерении участвовать в аукционе готовит проект договора купли-продажи/аренды земельного участка и направляет его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Проект договора купли-продажи/аренды земельного участка направляется главе администрации Нижнеелюзанского сельсовета Городищенского района Пензенской области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57. Максимальный срок выполнения административной процедуры - 10 дней с момента истечения тридцати дней со дня опубликования извещения.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58. В случае поступления в течение тридцати дней со дня опубликования извещения о предоставлении земельного участка поступят заявления иных граждан о намерении участвовать в аукционе,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проект постановления Администрации об отказе в предоставлении земельного участка без проведения аукциона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Согласованный проект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направляется главе администрации Нижнеелюзанского сельсовета Городищенского района Пензенской области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59. Максимальный срок выполнения административной процедуры - 7 дней со дня поступления заявлений иных граждан, крестьянских (фермерских) хозяйств о намерении участвовать в аукционе.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60. При поступлении заявления о предоставлении земельного участкабез проведения торгов в собственность (аренду, безвозмездное пользование) за исключением случаев предоставления земельных участков, предусмотренных </w:t>
      </w:r>
      <w:r w:rsidRPr="004C0BF9">
        <w:rPr>
          <w:rFonts w:ascii="Arial" w:eastAsia="Times New Roman" w:hAnsi="Arial" w:cs="Arial"/>
          <w:color w:val="000000"/>
          <w:sz w:val="24"/>
          <w:szCs w:val="24"/>
          <w:lang w:eastAsia="ru-RU"/>
        </w:rPr>
        <w:lastRenderedPageBreak/>
        <w:t>статьей 39.18. Земельного кодекса РФ и при отсутствии оснований для отказа в предоставлении земельного участка, указанных в статье 39.16 Земельного кодекса РФ специалист Администрации, ответственный за предоставление муниципальной услуги готовит проект договора купли-продажи (аренды, безвозмездного пользования) земельного участка и направляет его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Проект договора купли-продажи (аренды, безвозмездного пользования) земельного участка направляется главе администрации Нижнеелюзанского сельсовета Городищенского района Пензенской области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61. Максимальный срок выполнения административной процедуры - 10 календарных дней со дня поступления заявления о предоставлении земельного участка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62. Результат действия - подготовка, подписание проекта договора купли-продажи земельного участка, аренды земельного участка, безвозмездного пользования земельным участком или постановления Администрации об отказе в предоставлении земельного участка без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63.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64. Специалист МФЦ не позднее следующего дня после получения документов о предоставлении муниципальной услуги направляет (вручает) их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66. При обращении об исправлении технической ошибки заявитель представляет: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68.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направления заявителю результата муниципальной услуги, указанного в пункте 6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72.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73. Глава администрации Нижнеелюзанского сельсовета Городищенского района Пензенской области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–направление заявителю результата муниципальной услуги, указанного в пункте 6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муниципального правового акта;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78. Текущий контроль осуществляется путем проведения плановых и внеплановых проверок полноты и качества исполнения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79. Проверка полноты и качества предоставления муниципальной услуги осуществляется на основании распоряжения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81. В рамках плановой проверки изучаются следующие вопросы: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рамках внеплановой проверки осуществляется проверка фактов, явившихся основанием для ее проведения.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82. Результаты проверок отражаются в отдельной справке, в которой отмечаются выявленные недостатки и предложения по их устранению.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Ответственность должностных лиц органа местного самоуправления Нижнеелюзанского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87.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№210-ФЗ, и в порядке, предусмотренном главой 2.1 Федерального закона от 27.07.2010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88. Заявитель вправе подать жалобу на решение и (или) действие (бездействие), принятые и осуществляемые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90.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Жалоба на решения и действия (бездействие) должностных лиц, муниципальных служащих Администрации подается главе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на решения и действия (бездействие) главы администрации Нижнеелюзанского сельсовета Городищенского района Пензенской области подается главе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№210-ФЗ, подается руководителям этих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95.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96.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Федеральный закон от 27.07.2010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w:t>
      </w:r>
      <w:hyperlink r:id="rId39" w:tgtFrame="_blank" w:history="1">
        <w:r w:rsidRPr="004C0BF9">
          <w:rPr>
            <w:rFonts w:ascii="Arial" w:eastAsia="Times New Roman" w:hAnsi="Arial" w:cs="Arial"/>
            <w:color w:val="0000FF"/>
            <w:sz w:val="24"/>
            <w:szCs w:val="24"/>
            <w:lang w:eastAsia="ru-RU"/>
          </w:rPr>
          <w:t>от 18.10.2018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4</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 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АДМИНИСТРАТИВНЫЙ РЕГЛАМЕНТ</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администрации Нижнеелюзанского сельсовета Городищенского района Пензенской области по предоставлению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«Продажа и предоставление в аренду земельных участков на торгах»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Структура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администрации Нижнеелюзанского сельсовета Городищенского района Пензенской области по предоставлению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«Продажа и предоставление в аренду земельных участков на торгах»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СТРАНДАРТ ПРЕДОСТАВЛЕНИЯ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Предмет регулирования административного регламента</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Настоящий 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«Продажа и предоставление в аренду земельных участков на торгах»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Нижнеелюзанского сельсовета Городищенского района Пензенской области (далее - Администрация) муниципальной услуги «Продажа и предоставление в аренду земельных участков на торгах» из земель, находящихся в собственности муниципального образования Нижнеелюзанский сельсовет Городищенский район Пензенской области» (далее – муниципальная услуга) и 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упорядочения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устранения избыточных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C0BF9" w:rsidRPr="004C0BF9" w:rsidRDefault="004C0BF9" w:rsidP="004C0BF9">
      <w:pPr>
        <w:spacing w:after="0" w:line="240" w:lineRule="auto"/>
        <w:ind w:left="144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достоверность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четкость в изложении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полнота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наглядность форм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удобство и доступность получения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оперативность предоставления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муниципальной услуге предоставляется: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непосредственно в помещении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осуществляется по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nigneeluzan.gorodishe.pnzreg.ru),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4C0BF9">
        <w:rPr>
          <w:rFonts w:ascii="Arial" w:eastAsia="Times New Roman" w:hAnsi="Arial" w:cs="Arial"/>
          <w:color w:val="3D3D3D"/>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left="36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«Продажа и предоставление в аренду земельных участков на торгах».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Муниципальная услуга предоставляется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заключение договора купли-продажи или договора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отказ в заключении договора купли-продажи или договора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Земельным кодексом Российской Федерации (с последующими изменениями) («Собрание законодательства РФ», 29.10.2001, N 44, ст. 4147);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(далее - Федеральный закон "О государственной регистрации недвижимости") («Российская газета», № 156, 17.07.2015);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29.07.1998 № 135-ФЗ «Об оценочной деятельности в Российской Федерации» («Российская газета», № 148-149, 06.08.1998);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24.07.2007 N 221-ФЗ «О кадастровой деятельности» (Собрание законодательства РФ, 30.07.2007, N 31, ст. 4017);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Постановлением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(Собрание законодательства РФ, 17.09.2012, № 38, ст. 5121);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Приказом ФАС России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 (Зарегистрировано в Минюсте России 13.07.2015 № 37995);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hyperlink r:id="rId40" w:tgtFrame="_blank" w:history="1">
        <w:r w:rsidRPr="004C0BF9">
          <w:rPr>
            <w:rFonts w:ascii="Arial" w:eastAsia="Times New Roman" w:hAnsi="Arial" w:cs="Arial"/>
            <w:color w:val="0000FF"/>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w:t>
      </w:r>
      <w:hyperlink r:id="rId41" w:tgtFrame="_blank" w:history="1">
        <w:r w:rsidRPr="004C0BF9">
          <w:rPr>
            <w:rFonts w:ascii="Arial" w:eastAsia="Times New Roman" w:hAnsi="Arial" w:cs="Arial"/>
            <w:color w:val="0000FF"/>
            <w:sz w:val="24"/>
            <w:szCs w:val="24"/>
            <w:lang w:eastAsia="ru-RU"/>
          </w:rPr>
          <w:t>от 18.05.2018 № 45</w:t>
        </w:r>
      </w:hyperlink>
      <w:r w:rsidRPr="004C0BF9">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w:t>
      </w:r>
      <w:hyperlink r:id="rId42" w:tgtFrame="_blank" w:history="1">
        <w:r w:rsidRPr="004C0BF9">
          <w:rPr>
            <w:rFonts w:ascii="Arial" w:eastAsia="Times New Roman" w:hAnsi="Arial" w:cs="Arial"/>
            <w:color w:val="0000FF"/>
            <w:sz w:val="24"/>
            <w:szCs w:val="24"/>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w:t>
      </w:r>
      <w:hyperlink r:id="rId43"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документами территориального планирования;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правилами землепользования и застройки;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проектами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xml:space="preserve">Исчерпывающий перечень документов, необходимых в соответствии с законодательными или иными нормативными </w:t>
      </w:r>
      <w:r w:rsidRPr="004C0BF9">
        <w:rPr>
          <w:rFonts w:ascii="Arial" w:eastAsia="Times New Roman" w:hAnsi="Arial" w:cs="Arial"/>
          <w:b/>
          <w:bCs/>
          <w:color w:val="000000"/>
          <w:sz w:val="28"/>
          <w:szCs w:val="28"/>
          <w:lang w:eastAsia="ru-RU"/>
        </w:rPr>
        <w:lastRenderedPageBreak/>
        <w:t>правовыми актами для предоставления муниципальной услуги, подлежащих представлению заявителем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на бумажном носителе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Для участия в аукционе заявитель представляет в установленный в извещении о проведении аукциона срок следующие документы: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документы, подтверждающие внесение задатка.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выписки из Единого государственного реестра недвижимости об основных характеристиках и зарегистрированных правах на объект недвижимости, кадастровый паспорт испрашиваемого земельного участка, либо кадастровая выписка об испрашиваемом земельном участке, либо уведомление об отсутствии запрашиваемых сведений;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Запрещается требовать от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Для предоставления муниципальной услуги необходимыми и обязательными являются следующие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(выписки из ЕГРЮЛ и выписки из ЕГРИП.) Услуга предоставляется органами Федеральной налоговой службы;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 предоставлению сведений, внесенных в Единый государственный реестр недвижимости (выписка из Единого государственного реестра недвижимости об основных характеристиках и зарегистрированных правах на объект недвижимости). Услуга предоставляется органами Федеральной службы </w:t>
      </w:r>
      <w:r w:rsidRPr="004C0BF9">
        <w:rPr>
          <w:rFonts w:ascii="Arial" w:eastAsia="Times New Roman" w:hAnsi="Arial" w:cs="Arial"/>
          <w:b/>
          <w:bCs/>
          <w:color w:val="222222"/>
          <w:sz w:val="24"/>
          <w:szCs w:val="24"/>
          <w:shd w:val="clear" w:color="auto" w:fill="FFFFFF"/>
          <w:lang w:eastAsia="ru-RU"/>
        </w:rPr>
        <w:t> </w:t>
      </w:r>
      <w:r w:rsidRPr="004C0BF9">
        <w:rPr>
          <w:rFonts w:ascii="Arial" w:eastAsia="Times New Roman" w:hAnsi="Arial" w:cs="Arial"/>
          <w:color w:val="222222"/>
          <w:sz w:val="24"/>
          <w:szCs w:val="24"/>
          <w:shd w:val="clear" w:color="auto" w:fill="FFFFFF"/>
          <w:lang w:eastAsia="ru-RU"/>
        </w:rPr>
        <w:t>государственной регистрации, кадастра и картографии (Росреестр);</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 определению начальной цены предмета аукциона (независимый оценщик).</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заявителем поданы документы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Приостановления в предоставлении муниципальной услуги не предусматриваются.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 заявление и документы поданы с нарушением требований, установленных пунктом 10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8) земельный участок не отнесен к определенной категории земель;</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w:t>
      </w:r>
      <w:r w:rsidRPr="004C0BF9">
        <w:rPr>
          <w:rFonts w:ascii="Arial" w:eastAsia="Times New Roman" w:hAnsi="Arial" w:cs="Arial"/>
          <w:color w:val="000000"/>
          <w:sz w:val="24"/>
          <w:szCs w:val="24"/>
          <w:lang w:eastAsia="ru-RU"/>
        </w:rPr>
        <w:lastRenderedPageBreak/>
        <w:t>не выполнены обязанности, предусмотренные частью 11 статьи 55.32 Градостроительного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15)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18) в отношении земельного участка принято решение о предварительном согласовании его предоставления;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22) непредставление для участия в аукционе документов или представление недостоверных сведений;</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23) непоступление задатка на дату рассмотрения заявок на участие в аукционе;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lastRenderedPageBreak/>
        <w:t>24)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26) по результатам аукциона заявитель не признан победителем аукциона;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w:t>
      </w:r>
      <w:r w:rsidRPr="004C0BF9">
        <w:rPr>
          <w:rFonts w:ascii="Arial" w:eastAsia="Times New Roman" w:hAnsi="Arial" w:cs="Arial"/>
          <w:b/>
          <w:bCs/>
          <w:color w:val="000000"/>
          <w:sz w:val="28"/>
          <w:szCs w:val="28"/>
          <w:lang w:eastAsia="ru-RU"/>
        </w:rPr>
        <w:lastRenderedPageBreak/>
        <w:t>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Вход здания Администрации и МФЦ оборудован вывеской, содержащей информацию о наименовании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Прием заявителей (представителей заявителя) осуществляется в кабинете специалиста Администрации и помещении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Требования к обеспечению доступности для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23.4.</w:t>
      </w:r>
      <w:r w:rsidRPr="004C0BF9">
        <w:rPr>
          <w:rFonts w:ascii="Arial" w:eastAsia="Times New Roman" w:hAnsi="Arial" w:cs="Arial"/>
          <w:color w:val="000000"/>
          <w:position w:val="-2"/>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23.7.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23.8. в помещениях на видном месте помещаются схемы размещения средств пожаротушения и путей эвакуации в экстренных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(пункт 23 в ред. постановления администрации Нижнеелюзанского сельсовета Городищенского района Пензенской области </w:t>
      </w:r>
      <w:hyperlink r:id="rId44"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Показателями доступности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с использованием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27.2.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28.</w:t>
      </w:r>
      <w:r w:rsidRPr="004C0BF9">
        <w:rPr>
          <w:rFonts w:ascii="Arial" w:eastAsia="Times New Roman" w:hAnsi="Arial" w:cs="Arial"/>
          <w:color w:val="000000"/>
          <w:spacing w:val="2"/>
          <w:sz w:val="24"/>
          <w:szCs w:val="24"/>
          <w:lang w:eastAsia="ru-RU"/>
        </w:rPr>
        <w:t> </w:t>
      </w:r>
      <w:r w:rsidRPr="004C0BF9">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через личный кабинет в Едином портале и (или) Региональном портале в случае наличия такой технической возможности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 и предоставляет отсканированные копии документов согласно перечню документов, указанному в пункте 10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усиленной квалифицированной 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Предоставление муниципальной услуги в электронной форме и информирование о ходе и результате предоставления муниципальной услуги </w:t>
      </w:r>
      <w:r w:rsidRPr="004C0BF9">
        <w:rPr>
          <w:rFonts w:ascii="Arial" w:eastAsia="Times New Roman" w:hAnsi="Arial" w:cs="Arial"/>
          <w:color w:val="000000"/>
          <w:sz w:val="24"/>
          <w:szCs w:val="24"/>
          <w:lang w:eastAsia="ru-RU"/>
        </w:rPr>
        <w:lastRenderedPageBreak/>
        <w:t>через Региональный портал осуществляется с момента технической реализации муниципальной услуги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результата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получение сведений о ходе выполнения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осуществление оценки качества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w:t>
      </w:r>
      <w:r w:rsidRPr="004C0BF9">
        <w:rPr>
          <w:rFonts w:ascii="Arial" w:eastAsia="Times New Roman" w:hAnsi="Arial" w:cs="Arial"/>
          <w:color w:val="000000"/>
          <w:sz w:val="24"/>
          <w:szCs w:val="24"/>
          <w:lang w:eastAsia="ru-RU"/>
        </w:rPr>
        <w:lastRenderedPageBreak/>
        <w:t>систем, используемых для предоставления услуг или с использованием средств информационной системы аккредитованного удостоверяющего центра.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lastRenderedPageBreak/>
        <w:t>- прием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установление начальной цены предмета аукциона;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проведение аукциона по продаже земельного участка или аукциона на право заключения договора аренды земельного участка;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оформление результатов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подготовка и подписание главой Администрации проекта договора купли-продажи или проекта договора аренды земельного участка;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направление или выдача Заявителю проекта договора купли – продажи либо проекта договора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представленных (направленных) заявителем (представителем заявителя), осуществляется специалистом Администрации, ответственным за выполнение административной процедуры по приему и регистрации документов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37. Максимальный срок выполнения действия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r w:rsidRPr="004C0BF9">
        <w:rPr>
          <w:rFonts w:ascii="Arial" w:eastAsia="Times New Roman" w:hAnsi="Arial" w:cs="Arial"/>
          <w:color w:val="3D3D3D"/>
          <w:sz w:val="24"/>
          <w:szCs w:val="24"/>
          <w:lang w:eastAsia="ru-RU"/>
        </w:rPr>
        <w:t>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ответственному специалисту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Администрацию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46.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16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47. Максимальный срок выполнения действия – 2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48. Проект постановления Администрации об отказе в проведении аукциона с указанием оснований для отказа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 3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принятия документов МФЦ, постановление Администрации об отказе в проведении аукциона с указанием оснований для отказа специалистом Администрации не позднее следующего дня после его утверждения направляется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 30 (тридцать) дней со дня регистрации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надлежащее их оформление.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49. При отсутствии оснований для отказа в предоставлении земельного участка, предусмотренных пунктом 16 настоящего регламента специалист Администрации, ответственный за предоставление муниципальной услуги, готовит проект постановления Администрации о проведении аукциона.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Проект постановления Администрации о проведении аукциона направляется для согласования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50. Максимальный срок выполнения действия – 3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Согласованный проект постановления Администрации о проведении аукциона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51. Максимальный срок выполнения действия – 3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52. Результат действия – определение права заявителя на получение муниципальной услуги и подготовка проекта постановления Администрации о предоставлении услуги (проведение торгов).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Установление начальной цены предмета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53. Основанием для начала административной процедуры является принятие Администрацией постановления о проведении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Ответственным за выполнение данной административной процедуры является специалист Администрации, ответственный за предоставление муниципальных услуг.</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xml:space="preserve">54. Начальной ценой предмета аукциона является по выбору Администрации рыночная стоимость такого земельного участка, определенная в соответствии с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w:t>
      </w:r>
      <w:r w:rsidRPr="004C0BF9">
        <w:rPr>
          <w:rFonts w:ascii="Arial" w:eastAsia="Times New Roman" w:hAnsi="Arial" w:cs="Arial"/>
          <w:color w:val="000000"/>
          <w:sz w:val="24"/>
          <w:szCs w:val="24"/>
          <w:lang w:eastAsia="ru-RU"/>
        </w:rPr>
        <w:lastRenderedPageBreak/>
        <w:t>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55. По результатам аукциона по продаже земельного участка определяется цена такого земельного участка.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56. Начальная цена предмета аукциона на право заключения договора аренды земельного участка устанавливается Администрацией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1,5 %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статьи 39.11 Земельного кодекса Российской Федерации, а именно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 деятельности в Российской Федерации».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57. По результатам аукциона на право заключения договора аренды земельного участка, определяется ежегодный размер арендной платы.</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58. 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определяется размер первого арендного платежа.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59. Если ранее аукцион признан несостоявшимся и договор купли-продажи земельного участка,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30% (тридцать процентов) начальной цены предмета предыдущего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60. Максимальный срок выполнения действия - 30 календарных дней с момента поступления заявления о проведении аукциона в Администрацию.</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61. Результат действия - установление начальной цены предмета аукциона.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Проведение аукциона по продаже земельного участка или аукциона на право заключения договора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62. Основанием для начала административной процедуры является установление начальной цены предмета аукциона и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w:t>
      </w:r>
      <w:r w:rsidRPr="004C0BF9">
        <w:rPr>
          <w:rFonts w:ascii="Arial" w:eastAsia="Times New Roman" w:hAnsi="Arial" w:cs="Arial"/>
          <w:color w:val="000000"/>
          <w:sz w:val="24"/>
          <w:szCs w:val="24"/>
          <w:lang w:eastAsia="ru-RU"/>
        </w:rPr>
        <w:lastRenderedPageBreak/>
        <w:t>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63. Подготовку и проведение аукциона обеспечивает Администрация. Аукцион проводится в порядке, предусмотренном статьями 39.11-39.13 Земельного кодекса Российской Федерации.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64. Ответственным за подготовку и проведение аукциона является заместитель Главы Администрации.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65. Уполномоченный специалист Администрации готовит проект извещения, которым устанавливаются время, место и порядок проведения аукциона, сроки подачи заявок на участие в аукционе, порядок внесения и возврата задатка, величина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Земельного кодекса Российской Федерации.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66. Срок подготовки документов для публикации извещения о проведении аукциона составляет не более 40 календарных дней с момента поступления заявления в Администрацию.</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67. В извещении о проведении аукциона указываются сведения в соответствии с частью 21 статьи 39.11 Земельного кодекса Российской Федерации.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bookmarkStart w:id="35" w:name="dst663"/>
      <w:bookmarkEnd w:id="35"/>
      <w:r w:rsidRPr="004C0BF9">
        <w:rPr>
          <w:rFonts w:ascii="Arial" w:eastAsia="Times New Roman" w:hAnsi="Arial" w:cs="Arial"/>
          <w:color w:val="000000"/>
          <w:sz w:val="24"/>
          <w:szCs w:val="24"/>
          <w:lang w:eastAsia="ru-RU"/>
        </w:rPr>
        <w:t>68. Извещение о проведение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30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69.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муниципального образования по месту нахождения земельного участка не менее чем за тридцать дней до дня проведения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70. Для участия в аукционе заявители представляют в установленный в извещении о проведении аукциона срок следующие документы:</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копии документов, удостоверяющих личность заявителя (для граждан);</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документы, подтверждающие внесение задатка.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71. Прием документов прекращается не ранее чем за 5 (пять) дней до дня проведения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xml:space="preserve">72. Специалист Администрации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Протокол рассмотрения заявок на участие в аукционе подписывается членами аукционной комиссии не позднее чем в течение одного дня со дня рассмотрения заявок и </w:t>
      </w:r>
      <w:r w:rsidRPr="004C0BF9">
        <w:rPr>
          <w:rFonts w:ascii="Arial" w:eastAsia="Times New Roman" w:hAnsi="Arial" w:cs="Arial"/>
          <w:color w:val="000000"/>
          <w:sz w:val="24"/>
          <w:szCs w:val="24"/>
          <w:lang w:eastAsia="ru-RU"/>
        </w:rPr>
        <w:lastRenderedPageBreak/>
        <w:t>размещается на Официальном сайте не позднее, чем на следующий день после дня подписания протокола.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73.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74. Максимальный срок выполнения действия - 70 календарных дней с момента поступления заявления о проведении аукциона в Администрацию.</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75. Результат действия - оформление и размещение на Официальном сайте протокола о результатах рассмотрения заявок.</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Оформление результатов аукциона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76. Основанием для начала административной процедуры является проведенный аукцион.</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77. Результаты аукциона оформляются протоколом, который подписывается членами комиссии. Протокол о результатах аукциона составляется в двух экземплярах, один из которых передается победителю аукциона, а второй остается в Администрации. В протоколе указываются:</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сведения о месте, дате и времени проведения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предмет аукциона, в том числе сведения о местоположении и площади земельного участка;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78. Протокол о результатах аукциона размещается на Официальном сайте в течение одного рабочего дня со дня подписания данного протокола.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79.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Абзац 2 утратил силу . - Постановление администрации Чаадаевского сельсовета Городищенского района Пензенской области </w:t>
      </w:r>
      <w:hyperlink r:id="rId45" w:tgtFrame="_blank" w:history="1">
        <w:r w:rsidRPr="004C0BF9">
          <w:rPr>
            <w:rFonts w:ascii="Arial" w:eastAsia="Times New Roman" w:hAnsi="Arial" w:cs="Arial"/>
            <w:color w:val="0000FF"/>
            <w:sz w:val="24"/>
            <w:szCs w:val="24"/>
            <w:lang w:eastAsia="ru-RU"/>
          </w:rPr>
          <w:t>от 20.06.2021 №37</w:t>
        </w:r>
      </w:hyperlink>
      <w:r w:rsidRPr="004C0BF9">
        <w:rPr>
          <w:rFonts w:ascii="Arial" w:eastAsia="Times New Roman" w:hAnsi="Arial" w:cs="Arial"/>
          <w:color w:val="0000FF"/>
          <w:sz w:val="24"/>
          <w:szCs w:val="24"/>
          <w:lang w:eastAsia="ru-RU"/>
        </w:rPr>
        <w:t>)</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80. Протокол о результатах аукциона размещается на Официальном сайте в течение одного рабочего дня со дня подписания данного протокола.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81. В течение трех рабочих дней со дня подписания протокола о результатах аукциона задатки возвращаются лицам, участвовавшим в аукционе, но не победившим в нем.</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82.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xml:space="preserve">83.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пунктами 13, 14 или 20 статьи </w:t>
      </w:r>
      <w:r w:rsidRPr="004C0BF9">
        <w:rPr>
          <w:rFonts w:ascii="Arial" w:eastAsia="Times New Roman" w:hAnsi="Arial" w:cs="Arial"/>
          <w:color w:val="000000"/>
          <w:sz w:val="24"/>
          <w:szCs w:val="24"/>
          <w:lang w:eastAsia="ru-RU"/>
        </w:rPr>
        <w:lastRenderedPageBreak/>
        <w:t>39.12 Земельного кодекса Российской Федерации,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84.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85. Срок исполнения процедуры составляет 5 календарных дней со дня составления протокола о результатах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86. Результат действия:</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изготовление и размещение протокола на Официальном сайте в течение одного рабочего дня со дня подписания данного протокола;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вручение второго экземпляра протокола победителю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Подготовка и подписание главой Администрации проекта договора купли-продажи или проекта договор аренды земельного участка</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87. Основанием для начала административной процедуры является изготовление и размещение протокола о результатах аукциона на Официальном сайте.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88. Специалист Администрации, ответственный за предоставление муниципальной услуги, после проведения аукциона, осуществляет подготовку проекта договора купли-продажи или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89. Проект договора купли-продажи или аренды земельного участка согласовывается соответствующими специалистами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90. Проект договора купли-продажи или аренды земельного участка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Максимальный срок выполнения действия – 5 календарных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Результат действия - является подготовка и подписание проекта договора купли – продажи либо проекта договора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Направление или выдача Заявителю проекта договора купли – продажи либо проекта договора аренды земельного участка</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93. Основанием для начала административной процедуры является подписание главой Администрации проекта договора купли-продажи или проекта договора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 Администрация направляет победителю аукциона или единственному принявшему участие в аукционе его участнику три экземпляра подписанного со своей стороны проекта договора купли-продажи или проекта договора аренды земельного участка в 10 (десятидневный) срок со дня составления протокола о результатах аукциона.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95. Если проект договора купли-продажи или договора аренды земельного участка, а в случае, предусмотренном пунктом 24 статьи 39.12 Земельного кодекса Российской Федерации, также проект договора о комплексном освоении территории в течение 30 (тридцати) дней со дня их направления победителю аукциона не были им подписаны и представлены в Администрацию, Администрация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96. В случае если в течение 30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Администрация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97. Подписанный проект договора купли-продажи или аренды земельного участка в трех экземплярах выдается заявителю под роспись или направляется по почте заказным письмом по адресу, указанному в заявлении.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98.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99. При передаче проекта договора купли-продажи или проекта аренды земельного участка Заявитель предъявляет документ, удостоверяющий личность, а уполномоченный представитель заинтересованного лица дополнительно предъявляет надлежащим образом оформленную доверенность, подтверждающую его полномочия на получение указанных документов.</w:t>
      </w:r>
    </w:p>
    <w:p w:rsidR="004C0BF9" w:rsidRPr="004C0BF9" w:rsidRDefault="004C0BF9" w:rsidP="004C0BF9">
      <w:pPr>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100. Специалист Администрации фиксирует факт выдачи проектов договоров в журнале учета договоров купли-продажи или аренды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101. Максимальный срок выполнения действия составляет не более 3 календарных дней со дня подписания договора главой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101. Результат действия - является выдача или направление проекта договора купли-продажи либо проекта договора аренды земельного участка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w:t>
      </w:r>
      <w:r w:rsidRPr="004C0BF9">
        <w:rPr>
          <w:rFonts w:ascii="Arial" w:eastAsia="Times New Roman" w:hAnsi="Arial" w:cs="Arial"/>
          <w:b/>
          <w:bCs/>
          <w:color w:val="000000"/>
          <w:sz w:val="28"/>
          <w:szCs w:val="28"/>
          <w:lang w:eastAsia="ru-RU"/>
        </w:rPr>
        <w:lastRenderedPageBreak/>
        <w:t>устанавливающих требования к предоставлению муниципальной услуги, а также принятием ими решений</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102.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103. Текущий контроль осуществляется путем проведения плановых и внеплановых проверок полноты и качества исполнения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104. Проверка полноты и качества предоставления муниципальной услуги осуществляется на основании распоряжения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105.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106. В рамках плановой проверки изучаются следующие вопросы: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107. Результаты проверок отражаются в отдельной справке, в которой отмечаются выявленные недостатки и предложения по их устранению.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108.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109.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110.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111.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112.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lastRenderedPageBreak/>
        <w:t>Предмет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113.Заявитель (представитель заявителя) может обратиться с жалобой, в том числе,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 Нижнеелюзанского сельсовета и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114.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115. Жалоба подается: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C0BF9" w:rsidRPr="004C0BF9" w:rsidRDefault="004C0BF9" w:rsidP="004C0BF9">
      <w:pPr>
        <w:spacing w:after="0" w:line="240" w:lineRule="auto"/>
        <w:ind w:firstLine="567"/>
        <w:jc w:val="both"/>
        <w:rPr>
          <w:rFonts w:ascii="Arial" w:eastAsia="Times New Roman" w:hAnsi="Arial" w:cs="Arial"/>
          <w:b/>
          <w:bCs/>
          <w:color w:val="000000"/>
          <w:sz w:val="36"/>
          <w:szCs w:val="36"/>
          <w:lang w:eastAsia="ru-RU"/>
        </w:rPr>
      </w:pPr>
      <w:r w:rsidRPr="004C0BF9">
        <w:rPr>
          <w:rFonts w:ascii="Arial" w:eastAsia="Times New Roman" w:hAnsi="Arial" w:cs="Arial"/>
          <w:color w:val="000000"/>
          <w:sz w:val="24"/>
          <w:szCs w:val="24"/>
          <w:lang w:eastAsia="ru-RU"/>
        </w:rPr>
        <w:t>117.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Нижнеелюзанского сельсовета Городищенского района Пензенской области </w:t>
      </w:r>
      <w:hyperlink r:id="rId46"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w:t>
      </w:r>
      <w:r w:rsidRPr="004C0BF9">
        <w:rPr>
          <w:rFonts w:ascii="Arial" w:eastAsia="Times New Roman" w:hAnsi="Arial" w:cs="Arial"/>
          <w:color w:val="000000"/>
          <w:sz w:val="24"/>
          <w:szCs w:val="24"/>
          <w:lang w:eastAsia="ru-RU"/>
        </w:rPr>
        <w:lastRenderedPageBreak/>
        <w:t>(бездействие)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118. Рассмотрение жалоб в отношении решений и действий (бездействия) работника МФЦ осуществляется руководителем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120. Орган, предоставляющий муниципальную услугу, МФЦ, учредитель МФЦ, перенаправившие жалобу, информируют о перенаправлении жалобы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121. Жалоба может быть подана заявителем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подачи и рассмотрения жалобы</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подачи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в письменной форме может быть также направлена по почте.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123. Жалоба должна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127. раздела 5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интернет-сайта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Единого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128. В электронном виде жалоба на решения и действия (бездействие) МФЦ, работника МФЦ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129. При подаче жалобы в электронном виде документы, указанные в пунктах 124 и 125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130. Оснований для приостановления рассмотрения жалобы не имеется.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131. Заявитель имеет право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132. Орган, предоставляющий муниципальную услугу, МФЦ, учредитель МФЦ обеспечивают: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135. По результатам рассмотрения жалобы принимается одно из следующих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w:t>
      </w:r>
      <w:r w:rsidRPr="004C0BF9">
        <w:rPr>
          <w:rFonts w:ascii="Arial" w:eastAsia="Times New Roman" w:hAnsi="Arial" w:cs="Arial"/>
          <w:color w:val="000000"/>
          <w:sz w:val="24"/>
          <w:szCs w:val="24"/>
          <w:lang w:eastAsia="ru-RU"/>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в удовлетворении жалобы отказывается.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140. Ответ по результатам рассмотрения жалобы направляется заявителю не позднее дня, следующего за днем принятия решения, в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141. В ответе по результатам рассмотрения жалобы указываются: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фамилия, имя, отчество (при наличии) или наименование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основания для принятия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д) принятое по жалобе решение;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сведения о порядке обжалования принятого по жалобе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144. В случае если жалоба была направлена способом, указанным в пп. "д" п. 127. раздела 5 Регламента, ответ заявителю направляется посредством системы досудебного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обжалования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147. Решение по результатам рассмотрения жалобы заявитель вправе обжаловать в 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предоставлению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«Продажа и предоставление в аренду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земельных участков на торгах»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 Б Р А З Е Ц</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заявления о предоставлении муниципальной услуги</w:t>
      </w:r>
    </w:p>
    <w:p w:rsidR="004C0BF9" w:rsidRPr="004C0BF9" w:rsidRDefault="004C0BF9" w:rsidP="004C0BF9">
      <w:pPr>
        <w:shd w:val="clear" w:color="auto" w:fill="FFFFFF"/>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hd w:val="clear" w:color="auto" w:fill="FFFFFF"/>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 администрации</w:t>
      </w:r>
    </w:p>
    <w:p w:rsidR="004C0BF9" w:rsidRPr="004C0BF9" w:rsidRDefault="004C0BF9" w:rsidP="004C0BF9">
      <w:pPr>
        <w:shd w:val="clear" w:color="auto" w:fill="FFFFFF"/>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 Городищенского района</w:t>
      </w:r>
    </w:p>
    <w:p w:rsidR="004C0BF9" w:rsidRPr="004C0BF9" w:rsidRDefault="004C0BF9" w:rsidP="004C0BF9">
      <w:pPr>
        <w:shd w:val="clear" w:color="auto" w:fill="FFFFFF"/>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w:t>
      </w:r>
    </w:p>
    <w:p w:rsidR="004C0BF9" w:rsidRPr="004C0BF9" w:rsidRDefault="004C0BF9" w:rsidP="004C0BF9">
      <w:pPr>
        <w:shd w:val="clear" w:color="auto" w:fill="FFFFFF"/>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______________________________________</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(Ф.И.О. физического лица либо наименование</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юридического лица либо Ф.И.О. представителя заявителя)</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________________________________________</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(место жительства физического лица либо место нахождения юридического лица)</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________________________________________</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lastRenderedPageBreak/>
        <w:t>(реквизиты документа, удостоверяющего</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личность физического лица либо сведения</w:t>
      </w:r>
    </w:p>
    <w:p w:rsidR="004C0BF9" w:rsidRPr="004C0BF9" w:rsidRDefault="004C0BF9" w:rsidP="004C0BF9">
      <w:pPr>
        <w:shd w:val="clear" w:color="auto" w:fill="FFFFFF"/>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о государственной регистрации</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заявителя в ЕГРЮЛ)</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действующего на основании______________________</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(реквизиты документа,</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подтверждающего полномочия представителя</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заявителя (в случае, если от имени</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заявителя выступает его представитель)</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________________________________________</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(почтовый адрес, адрес электронной почты,</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номер телефона заявителя либо</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представителя заявителя)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ЗАЯВЛЕНИЕ</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Прошу Вас предоставить на аукционе земельный участок с кадастровым</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номером__________________________ на праве _____________________________.</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(собственности или аренды)</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Предполагаемая цель использования земельного участка __________________________________________________________________.</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Срок аренды (в случае предоставления земельного участка в аренду)______</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Подачей настоящей заявки я подтверждаю свое согласие на обработку Продавцом моих персональных данных согласно статье 3 Федерального закона от 27.07.2006 № 152-ФЗ "О персональных данных".</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Дата Подпись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5</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 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outlineLvl w:val="0"/>
        <w:rPr>
          <w:rFonts w:ascii="Arial" w:eastAsia="Times New Roman" w:hAnsi="Arial" w:cs="Arial"/>
          <w:b/>
          <w:bCs/>
          <w:color w:val="000000"/>
          <w:kern w:val="36"/>
          <w:sz w:val="32"/>
          <w:szCs w:val="32"/>
          <w:lang w:eastAsia="ru-RU"/>
        </w:rPr>
      </w:pPr>
      <w:r w:rsidRPr="004C0BF9">
        <w:rPr>
          <w:rFonts w:ascii="Arial" w:eastAsia="Times New Roman" w:hAnsi="Arial" w:cs="Arial"/>
          <w:b/>
          <w:bCs/>
          <w:color w:val="000000"/>
          <w:kern w:val="36"/>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АДМИНИСТРАТИВНЫЙ РЕГЛАМЕНТ</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администрации Нижнеелюзанского сельсовета Городищенского района Пензенской области по предоставлению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«Предоставление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xml:space="preserve">Структура административного регламента администрации Нижнеелюзанского сельсовета Городищенского района Пензенской области по предоставлению муниципальной услуги «Предоставление </w:t>
      </w:r>
      <w:r w:rsidRPr="004C0BF9">
        <w:rPr>
          <w:rFonts w:ascii="Arial" w:eastAsia="Times New Roman" w:hAnsi="Arial" w:cs="Arial"/>
          <w:b/>
          <w:bCs/>
          <w:color w:val="000000"/>
          <w:sz w:val="30"/>
          <w:szCs w:val="30"/>
          <w:lang w:eastAsia="ru-RU"/>
        </w:rPr>
        <w:lastRenderedPageBreak/>
        <w:t>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I</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II</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СТРАНДАРТ ПРЕДОСТАВЛЕНИЯ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III</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IV</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V</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Предмет регулирования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1. Настоящий 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 (далее – Регламент), разработан в соответствии с Федеральным </w:t>
      </w:r>
      <w:r w:rsidRPr="004C0BF9">
        <w:rPr>
          <w:rFonts w:ascii="Arial" w:eastAsia="Times New Roman" w:hAnsi="Arial" w:cs="Arial"/>
          <w:color w:val="000000"/>
          <w:sz w:val="24"/>
          <w:szCs w:val="24"/>
          <w:lang w:eastAsia="ru-RU"/>
        </w:rPr>
        <w:lastRenderedPageBreak/>
        <w:t>законом от 27.07.2010 № 210-ФЗ «Об организации предоставления государственных и муниципальных услуг»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Нижнеелюзанского сельсовета Городищенского района Пензенской области муниципальной услуги «Предоставление земельного участка гражданину или юридическому лицу в собственность бесплатно» из земель, находящихся в собственности муниципального образования Нижнеелюзанский сельсовет Городищенского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упорядочения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устранения избыточных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Заявителями на получение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лицо, с которым заключен договор о развитии застроенной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религиозная организация, имеющая в собственности здания или сооружения религиозного или благотворительного назначения;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члены некоммерческой организации, созданной гражданами, которой предоставлен земельный участок для садоводства, огородничества;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граждане, имеющие трех и более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2.7. отдельные категории граждан и (или) некоммерческие организации, созданные гражданами, устанавливаемые федеральным законом;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 отдельные категории граждан, устанавливаемые законом субъекта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достоверность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четкость в изложении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полнота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наглядность форм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удобство и доступность получения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оперативность предоставления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муниципальной услуге предоставляется: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непосредственно в помещении Администрации Нижнеелюзанского сельсовета Городищенского района Пензенской области (далее – Администрация).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осуществляется по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w:t>
      </w:r>
      <w:r w:rsidRPr="004C0BF9">
        <w:rPr>
          <w:rFonts w:ascii="Arial" w:eastAsia="Times New Roman" w:hAnsi="Arial" w:cs="Arial"/>
          <w:color w:val="000000"/>
          <w:sz w:val="24"/>
          <w:szCs w:val="24"/>
          <w:lang w:eastAsia="ru-RU"/>
        </w:rPr>
        <w:lastRenderedPageBreak/>
        <w:t>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Предоставление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5. </w:t>
      </w:r>
      <w:r w:rsidRPr="004C0BF9">
        <w:rPr>
          <w:rFonts w:ascii="Arial" w:eastAsia="Times New Roman" w:hAnsi="Arial" w:cs="Arial"/>
          <w:color w:val="000000"/>
          <w:spacing w:val="2"/>
          <w:sz w:val="24"/>
          <w:szCs w:val="24"/>
          <w:lang w:eastAsia="ru-RU"/>
        </w:rPr>
        <w:t>Предоставление муниципальной услуги осуществляет </w:t>
      </w:r>
      <w:r w:rsidRPr="004C0BF9">
        <w:rPr>
          <w:rFonts w:ascii="Arial" w:eastAsia="Times New Roman" w:hAnsi="Arial" w:cs="Arial"/>
          <w:color w:val="000000"/>
          <w:sz w:val="24"/>
          <w:szCs w:val="24"/>
          <w:lang w:eastAsia="ru-RU"/>
        </w:rPr>
        <w:t>Администрация.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принятие Администрацией постановления о предоставлении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принятие Администрацией постановления об отказе в предоставлении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Срок предоставления муниципальной услуги составляет не более чем 30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(часть 1) – («Собрание законодательства РФ», 05.12.1994, № 32);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(часть 2) – («Собрание законодательства РФ», 29.01.1996, № 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 44;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Градостроительным кодексом Российской Федерации – («Российская газета», 30.12.2004 № 290);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 44);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(«Российская газета», 30.07.2010 № 168);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 30);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Федеральный закон от 24.11.1995 № 181-ФЗ «О социальной защите инвалидов в Российской Федерации» (с последующими изменениями)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hyperlink r:id="rId47" w:tgtFrame="_blank" w:history="1">
        <w:r w:rsidRPr="004C0BF9">
          <w:rPr>
            <w:rFonts w:ascii="Arial" w:eastAsia="Times New Roman" w:hAnsi="Arial" w:cs="Arial"/>
            <w:color w:val="0000FF"/>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48" w:tgtFrame="_blank" w:history="1">
        <w:r w:rsidRPr="004C0BF9">
          <w:rPr>
            <w:rFonts w:ascii="Arial" w:eastAsia="Times New Roman" w:hAnsi="Arial" w:cs="Arial"/>
            <w:color w:val="0000FF"/>
            <w:sz w:val="24"/>
            <w:szCs w:val="24"/>
            <w:lang w:eastAsia="ru-RU"/>
          </w:rPr>
          <w:t>от 18.05.2018 № 45</w:t>
        </w:r>
      </w:hyperlink>
      <w:r w:rsidRPr="004C0BF9">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w:t>
      </w:r>
      <w:r w:rsidRPr="004C0BF9">
        <w:rPr>
          <w:rFonts w:ascii="Arial" w:eastAsia="Times New Roman" w:hAnsi="Arial" w:cs="Arial"/>
          <w:color w:val="000000"/>
          <w:sz w:val="24"/>
          <w:szCs w:val="24"/>
          <w:lang w:eastAsia="ru-RU"/>
        </w:rPr>
        <w:lastRenderedPageBreak/>
        <w:t>бюллетень Комитета местного самоуправления 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49" w:tgtFrame="_blank" w:history="1">
        <w:r w:rsidRPr="004C0BF9">
          <w:rPr>
            <w:rFonts w:ascii="Arial" w:eastAsia="Times New Roman" w:hAnsi="Arial" w:cs="Arial"/>
            <w:color w:val="0000FF"/>
            <w:sz w:val="24"/>
            <w:szCs w:val="24"/>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50"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 39).</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на бумажном носителе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подпунктах 9.4.1-9.4.11 пункта 9.4, в пункте 10 настоящего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9.4.1. Заявление о предоставлении земельного участка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о предоставлении земельного участка в собственность бесплатно должны быть указаны: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кадастровый номер испрашиваемого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цель использования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9.4.3. Для подпункта 2.1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договор о развитии застроенной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9.4.4. Для подпункта 2.2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9.4.5. Для подпункта 2.3.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документ, подтверждающий членство заявителя в некоммерческой организации;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9.4.6. Для подпункта 2.5.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приказ о приеме на работу, выписка из трудовой книжки или трудовой договор (контракт);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9.4.7. Для подпункта 2.6.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документы, подтверждающие условия предоставления земельных участков в соответствии с Законом № 2693-ЗПО;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9.4.8. Для подпункта 2.7.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9.4.9. Для подпункта 2.8.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9.4.10. Для подпункта 2.9.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направления заявления о предоставлении земельного участка в собственность бесплатно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10.1. Для подпункта 2.1.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утвержденный проект планировки и утвержденный проект межевания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10.2. Для подпункта 2.2.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выписка из ЕГРН об объекте недвижимости (о здании и (или) сооружении, расположенном(ых) на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выписка из ЕГРЮЛ о юридическом лице, являющемся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10.3. Для подпункта 2.3.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б) проект организации и застройки территории некоммерческого объединения (в случае отсутствия утвержденного проекта межевания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выписка из ЕГРЮЛ о некоммерческой организации, членом которой является гражданин;</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10.4. Для подпункта 2.4.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10.5. Для подпункта 2.5.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10.6. Для подпункта 2.6.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10.7. Для подпункта 2.7. пункта 2 раздела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Запрещается требовать от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w:t>
      </w:r>
      <w:r w:rsidRPr="004C0BF9">
        <w:rPr>
          <w:rFonts w:ascii="Arial" w:eastAsia="Times New Roman" w:hAnsi="Arial" w:cs="Arial"/>
          <w:color w:val="000000"/>
          <w:sz w:val="24"/>
          <w:szCs w:val="24"/>
          <w:lang w:eastAsia="ru-RU"/>
        </w:rPr>
        <w:lastRenderedPageBreak/>
        <w:t>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12. Для предоставления муниципальной услуги не требуется предоставления иных государственных или муниципальных услуг.</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14. </w:t>
      </w:r>
      <w:bookmarkStart w:id="36" w:name="P206"/>
      <w:bookmarkEnd w:id="36"/>
      <w:r w:rsidRPr="004C0BF9">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w:t>
      </w:r>
      <w:r w:rsidRPr="004C0BF9">
        <w:rPr>
          <w:rFonts w:ascii="Arial" w:eastAsia="Times New Roman" w:hAnsi="Arial" w:cs="Arial"/>
          <w:color w:val="000000"/>
          <w:sz w:val="24"/>
          <w:szCs w:val="24"/>
          <w:lang w:eastAsia="ru-RU"/>
        </w:rPr>
        <w:lastRenderedPageBreak/>
        <w:t>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Земельным кодексом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16) площадь земельного участка, указанного в заявлении о предоставлении земельного участка некоммерческой организации, созданной гражданами, для </w:t>
      </w:r>
      <w:r w:rsidRPr="004C0BF9">
        <w:rPr>
          <w:rFonts w:ascii="Arial" w:eastAsia="Times New Roman" w:hAnsi="Arial" w:cs="Arial"/>
          <w:color w:val="000000"/>
          <w:sz w:val="24"/>
          <w:szCs w:val="24"/>
          <w:lang w:eastAsia="ru-RU"/>
        </w:rPr>
        <w:lastRenderedPageBreak/>
        <w:t>ведения огородничества, садоводства, превышает предельный размер, установленный в соответствии с федеральным законом;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14.1. Основания для приостановления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16. Время ожидания в очереди не должно превышать:</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при подаче заявления и (или) документов - 15 минут;</w:t>
      </w:r>
    </w:p>
    <w:p w:rsidR="004C0BF9" w:rsidRPr="004C0BF9" w:rsidRDefault="004C0BF9" w:rsidP="004C0BF9">
      <w:pPr>
        <w:spacing w:after="0" w:line="240" w:lineRule="auto"/>
        <w:ind w:left="540"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при получении результата предоставления услуги - 15 минут.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и порядок регистрации заявления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Регистрация заявления заявителя о предоставлении муниципальной услуги, в том числе в электронной форме, осуществляется в день его получения.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Требования к обеспечению доступности для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21.4.</w:t>
      </w:r>
      <w:r w:rsidRPr="004C0BF9">
        <w:rPr>
          <w:rFonts w:ascii="Arial" w:eastAsia="Times New Roman" w:hAnsi="Arial" w:cs="Arial"/>
          <w:color w:val="000000"/>
          <w:position w:val="-2"/>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21.8. в помещениях на видном месте помещаются схемы размещения средств пожаротушения и путей эвакуации в экстренных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21.10.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(пункт 21 в ред. постановления администрации Нижнеелюзанского сельсовета Городищенского района Пензенской области </w:t>
      </w:r>
      <w:hyperlink r:id="rId51"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Показатели доступности и качества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Показателями доступности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24.7. Возможность предоставления муниципальной услуги на базе МФЦ по принципу «одного окна»;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25.1.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25.2.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lastRenderedPageBreak/>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результата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получение сведений о ходе выполнения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осуществление оценки качества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w:t>
      </w:r>
      <w:r w:rsidRPr="004C0BF9">
        <w:rPr>
          <w:rFonts w:ascii="Arial" w:eastAsia="Times New Roman" w:hAnsi="Arial" w:cs="Arial"/>
          <w:color w:val="000000"/>
          <w:sz w:val="24"/>
          <w:szCs w:val="24"/>
          <w:lang w:eastAsia="ru-RU"/>
        </w:rPr>
        <w:lastRenderedPageBreak/>
        <w:t>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 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w:t>
      </w:r>
      <w:r w:rsidRPr="004C0BF9">
        <w:rPr>
          <w:rFonts w:ascii="Arial" w:eastAsia="Times New Roman" w:hAnsi="Arial" w:cs="Arial"/>
          <w:color w:val="000000"/>
          <w:sz w:val="24"/>
          <w:szCs w:val="24"/>
          <w:lang w:eastAsia="ru-RU"/>
        </w:rPr>
        <w:lastRenderedPageBreak/>
        <w:t>административной процедуры, в срок, не превышающий одного рабочего дня после завершения соответствующего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Прием документов и регистрация заявления о предоставления муниципальной услуги, сверка копий документов с их подлинниками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ответственному за прием и регистрацию заявлений,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через МФЦ, работник МФЦ не позднее следующего дня со дня поступления заявления в МФЦ, направляет данное заявление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34. При поступлении заявления в электронной форме, подписанного усиленной квалифицированной электронной подписью, специалист Администрации, ответственный</w:t>
      </w:r>
      <w:r w:rsidRPr="004C0BF9">
        <w:rPr>
          <w:rFonts w:ascii="Arial" w:eastAsia="Times New Roman" w:hAnsi="Arial" w:cs="Arial"/>
          <w:color w:val="000000"/>
          <w:sz w:val="24"/>
          <w:szCs w:val="24"/>
          <w:lang w:eastAsia="ru-RU"/>
        </w:rPr>
        <w:t> за прием и регистрацию документов </w:t>
      </w:r>
      <w:r w:rsidRPr="004C0BF9">
        <w:rPr>
          <w:rFonts w:ascii="Arial" w:eastAsia="Times New Roman" w:hAnsi="Arial" w:cs="Arial"/>
          <w:color w:val="000000"/>
          <w:position w:val="2"/>
          <w:sz w:val="24"/>
          <w:szCs w:val="24"/>
          <w:lang w:eastAsia="ru-RU"/>
        </w:rPr>
        <w:t>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4C0BF9">
        <w:rPr>
          <w:rFonts w:ascii="Arial" w:eastAsia="Times New Roman" w:hAnsi="Arial" w:cs="Arial"/>
          <w:color w:val="000000"/>
          <w:sz w:val="24"/>
          <w:szCs w:val="24"/>
          <w:lang w:eastAsia="ru-RU"/>
        </w:rPr>
        <w:t>Федерального закона от 06.04.2011 № 63-ФЗ «Об электронной подписи»</w:t>
      </w:r>
      <w:r w:rsidRPr="004C0BF9">
        <w:rPr>
          <w:rFonts w:ascii="Arial" w:eastAsia="Times New Roman" w:hAnsi="Arial" w:cs="Arial"/>
          <w:color w:val="000000"/>
          <w:position w:val="2"/>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35.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4C0BF9">
        <w:rPr>
          <w:rFonts w:ascii="Arial" w:eastAsia="Times New Roman" w:hAnsi="Arial" w:cs="Arial"/>
          <w:color w:val="000000"/>
          <w:sz w:val="24"/>
          <w:szCs w:val="24"/>
          <w:lang w:eastAsia="ru-RU"/>
        </w:rPr>
        <w:t>заявителю направляется отказ в приеме к рассмотрению документов по форме согласно приложению № 2 </w:t>
      </w:r>
      <w:r w:rsidRPr="004C0BF9">
        <w:rPr>
          <w:rFonts w:ascii="Arial" w:eastAsia="Times New Roman" w:hAnsi="Arial" w:cs="Arial"/>
          <w:color w:val="000000"/>
          <w:position w:val="2"/>
          <w:sz w:val="24"/>
          <w:szCs w:val="24"/>
          <w:lang w:eastAsia="ru-RU"/>
        </w:rPr>
        <w:t>к Регламенту с указанием пунктов статьи 11 </w:t>
      </w:r>
      <w:r w:rsidRPr="004C0BF9">
        <w:rPr>
          <w:rFonts w:ascii="Arial" w:eastAsia="Times New Roman" w:hAnsi="Arial" w:cs="Arial"/>
          <w:color w:val="000000"/>
          <w:sz w:val="24"/>
          <w:szCs w:val="24"/>
          <w:lang w:eastAsia="ru-RU"/>
        </w:rPr>
        <w:t>Федерального закона от 06.04.2011 № 63-ФЗ «Об электронной подписи»</w:t>
      </w:r>
      <w:r w:rsidRPr="004C0BF9">
        <w:rPr>
          <w:rFonts w:ascii="Arial" w:eastAsia="Times New Roman" w:hAnsi="Arial" w:cs="Arial"/>
          <w:color w:val="000000"/>
          <w:position w:val="2"/>
          <w:sz w:val="24"/>
          <w:szCs w:val="24"/>
          <w:lang w:eastAsia="ru-RU"/>
        </w:rPr>
        <w:t>, которые послужили основанием для принятия указанного решения, </w:t>
      </w:r>
      <w:r w:rsidRPr="004C0BF9">
        <w:rPr>
          <w:rFonts w:ascii="Arial" w:eastAsia="Times New Roman" w:hAnsi="Arial" w:cs="Arial"/>
          <w:color w:val="000000"/>
          <w:sz w:val="24"/>
          <w:szCs w:val="24"/>
          <w:lang w:eastAsia="ru-RU"/>
        </w:rPr>
        <w:t>указанным заявителем в заявлении способом</w:t>
      </w:r>
      <w:r w:rsidRPr="004C0BF9">
        <w:rPr>
          <w:rFonts w:ascii="Arial" w:eastAsia="Times New Roman" w:hAnsi="Arial" w:cs="Arial"/>
          <w:color w:val="000000"/>
          <w:position w:val="2"/>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подпунктах 9.4.1.-9.4.11 пункта 9.4, пункте 10 настоящего Регламента, специалист Администрации, ответственный за прием и регистрацию заявлений или работник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37. Максимальный срок выполнения действия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подпунктов 9.4.1-9.4.11 пункта 9.4, пунктов 10 и 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подпунктов 9.4.1-9.4.11 пункта 9.4, пунктов 10 и 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37.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 Основанием для начала административной процедуры является поступление заявления и документов, необходимых для предоставления муниципальной услуги,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 В случае принятия заявления о предоставлении услуги МФЦ работник МФЦ, не позднее следующего рабочего дня со дня поступления заявления с приложением документов, указанных в подпунктах 9.4.1-9.4.11 пункта 9.4, пункте 10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пункта 42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40. Заявление и приложенные к нему документы, в том числе полученные в порядке межведомственного взаимодействия, не позднее следующего дня со дня </w:t>
      </w:r>
      <w:r w:rsidRPr="004C0BF9">
        <w:rPr>
          <w:rFonts w:ascii="Arial" w:eastAsia="Times New Roman" w:hAnsi="Arial" w:cs="Arial"/>
          <w:color w:val="000000"/>
          <w:sz w:val="24"/>
          <w:szCs w:val="24"/>
          <w:lang w:eastAsia="ru-RU"/>
        </w:rPr>
        <w:lastRenderedPageBreak/>
        <w:t>их получения передаются работником МФЦ в Администрацию для принятия решения по существу.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41.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подпунктах 9.4.1.-9.4.11 пункта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предоставление муниципальной услуги или работником МФЦ, ответственным за осуществление межведомственного информационного взаимодействия. Работник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 15 дней со дня регистрации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44. Результат действия –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xml:space="preserve">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w:t>
      </w:r>
      <w:r w:rsidRPr="004C0BF9">
        <w:rPr>
          <w:rFonts w:ascii="Arial" w:eastAsia="Times New Roman" w:hAnsi="Arial" w:cs="Arial"/>
          <w:b/>
          <w:bCs/>
          <w:color w:val="000000"/>
          <w:sz w:val="28"/>
          <w:szCs w:val="28"/>
          <w:lang w:eastAsia="ru-RU"/>
        </w:rPr>
        <w:lastRenderedPageBreak/>
        <w:t>предоставлении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Основанием для начала административной процедуры является определение права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46. Решение о предоставлении муниципальной услуги принимается Администрацией в форме постановления.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который направляется для согласования правильности принятого решения соответствующим специалистам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47. Максимальный срок выполнения действия – 5 рабочих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для согласования с соответствующими специалистами Администрации является наличие подготовленного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Принятие Администрацией постановления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48.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 5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Результат действия –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50. Работник МФЦ не позднее следующего дня после получения документов о предоставлении муниципальной услуги направляет (вручает) их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52. Текущий контроль осуществляется путем проведения плановых и внеплановых проверок полноты и качества исполнения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53. Проверка полноты и качества предоставления муниципальной услуги осуществляется на основании распоряжения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54.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ответственных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55. В рамках плановой проверки изучаются следующие вопросы: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56. Результаты проверок отражаются в отдельной справке, в которой отмечаются выявленные недостатки и предложения по их устранению.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57.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58.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59.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60.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w:t>
      </w:r>
      <w:r w:rsidRPr="004C0BF9">
        <w:rPr>
          <w:rFonts w:ascii="Arial" w:eastAsia="Times New Roman" w:hAnsi="Arial" w:cs="Arial"/>
          <w:color w:val="000000"/>
          <w:sz w:val="24"/>
          <w:szCs w:val="24"/>
          <w:lang w:eastAsia="ru-RU"/>
        </w:rPr>
        <w:lastRenderedPageBreak/>
        <w:t>ходе исполнения Регламента, в установленном законодательством Российской Федерации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Предмет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62.Заявитель (представитель заявителя) может обратиться с жалобой, в том числе,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В указанном случае досудебное (внесудебное) </w:t>
      </w:r>
      <w:r w:rsidRPr="004C0BF9">
        <w:rPr>
          <w:rFonts w:ascii="Arial" w:eastAsia="Times New Roman" w:hAnsi="Arial" w:cs="Arial"/>
          <w:color w:val="000000"/>
          <w:sz w:val="24"/>
          <w:szCs w:val="24"/>
          <w:lang w:eastAsia="ru-RU"/>
        </w:rPr>
        <w:lastRenderedPageBreak/>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lastRenderedPageBreak/>
        <w:t>Органы местного самоуправления и уполномоченные на рассмотрение жалобы должностные лица, которым может быть направлена жалоба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64. Жалоба подается: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65.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66.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Нижнеелюзанского сельсовета Городищенского района Пензенской области от 18.10.2018 № 94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67. Рассмотрение жалоб в отношении решений и действий (бездействия) работника МФЦ осуществляется руководителем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68.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69. Орган, предоставляющий муниципальную услугу, МФЦ, учредитель МФЦ, перенаправившие жалобу, информируют о перенаправлении жалобы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70. Жалоба может быть подана заявителем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lastRenderedPageBreak/>
        <w:t>Порядок подачи и рассмотрения жалобы</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подачи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в письменной форме может быть также направлена по почте.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72. Жалоба должна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76. раздела 5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75.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Время приема жалоб должно совпадать со временем предоставления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интернет-сайта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Единого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77. В электронном виде жалоба на решения и действия (бездействие) МФЦ, работника МФЦ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78. При подаче жалобы в электронном виде документы, указанные в п. 73 и 74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79. Оснований для приостановления рассмотрения жалобы не имеется.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80. Заявитель имеет право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81. Орган, предоставляющий муниципальную услугу, МФЦ, учредитель МФЦ обеспечивают: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заключение соглашений о взаимодействии в части осуществления МФЦ приема жалоб и выдачи заявителям результатов рассмотрения жалоб.</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82.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83.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84. По результатам рассмотрения жалобы принимается одно из следующих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в удовлетворении жалобы отказывается.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85.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86.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88.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89. Ответ по результатам рассмотрения жалобы направляется заявителю не позднее дня, следующего за днем принятия решения, в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90. В ответе по результатам рассмотрения жалобы указываются: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фамилия, имя, отчество (при наличии) или наименование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основания для принятия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принятое по жалобе решение;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сведения о порядке обжалования принятого по жалобе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В случае если жалоба была направлена способом, указанным в пп. "д" п. 76. раздела 5 Регламента, ответ заявителю направляется посредством системы досудебного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обжалования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95.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96. Решение по результатам рассмотрения жалобы заявитель вправе обжаловать в 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1</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предоставления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земельного участка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гражданину или юридическому лицу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собственность бесплатно»</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(для юридических лиц)</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(наименование юридического лица)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юридический адрес: 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почтовый адрес: 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ОГРН: 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ИНН: 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тел. 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 почта: 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Прошу предоставить земельный участок площадью _______________________________________ кв. 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расположенный по адресу: 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 кадастровым номером 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целей использования 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2.9 ст. 3 Федерального закона N 137-ФЗ от 25.10.2001.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 (или) этим проектом)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Подпись Расшифровка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Дата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(для физических лиц)</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 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__________________________________________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(Ф.И.О.)</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зарегистрированного по адресу: 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почтовый адрес: 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тел. __________________________________________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 почта: 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документа удостоверяющего личность:</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серия _______________ номер 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кем и когда выдан 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Прошу предоставить земельный участок площадью ________________кв. 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расположенный по адресу: 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 кадастровым номером 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целей использования 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4 ст. 3 Федерального закона N 137-ФЗ от 25.10.2001.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Подпись Расшифровка подписи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Дата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2</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предоставления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земельного участка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гражданину или юридическому лицу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26282F"/>
          <w:sz w:val="24"/>
          <w:szCs w:val="24"/>
          <w:lang w:eastAsia="ru-RU"/>
        </w:rPr>
        <w:lastRenderedPageBreak/>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Отказ</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в приеме к рассмотрению документов для предоставления муниципальной услуги «Предоставление земельного участка гражданину или юридическому лицу в собственность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Вам отказано в приеме к рассмотрению документов, представленных Вами для получения муниципальной услуги в 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(указать орган либо учреждение, в которое поданы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 следующим основаниям 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 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(Ф.И.О. (отчество при наличии), должность сотрудника, (подпись)</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осуществляющего прием документов)</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6</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 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АДМИНИСТРАТИВНЫЙ РЕГЛАМЕНТ</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по предоставлению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xml:space="preserve">«Выдача разрешения на использование земель или земельных участков без предоставления земельных </w:t>
      </w:r>
      <w:r w:rsidRPr="004C0BF9">
        <w:rPr>
          <w:rFonts w:ascii="Arial" w:eastAsia="Times New Roman" w:hAnsi="Arial" w:cs="Arial"/>
          <w:b/>
          <w:bCs/>
          <w:color w:val="000000"/>
          <w:sz w:val="30"/>
          <w:szCs w:val="30"/>
          <w:lang w:eastAsia="ru-RU"/>
        </w:rPr>
        <w:lastRenderedPageBreak/>
        <w:t>участков и установления сервитута, публичного сервитутасервитута, публичного сервитута»</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(наименование  в ред. постановления администрации Нижнеелюзанского сельсовета Городищенского района Пензенской области </w:t>
      </w:r>
      <w:hyperlink r:id="rId52"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(наименование  в ред. постановления администрации Нижнеелюзанского сельсовета Городищенского района Пензенской области </w:t>
      </w:r>
      <w:hyperlink r:id="rId53"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СТРАНДАРТ ПРЕДОСТАВЛЕНИЯ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Предмет регулирования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Настоящий 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54"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Нижнеелюзанского сельсовета Городищенского района Пензенской области (далее – Администрация)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муниципальная услуга) и 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55"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упорядочения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устранения избыточных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Заявителями являются физические и юридические лица, заинтересованные в получении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заявитель, заявители).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56"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bookmarkStart w:id="37" w:name="Par65"/>
      <w:bookmarkEnd w:id="37"/>
      <w:r w:rsidRPr="004C0BF9">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достоверность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четкость в изложении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полнота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наглядность форм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удобство и доступность получения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оперативность предоставления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муниципальной услуге предоставляется: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непосредственно в помещении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осуществляется по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 nigneeluzan.gorodishe.pnzreg.ru),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4C0BF9">
        <w:rPr>
          <w:rFonts w:ascii="Arial" w:eastAsia="Times New Roman" w:hAnsi="Arial" w:cs="Arial"/>
          <w:color w:val="3D3D3D"/>
          <w:sz w:val="24"/>
          <w:szCs w:val="24"/>
          <w:lang w:eastAsia="ru-RU"/>
        </w:rPr>
        <w:t>.</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left="36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57"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Наименование органа,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5. Муниципальная услуга предоставляется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58"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59"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принятие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c подготовкой соответствующего заключения.</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60"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Срок предоставления муниципальной услуги составляет 25 дней со дня поступления в Администрацию или МФЦ заявления 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 публичного сервитута (далее – заявление).</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61"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9.4 настоящего Административного регламента,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 («Собрание законодательства РФ», 05.12.1994, N 32, ст. 3301);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N 44, ст. 4147);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N 44, ст. 4148);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(далее – Федеральный закон «Об обороте земель сельскохозяйственного назначения») - («Собрание законодательства РФ», 29.07.2002, № 30, ст. 3018);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27.11.2014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 (Собрание законодательства РФ", 08.12.2014, N 49 (часть VI), ст. 6951);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w:t>
      </w:r>
      <w:r w:rsidRPr="004C0BF9">
        <w:rPr>
          <w:rFonts w:ascii="Arial" w:eastAsia="Times New Roman" w:hAnsi="Arial" w:cs="Arial"/>
          <w:color w:val="000000"/>
          <w:sz w:val="24"/>
          <w:szCs w:val="24"/>
          <w:lang w:eastAsia="ru-RU"/>
        </w:rPr>
        <w:lastRenderedPageBreak/>
        <w:t>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 (www.pravo.gov.ru - 18.02.2015);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(далее - Закон № 2693-ЗПО) (с последующими изменениями) - («Пензенские губернские ведомости», 10.03.2015, N 12, с. 16);</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hyperlink r:id="rId62" w:tgtFrame="_blank" w:history="1">
        <w:r w:rsidRPr="004C0BF9">
          <w:rPr>
            <w:rFonts w:ascii="Arial" w:eastAsia="Times New Roman" w:hAnsi="Arial" w:cs="Arial"/>
            <w:color w:val="0000FF"/>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63" w:tgtFrame="_blank" w:history="1">
        <w:r w:rsidRPr="004C0BF9">
          <w:rPr>
            <w:rFonts w:ascii="Arial" w:eastAsia="Times New Roman" w:hAnsi="Arial" w:cs="Arial"/>
            <w:color w:val="0000FF"/>
            <w:sz w:val="24"/>
            <w:szCs w:val="24"/>
            <w:lang w:eastAsia="ru-RU"/>
          </w:rPr>
          <w:t>от 18.05.2018 № 45</w:t>
        </w:r>
      </w:hyperlink>
      <w:r w:rsidRPr="004C0BF9">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64" w:tgtFrame="_blank" w:history="1">
        <w:r w:rsidRPr="004C0BF9">
          <w:rPr>
            <w:rFonts w:ascii="Arial" w:eastAsia="Times New Roman" w:hAnsi="Arial" w:cs="Arial"/>
            <w:color w:val="0000FF"/>
            <w:sz w:val="24"/>
            <w:szCs w:val="24"/>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65"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документами территориального планирования;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правилами землепользования и застройки;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проектами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w:t>
      </w:r>
      <w:r w:rsidRPr="004C0BF9">
        <w:rPr>
          <w:rFonts w:ascii="Arial" w:eastAsia="Times New Roman" w:hAnsi="Arial" w:cs="Arial"/>
          <w:color w:val="000000"/>
          <w:sz w:val="24"/>
          <w:szCs w:val="24"/>
          <w:lang w:eastAsia="ru-RU"/>
        </w:rPr>
        <w:lastRenderedPageBreak/>
        <w:t>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должны быть указаны: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почтовый адрес, адрес электронной почты, номер телефона для связи с заявителем или представителем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кадастровый номер земельного участка - в случае, если планируется использование всего земельного участка или его части;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на бумажном носителе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а) возможность копирования и сохранения запроса и иных документов, указанных в пункте 9.4 настоящего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схему границ, предполагаемых к использованию земель или части земельного участка на кадастровом плане территории, подготовка которой осуществляется в форме документа на бумажном носителе».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кадастровая выписка о земельном участке или кадастровый паспорт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выписка из Единого государственного реестра прав на недвижимое имущество и сделок с ним;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копия лицензии, удостоверяющей право проведения работ по геологическому изучению недр;</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Запрещается требовать от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 xml:space="preserve">работника многофункционального центра, работника организации, </w:t>
      </w:r>
      <w:r w:rsidRPr="004C0BF9">
        <w:rPr>
          <w:rFonts w:ascii="Arial" w:eastAsia="Times New Roman" w:hAnsi="Arial" w:cs="Arial"/>
          <w:color w:val="000000"/>
          <w:sz w:val="24"/>
          <w:szCs w:val="24"/>
          <w:lang w:eastAsia="ru-RU"/>
        </w:rPr>
        <w:lastRenderedPageBreak/>
        <w:t>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утверждённых постановлением Правительства РФ от 27 ноября 2014 г. N 1244;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земельный участок, на использование которого испрашивается разрешение, предоставлен физическому или юридическому лицу.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xml:space="preserve">Размер платы, взимаемой с заявителя при предоставлении муниципальной услуги, и способы ее взимания в случаях, </w:t>
      </w:r>
      <w:r w:rsidRPr="004C0BF9">
        <w:rPr>
          <w:rFonts w:ascii="Arial" w:eastAsia="Times New Roman" w:hAnsi="Arial" w:cs="Arial"/>
          <w:b/>
          <w:bCs/>
          <w:color w:val="000000"/>
          <w:sz w:val="28"/>
          <w:szCs w:val="28"/>
          <w:lang w:eastAsia="ru-RU"/>
        </w:rPr>
        <w:lastRenderedPageBreak/>
        <w:t>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Регистрация заявления осуществляется в день его получения Администрацией,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Требования к обеспечению доступности для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21.4.</w:t>
      </w:r>
      <w:r w:rsidRPr="004C0BF9">
        <w:rPr>
          <w:rFonts w:ascii="Arial" w:eastAsia="Times New Roman" w:hAnsi="Arial" w:cs="Arial"/>
          <w:color w:val="000000"/>
          <w:position w:val="-2"/>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21.8. в помещениях на видном месте помещаются схемы размещения средств пожаротушения и путей эвакуации в экстренных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(пункт 21 в ред. постановления администрации Нижнеелюзанского сельсовета Городищенского района Пензенской области </w:t>
      </w:r>
      <w:hyperlink r:id="rId66"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Показателями доступности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возможность получения заявителем информации о ходе предоставления муниципальной услуги</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с использованием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Возможность предоставления муниципальной услуги на базе МФЦ по принципу «одного окна»;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3)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26.</w:t>
      </w:r>
      <w:r w:rsidRPr="004C0BF9">
        <w:rPr>
          <w:rFonts w:ascii="Arial" w:eastAsia="Times New Roman" w:hAnsi="Arial" w:cs="Arial"/>
          <w:color w:val="000000"/>
          <w:spacing w:val="2"/>
          <w:sz w:val="24"/>
          <w:szCs w:val="24"/>
          <w:lang w:eastAsia="ru-RU"/>
        </w:rPr>
        <w:t> </w:t>
      </w:r>
      <w:r w:rsidRPr="004C0BF9">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Предоставление муниципальной услуги и информирование о ходе и результате предоставления муниципальной услуги может осуществляться в электронной форме с момента технической реализации муниципальной услуги на соответствующем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форме электронного документа представляется в Администрацию через личный кабинет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результата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получение сведений о ходе выполнения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осуществление оценки качества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4) При подаче заявления в электронной форме на получение муниципальной услуги с использованием информационно-телекоммуникационных технологий </w:t>
      </w:r>
      <w:r w:rsidRPr="004C0BF9">
        <w:rPr>
          <w:rFonts w:ascii="Arial" w:eastAsia="Times New Roman" w:hAnsi="Arial" w:cs="Arial"/>
          <w:color w:val="000000"/>
          <w:sz w:val="24"/>
          <w:szCs w:val="24"/>
          <w:lang w:eastAsia="ru-RU"/>
        </w:rPr>
        <w:lastRenderedPageBreak/>
        <w:t>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06.04.2011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28.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сервитутаили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67"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Прием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 При приеме заявления о предоставлении муниципальной услуги и документов, указанных в пунктах 9.4, 10 настоящего Регламента, специалист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35. Максимальный срок выполнения действия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9.4, 10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9.4, 13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Нижнеелюзанского сельсовета Городищенского района для наложения резолюции.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lastRenderedPageBreak/>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ответственному специалисту за предоставление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муниципальных услуг,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37.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13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Определение права заявителя на получение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 Основанием для начала административной процедуры является прием и регистрация заявления и документов для выдачи разрешения на использование земель или земельного участка без предоставления земельных участков и установления сервитута, публичного сервитута, необходимых для предоставления муниципальной услуги, специалистом Администрации или МФЦ.</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68"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40. В случае принятия заявления о предоставлении услуги специалист МФЦ,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пунктов 41-43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41. Заявление и приложенные к нему документы, а в случае получения документов в порядке межведомственного взаимодействия - не позднее следующего дня со дня их получения передаются специалистом МФЦ в Администрацию для принятия решения по существу.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42.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пункте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43.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муниципальной услуги с объяснениями причин отказа, возвратом подлинников документов и разъяснением порядка обжалования, который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46. В случае принятия документов МФЦ, документы об отказе в предоставлении муниципальной услуги специалистом Администрации не позднее следующего дня после их утверждения направляются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47. Максимальный срок выполнения действия – 20 (двадцать) дней со дня регистрации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48. Результат действия –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или постановления Администрации об отказе в выдаче 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(наименование  в ред. постановления администрации Нижнеелюзанского сельсовета Городищенского района Пензенской области </w:t>
      </w:r>
      <w:hyperlink r:id="rId69"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49. Юридическим фактом, инициирующим начало выполнения административного действия, является наличие права у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Администрации, ответственный за предоставление муниципальных услуг, в течение 3 дней со дня предоставления полного пакета документов, указанного в пункте 9.4 регламента и если оснований для отказа в предоставлении услуги не выявлено готовит проект решения Администрации о выдаче разрешения на использование земель или земельного участка, находящихся в муниципальной собственности Нижнеелюзанского сельсовета Городищенского района Пензенской области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70"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50. Решение о выдаче разрешения принимается Администрацией в форме постановления и должно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указание об обязанности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указание о предусмотренной статьей 39.34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Кроме того, в разрешении на использование земель или земельного участка указываются кадастровый номер земельного участка в случае, если планируется использование всего земельного участка, или координаты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характерных точек границ территории в случае, если планируется использование земель или части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данного административного действия является подготовленный проект постановления Администрации о выдаче разрешения на использование земель или земельного участка без предоставления земельных участков и установления сервитута, публичного сервитутаили постановления Администрации об отказе в выдаче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lastRenderedPageBreak/>
        <w:t>(изменения в ред. постановления администрации Нижнеелюзанского сельсовета Городищенского района Пензенской области </w:t>
      </w:r>
      <w:hyperlink r:id="rId71"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51. Подготовленный проект постановления Администрации направляется на подписание Главе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сервитутаили постановление Администрации об отказе в выдаче разрешения направляется Администрацией в течение 3 рабочих дней со дня принятия указанного решения заявителю заказным письмом с приложением представленных им документов.</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72"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15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выдаче разрешения на использование земель или земельных участков без предоставления земельных участков или постановления Администрации об отказе в выдаче разрешения на использование земель или земельных участков без предоставления земельных участков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принятие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сервитутаи установления сервитута либо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73"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52.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53. Специалист МФЦ не позднее 3 рабочих дней со дня принятия постановления Администрации после получения документов о предоставлении муниципальной услуги направляет их заявителю заказным письмом с приложением представленных им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течение десяти дней со дня принятия постановления Администрации о выдачи разрешения на использование земель или земельного участка без предоставления земельных участков и установления сервитута, публичного сервитутаАдминистрация направляет копию этого постановления в федеральный орган исполнительной власти, уполномоченный на осуществление государственного земельного надзора.</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74"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пункте 1 статьи 39.34 Земельного кодекса Российской Федерации, прекращается со дня предоставления земельного участка гражданину или юридическому лицу.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lastRenderedPageBreak/>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58. В рамках плановой проверки изучаются следующие вопросы: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соблюдение требований к помещениям, в которых предоставляется муниципальная услуга, к месту ожидания и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59. Результаты проверок отражаются в отдельной справке, в которой отмечаются выявленные недостатки и предложения по их устранению.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Ответственность должностных лиц органа местного самоуправления Нижнеелюзанского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w:t>
      </w:r>
      <w:r w:rsidRPr="004C0BF9">
        <w:rPr>
          <w:rFonts w:ascii="Arial" w:eastAsia="Times New Roman" w:hAnsi="Arial" w:cs="Arial"/>
          <w:b/>
          <w:bCs/>
          <w:color w:val="000000"/>
          <w:sz w:val="30"/>
          <w:szCs w:val="30"/>
          <w:lang w:eastAsia="ru-RU"/>
        </w:rPr>
        <w:lastRenderedPageBreak/>
        <w:t>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Предмет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65.Заявитель (представитель заявителя) может обратиться с жалобой, в том числе,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67. Жалоба подается: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68.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C0BF9" w:rsidRPr="004C0BF9" w:rsidRDefault="004C0BF9" w:rsidP="004C0BF9">
      <w:pPr>
        <w:spacing w:after="0" w:line="240" w:lineRule="auto"/>
        <w:ind w:firstLine="567"/>
        <w:jc w:val="both"/>
        <w:rPr>
          <w:rFonts w:ascii="Arial" w:eastAsia="Times New Roman" w:hAnsi="Arial" w:cs="Arial"/>
          <w:b/>
          <w:bCs/>
          <w:color w:val="000000"/>
          <w:sz w:val="36"/>
          <w:szCs w:val="36"/>
          <w:lang w:eastAsia="ru-RU"/>
        </w:rPr>
      </w:pPr>
      <w:r w:rsidRPr="004C0BF9">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Нижнеелюзанского сельсовета Городищенского района Пензенской области </w:t>
      </w:r>
      <w:hyperlink r:id="rId75"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70. Рассмотрение жалоб в отношении решений и действий (бездействия) работника МФЦ осуществляется руководителем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73. Жалоба может быть подана заявителем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подачи и рассмотрения жалобы</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подачи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в письменной форме может быть также направлена по почте.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75. Жалоба должна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79. раздела 5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79. В электронном виде жалоба на решения и действия (бездействие) органа, предоставляющего муниципальную услугу, должностного лица, органа </w:t>
      </w:r>
      <w:r w:rsidRPr="004C0BF9">
        <w:rPr>
          <w:rFonts w:ascii="Arial" w:eastAsia="Times New Roman" w:hAnsi="Arial" w:cs="Arial"/>
          <w:color w:val="000000"/>
          <w:sz w:val="24"/>
          <w:szCs w:val="24"/>
          <w:lang w:eastAsia="ru-RU"/>
        </w:rPr>
        <w:lastRenderedPageBreak/>
        <w:t>предоставляющего муниципальную услугу, либо муниципального служащего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интернет-сайта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Единого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81. При подаче жалобы в электронном виде документы, указанные в п.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82. Оснований для приостановления рассмотрения жалобы не имеется.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Сроки рассмотрения жалобы</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Результат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в удовлетворении жалобы отказывается.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Уполномоченный на рассмотрение жалобы орган, предоставляющий муниципальную услугу, МФЦ, учредитель МФЦ сообщают заявителю об </w:t>
      </w:r>
      <w:r w:rsidRPr="004C0BF9">
        <w:rPr>
          <w:rFonts w:ascii="Arial" w:eastAsia="Times New Roman" w:hAnsi="Arial" w:cs="Arial"/>
          <w:color w:val="000000"/>
          <w:sz w:val="24"/>
          <w:szCs w:val="24"/>
          <w:lang w:eastAsia="ru-RU"/>
        </w:rPr>
        <w:lastRenderedPageBreak/>
        <w:t>оставлении жалобы без ответа в течение 3 рабочих дней со дня регистрации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В ответе по результатам рассмотрения жалобы указываются: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фамилия, имя, отчество (при наличии) или наименование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основания для принятия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принятое по жалобе решение;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сведения о порядке обжалования принятого по жалобе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96. В случае если жалоба была направлена способом, указанным в пп. "д" п. 79. раздела 5 Регламента, ответ заявителю направляется посредством системы досудебного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Порядок обжалования решения по жалобе</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left="3780"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предоставления муниципальной услуги</w:t>
      </w:r>
    </w:p>
    <w:p w:rsidR="004C0BF9" w:rsidRPr="004C0BF9" w:rsidRDefault="004C0BF9" w:rsidP="004C0BF9">
      <w:pPr>
        <w:spacing w:after="0" w:line="240" w:lineRule="auto"/>
        <w:ind w:left="142"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«Выдача разрешения на использование земель</w:t>
      </w:r>
    </w:p>
    <w:p w:rsidR="004C0BF9" w:rsidRPr="004C0BF9" w:rsidRDefault="004C0BF9" w:rsidP="004C0BF9">
      <w:pPr>
        <w:spacing w:after="0" w:line="240" w:lineRule="auto"/>
        <w:ind w:left="142"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или земельных участков</w:t>
      </w:r>
    </w:p>
    <w:p w:rsidR="004C0BF9" w:rsidRPr="004C0BF9" w:rsidRDefault="004C0BF9" w:rsidP="004C0BF9">
      <w:pPr>
        <w:spacing w:after="0" w:line="240" w:lineRule="auto"/>
        <w:ind w:left="142"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без предоставления земельных участков</w:t>
      </w:r>
    </w:p>
    <w:p w:rsidR="004C0BF9" w:rsidRPr="004C0BF9" w:rsidRDefault="004C0BF9" w:rsidP="004C0BF9">
      <w:pPr>
        <w:spacing w:after="0" w:line="240" w:lineRule="auto"/>
        <w:ind w:left="142"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 установления сервитута, публичного сервитута»</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(наименование  в ред. постановления администрации Нижнеелюзанского сельсовета Городищенского района Пензенской области </w:t>
      </w:r>
      <w:hyperlink r:id="rId76"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Форма заявления на предоставление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(наименование  в ред. постановления администрации Нижнеелюзанского сельсовета Городищенского района Пензенской области </w:t>
      </w:r>
      <w:hyperlink r:id="rId77"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(Ф.И.О. физического лица/ наименование ю/л)</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(данные паспорта, контактный телефон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(юридический адрес, контактный телефон)</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Прошу выдать разрешения на использование земель или земельного участка без предоставления земельных участков и установления сервитута, публичного сервитута____________/________________-__ площадью:_______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78"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 использования) (условие предоставления) (площадь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(категория земель)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(цель предполагаемого использования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(местонахождение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заявлению прилагаются следующие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 ___________ 20__ г.              ______________ 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(дата подачи заявления)                            (подпись)                             (расшифровка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 __________ 20__ г.                                                        ____________________________________(подпись заявителя)</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7</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0"/>
        <w:rPr>
          <w:rFonts w:ascii="Arial" w:eastAsia="Times New Roman" w:hAnsi="Arial" w:cs="Arial"/>
          <w:b/>
          <w:bCs/>
          <w:color w:val="000000"/>
          <w:kern w:val="36"/>
          <w:sz w:val="32"/>
          <w:szCs w:val="32"/>
          <w:lang w:eastAsia="ru-RU"/>
        </w:rPr>
      </w:pPr>
      <w:r w:rsidRPr="004C0BF9">
        <w:rPr>
          <w:rFonts w:ascii="Arial" w:eastAsia="Times New Roman" w:hAnsi="Arial" w:cs="Arial"/>
          <w:b/>
          <w:bCs/>
          <w:color w:val="000000"/>
          <w:kern w:val="36"/>
          <w:sz w:val="32"/>
          <w:szCs w:val="32"/>
          <w:lang w:eastAsia="ru-RU"/>
        </w:rPr>
        <w:t>АДМИНИСТРАТИВНЫЙ РЕГЛАМЕНТ</w:t>
      </w:r>
    </w:p>
    <w:p w:rsidR="004C0BF9" w:rsidRPr="004C0BF9" w:rsidRDefault="004C0BF9" w:rsidP="004C0BF9">
      <w:pPr>
        <w:spacing w:after="0" w:line="240" w:lineRule="auto"/>
        <w:ind w:firstLine="567"/>
        <w:jc w:val="center"/>
        <w:outlineLvl w:val="0"/>
        <w:rPr>
          <w:rFonts w:ascii="Arial" w:eastAsia="Times New Roman" w:hAnsi="Arial" w:cs="Arial"/>
          <w:b/>
          <w:bCs/>
          <w:color w:val="000000"/>
          <w:kern w:val="36"/>
          <w:sz w:val="32"/>
          <w:szCs w:val="32"/>
          <w:lang w:eastAsia="ru-RU"/>
        </w:rPr>
      </w:pPr>
      <w:r w:rsidRPr="004C0BF9">
        <w:rPr>
          <w:rFonts w:ascii="Arial" w:eastAsia="Times New Roman" w:hAnsi="Arial" w:cs="Arial"/>
          <w:b/>
          <w:bCs/>
          <w:color w:val="000000"/>
          <w:kern w:val="36"/>
          <w:sz w:val="32"/>
          <w:szCs w:val="32"/>
          <w:lang w:eastAsia="ru-RU"/>
        </w:rPr>
        <w:t>администрации Нижнеелюзанского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Структура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администрации Нижнеелюзанского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79" w:tgtFrame="_blank" w:history="1">
        <w:r w:rsidRPr="004C0BF9">
          <w:rPr>
            <w:rFonts w:ascii="Arial" w:eastAsia="Times New Roman" w:hAnsi="Arial" w:cs="Arial"/>
            <w:color w:val="0000FF"/>
            <w:sz w:val="24"/>
            <w:szCs w:val="24"/>
            <w:lang w:eastAsia="ru-RU"/>
          </w:rPr>
          <w:t>от 10.04.2019 № 28</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lastRenderedPageBreak/>
        <w:t>СТРАНДАРТ ПРЕДОСТАВЛЕНИЯ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Предмет регулирования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Настоящий 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Регламент является нормативным правовым актом, устанавливающим порядок предоставления администрацией Нижнеелюзанского сельсовета Городищенского района Пензенской области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 территории» из земель, находящихся в собственности муниципального </w:t>
      </w:r>
      <w:r w:rsidRPr="004C0BF9">
        <w:rPr>
          <w:rFonts w:ascii="Arial" w:eastAsia="Times New Roman" w:hAnsi="Arial" w:cs="Arial"/>
          <w:color w:val="000000"/>
          <w:sz w:val="24"/>
          <w:szCs w:val="24"/>
          <w:lang w:eastAsia="ru-RU"/>
        </w:rPr>
        <w:lastRenderedPageBreak/>
        <w:t>образования Нижнеелюзанский сельсовет Городищенского района Пензенской области» (далее – муниципальная услуга) и 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муниципального образования Нижнеелюзанский сельсовет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и о предварительном согласовании предоставления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Образование земельных участков из земель или земельных участков, находящихся в собственности муниципального образования рабочий поселок Чаадаевка Городищенского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 упорядочения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 устранения избыточных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2.Заявителями на получение муниципальной услуги являются физические и юридические лица (далее – заявитель).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Подготовка схемы расположения земельного участка или земельных участков на кадастровом плане территории в целях его образования осуществляется в соответствии с пунктами 4-8 статьи 11.10 Земельного кодекса Российской Федерации.</w:t>
      </w:r>
    </w:p>
    <w:p w:rsidR="004C0BF9" w:rsidRPr="004C0BF9" w:rsidRDefault="004C0BF9" w:rsidP="004C0BF9">
      <w:pPr>
        <w:spacing w:after="0" w:line="240" w:lineRule="auto"/>
        <w:ind w:left="144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left="144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left="144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достоверность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четкость в изложении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полнота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наглядность форм предоставляемой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удобство и доступность получения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оперативность предоставления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муниципальной услуге предоставляется: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непосредственно в помещении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осуществляется по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 </w:t>
      </w:r>
      <w:hyperlink r:id="rId80" w:tgtFrame="_blank" w:history="1">
        <w:r w:rsidRPr="004C0BF9">
          <w:rPr>
            <w:rFonts w:ascii="Arial" w:eastAsia="Times New Roman" w:hAnsi="Arial" w:cs="Arial"/>
            <w:color w:val="0000FF"/>
            <w:sz w:val="24"/>
            <w:szCs w:val="24"/>
            <w:lang w:eastAsia="ru-RU"/>
          </w:rPr>
          <w:t>от 21.06.2023 № 60</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w:t>
      </w:r>
      <w:r w:rsidRPr="004C0BF9">
        <w:rPr>
          <w:rFonts w:ascii="Arial" w:eastAsia="Times New Roman" w:hAnsi="Arial" w:cs="Arial"/>
          <w:color w:val="000000"/>
          <w:sz w:val="24"/>
          <w:szCs w:val="24"/>
          <w:lang w:eastAsia="ru-RU"/>
        </w:rPr>
        <w:lastRenderedPageBreak/>
        <w:t>(функций)», Едином портале, Региональном портале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4C0BF9">
        <w:rPr>
          <w:rFonts w:ascii="Arial" w:eastAsia="Times New Roman" w:hAnsi="Arial" w:cs="Arial"/>
          <w:color w:val="3D3D3D"/>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left="36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Наименование муниципальной услуги</w:t>
      </w:r>
    </w:p>
    <w:p w:rsidR="004C0BF9" w:rsidRPr="004C0BF9" w:rsidRDefault="004C0BF9" w:rsidP="004C0BF9">
      <w:pPr>
        <w:spacing w:after="0" w:line="240" w:lineRule="auto"/>
        <w:ind w:left="36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«Подготовка и утверждение схемы расположения земельного участка или земельных участков на кадастровом плане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Муниципальная услуга предоставляется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24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Предоставление муниципальной услуги осуществляется в срок не позднее 12 дней со дня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(Пункт 7 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FF"/>
          <w:sz w:val="24"/>
          <w:szCs w:val="24"/>
          <w:lang w:eastAsia="ru-RU"/>
        </w:rPr>
        <w:t> </w:t>
      </w:r>
      <w:hyperlink r:id="rId81" w:tgtFrame="_blank" w:history="1">
        <w:r w:rsidRPr="004C0BF9">
          <w:rPr>
            <w:rFonts w:ascii="Arial" w:eastAsia="Times New Roman" w:hAnsi="Arial" w:cs="Arial"/>
            <w:color w:val="0000FF"/>
            <w:sz w:val="24"/>
            <w:szCs w:val="24"/>
            <w:lang w:eastAsia="ru-RU"/>
          </w:rPr>
          <w:t>от 13.10.2021 № 82</w:t>
        </w:r>
      </w:hyperlink>
      <w:r w:rsidRPr="004C0BF9">
        <w:rPr>
          <w:rFonts w:ascii="Arial" w:eastAsia="Times New Roman" w:hAnsi="Arial" w:cs="Arial"/>
          <w:b/>
          <w:bCs/>
          <w:color w:val="0000FF"/>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24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Нормативные правовые акты, регулирующие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(часть вторая) (с последующими изменениями) ("Собрание законодательства РФ", 29.01.1996, № 5, ст. 410, "Российская газета", № 23, 06.02.1996, № 24, 07.02.1996, № 25, 08.02.1996, № 27, 10.02.1996);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(с последующими изменениями) ("Российская газета", 30.10.2001, № 211-212);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Градостроительным кодексом Российской Федерации (с последующими изменениями) ("Российская газета", № 290, 30.12.2004);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 ("Собрание законодательства РФ", 29.10.2001, N 44, ст. 4148);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("Российская газета", 30.10.2001, № 211-212);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lastRenderedPageBreak/>
        <w:t>- Федеральным законом от 06.04.2011 № 63-ФЗ «Об электронной подписи» (с последующими изменениями) – (Собрание законодательства РФ, 11.04.2011, № 15, ст. 2036);</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(с последующими изменениями) ("Пензенские губернские ведомости", 10.03.2015, N 12, с.16);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(www.pravo.gov.ru) (далее – Приказ Росреестра от 19.04.2022 N П/0148);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82" w:tgtFrame="_blank" w:history="1">
        <w:r w:rsidRPr="004C0BF9">
          <w:rPr>
            <w:rFonts w:ascii="Arial" w:eastAsia="Times New Roman" w:hAnsi="Arial" w:cs="Arial"/>
            <w:color w:val="0000FF"/>
            <w:sz w:val="24"/>
            <w:szCs w:val="24"/>
            <w:lang w:eastAsia="ru-RU"/>
          </w:rPr>
          <w:t>от 21.06.2023 № 60</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Приказом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 (далее - Приказ Минэкономразвития РФ от 14.01.2015 N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Уставом Нижнеелюзанского сельсовета Городищенского района Пензенской области,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lastRenderedPageBreak/>
        <w:t>- Постановлением администрации Нижнеелюзанского сельсовета Городищенского района Пензенской области от 18.05.2018 № 45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от 27.04.2018 № 38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от 18.10.2018 № 94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 («Нижнеелюзанские вести» от 19.10.2018 №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документами территориального планирования;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правилами землепользования и застройки;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проектами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подготовке схемы расположения земельного участка также учитываются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материалы и сведения: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землеустроительной документации, утвержденной уполномоченным органом;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положения об особо охраняемой природной территории, утвержденного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уполномоченным органом;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 зонах с особыми условиями использования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 земельных участках общего пользования и территориях общего пользования, красных линиях;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 местоположении границ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w:t>
      </w:r>
      <w:r w:rsidRPr="004C0BF9">
        <w:rPr>
          <w:rFonts w:ascii="Arial" w:eastAsia="Times New Roman" w:hAnsi="Arial" w:cs="Arial"/>
          <w:color w:val="000000"/>
          <w:sz w:val="24"/>
          <w:szCs w:val="24"/>
          <w:lang w:eastAsia="ru-RU"/>
        </w:rPr>
        <w:lastRenderedPageBreak/>
        <w:t>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Муниципальная услуга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к настоящему Регламенту.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N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на бумажном носителе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w:t>
      </w:r>
      <w:r w:rsidRPr="004C0BF9">
        <w:rPr>
          <w:rFonts w:ascii="Arial" w:eastAsia="Times New Roman" w:hAnsi="Arial" w:cs="Arial"/>
          <w:color w:val="000000"/>
          <w:sz w:val="24"/>
          <w:szCs w:val="24"/>
          <w:lang w:eastAsia="ru-RU"/>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к заявлению представляет следующие документы:</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C0BF9" w:rsidRPr="004C0BF9" w:rsidRDefault="004C0BF9" w:rsidP="004C0BF9">
      <w:pPr>
        <w:spacing w:after="0" w:line="240" w:lineRule="auto"/>
        <w:ind w:righ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схему расположения земельного участка, по форме, установленной Приказом Росреестра от 19.04.2022 N П/0148;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83" w:tgtFrame="_blank" w:history="1">
        <w:r w:rsidRPr="004C0BF9">
          <w:rPr>
            <w:rFonts w:ascii="Arial" w:eastAsia="Times New Roman" w:hAnsi="Arial" w:cs="Arial"/>
            <w:color w:val="0000FF"/>
            <w:sz w:val="24"/>
            <w:szCs w:val="24"/>
            <w:lang w:eastAsia="ru-RU"/>
          </w:rPr>
          <w:t>от 21.06.2023 № 60</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Едином государственном реестре недвижимости (далее - ЕГРН);</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 наличии зданий, строений, сооружений на земельном участке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-кадастровая выписка или кадастровый паспорт земельного участка, схему которого необходимо утвердить, или уведомление об отсутствии сведений о государственном кадастровом учете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при наличии зданий, строений, сооружений на земельном участке - выписка из ЕГРН о правах на здание, строение, сооружение, находящиеся на приобретаемом земельном участке, или уведомление об отсутствии в ЕГРН запрашиваемых сведений о зарегистрированных правах на указанные здания, строения,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выписка из государственных реестров о юридическом лице (для юридического лица) или индивидуальном предпринимателе (для индивидуального предпринимателя), являющимся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 Запрещается требовать от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 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 xml:space="preserve">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w:t>
      </w:r>
      <w:r w:rsidRPr="004C0BF9">
        <w:rPr>
          <w:rFonts w:ascii="Arial" w:eastAsia="Times New Roman" w:hAnsi="Arial" w:cs="Arial"/>
          <w:color w:val="000000"/>
          <w:sz w:val="24"/>
          <w:szCs w:val="24"/>
          <w:lang w:eastAsia="ru-RU"/>
        </w:rPr>
        <w:lastRenderedPageBreak/>
        <w:t>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поступлении заявления в виде электронного документа, подписанного усиленной квалифицированной подписью);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в электронной форме подано с нарушением Порядка, утвержденного Приказом Минэкономразвития РФ от 14.01.2015 N 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15. 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16. Основаниями для отказа в предоставлении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несоответствие схемы форме, формату или требованиям к ее подготовке, которые установлены Приказом Росреестра от 19.04.2022 N П/0148;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разработка схемы с нарушением предусмотренных статьей 11.9 Земельного кодекса Российской Федерации требований к образуемым земельным участкам;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расположение земельного участка, образование которого предусмотрено схемой, в границах территории, для которой утвержден проект межевания территории, за исключением случаев, установленных федеральными законами;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наличие оснований, предусмотренных пунктом 16 статьи 11.10, подпунктами 5-9, 13-19 пункта 8 статьи 39.11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(пункт 16 в ред. постановления администрации Нижнеелюзанского сельсовета Городищенского района Пензенской области </w:t>
      </w:r>
      <w:hyperlink r:id="rId84" w:tgtFrame="_blank" w:history="1">
        <w:r w:rsidRPr="004C0BF9">
          <w:rPr>
            <w:rFonts w:ascii="Arial" w:eastAsia="Times New Roman" w:hAnsi="Arial" w:cs="Arial"/>
            <w:color w:val="0000FF"/>
            <w:sz w:val="24"/>
            <w:szCs w:val="24"/>
            <w:lang w:eastAsia="ru-RU"/>
          </w:rPr>
          <w:t>от 21.06.2023 № 60</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17.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18.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19. Регистрация заявления осуществляется в день его получения Администрацией,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20. Вход здания Администрации и МФЦ оборудован вывеской, содержащей информацию о наименовании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 Прием заявителей(представителей заявителя) осуществляется в кабинете специалиста Администрации и помещении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 Требования к обеспечению доступности для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23.4.</w:t>
      </w:r>
      <w:r w:rsidRPr="004C0BF9">
        <w:rPr>
          <w:rFonts w:ascii="Arial" w:eastAsia="Times New Roman" w:hAnsi="Arial" w:cs="Arial"/>
          <w:color w:val="000000"/>
          <w:position w:val="-2"/>
          <w:sz w:val="24"/>
          <w:szCs w:val="24"/>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23.8. в помещениях на видном месте помещаются схемы размещения средств пожаротушения и путей эвакуации в экстренных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23.9.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23.10.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(пункт 23 в ред. постановления администрации Нижнеелюзанского сельсовета Городищенского района Пензенской области </w:t>
      </w:r>
      <w:hyperlink r:id="rId85"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86" w:tgtFrame="_blank" w:history="1">
        <w:r w:rsidRPr="004C0BF9">
          <w:rPr>
            <w:rFonts w:ascii="Arial" w:eastAsia="Times New Roman" w:hAnsi="Arial" w:cs="Arial"/>
            <w:color w:val="0000FF"/>
            <w:sz w:val="24"/>
            <w:szCs w:val="24"/>
            <w:lang w:eastAsia="ru-RU"/>
          </w:rPr>
          <w:t>от 21.06.2023 № 60</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 Показателями доступности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w:t>
      </w:r>
      <w:r w:rsidRPr="004C0BF9">
        <w:rPr>
          <w:rFonts w:ascii="Arial" w:eastAsia="Times New Roman" w:hAnsi="Arial" w:cs="Arial"/>
          <w:color w:val="000000"/>
          <w:sz w:val="24"/>
          <w:szCs w:val="24"/>
          <w:lang w:eastAsia="ru-RU"/>
        </w:rPr>
        <w:lastRenderedPageBreak/>
        <w:t>телекоммуникационной сети "Интернет", на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с использованием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27.2.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28.</w:t>
      </w:r>
      <w:r w:rsidRPr="004C0BF9">
        <w:rPr>
          <w:rFonts w:ascii="Arial" w:eastAsia="Times New Roman" w:hAnsi="Arial" w:cs="Arial"/>
          <w:color w:val="000000"/>
          <w:spacing w:val="2"/>
          <w:sz w:val="24"/>
          <w:szCs w:val="24"/>
          <w:lang w:eastAsia="ru-RU"/>
        </w:rPr>
        <w:t> </w:t>
      </w:r>
      <w:r w:rsidRPr="004C0BF9">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усиленной квалифицированной электронной подписью заявителя (представителя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w:t>
      </w:r>
      <w:r w:rsidRPr="004C0BF9">
        <w:rPr>
          <w:rFonts w:ascii="Arial" w:eastAsia="Times New Roman" w:hAnsi="Arial" w:cs="Arial"/>
          <w:color w:val="3D3D3D"/>
          <w:sz w:val="24"/>
          <w:szCs w:val="24"/>
          <w:lang w:eastAsia="ru-RU"/>
        </w:rPr>
        <w:t> </w:t>
      </w:r>
      <w:r w:rsidRPr="004C0BF9">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результата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получение сведений о ходе выполнения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осуществление оценки качества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30.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w:t>
      </w:r>
      <w:r w:rsidRPr="004C0BF9">
        <w:rPr>
          <w:rFonts w:ascii="Arial" w:eastAsia="Times New Roman" w:hAnsi="Arial" w:cs="Arial"/>
          <w:color w:val="000000"/>
          <w:sz w:val="24"/>
          <w:szCs w:val="24"/>
          <w:lang w:eastAsia="ru-RU"/>
        </w:rPr>
        <w:lastRenderedPageBreak/>
        <w:t>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прием заявления и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3) принятие постановления Администрации об утверждении схемы расположения земельного участка или земельных участков на кадастровом плане </w:t>
      </w:r>
      <w:r w:rsidRPr="004C0BF9">
        <w:rPr>
          <w:rFonts w:ascii="Arial" w:eastAsia="Times New Roman" w:hAnsi="Arial" w:cs="Arial"/>
          <w:color w:val="000000"/>
          <w:sz w:val="24"/>
          <w:szCs w:val="24"/>
          <w:lang w:eastAsia="ru-RU"/>
        </w:rPr>
        <w:lastRenderedPageBreak/>
        <w:t>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документов от заявителя и сверка копий документов с их подлинниками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с выдачей заявителю(представителю заявителя) расписки в получении заявления и приложенных к нему документов с указанием их перечня,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и документов, направленных заявителем(представителем заявителя) по почте, через МФЦ или в форме электронного документа, осуществляется в день поступления в Администрацию или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и документов, представленных (направленных) заявителем(представителем заявителя), осуществляется специалистом Администрации, ответственным за выполнение административной процедуры по приему и регистрации документов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пунктах 10,11 настоящего Регламента, специалист Администрации, ответственный за выполнение административной процедуры по приему и регистрации документов при предоставлении муниципальной услуги, или специалист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37. Максимальный срок выполнения действия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Критерием принятия решения о приеме заявления и документов на предоставление муниципальной услуги является соблюдение пунктов 10,14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w:t>
      </w:r>
      <w:r w:rsidRPr="004C0BF9">
        <w:rPr>
          <w:rFonts w:ascii="Arial" w:eastAsia="Times New Roman" w:hAnsi="Arial" w:cs="Arial"/>
          <w:color w:val="3D3D3D"/>
          <w:sz w:val="24"/>
          <w:szCs w:val="24"/>
          <w:lang w:eastAsia="ru-RU"/>
        </w:rPr>
        <w:t>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41. В случае принятия заявления о предоставлении услуги МФЦ специалист МФЦ,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 согласно пункта 44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42.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специалистом МФЦ в Администрацию для принятия решения по существу.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43.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11 настоящего Регламента, запрашивает необходимые документы, не представленные заявителем, в соответствии с пунктом 11 настоящего Регламента в порядке межведомственного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44.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46. Максимальный срок выполнения действия – 5 (пять) дней со дня регистрации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 а </w:t>
      </w:r>
      <w:r w:rsidRPr="004C0BF9">
        <w:rPr>
          <w:rFonts w:ascii="Arial" w:eastAsia="Times New Roman" w:hAnsi="Arial" w:cs="Arial"/>
          <w:color w:val="000000"/>
          <w:sz w:val="24"/>
          <w:szCs w:val="24"/>
          <w:lang w:eastAsia="ru-RU"/>
        </w:rPr>
        <w:lastRenderedPageBreak/>
        <w:t>также отсутствие оснований, предусмотренных пунктом 16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(Пункт 46 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FF"/>
          <w:sz w:val="24"/>
          <w:szCs w:val="24"/>
          <w:lang w:eastAsia="ru-RU"/>
        </w:rPr>
        <w:t> </w:t>
      </w:r>
      <w:hyperlink r:id="rId87" w:tgtFrame="_blank" w:history="1">
        <w:r w:rsidRPr="004C0BF9">
          <w:rPr>
            <w:rFonts w:ascii="Arial" w:eastAsia="Times New Roman" w:hAnsi="Arial" w:cs="Arial"/>
            <w:color w:val="0000FF"/>
            <w:sz w:val="24"/>
            <w:szCs w:val="24"/>
            <w:lang w:eastAsia="ru-RU"/>
          </w:rPr>
          <w:t>от 13.10.2021 № 82</w:t>
        </w:r>
      </w:hyperlink>
      <w:r w:rsidRPr="004C0BF9">
        <w:rPr>
          <w:rFonts w:ascii="Arial" w:eastAsia="Times New Roman" w:hAnsi="Arial" w:cs="Arial"/>
          <w:b/>
          <w:bCs/>
          <w:color w:val="0000FF"/>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47. Результат действия – определение права заявителя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48. Основанием для начала административной процедуры является определение права на получение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49. Решение о предоставлении муниципальной услуги принимается Администрацией в форме постановления.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50. Максимальный срок выполнения действия – 3 дня.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подготовленный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51. Проект постановления Администрации об утверждении схемы расположения земельного участка или земельных участков на кадастровом плане территории либо проект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 направляется главе Администрации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действия – 5 дней.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действия – принятие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52. Специалист Администрацииуведомляет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Критерием принятия решения по выдаче результата оказания муниципальной услуги является наличие подписанного постановления Администрации об утверждении схемы расположения земельного участка или земельных участков на кадастровом плане территории либо постановления Администрации об отказе в утверждении схемы расположения земельного участка </w:t>
      </w:r>
      <w:r w:rsidRPr="004C0BF9">
        <w:rPr>
          <w:rFonts w:ascii="Arial" w:eastAsia="Times New Roman" w:hAnsi="Arial" w:cs="Arial"/>
          <w:color w:val="000000"/>
          <w:sz w:val="24"/>
          <w:szCs w:val="24"/>
          <w:lang w:eastAsia="ru-RU"/>
        </w:rPr>
        <w:lastRenderedPageBreak/>
        <w:t>или земельных участков на кадастровом плане территории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53. Специалист МФЦ не позднее следующего дня после получения документов о предоставлении муниципальной услуги направляет (вручает) их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54.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55. Текущий контроль осуществляется путем проведения плановых и внеплановых проверок полноты и качества исполнения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56. Проверка полноты и качества предоставления муниципальной услуги осуществляется на основании распоряжения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57.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58. В рамках плановой проверки изучаются следующие вопросы: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соблюдение сроков и порядка регистрации запроса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59. Результаты проверок отражаются в отдельной справке, в которой отмечаются выявленные недостатки и предложения по их устранению.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Ответственность должностных лиц органа местного самоуправления Нижнеелюзанского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60.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61.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C0BF9" w:rsidRPr="004C0BF9" w:rsidRDefault="004C0BF9" w:rsidP="004C0BF9">
      <w:pPr>
        <w:spacing w:after="0" w:line="240" w:lineRule="auto"/>
        <w:ind w:firstLine="567"/>
        <w:jc w:val="both"/>
        <w:outlineLvl w:val="1"/>
        <w:rPr>
          <w:rFonts w:ascii="Arial" w:eastAsia="Times New Roman" w:hAnsi="Arial" w:cs="Arial"/>
          <w:b/>
          <w:bCs/>
          <w:color w:val="000000"/>
          <w:sz w:val="30"/>
          <w:szCs w:val="30"/>
          <w:lang w:eastAsia="ru-RU"/>
        </w:rPr>
      </w:pPr>
      <w:r w:rsidRPr="004C0BF9">
        <w:rPr>
          <w:rFonts w:ascii="Arial" w:eastAsia="Times New Roman" w:hAnsi="Arial" w:cs="Arial"/>
          <w:i/>
          <w:i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w:t>
      </w:r>
      <w:r w:rsidRPr="004C0BF9">
        <w:rPr>
          <w:rFonts w:ascii="Arial" w:eastAsia="Times New Roman" w:hAnsi="Arial" w:cs="Arial"/>
          <w:b/>
          <w:bCs/>
          <w:color w:val="000000"/>
          <w:sz w:val="30"/>
          <w:szCs w:val="30"/>
          <w:lang w:eastAsia="ru-RU"/>
        </w:rPr>
        <w:lastRenderedPageBreak/>
        <w:t>МУНИЦИПАЛЬНЫХ УСЛУГ»,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64.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Предмет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65. Заявитель (представитель заявителя) может обратиться с жалобой, в том числе,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w:t>
      </w:r>
      <w:r w:rsidRPr="004C0BF9">
        <w:rPr>
          <w:rFonts w:ascii="Arial" w:eastAsia="Times New Roman" w:hAnsi="Arial" w:cs="Arial"/>
          <w:color w:val="000000"/>
          <w:sz w:val="24"/>
          <w:szCs w:val="24"/>
          <w:lang w:eastAsia="ru-RU"/>
        </w:rPr>
        <w:lastRenderedPageBreak/>
        <w:t>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Нижнеелюзанского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66.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67. Жалоба подается: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68. Рассмотрение жалоб на решения и действия (бездействие) Администрации, должностных лиц и муниципальных служащих осуществляется </w:t>
      </w:r>
      <w:r w:rsidRPr="004C0BF9">
        <w:rPr>
          <w:rFonts w:ascii="Arial" w:eastAsia="Times New Roman" w:hAnsi="Arial" w:cs="Arial"/>
          <w:color w:val="000000"/>
          <w:sz w:val="24"/>
          <w:szCs w:val="24"/>
          <w:lang w:eastAsia="ru-RU"/>
        </w:rPr>
        <w:lastRenderedPageBreak/>
        <w:t>уполномоченными на это должностными лицами Администрации в соответствии с распределением обязанностей.</w:t>
      </w:r>
    </w:p>
    <w:p w:rsidR="004C0BF9" w:rsidRPr="004C0BF9" w:rsidRDefault="004C0BF9" w:rsidP="004C0BF9">
      <w:pPr>
        <w:spacing w:after="0" w:line="240" w:lineRule="auto"/>
        <w:ind w:firstLine="567"/>
        <w:jc w:val="both"/>
        <w:rPr>
          <w:rFonts w:ascii="Arial" w:eastAsia="Times New Roman" w:hAnsi="Arial" w:cs="Arial"/>
          <w:b/>
          <w:bCs/>
          <w:color w:val="000000"/>
          <w:sz w:val="36"/>
          <w:szCs w:val="36"/>
          <w:lang w:eastAsia="ru-RU"/>
        </w:rPr>
      </w:pPr>
      <w:r w:rsidRPr="004C0BF9">
        <w:rPr>
          <w:rFonts w:ascii="Arial" w:eastAsia="Times New Roman" w:hAnsi="Arial" w:cs="Arial"/>
          <w:color w:val="000000"/>
          <w:sz w:val="24"/>
          <w:szCs w:val="24"/>
          <w:lang w:eastAsia="ru-RU"/>
        </w:rPr>
        <w:t>69. Рассмотрение жалоб в отношении решений и действий (бездействия) МФЦ осуществляется учредителем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70. Рассмотрение жалоб в отношении решений и действий (бездействия) работника МФЦ осуществляется руководителем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71.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72. Орган, предоставляющий муниципальную услугу, МФЦ, учредитель МФЦ, перенаправившие жалобу, информируют о перенаправлении жалобы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73. Жалоба может быть подана заявителем через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Порядок подачи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Порядок подачи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в письменной форме может быть также направлена по почте.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75. Жалоба должна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"д" пункта 79 раздела 5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78.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79.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интернет-сайта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Единого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80. В электронном виде жалоба на решения и действия (бездействие) МФЦ, работника МФЦ может быть подана заявителем посредством: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электронной почты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81. При подаче жалобы в электронном виде документы, указанные в пункте 76 и 77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Перечень оснований для приостановления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82. Оснований для приостановления рассмотрения жалобы не имеется.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83. Заявитель имеет право на получение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84. Орган, предоставляющий муниципальную услугу, МФЦ, учредитель МФЦ обеспечивают: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85.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86.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досудебного (внесудебного)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87. По результатам рассмотрения жалобы принимается одно из следующих решений: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 в удовлетворении жалобы отказывается.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88.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89.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91.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92. Ответ по результатам рассмотрения жалобы направляется заявителю не позднее дня, следующего за днем принятия решения, в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93. В ответе по результатам рассмотрения жалобы указываются: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фамилия, имя, отчество (при наличии) или наименование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основания для принятия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принятое по жалобе решение;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ж) сведения о порядке обжалования принятого по жалобе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94.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96. В случае если жалоба была направлена способом, указанным в подпункте "д" пункта 79 раздела 5 Регламента, ответ заявителю направляется посредством системы досудебного обжалования.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Порядок обжалования решения по жалобе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97.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98.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99. Решение по результатам рассмотрения жалобы заявитель вправе обжаловать в 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предоставления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pacing w:val="-10"/>
          <w:sz w:val="24"/>
          <w:szCs w:val="24"/>
          <w:lang w:eastAsia="ru-RU"/>
        </w:rPr>
        <w:t>«</w:t>
      </w:r>
      <w:r w:rsidRPr="004C0BF9">
        <w:rPr>
          <w:rFonts w:ascii="Arial" w:eastAsia="Times New Roman" w:hAnsi="Arial" w:cs="Arial"/>
          <w:color w:val="000000"/>
          <w:sz w:val="24"/>
          <w:szCs w:val="24"/>
          <w:lang w:eastAsia="ru-RU"/>
        </w:rPr>
        <w:t>Подготовка и утверждение схемы</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расположения земельного участка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или земельных участков</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кадастровом плане территории</w:t>
      </w:r>
      <w:r w:rsidRPr="004C0BF9">
        <w:rPr>
          <w:rFonts w:ascii="Arial" w:eastAsia="Times New Roman" w:hAnsi="Arial" w:cs="Arial"/>
          <w:color w:val="000000"/>
          <w:spacing w:val="-1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2"/>
          <w:szCs w:val="32"/>
          <w:lang w:eastAsia="ru-RU"/>
        </w:rPr>
        <w:t>О Б Р А З Е Ц</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2"/>
          <w:szCs w:val="32"/>
          <w:lang w:eastAsia="ru-RU"/>
        </w:rPr>
        <w:t>заявления о предоставлении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 администрации 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w:t>
      </w:r>
    </w:p>
    <w:p w:rsidR="004C0BF9" w:rsidRPr="004C0BF9" w:rsidRDefault="004C0BF9" w:rsidP="004C0BF9">
      <w:pPr>
        <w:spacing w:after="0" w:line="240" w:lineRule="auto"/>
        <w:ind w:left="2410"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от________________________________________________</w:t>
      </w:r>
    </w:p>
    <w:p w:rsidR="004C0BF9" w:rsidRPr="004C0BF9" w:rsidRDefault="004C0BF9" w:rsidP="004C0BF9">
      <w:pPr>
        <w:spacing w:after="0" w:line="240" w:lineRule="auto"/>
        <w:ind w:left="2410"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4C0BF9" w:rsidRPr="004C0BF9" w:rsidRDefault="004C0BF9" w:rsidP="004C0BF9">
      <w:pPr>
        <w:spacing w:after="0" w:line="240" w:lineRule="auto"/>
        <w:ind w:left="2410"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w:t>
      </w:r>
      <w:r w:rsidRPr="004C0BF9">
        <w:rPr>
          <w:rFonts w:ascii="Arial" w:eastAsia="Times New Roman" w:hAnsi="Arial" w:cs="Arial"/>
          <w:color w:val="000000"/>
          <w:sz w:val="24"/>
          <w:szCs w:val="24"/>
          <w:lang w:eastAsia="ru-RU"/>
        </w:rPr>
        <w:lastRenderedPageBreak/>
        <w:t>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C0BF9" w:rsidRPr="004C0BF9" w:rsidRDefault="004C0BF9" w:rsidP="004C0BF9">
      <w:pPr>
        <w:spacing w:after="0" w:line="240" w:lineRule="auto"/>
        <w:ind w:left="2410"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контактный телефон 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pacing w:val="5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2"/>
          <w:szCs w:val="32"/>
          <w:lang w:eastAsia="ru-RU"/>
        </w:rPr>
        <w:t>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pacing w:val="5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Прошу Вас утвердить схему расположения земельного участка (земельных участков) на кадастровой карте территории (указывается для каждого из земельных участков, подлежащего образованию в соответствии со схемой расположения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расположенного по адресу:__________________________________________,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указывается адрес земельного участка или при отсутствии адреса иное описание местоположения такого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площадью 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указывается площадь земельного участка, образуемого в соответствии со схемой расположения земельного участка</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цель: 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(указывается цель утверждения схемы)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Приложения:</w:t>
      </w:r>
    </w:p>
    <w:p w:rsidR="004C0BF9" w:rsidRPr="004C0BF9" w:rsidRDefault="004C0BF9" w:rsidP="004C0BF9">
      <w:pPr>
        <w:spacing w:after="12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«___» ___________________20 __                            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дата                                                                                                                подпись</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8</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АДМИНИСТРАТИВНЫЙ РЕГЛАМЕНТ</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администрации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88" w:tgtFrame="_blank" w:history="1">
        <w:r w:rsidRPr="004C0BF9">
          <w:rPr>
            <w:rFonts w:ascii="Arial" w:eastAsia="Times New Roman" w:hAnsi="Arial" w:cs="Arial"/>
            <w:color w:val="0000FF"/>
            <w:sz w:val="24"/>
            <w:szCs w:val="24"/>
            <w:lang w:eastAsia="ru-RU"/>
          </w:rPr>
          <w:t>от 19.06.2020 № 55</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Структура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lastRenderedPageBreak/>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СТРАНДАРТ ПРЕДОСТАВЛЕНИЯ МУНИЦИПАЛЬНОЙ УСЛУГИ;</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Предмет регулирования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w:t>
      </w:r>
      <w:r w:rsidRPr="004C0BF9">
        <w:rPr>
          <w:rFonts w:ascii="Arial" w:eastAsia="Times New Roman" w:hAnsi="Arial" w:cs="Arial"/>
          <w:color w:val="000000"/>
          <w:position w:val="-2"/>
          <w:sz w:val="24"/>
          <w:szCs w:val="24"/>
          <w:lang w:eastAsia="ru-RU"/>
        </w:rPr>
        <w:t>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 административных процедур (действий) администрации Нижнеелюзанского сельсовета Городищенского района Пензенской области (далее - Администрация)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1.2. Заявителями являются (далее - заявители):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1.2.1. 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1.2.2. организации,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1.2.3. организации, с которыми заключены договоры о комплексном развитии территории в соответствии с Градостроительным кодексом Российской Федерации</w:t>
      </w:r>
      <w:r w:rsidRPr="004C0BF9">
        <w:rPr>
          <w:rFonts w:ascii="Arial" w:eastAsia="Times New Roman" w:hAnsi="Arial" w:cs="Arial"/>
          <w:color w:val="000000"/>
          <w:position w:val="-2"/>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89" w:tgtFrame="_blank" w:history="1">
        <w:r w:rsidRPr="004C0BF9">
          <w:rPr>
            <w:rFonts w:ascii="Arial" w:eastAsia="Times New Roman" w:hAnsi="Arial" w:cs="Arial"/>
            <w:color w:val="0000FF"/>
            <w:sz w:val="24"/>
            <w:szCs w:val="24"/>
            <w:lang w:eastAsia="ru-RU"/>
          </w:rPr>
          <w:t>от 11.01.2023 № 4</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left="144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1.3. </w:t>
      </w:r>
      <w:r w:rsidRPr="004C0BF9">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1.3.1. Лично;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1.3.3. Посредством использования телефонной, почтовой связи, а также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w:t>
      </w:r>
      <w:r w:rsidRPr="004C0BF9">
        <w:rPr>
          <w:rFonts w:ascii="Arial" w:eastAsia="Times New Roman" w:hAnsi="Arial" w:cs="Arial"/>
          <w:color w:val="000000"/>
          <w:sz w:val="24"/>
          <w:szCs w:val="24"/>
          <w:lang w:eastAsia="ru-RU"/>
        </w:rPr>
        <w:t>http:// nigneeluzan.gorodishe.pnzreg.ru</w:t>
      </w:r>
      <w:r w:rsidRPr="004C0BF9">
        <w:rPr>
          <w:rFonts w:ascii="Arial" w:eastAsia="Times New Roman" w:hAnsi="Arial" w:cs="Arial"/>
          <w:color w:val="000000"/>
          <w:position w:val="-2"/>
          <w:sz w:val="24"/>
          <w:szCs w:val="24"/>
          <w:lang w:eastAsia="ru-RU"/>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 при личном обращении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б) по письменным обращениям (в том числе по электронной почте).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Ответ на обращение направляется почтой в адрес заявителя в срок, не превышающий пяти дней со дня регистрации письменного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по телефону.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4C0BF9">
        <w:rPr>
          <w:rFonts w:ascii="Arial" w:eastAsia="Times New Roman" w:hAnsi="Arial" w:cs="Arial"/>
          <w:color w:val="00000A"/>
          <w:position w:val="-2"/>
          <w:sz w:val="24"/>
          <w:szCs w:val="24"/>
          <w:lang w:eastAsia="ru-RU"/>
        </w:rPr>
        <w:t> Пензенской области и нормативными правовыми актами </w:t>
      </w:r>
      <w:r w:rsidRPr="004C0BF9">
        <w:rPr>
          <w:rFonts w:ascii="Arial" w:eastAsia="Times New Roman" w:hAnsi="Arial" w:cs="Arial"/>
          <w:color w:val="000000"/>
          <w:position w:val="-2"/>
          <w:sz w:val="24"/>
          <w:szCs w:val="24"/>
          <w:lang w:eastAsia="ru-RU"/>
        </w:rPr>
        <w:t>Нижнеелюзанского сельсовета Городищенского района Пензенской области</w:t>
      </w:r>
      <w:r w:rsidRPr="004C0BF9">
        <w:rPr>
          <w:rFonts w:ascii="Arial" w:eastAsia="Times New Roman" w:hAnsi="Arial" w:cs="Arial"/>
          <w:color w:val="00000A"/>
          <w:position w:val="-2"/>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9) перечень оснований для </w:t>
      </w:r>
      <w:r w:rsidRPr="004C0BF9">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4C0BF9">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место нахождения и график работы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СТАНДАРТ ПРЕДОСТАВЛЕНИЯ МУНИЦИПАЛЬНОЙ УСЛУГИ</w:t>
      </w:r>
    </w:p>
    <w:p w:rsidR="004C0BF9" w:rsidRPr="004C0BF9" w:rsidRDefault="004C0BF9" w:rsidP="004C0BF9">
      <w:pPr>
        <w:spacing w:after="0" w:line="240" w:lineRule="auto"/>
        <w:ind w:left="36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lastRenderedPageBreak/>
        <w:t>Наименование муниципальной услуги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 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2.2. Муниципальная услуга предоставляется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2.3.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постановление Администрации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Администрации об отказе в удовлетворении ходатайства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соглашение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2.4. 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left="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Конституцией Российской Федерации от 12.12.1993, («Российская газета», № 237, 25.12.1993);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N 44, ст. 4147);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w:t>
      </w:r>
      <w:r w:rsidRPr="004C0BF9">
        <w:rPr>
          <w:rFonts w:ascii="Arial" w:eastAsia="Times New Roman" w:hAnsi="Arial" w:cs="Arial"/>
          <w:color w:val="000000"/>
          <w:sz w:val="24"/>
          <w:szCs w:val="24"/>
          <w:lang w:eastAsia="ru-RU"/>
        </w:rPr>
        <w:t> (Официальный интернет-портал правовой информации http://www.pravo.gov.ru, 22.07.2015);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hyperlink r:id="rId90" w:tgtFrame="_blank" w:history="1">
        <w:r w:rsidRPr="004C0BF9">
          <w:rPr>
            <w:rFonts w:ascii="Arial" w:eastAsia="Times New Roman" w:hAnsi="Arial" w:cs="Arial"/>
            <w:color w:val="0000FF"/>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w:t>
      </w:r>
      <w:hyperlink r:id="rId91" w:tgtFrame="_blank" w:history="1">
        <w:r w:rsidRPr="004C0BF9">
          <w:rPr>
            <w:rFonts w:ascii="Arial" w:eastAsia="Times New Roman" w:hAnsi="Arial" w:cs="Arial"/>
            <w:color w:val="0000FF"/>
            <w:sz w:val="24"/>
            <w:szCs w:val="24"/>
            <w:lang w:eastAsia="ru-RU"/>
          </w:rPr>
          <w:t>от 18.05.2018 № 45</w:t>
        </w:r>
      </w:hyperlink>
      <w:r w:rsidRPr="004C0BF9">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r w:rsidRPr="004C0BF9">
        <w:rPr>
          <w:rFonts w:ascii="Arial" w:eastAsia="Times New Roman" w:hAnsi="Arial" w:cs="Arial"/>
          <w:color w:val="00000A"/>
          <w:sz w:val="24"/>
          <w:szCs w:val="24"/>
          <w:lang w:eastAsia="ru-RU"/>
        </w:rPr>
        <w:t>Постановлением</w:t>
      </w:r>
      <w:r w:rsidRPr="004C0BF9">
        <w:rPr>
          <w:rFonts w:ascii="Arial" w:eastAsia="Times New Roman" w:hAnsi="Arial" w:cs="Arial"/>
          <w:color w:val="000000"/>
          <w:sz w:val="24"/>
          <w:szCs w:val="24"/>
          <w:lang w:eastAsia="ru-RU"/>
        </w:rPr>
        <w:t> Администрации </w:t>
      </w:r>
      <w:hyperlink r:id="rId92" w:tgtFrame="_blank" w:history="1">
        <w:r w:rsidRPr="004C0BF9">
          <w:rPr>
            <w:rFonts w:ascii="Arial" w:eastAsia="Times New Roman" w:hAnsi="Arial" w:cs="Arial"/>
            <w:color w:val="0000FF"/>
            <w:sz w:val="24"/>
            <w:szCs w:val="24"/>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Нижнеелюзанского сельсовета Городищенского района Пензенской области </w:t>
      </w:r>
      <w:hyperlink r:id="rId93" w:tgtFrame="_blank" w:history="1">
        <w:r w:rsidRPr="004C0BF9">
          <w:rPr>
            <w:rFonts w:ascii="Arial" w:eastAsia="Times New Roman" w:hAnsi="Arial" w:cs="Arial"/>
            <w:color w:val="0000FF"/>
            <w:sz w:val="24"/>
            <w:szCs w:val="24"/>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 xml:space="preserve">должностных лиц, муниципальных служащих администрации Нижнеелюзанского сельсовета Городищенского района Пензенской области при </w:t>
      </w:r>
      <w:r w:rsidRPr="004C0BF9">
        <w:rPr>
          <w:rFonts w:ascii="Arial" w:eastAsia="Times New Roman" w:hAnsi="Arial" w:cs="Arial"/>
          <w:color w:val="000000"/>
          <w:sz w:val="24"/>
          <w:szCs w:val="24"/>
          <w:lang w:eastAsia="ru-RU"/>
        </w:rPr>
        <w:lastRenderedPageBreak/>
        <w:t>предоставлении муниципальных услуг» – («Нижнеелюзанские вести» от 19.10.2018 № 39);</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подлежит обязательному размещению на информационных стендах, официальных сайтах Администрации, МФЦ, на Едином портале и Региональном портале (с указанием их реквизитов и источников официального опубликования).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2.6. </w:t>
      </w:r>
      <w:bookmarkStart w:id="38" w:name="Par1"/>
      <w:bookmarkEnd w:id="38"/>
      <w:r w:rsidRPr="004C0BF9">
        <w:rPr>
          <w:rFonts w:ascii="Arial" w:eastAsia="Times New Roman" w:hAnsi="Arial" w:cs="Arial"/>
          <w:color w:val="000000"/>
          <w:position w:val="-2"/>
          <w:sz w:val="24"/>
          <w:szCs w:val="24"/>
          <w:lang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ходатайство об изъятии по форме согласно приложению № 1 к Административному регламенту.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доверенность или иные документы, подтверждающие полномочия на подписание ходатайства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2.7. К ходатайству об изъятии земельных участков заявитель вправе приложить следующие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копию утвержденного проекта межевания территории (при наличии);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выписку из Единого государственного реестра недвижимости в отношении предполагаемых к изъятию земельных участков, а также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выписку из Единого государственного реестра юридических лиц о заявителе;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копии документов, содержащих сведения об имеющихся правах на земельные участки, подлежащие изъятию, и на расположенные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7)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Если к ходатайству об изъятии не приложены документы, указанные 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2.10. 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 лично на бумажном носителе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б) посредством почтовой связи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в форме электронного документа путем направления на официальную электронную почту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г) лично на бумажном носителе через МФЦ, с которым у Администрации заключено соглашение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2.11.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ходатайства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2.12. Основания для подготовки уведомления о возврате ходатайства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Администрация не вправе принимать решение об изъятии земельного участка для целей, указанных в ходатайстве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заявитель не является лицом, предусмотренным пунктом 1.2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2.13. Исчерпывающий перечень оснований для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не соблюдены условия изъятия земельных участков для муниципальных нужд, предусмотренные статьей 56.3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11.10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в иных случаях, установленных законом Пензенской области, если подано ходатайство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2.13.1. Решение об изъятии не может быть принято в случае: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Основания для приостановления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2.14. </w:t>
      </w:r>
      <w:r w:rsidRPr="004C0BF9">
        <w:rPr>
          <w:rFonts w:ascii="Arial" w:eastAsia="Times New Roman" w:hAnsi="Arial" w:cs="Arial"/>
          <w:color w:val="00000A"/>
          <w:position w:val="-2"/>
          <w:sz w:val="24"/>
          <w:szCs w:val="24"/>
          <w:lang w:eastAsia="ru-RU"/>
        </w:rPr>
        <w:t>Для предоставления муниципальной услуги не требуется предоставления иных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2.15.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2.16. </w:t>
      </w:r>
      <w:r w:rsidRPr="004C0BF9">
        <w:rPr>
          <w:rFonts w:ascii="Arial" w:eastAsia="Times New Roman" w:hAnsi="Arial" w:cs="Arial"/>
          <w:color w:val="00000A"/>
          <w:position w:val="-2"/>
          <w:sz w:val="24"/>
          <w:szCs w:val="24"/>
          <w:lang w:eastAsia="ru-RU"/>
        </w:rPr>
        <w:t>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2.17. 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2.18. Предоставление муниципальной услуги осуществляется в специально выделенных для этой цели помещениях.</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Помещения Администрациии МФЦ должны соответствовать санитарным правилам СП2.2.3670-20"Санитарно-эпидемиологические требования к условиям труда", утвержденными постановлением ГлавногогосударственногосанитарноговрачаРФот02.12.2020 №40</w:t>
      </w:r>
      <w:r w:rsidRPr="004C0BF9">
        <w:rPr>
          <w:rFonts w:ascii="Arial" w:eastAsia="Times New Roman" w:hAnsi="Arial" w:cs="Arial"/>
          <w:color w:val="000000"/>
          <w:position w:val="-2"/>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94" w:tgtFrame="_blank" w:history="1">
        <w:r w:rsidRPr="004C0BF9">
          <w:rPr>
            <w:rFonts w:ascii="Arial" w:eastAsia="Times New Roman" w:hAnsi="Arial" w:cs="Arial"/>
            <w:color w:val="0000FF"/>
            <w:sz w:val="24"/>
            <w:szCs w:val="24"/>
            <w:lang w:eastAsia="ru-RU"/>
          </w:rPr>
          <w:t>от 11.01.2023 № 4</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Помещения, в которых осуществляется предоставление муниципальной услуги, оборудуются:</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информационными стендами, содержащими визуальную и текстовую информацию;</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стульями и столами для возможности оформления документов.</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lastRenderedPageBreak/>
        <w:t>На информационных стендах Администрации и МФЦ размещается информация, предусмотренная пунктом 1.5 Административного регламента.</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Количество мест ожидания определяется исходя из фактической нагрузки и возможностей для их размещения в здании.</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4C0BF9" w:rsidRPr="004C0BF9" w:rsidRDefault="004C0BF9" w:rsidP="004C0BF9">
      <w:pPr>
        <w:spacing w:after="0" w:line="240" w:lineRule="auto"/>
        <w:ind w:left="60"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Кабинеты приема заявителей должны иметь информационные таблички (вывески) с указанием:</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номера кабинета;</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left="6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2.19. Администрация и МФЦ обеспечивают инвалидам,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допуск на объекты собаки-проводника при наличии документа, подтверждающего ее специальное обучение;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2.20. Показателями доступности предоставления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информационных стендах;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предоставление возможности подачи ходатайства о предоставлении муниципальной услуги (заявления)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возможность подачи ходатайства (заявления) посредством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2.21. Показателем качества предоставления муниципальной услуги является отсутствие: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2.22. 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обращении заявителя в МФЦ взаимодействие с Администрацией осуществляется без участия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2.22.1. В ходатайстве об изъятии указываются сведения о способах представления результатов муниципальной услуги, определенные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(далее - Приказ Минэкономразвития РФ № 250):</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2) в виде электронного документа, который направляется Администрацией заявителю посредством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 в виде бумажного документа, который заявитель получает непосредственно при личном обращении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 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5) в виде бумажного документа, который заявитель получает непосредственно при личном обращении по местонахождению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2.22.2. Ходатайство может быть направлено в форме электронного документа путем направления на официальную электронную почту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2.22.3. При предоставлении муниципальной услуги в электронной форме посредством Единого портала,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б)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2.22.4. При предоставлении муниципальной услуги в электронной форме посредством электронной почты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б) подача ходатайства об изъятии и документов, необходимые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получение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right="40"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3.1.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3.1.1. прием и регистрация ходатайства об изъятии и приложенных к нему документов, предусмотренных пунктом 2.6 Административного регламента (далее - ходатайство об изъятии и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3.1.4. выявление лиц, земельные участки которых подлежат изъятию для муниципальных нужд или из земельных участков которых образуются земельные </w:t>
      </w:r>
      <w:r w:rsidRPr="004C0BF9">
        <w:rPr>
          <w:rFonts w:ascii="Arial" w:eastAsia="Times New Roman" w:hAnsi="Arial" w:cs="Arial"/>
          <w:color w:val="000000"/>
          <w:position w:val="-2"/>
          <w:sz w:val="24"/>
          <w:szCs w:val="24"/>
          <w:lang w:eastAsia="ru-RU"/>
        </w:rPr>
        <w:lastRenderedPageBreak/>
        <w:t>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3.1.8. осуществление Администрацией действий в соответствии с пунктом 10 статьи 56.6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3.1.9. подготовка соглашения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3.1.10. заключение соглашения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3.1.11. исправление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 Описание последовательности действий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3.2.1. Прием и регистрация ходатайства об изъятии и документов.</w:t>
      </w:r>
    </w:p>
    <w:p w:rsidR="004C0BF9" w:rsidRPr="004C0BF9" w:rsidRDefault="004C0BF9" w:rsidP="004C0BF9">
      <w:pPr>
        <w:spacing w:after="0" w:line="240" w:lineRule="auto"/>
        <w:ind w:right="40"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Основанием для начала административной процедуры является обращение заявителя с ходатайством об изъятии и документами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полученные Администрацией в электронной форме, и регистрирует их в Журнале регистрации </w:t>
      </w:r>
      <w:r w:rsidRPr="004C0BF9">
        <w:rPr>
          <w:rFonts w:ascii="Arial" w:eastAsia="Times New Roman" w:hAnsi="Arial" w:cs="Arial"/>
          <w:color w:val="000000"/>
          <w:position w:val="-2"/>
          <w:sz w:val="24"/>
          <w:szCs w:val="24"/>
          <w:lang w:eastAsia="ru-RU"/>
        </w:rPr>
        <w:lastRenderedPageBreak/>
        <w:t>входящей корреспонденции Администрации и передает их Главе Администрации в день поступления.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 не позднее рабочего дня, следующего за днем поступления ходатайства об изъятии и документов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4C0BF9" w:rsidRPr="004C0BF9" w:rsidRDefault="004C0BF9" w:rsidP="004C0BF9">
      <w:pPr>
        <w:spacing w:after="0" w:line="240" w:lineRule="auto"/>
        <w:ind w:right="40"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4C0BF9" w:rsidRPr="004C0BF9" w:rsidRDefault="004C0BF9" w:rsidP="004C0BF9">
      <w:pPr>
        <w:spacing w:after="0" w:line="240" w:lineRule="auto"/>
        <w:ind w:right="40"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4C0BF9" w:rsidRPr="004C0BF9" w:rsidRDefault="004C0BF9" w:rsidP="004C0BF9">
      <w:pPr>
        <w:spacing w:after="0" w:line="240" w:lineRule="auto"/>
        <w:ind w:firstLine="567"/>
        <w:jc w:val="both"/>
        <w:outlineLvl w:val="0"/>
        <w:rPr>
          <w:rFonts w:ascii="Arial" w:eastAsia="Times New Roman" w:hAnsi="Arial" w:cs="Arial"/>
          <w:b/>
          <w:bCs/>
          <w:color w:val="000000"/>
          <w:kern w:val="36"/>
          <w:sz w:val="32"/>
          <w:szCs w:val="32"/>
          <w:lang w:eastAsia="ru-RU"/>
        </w:rPr>
      </w:pPr>
      <w:r w:rsidRPr="004C0BF9">
        <w:rPr>
          <w:rFonts w:ascii="Arial" w:eastAsia="Times New Roman" w:hAnsi="Arial" w:cs="Arial"/>
          <w:color w:val="000000"/>
          <w:kern w:val="36"/>
          <w:position w:val="-2"/>
          <w:sz w:val="24"/>
          <w:szCs w:val="24"/>
          <w:lang w:eastAsia="ru-RU"/>
        </w:rP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Критерием принятия решения является наличие или отсутствие оснований, предусмотренных в пунктах 2.11 и 2.12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Ответственный исполнитель: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устанавливает полномочие Администрации по принятию решения об изъятии земельного участка для целей, указанных в ходатайстве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проверяет соответствие заявителя требованиям, предусмотренным пунктом 1.2.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 проводит проверку условий признания действительности усиленной квалифицированной электронной подписи заявителя требованиям статьи 11 </w:t>
      </w:r>
      <w:r w:rsidRPr="004C0BF9">
        <w:rPr>
          <w:rFonts w:ascii="Arial" w:eastAsia="Times New Roman" w:hAnsi="Arial" w:cs="Arial"/>
          <w:color w:val="000000"/>
          <w:position w:val="-2"/>
          <w:sz w:val="24"/>
          <w:szCs w:val="24"/>
          <w:lang w:eastAsia="ru-RU"/>
        </w:rPr>
        <w:lastRenderedPageBreak/>
        <w:t>Федерального закона № 63-ФЗ (в случае подачи документов в электронной форме, заверенных усиленной квалифицированной электронной подписью);</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случае отсутствия технической возможности межведомственный запрос направляется на бумажном носителе.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 условий признания действительности усиленной квалифицированной электронной подписи или проект уведомления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направляет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оснований, предусмотренных в пункте 2.11 Административного регламента, уведомления о возврате ходатайства об изъятии и документов, при наличии оснований, </w:t>
      </w:r>
      <w:r w:rsidRPr="004C0BF9">
        <w:rPr>
          <w:rFonts w:ascii="Arial" w:eastAsia="Times New Roman" w:hAnsi="Arial" w:cs="Arial"/>
          <w:color w:val="000000"/>
          <w:position w:val="-2"/>
          <w:sz w:val="24"/>
          <w:szCs w:val="24"/>
          <w:lang w:eastAsia="ru-RU"/>
        </w:rPr>
        <w:lastRenderedPageBreak/>
        <w:t>предусмотренных в пункте 2.12 Административного регламента или уведомления о приеме ходатайства об изъятии и документов к рассмотрению Администрацией, при отсутствии оснований, предусмотренных пунктами 2.11 и 2.12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Способом фиксации результата выполнения </w:t>
      </w:r>
      <w:r w:rsidRPr="004C0BF9">
        <w:rPr>
          <w:rFonts w:ascii="Arial" w:eastAsia="Times New Roman" w:hAnsi="Arial" w:cs="Arial"/>
          <w:color w:val="000000"/>
          <w:sz w:val="24"/>
          <w:szCs w:val="24"/>
          <w:lang w:eastAsia="ru-RU"/>
        </w:rPr>
        <w:t>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административной процедуры - 5 рабочих дней со дня поступления ходатайства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пунктах 2.11 и 2.12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 возврата ходатайства об изъятии и документов, предусмотренных в пунктах 2.11 и 2.12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Ответственный исполнитель готовит запроса в орган регистрации прав и передает его Главе Администрации. 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его отправку.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исходящего регистрационного номера запросу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Максимальный срок выполнения административной процедуры - не более чем 30 дней со дня поступления ходатайства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срок не более чем десять дней со дня получения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39" w:name="Par36"/>
      <w:bookmarkEnd w:id="39"/>
      <w:r w:rsidRPr="004C0BF9">
        <w:rPr>
          <w:rFonts w:ascii="Arial" w:eastAsia="Times New Roman" w:hAnsi="Arial" w:cs="Arial"/>
          <w:color w:val="000000"/>
          <w:sz w:val="24"/>
          <w:szCs w:val="24"/>
          <w:lang w:eastAsia="ru-RU"/>
        </w:rPr>
        <w:t>1) 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bookmarkStart w:id="40" w:name="Par37"/>
      <w:bookmarkEnd w:id="40"/>
      <w:r w:rsidRPr="004C0BF9">
        <w:rPr>
          <w:rFonts w:ascii="Arial" w:eastAsia="Times New Roman" w:hAnsi="Arial" w:cs="Arial"/>
          <w:color w:val="000000"/>
          <w:sz w:val="24"/>
          <w:szCs w:val="24"/>
          <w:lang w:eastAsia="ru-RU"/>
        </w:rPr>
        <w:t>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обеспечивает опубликование в порядке, установленном для официального опубликования (обнародования) муниципальных правовых актов Уставом Нижнеелюзанского сельсовета Городищенского района Пензенской области, по месту нахождения земельных участков, подлежащих изъятию, сообщения о планируемом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3) обеспечивает размещение на официальном сайте Администрации сообщения о планируемом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41" w:name="Par39"/>
      <w:bookmarkEnd w:id="41"/>
      <w:r w:rsidRPr="004C0BF9">
        <w:rPr>
          <w:rFonts w:ascii="Arial" w:eastAsia="Times New Roman" w:hAnsi="Arial" w:cs="Arial"/>
          <w:color w:val="000000"/>
          <w:sz w:val="24"/>
          <w:szCs w:val="24"/>
          <w:lang w:eastAsia="ru-RU"/>
        </w:rPr>
        <w:t>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сообщение о планируемом изъятии земельных участков для муниципальных нужд опубликованное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публикация сообщения о планируемом изъятии земельных участков для муниципальных нужд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административного действия - не более чем 10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Основанием для начала административной процедуры является выполнение действий, указанных в пункте 3.2.4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указанных в настоящем пункте заявлений осуществляется в соответствии с пунктом 3.2.1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административной процедуры - в течение 60 дней со дня опубликования сообщения, предусмотренного подпунктом 2 пункта 3.2.4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w:t>
      </w:r>
      <w:r w:rsidRPr="004C0BF9">
        <w:rPr>
          <w:rFonts w:ascii="Arial" w:eastAsia="Times New Roman" w:hAnsi="Arial" w:cs="Arial"/>
          <w:color w:val="000000"/>
          <w:sz w:val="24"/>
          <w:szCs w:val="24"/>
          <w:lang w:eastAsia="ru-RU"/>
        </w:rPr>
        <w:lastRenderedPageBreak/>
        <w:t>их права на такие земельные участки и (или) объекты недвижимого имущества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 передает их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административной процедуры по подготовке Администрацией уведомления - в течение 10 дней со дня поступления заявлений об учете прав (обременений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3.2.7. Принятие Администрацией решения в форме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является наличие (отсутствие)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 в установленном порядке и направляет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 заявителем копии постановления Администрации об отказе в удовлетворении ходатайства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 не позднее тридцати дней со дня поступления ходатайства об изъятии земельных участков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либо не позднее восьмидесяти пяти дней со дня поступления ходатайства об изъятии земельных участков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3.2.8. Осуществление Администрацией действий в соответствии с пунктом 10 статьи 56.6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об осуществлении Администрацией действий в соответствии с пунктом 10 статьи 56.6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Ответственный исполнитель осуществляет следующие 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размещение постановления Администрации об изъятии земельных участков для муниципальных нужд на официальном сайте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Нижнеелюзанского сельсовета Городищенского района Пензенской области по месту нахождения земельных участков, подлежащих изъятию;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направление копии постановления Администрации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постановления об изъятии по указанным адресам не направляется;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направление копии постановления Администрации об изъятии земельных участков для муниципальных нужд в орган регистрации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 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w:t>
      </w:r>
      <w:r w:rsidRPr="004C0BF9">
        <w:rPr>
          <w:rFonts w:ascii="Arial" w:eastAsia="Times New Roman" w:hAnsi="Arial" w:cs="Arial"/>
          <w:color w:val="000000"/>
          <w:sz w:val="24"/>
          <w:szCs w:val="24"/>
          <w:lang w:eastAsia="ru-RU"/>
        </w:rPr>
        <w:lastRenderedPageBreak/>
        <w:t>недвижимости, сведения о которых получены на основании предусмотренных подпунктом 1 пункта 1 статьи 56.5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административной процедуры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размещение постановления Администрации об изъятии земельных участков для муниципальных нужд на официальном сайте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опубликованное постановление Администрации об изъятии земельных участков для муниципальных нужд (за исключением приложений к нему)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 и 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административной процедуры - в течение 10 дней со дня принятия постановления Администрации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Критерием принятия решения о подготовке соглашения об изъятии земельных участков и (или) расположенных на них объектов недвижимого </w:t>
      </w:r>
      <w:r w:rsidRPr="004C0BF9">
        <w:rPr>
          <w:rFonts w:ascii="Arial" w:eastAsia="Times New Roman" w:hAnsi="Arial" w:cs="Arial"/>
          <w:color w:val="000000"/>
          <w:sz w:val="24"/>
          <w:szCs w:val="24"/>
          <w:lang w:eastAsia="ru-RU"/>
        </w:rPr>
        <w:lastRenderedPageBreak/>
        <w:t>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административной процедуры - 30 дней со дня принятия постановления Администрации об изъятии земельных участков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3.2.10. Заключение соглашения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заявление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xml:space="preserve">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w:t>
      </w:r>
      <w:r w:rsidRPr="004C0BF9">
        <w:rPr>
          <w:rFonts w:ascii="Arial" w:eastAsia="Times New Roman" w:hAnsi="Arial" w:cs="Arial"/>
          <w:color w:val="000000"/>
          <w:sz w:val="24"/>
          <w:szCs w:val="24"/>
          <w:lang w:eastAsia="ru-RU"/>
        </w:rPr>
        <w:lastRenderedPageBreak/>
        <w:t>муниципальной услуги документе и передает ответственному исполнителю для направления заявителю.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Особенности предоставления муниципальной услуги в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Основания для начала административной процедуры – поступившее в МФЦ ходатайство об изъятии и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приеме у заявителя ходатайства об изъятии и документов, указанных в пункте 2.6 Административного регламента, специалист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проверяет правильность заполнения ходатайства в соответствии с требованиями, установленными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выдает расписку о принятии ходатайства с описью представленных документов и указанием срока получения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 выполнения данного административного действия не более 30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направляется заявителю одним из способов, указанным им в ходатайстве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Особенности выполнения административных процедур (действий)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 В ходатайстве может быть указан один или несколько способов представления результатов рассмотрения ходатайства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3.4.2. 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3.4.3. 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w:t>
      </w:r>
      <w:r w:rsidRPr="004C0BF9">
        <w:rPr>
          <w:rFonts w:ascii="Arial" w:eastAsia="Times New Roman" w:hAnsi="Arial" w:cs="Arial"/>
          <w:color w:val="000000"/>
          <w:sz w:val="24"/>
          <w:szCs w:val="24"/>
          <w:lang w:eastAsia="ru-RU"/>
        </w:rPr>
        <w:lastRenderedPageBreak/>
        <w:t>перечень наименований файлов, представленных в форме электронных документов, с указанием их объема (далее - уведомление о получении ходатайства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3.4.4.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3.4.5. Администрация в срок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3.4.6. Ходатайство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3.4.7. Электронные документы (электронные образы документов), прилагаемые к ходатайству,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3.4.8. 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3.4.9. 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3.4.10. 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4C0BF9">
        <w:rPr>
          <w:rFonts w:ascii="Arial" w:eastAsia="Times New Roman" w:hAnsi="Arial" w:cs="Arial"/>
          <w:color w:val="000000"/>
          <w:sz w:val="24"/>
          <w:szCs w:val="24"/>
          <w:lang w:eastAsia="ru-RU"/>
        </w:rPr>
        <w:t>Главой Администрации</w:t>
      </w:r>
      <w:r w:rsidRPr="004C0BF9">
        <w:rPr>
          <w:rFonts w:ascii="Arial" w:eastAsia="Times New Roman" w:hAnsi="Arial" w:cs="Arial"/>
          <w:color w:val="000000"/>
          <w:position w:val="-2"/>
          <w:sz w:val="24"/>
          <w:szCs w:val="24"/>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Текущий контроль осуществляется путем проведения проверок</w:t>
      </w:r>
      <w:r w:rsidRPr="004C0BF9">
        <w:rPr>
          <w:rFonts w:ascii="Arial" w:eastAsia="Times New Roman" w:hAnsi="Arial" w:cs="Arial"/>
          <w:color w:val="92D050"/>
          <w:position w:val="-2"/>
          <w:sz w:val="24"/>
          <w:szCs w:val="24"/>
          <w:lang w:eastAsia="ru-RU"/>
        </w:rPr>
        <w:t> </w:t>
      </w:r>
      <w:r w:rsidRPr="004C0BF9">
        <w:rPr>
          <w:rFonts w:ascii="Arial" w:eastAsia="Times New Roman" w:hAnsi="Arial" w:cs="Arial"/>
          <w:color w:val="000000"/>
          <w:position w:val="-2"/>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Периодичность осуществления проверок определяется главой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Плановые и внеплановые проверки проводятся на основании распоряжений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 Ответственные исполнители несут персональную ответственность за: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4.5.1. Соответствие результатов рассмотрения документов требованиям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4.5.2. Соблюдение сроков выполнения административных процедур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Обжалование действий (бездействия) и (или) решений, принятых (осуществленных)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5.8. Жалоба на решения и действия (бездействие) главы Администрации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outlineLvl w:val="2"/>
        <w:rPr>
          <w:rFonts w:ascii="Arial" w:eastAsia="Times New Roman" w:hAnsi="Arial" w:cs="Arial"/>
          <w:b/>
          <w:bCs/>
          <w:color w:val="000000"/>
          <w:sz w:val="28"/>
          <w:szCs w:val="28"/>
          <w:lang w:eastAsia="ru-RU"/>
        </w:rPr>
      </w:pPr>
      <w:r w:rsidRPr="004C0BF9">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Федеральный закон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 постановление Правительства Российской Федерации от 20.11.2012 № 1198 «О федеральной государственной информационной системе, </w:t>
      </w:r>
      <w:r w:rsidRPr="004C0BF9">
        <w:rPr>
          <w:rFonts w:ascii="Arial" w:eastAsia="Times New Roman" w:hAnsi="Arial" w:cs="Arial"/>
          <w:color w:val="000000"/>
          <w:position w:val="-2"/>
          <w:sz w:val="24"/>
          <w:szCs w:val="24"/>
          <w:lang w:eastAsia="ru-RU"/>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от 18.10.2018 № 94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5.12</w:t>
      </w:r>
      <w:r w:rsidRPr="004C0BF9">
        <w:rPr>
          <w:rFonts w:ascii="Arial" w:eastAsia="Times New Roman" w:hAnsi="Arial" w:cs="Arial"/>
          <w:color w:val="000000"/>
          <w:sz w:val="24"/>
          <w:szCs w:val="24"/>
          <w:lang w:eastAsia="ru-RU"/>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w:t>
      </w:r>
      <w:r w:rsidRPr="004C0BF9">
        <w:rPr>
          <w:rFonts w:ascii="Arial" w:eastAsia="Times New Roman" w:hAnsi="Arial" w:cs="Arial"/>
          <w:color w:val="000000"/>
          <w:sz w:val="24"/>
          <w:szCs w:val="24"/>
          <w:lang w:eastAsia="ru-RU"/>
        </w:rPr>
        <w:lastRenderedPageBreak/>
        <w:t>документа опубликован в Собрании законодательства Российской Федерации, 01.05.2017, № 18, ст. 2777).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№1</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 административному регламенту</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предоставления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«Принятие решения об изъятии земельного участка,</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для муниципальных нужд, в том числе</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для размещения объектов местного значения»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2"/>
          <w:szCs w:val="32"/>
          <w:lang w:eastAsia="ru-RU"/>
        </w:rPr>
        <w:t>Ходатайство об изъятии земельных участков для муниципальных нужд</w:t>
      </w:r>
    </w:p>
    <w:p w:rsidR="004C0BF9" w:rsidRPr="004C0BF9" w:rsidRDefault="004C0BF9" w:rsidP="004C0BF9">
      <w:pPr>
        <w:spacing w:after="0" w:line="240" w:lineRule="auto"/>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tbl>
      <w:tblPr>
        <w:tblW w:w="15450" w:type="dxa"/>
        <w:jc w:val="center"/>
        <w:tblCellMar>
          <w:left w:w="0" w:type="dxa"/>
          <w:right w:w="0" w:type="dxa"/>
        </w:tblCellMar>
        <w:tblLook w:val="04A0"/>
      </w:tblPr>
      <w:tblGrid>
        <w:gridCol w:w="750"/>
        <w:gridCol w:w="2027"/>
        <w:gridCol w:w="1619"/>
        <w:gridCol w:w="694"/>
        <w:gridCol w:w="1398"/>
        <w:gridCol w:w="955"/>
        <w:gridCol w:w="9827"/>
      </w:tblGrid>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(наименование органа, принимающего решение об изъятии земельного участка для муниципальных нужд)</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Сведения о заявителе</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Сокращенное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2.4</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Адрес (место нахождения)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Почтовый адрес (индекс, субъект Российской Федерации, населенный пункт, улица, дом)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Фактический адрес (индекс, субъект Российской Федерации, населенный пункт, улица, дом)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ОГРН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Дата внесения записи в ЕГРЮЛ</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2.7</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ИНН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3</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Сведения о представителе заявителя:</w:t>
            </w:r>
          </w:p>
        </w:tc>
      </w:tr>
      <w:tr w:rsidR="004C0BF9" w:rsidRPr="004C0BF9" w:rsidTr="004C0BF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3.1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Имя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3.2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3.3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3.4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Телефон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3.5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3.5.1. Наименование и реквизиты документа, подтверждающего полномочия представителя заявителя</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lastRenderedPageBreak/>
              <w:t>3.5.2. Номер основного документа, удостоверяющего личность представителя заявителя, сведения о дате выдачи указанного документа и выдавшем его органе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lastRenderedPageBreak/>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lastRenderedPageBreak/>
              <w:t>4</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Содержание ходатайства об изъятии земельного участка для муниципальных нужд</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4.1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Прошу изъять для муниципальных нужд</w:t>
            </w:r>
          </w:p>
        </w:tc>
      </w:tr>
      <w:tr w:rsidR="004C0BF9" w:rsidRPr="004C0BF9" w:rsidTr="004C0BF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4.2</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Известные заявителю кадастровый(ые) (условный(ые) номер(а) земельного(ых) участка(ов), предполагаемого(ых) к изъятию (за исключением случаев, когда земельный участок предстоит образовать) или их примерное местоположение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4.3</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Известные заявителю кадастровый(ые) (условный(ые) номер(а) расположенного(ых) на земельном(ых) участке(ах) объекта(ов) недвижимого имущества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4.4</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Цель изъятия земельного участка для муниципальных нужд (выбрать нужное)</w:t>
            </w:r>
          </w:p>
        </w:tc>
      </w:tr>
      <w:tr w:rsidR="004C0BF9" w:rsidRPr="004C0BF9" w:rsidTr="004C0BF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строительство, реконструкция объектов государственного или местного значения</w:t>
            </w:r>
          </w:p>
        </w:tc>
      </w:tr>
      <w:tr w:rsidR="004C0BF9" w:rsidRPr="004C0BF9" w:rsidTr="004C0BF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проведение работ, связанных с пользованием недрами, в том числе осуществляемых за счет средств недропользователя</w:t>
            </w:r>
          </w:p>
        </w:tc>
      </w:tr>
      <w:tr w:rsidR="004C0BF9" w:rsidRPr="004C0BF9" w:rsidTr="004C0BF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снос или реконструкция многоквартирного дома, признанного аварийным</w:t>
            </w:r>
          </w:p>
        </w:tc>
      </w:tr>
      <w:tr w:rsidR="004C0BF9" w:rsidRPr="004C0BF9" w:rsidTr="004C0BF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иные цели, предусмотренные федеральными законами (указать в случае выбора)</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5</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Обоснование необходимости принятия решения об изъятии земельного участка для муниципальных нужд</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5.1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 Федерации, пунктом 2 статьи 56.3 Земельного кодекса Российской Федерации, а также в случаях, предусмотренных пунктом 4 статьи 26 Федерального закона от 31 декабря 2014 г. № 499-ФЗ «О внесении изменений в Земельный кодекс Российской Федерации и отдельные законодательные акты Российской Федерации»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5.1.1</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Утвержденный документ территориального планирования (соответствующей территории, на которой расположен(ы) предполагаемый(ые) к изъятию земельный(ые) участок(ки))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(дата и номер документа об утверждении документа территориального планирования)</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5.1.2</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Утвержденный проект планировки территории (соответствующей территории, на которой расположен(ы) предполагаемый(ые) к изъятию земельный(ые) участок(ки))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(дата и номер документа об утверждении проекта планировки территории)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5.2</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В случае проведения работ, связанных с пользованием недрами, в том числе осуществляемых за счет средств недропользователя (не заполняется в случае подачи ходатайства об изъятии по иным основаниям)</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(наименование органа, выдавшего лицензию на пользование недрами)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(дата выдачи и номер лицензии на пользование недрами)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5.3</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xml:space="preserve">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w:t>
            </w:r>
            <w:r w:rsidRPr="004C0BF9">
              <w:rPr>
                <w:rFonts w:ascii="Arial" w:eastAsia="Times New Roman" w:hAnsi="Arial" w:cs="Arial"/>
                <w:position w:val="-2"/>
                <w:sz w:val="24"/>
                <w:szCs w:val="24"/>
                <w:lang w:eastAsia="ru-RU"/>
              </w:rPr>
              <w:lastRenderedPageBreak/>
              <w:t>случае подачи ходатайства об изъятии по иным основаниям)</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lastRenderedPageBreak/>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(стороны по договору о развитии застроенной территории)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____________________________________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(дата заключения и номер договора о развитии застроенной территории)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6</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Сведения о способах представления результатов рассмотрения ходатайства об изъятии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(да/нет)</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(да/нет)</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(да/нет)</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в виде бумажного документа, который направляется Администрацией заявителю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(да/нет)</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7</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Документы, прилагаемые к заявлению:</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8</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Срок действия согласия субъекта персональных данных - 6 месяцев.</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9</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Подпись: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Дата:</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 ___________________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(Подпись) (Инициалы, фамилия)</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________________</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(Печать заявителя)</w:t>
            </w:r>
          </w:p>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(при наличии)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"__" ________ ____ г.</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11</w:t>
            </w:r>
          </w:p>
        </w:tc>
        <w:tc>
          <w:tcPr>
            <w:tcW w:w="0" w:type="auto"/>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наименование или фамилию, имя, отчество (при наличии) и адрес оператора, получающего согласие субъекта персональных данных</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Times New Roman" w:eastAsia="Times New Roman" w:hAnsi="Times New Roman" w:cs="Times New Roman"/>
                <w:sz w:val="24"/>
                <w:szCs w:val="24"/>
                <w:lang w:eastAsia="ru-RU"/>
              </w:rPr>
            </w:pPr>
            <w:r w:rsidRPr="004C0BF9">
              <w:rPr>
                <w:rFonts w:ascii="Arial" w:eastAsia="Times New Roman" w:hAnsi="Arial" w:cs="Arial"/>
                <w:position w:val="-2"/>
                <w:sz w:val="24"/>
                <w:szCs w:val="24"/>
                <w:lang w:eastAsia="ru-RU"/>
              </w:rPr>
              <w:t> </w:t>
            </w:r>
          </w:p>
        </w:tc>
      </w:tr>
    </w:tbl>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9</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АДМИНИСТРАТИВНЫЙ РЕГЛАМЕНТ</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xml:space="preserve">администрации Нижнеелюзанского сельсовета Городищенского района Пензенской области по </w:t>
      </w:r>
      <w:r w:rsidRPr="004C0BF9">
        <w:rPr>
          <w:rFonts w:ascii="Arial" w:eastAsia="Times New Roman" w:hAnsi="Arial" w:cs="Arial"/>
          <w:b/>
          <w:bCs/>
          <w:color w:val="000000"/>
          <w:sz w:val="30"/>
          <w:szCs w:val="30"/>
          <w:lang w:eastAsia="ru-RU"/>
        </w:rPr>
        <w:lastRenderedPageBreak/>
        <w:t>предоставлению муниципальной услуги «Принятие решения об установлении публичного сервитута»</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w:t>
      </w:r>
      <w:r w:rsidRPr="004C0BF9">
        <w:rPr>
          <w:rFonts w:ascii="Arial" w:eastAsia="Times New Roman" w:hAnsi="Arial" w:cs="Arial"/>
          <w:b/>
          <w:bCs/>
          <w:color w:val="000000"/>
          <w:sz w:val="24"/>
          <w:szCs w:val="24"/>
          <w:lang w:eastAsia="ru-RU"/>
        </w:rPr>
        <w:t>области </w:t>
      </w:r>
      <w:hyperlink r:id="rId95" w:tgtFrame="_blank" w:history="1">
        <w:r w:rsidRPr="004C0BF9">
          <w:rPr>
            <w:rFonts w:ascii="Arial" w:eastAsia="Times New Roman" w:hAnsi="Arial" w:cs="Arial"/>
            <w:color w:val="0000FF"/>
            <w:sz w:val="24"/>
            <w:szCs w:val="24"/>
            <w:lang w:eastAsia="ru-RU"/>
          </w:rPr>
          <w:t>от 30.09.2020 № 70</w:t>
        </w:r>
      </w:hyperlink>
      <w:r w:rsidRPr="004C0BF9">
        <w:rPr>
          <w:rFonts w:ascii="Arial" w:eastAsia="Times New Roman" w:hAnsi="Arial" w:cs="Arial"/>
          <w:b/>
          <w:bCs/>
          <w:color w:val="000000"/>
          <w:sz w:val="24"/>
          <w:szCs w:val="24"/>
          <w:lang w:eastAsia="ru-RU"/>
        </w:rPr>
        <w:t>)</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Структура административного регламента</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1</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ОБЩИЕ ПОЛОЖЕНИЯ;</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2</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СТРАНДАРТ ПРЕДОСТАВЛЕНИЯ МУНИЦИПАЛЬНОЙ УСЛУГИ;</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3</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4</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Раздел 5</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I. ОБЩИЕ ПОЛОЖЕНИЯ</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1.1. Предмет регулирования регламента.</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Нижнеелюзанского сельсовета Городищенского района </w:t>
      </w:r>
      <w:r w:rsidRPr="004C0BF9">
        <w:rPr>
          <w:rFonts w:ascii="Arial" w:eastAsia="Times New Roman" w:hAnsi="Arial" w:cs="Arial"/>
          <w:color w:val="000000"/>
          <w:sz w:val="24"/>
          <w:szCs w:val="24"/>
          <w:lang w:eastAsia="ru-RU"/>
        </w:rPr>
        <w:lastRenderedPageBreak/>
        <w:t>Пензенской области (далее - Администрация)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порядке, предусмотренном главой 7 Земельного кодекса Российской Федерации, публичный сервитут устанавливается для использования земельных участков и (или) земель в следующих целях: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размещение автомобильных дорог и железнодорожных путей в туннелях;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 Российской Федерации.</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1.2.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 ходатайством об установлении публичного сервитута вправе обратиться организация (далее - заявитель):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2) являющаяся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w:t>
      </w:r>
      <w:r w:rsidRPr="004C0BF9">
        <w:rPr>
          <w:rFonts w:ascii="Arial" w:eastAsia="Times New Roman" w:hAnsi="Arial" w:cs="Arial"/>
          <w:color w:val="000000"/>
          <w:sz w:val="24"/>
          <w:szCs w:val="24"/>
          <w:lang w:eastAsia="ru-RU"/>
        </w:rPr>
        <w:lastRenderedPageBreak/>
        <w:t>указанных линий и сооружений связи, инженерных изысканий для их строительства, реконструкции;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1.3 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1.3.1. Подробную информацию о предоставляемой муниципальной услуге, а также о ходе ее предоставления, можно получить и разместить на официальном сайте администрации Городищенского района Пензенской области в информационно-телекоммуникационной сети «Интернет»</w:t>
      </w:r>
      <w:r w:rsidRPr="004C0BF9">
        <w:rPr>
          <w:rFonts w:ascii="Arial" w:eastAsia="Times New Roman" w:hAnsi="Arial" w:cs="Arial"/>
          <w:color w:val="000000"/>
          <w:sz w:val="24"/>
          <w:szCs w:val="24"/>
          <w:shd w:val="clear" w:color="auto" w:fill="FFFFFF"/>
          <w:lang w:eastAsia="ru-RU"/>
        </w:rPr>
        <w:t> по электронному адресу </w:t>
      </w:r>
      <w:r w:rsidRPr="004C0BF9">
        <w:rPr>
          <w:rFonts w:ascii="Arial" w:eastAsia="Times New Roman" w:hAnsi="Arial" w:cs="Arial"/>
          <w:color w:val="000000"/>
          <w:sz w:val="24"/>
          <w:szCs w:val="24"/>
          <w:lang w:eastAsia="ru-RU"/>
        </w:rPr>
        <w:t> </w:t>
      </w:r>
      <w:r w:rsidRPr="004C0BF9">
        <w:rPr>
          <w:rFonts w:ascii="Arial" w:eastAsia="Times New Roman" w:hAnsi="Arial" w:cs="Arial"/>
          <w:i/>
          <w:iCs/>
          <w:color w:val="000000"/>
          <w:sz w:val="24"/>
          <w:szCs w:val="24"/>
          <w:shd w:val="clear" w:color="auto" w:fill="FFFFFF"/>
          <w:lang w:eastAsia="ru-RU"/>
        </w:rPr>
        <w:t>https://gorodishe.pnzreg.ru/munitsipalnye-obrazovaniya-/administratsiya-nizhneelyuzanskogo-selsoveta/</w:t>
      </w:r>
      <w:r w:rsidRPr="004C0BF9">
        <w:rPr>
          <w:rFonts w:ascii="Arial" w:eastAsia="Times New Roman" w:hAnsi="Arial" w:cs="Arial"/>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96"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 Едином портале и Региональном портале государственных, официальном сайте Администрации размещается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размер государственной пошлины, взимаемой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 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1.4.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II. СТАНДАРТ ПРЕДОСТАВЛЕНИЯ МУНИЦИПАЛЬНОЙ УСЛУГИ</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2.1. Наименование муниципальной услуги.</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Принятие решения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2.2. 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2.3. 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1) постановление Администрации о принятии решения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39.41 Земельного кодекса Российской Федерации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постановление Администрации об отказе в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2.4.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Администрация принимает решение об установлении публичного сервитута или об отказе в его установлении в течение: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статьи 39.37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статьи 39.37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(пункт 2.4 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97"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2.5. Правовые основания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нормативно-правовыми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 ("Российская газета", N 7, 21.01.2009);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Земельным кодексом Российской Федерации от 25.10.2001 N 136-ФЗ (с последующими изменениями), ("Собрание законодательства Российской Федерации", 2001, N 44 ст. 4147;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Гражданским кодексом Российской Федерации (</w:t>
      </w:r>
      <w:r w:rsidRPr="004C0BF9">
        <w:rPr>
          <w:rFonts w:ascii="Arial" w:eastAsia="Times New Roman" w:hAnsi="Arial" w:cs="Arial"/>
          <w:color w:val="0000FF"/>
          <w:sz w:val="24"/>
          <w:szCs w:val="24"/>
          <w:lang w:eastAsia="ru-RU"/>
        </w:rPr>
        <w:t>часть первая</w:t>
      </w:r>
      <w:r w:rsidRPr="004C0BF9">
        <w:rPr>
          <w:rFonts w:ascii="Arial" w:eastAsia="Times New Roman" w:hAnsi="Arial" w:cs="Arial"/>
          <w:color w:val="000000"/>
          <w:sz w:val="24"/>
          <w:szCs w:val="24"/>
          <w:lang w:eastAsia="ru-RU"/>
        </w:rPr>
        <w:t>) от 30.11.1994 N 51-ФЗ ("Собрание законодательства Российской Федерации", 05.12.1994, N 32, ст. 3301; Российская газета, 08.12.1994, N 238 - 239);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(часть вторая) от 26.01.1996 N 14-ФЗ (с последующими изменениями), ("Собрание законодательства Российской Федерации", 29.01.1996, N 5, ст. 410;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Градостроительным </w:t>
      </w:r>
      <w:r w:rsidRPr="004C0BF9">
        <w:rPr>
          <w:rFonts w:ascii="Arial" w:eastAsia="Times New Roman" w:hAnsi="Arial" w:cs="Arial"/>
          <w:color w:val="0000FF"/>
          <w:sz w:val="24"/>
          <w:szCs w:val="24"/>
          <w:lang w:eastAsia="ru-RU"/>
        </w:rPr>
        <w:t>кодексом</w:t>
      </w:r>
      <w:r w:rsidRPr="004C0BF9">
        <w:rPr>
          <w:rFonts w:ascii="Arial" w:eastAsia="Times New Roman" w:hAnsi="Arial" w:cs="Arial"/>
          <w:color w:val="000000"/>
          <w:sz w:val="24"/>
          <w:szCs w:val="24"/>
          <w:lang w:eastAsia="ru-RU"/>
        </w:rPr>
        <w:t> Российской Федерации ("Российская газета", N 290, 30.12.2004, "Собрание законодательства РФ", 03.01.2005, N 1 (часть 1), ст. 16, "Парламентская газета", N 5 - 6, 14.01.2005);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w:t>
      </w:r>
      <w:r w:rsidRPr="004C0BF9">
        <w:rPr>
          <w:rFonts w:ascii="Arial" w:eastAsia="Times New Roman" w:hAnsi="Arial" w:cs="Arial"/>
          <w:color w:val="0000FF"/>
          <w:sz w:val="24"/>
          <w:szCs w:val="24"/>
          <w:lang w:eastAsia="ru-RU"/>
        </w:rPr>
        <w:t>законом</w:t>
      </w:r>
      <w:r w:rsidRPr="004C0BF9">
        <w:rPr>
          <w:rFonts w:ascii="Arial" w:eastAsia="Times New Roman" w:hAnsi="Arial" w:cs="Arial"/>
          <w:color w:val="000000"/>
          <w:sz w:val="24"/>
          <w:szCs w:val="24"/>
          <w:lang w:eastAsia="ru-RU"/>
        </w:rPr>
        <w:t>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5 - 6, 14.01.2005);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r w:rsidRPr="004C0BF9">
        <w:rPr>
          <w:rFonts w:ascii="Arial" w:eastAsia="Times New Roman" w:hAnsi="Arial" w:cs="Arial"/>
          <w:color w:val="000000"/>
          <w:position w:val="-2"/>
          <w:sz w:val="24"/>
          <w:szCs w:val="24"/>
          <w:lang w:eastAsia="ru-RU"/>
        </w:rPr>
        <w:t>Федеральным законом от 27.07.2010 № 210-ФЗ «Об организации предоставления государственных и муниципальных услуг» (далее – Федеральный закон № 210-ФЗ)</w:t>
      </w:r>
      <w:r w:rsidRPr="004C0BF9">
        <w:rPr>
          <w:rFonts w:ascii="Arial" w:eastAsia="Times New Roman" w:hAnsi="Arial" w:cs="Arial"/>
          <w:color w:val="000000"/>
          <w:sz w:val="24"/>
          <w:szCs w:val="24"/>
          <w:lang w:eastAsia="ru-RU"/>
        </w:rPr>
        <w:t> – ("Российская газета", N 168, 30.07.2010);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w:t>
      </w:r>
      <w:r w:rsidRPr="004C0BF9">
        <w:rPr>
          <w:rFonts w:ascii="Arial" w:eastAsia="Times New Roman" w:hAnsi="Arial" w:cs="Arial"/>
          <w:color w:val="0000FF"/>
          <w:sz w:val="24"/>
          <w:szCs w:val="24"/>
          <w:lang w:eastAsia="ru-RU"/>
        </w:rPr>
        <w:t>законом</w:t>
      </w:r>
      <w:r w:rsidRPr="004C0BF9">
        <w:rPr>
          <w:rFonts w:ascii="Arial" w:eastAsia="Times New Roman" w:hAnsi="Arial" w:cs="Arial"/>
          <w:color w:val="000000"/>
          <w:sz w:val="24"/>
          <w:szCs w:val="24"/>
          <w:lang w:eastAsia="ru-RU"/>
        </w:rPr>
        <w:t> от 24.07.2007 N 221-ФЗ "О кадастровой деятельности" ("Собрание законодательства Российской Федерации", 30.07.2007, N 31, ст. 4017; "Парламентская газета", 09.08.2007, N 99 - 101; "Российская газета", 01.08.2007, N 165);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w:t>
      </w:r>
      <w:r w:rsidRPr="004C0BF9">
        <w:rPr>
          <w:rFonts w:ascii="Arial" w:eastAsia="Times New Roman" w:hAnsi="Arial" w:cs="Arial"/>
          <w:color w:val="0000FF"/>
          <w:sz w:val="24"/>
          <w:szCs w:val="24"/>
          <w:lang w:eastAsia="ru-RU"/>
        </w:rPr>
        <w:t>законом</w:t>
      </w:r>
      <w:r w:rsidRPr="004C0BF9">
        <w:rPr>
          <w:rFonts w:ascii="Arial" w:eastAsia="Times New Roman" w:hAnsi="Arial" w:cs="Arial"/>
          <w:color w:val="000000"/>
          <w:sz w:val="24"/>
          <w:szCs w:val="24"/>
          <w:lang w:eastAsia="ru-RU"/>
        </w:rPr>
        <w:t> от 13.07.2015 N 218-ФЗ "О государственной регистрации недвижимости" ("Российская газета", 17.07.2015, N 156, "Собрание законодательства Российской Федерации", 20.07.2015, N 29 (часть I), ст. 4344);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2014, N 50, ст. 7113);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Постановлением Правительства РФ от 25.01.2013 N 33 "Об использовании простой электронной подписи при оказании государственных и муниципальных услуг"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r w:rsidRPr="004C0BF9">
        <w:rPr>
          <w:rFonts w:ascii="Arial" w:eastAsia="Times New Roman" w:hAnsi="Arial" w:cs="Arial"/>
          <w:color w:val="0000FF"/>
          <w:sz w:val="24"/>
          <w:szCs w:val="24"/>
          <w:lang w:eastAsia="ru-RU"/>
        </w:rPr>
        <w:t>Постановлением</w:t>
      </w:r>
      <w:r w:rsidRPr="004C0BF9">
        <w:rPr>
          <w:rFonts w:ascii="Arial" w:eastAsia="Times New Roman" w:hAnsi="Arial" w:cs="Arial"/>
          <w:color w:val="000000"/>
          <w:sz w:val="24"/>
          <w:szCs w:val="24"/>
          <w:lang w:eastAsia="ru-RU"/>
        </w:rPr>
        <w:t>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 (Официальный интернет-портал правовой информации (http://www.pravo.gov.ru), 07.04.2017, "Собрание законодательства РФ", 10.04.2017, N 15 (Часть VII), ст. 2231);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Приказом Минэкономразвития России от 10.10.2018 N 541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(Официальный интернет-портал правовой информации (http://www.pravo.gov.ru), 07.11.2018);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(Зарегистрировано в Минюсте России 01.06.2022 N 68672);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98"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hyperlink r:id="rId99" w:tgtFrame="_blank" w:history="1">
        <w:r w:rsidRPr="004C0BF9">
          <w:rPr>
            <w:rFonts w:ascii="Arial" w:eastAsia="Times New Roman" w:hAnsi="Arial" w:cs="Arial"/>
            <w:color w:val="0000FF"/>
            <w:sz w:val="24"/>
            <w:szCs w:val="24"/>
            <w:u w:val="single"/>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w:t>
      </w:r>
      <w:hyperlink r:id="rId100" w:tgtFrame="_blank" w:history="1">
        <w:r w:rsidRPr="004C0BF9">
          <w:rPr>
            <w:rFonts w:ascii="Arial" w:eastAsia="Times New Roman" w:hAnsi="Arial" w:cs="Arial"/>
            <w:color w:val="0000FF"/>
            <w:sz w:val="24"/>
            <w:szCs w:val="24"/>
            <w:u w:val="single"/>
            <w:lang w:eastAsia="ru-RU"/>
          </w:rPr>
          <w:t>от 18.05.2018 № 45</w:t>
        </w:r>
      </w:hyperlink>
      <w:r w:rsidRPr="004C0BF9">
        <w:rPr>
          <w:rFonts w:ascii="Arial" w:eastAsia="Times New Roman" w:hAnsi="Arial" w:cs="Arial"/>
          <w:color w:val="000000"/>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r w:rsidRPr="004C0BF9">
        <w:rPr>
          <w:rFonts w:ascii="Arial" w:eastAsia="Times New Roman" w:hAnsi="Arial" w:cs="Arial"/>
          <w:color w:val="00000A"/>
          <w:sz w:val="24"/>
          <w:szCs w:val="24"/>
          <w:lang w:eastAsia="ru-RU"/>
        </w:rPr>
        <w:t>Постановлением</w:t>
      </w:r>
      <w:r w:rsidRPr="004C0BF9">
        <w:rPr>
          <w:rFonts w:ascii="Arial" w:eastAsia="Times New Roman" w:hAnsi="Arial" w:cs="Arial"/>
          <w:color w:val="000000"/>
          <w:sz w:val="24"/>
          <w:szCs w:val="24"/>
          <w:lang w:eastAsia="ru-RU"/>
        </w:rPr>
        <w:t> Администрации </w:t>
      </w:r>
      <w:hyperlink r:id="rId101" w:tgtFrame="_blank" w:history="1">
        <w:r w:rsidRPr="004C0BF9">
          <w:rPr>
            <w:rFonts w:ascii="Arial" w:eastAsia="Times New Roman" w:hAnsi="Arial" w:cs="Arial"/>
            <w:color w:val="0000FF"/>
            <w:sz w:val="24"/>
            <w:szCs w:val="24"/>
            <w:u w:val="single"/>
            <w:lang w:eastAsia="ru-RU"/>
          </w:rPr>
          <w:t>от 27.04.2018 № 38</w:t>
        </w:r>
      </w:hyperlink>
      <w:r w:rsidRPr="004C0BF9">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Постановлением Администрации </w:t>
      </w:r>
      <w:hyperlink r:id="rId102" w:tgtFrame="_blank" w:history="1">
        <w:r w:rsidRPr="004C0BF9">
          <w:rPr>
            <w:rFonts w:ascii="Arial" w:eastAsia="Times New Roman" w:hAnsi="Arial" w:cs="Arial"/>
            <w:color w:val="0000FF"/>
            <w:sz w:val="24"/>
            <w:szCs w:val="24"/>
            <w:u w:val="single"/>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должностных лиц, муниципальных служащих администрации Нижнеелюзанского сельсовета Городищенского района Пензенской области</w:t>
      </w:r>
      <w:r w:rsidRPr="004C0BF9">
        <w:rPr>
          <w:rFonts w:ascii="Arial" w:eastAsia="Times New Roman" w:hAnsi="Arial" w:cs="Arial"/>
          <w:i/>
          <w:iCs/>
          <w:color w:val="000000"/>
          <w:sz w:val="24"/>
          <w:szCs w:val="24"/>
          <w:lang w:eastAsia="ru-RU"/>
        </w:rPr>
        <w:t> </w:t>
      </w:r>
      <w:r w:rsidRPr="004C0BF9">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lastRenderedPageBreak/>
        <w:t>П</w:t>
      </w:r>
      <w:r w:rsidRPr="004C0BF9">
        <w:rPr>
          <w:rFonts w:ascii="Arial" w:eastAsia="Times New Roman" w:hAnsi="Arial" w:cs="Arial"/>
          <w:color w:val="000000"/>
          <w:position w:val="-2"/>
          <w:sz w:val="24"/>
          <w:szCs w:val="24"/>
          <w:lang w:eastAsia="ru-RU"/>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подлежащих представлению заявителем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2.6.1. Муниципальная услуга о предоставлении земельного участка предоставляется на основании ходатайства об установлении публичного сервитута по форме согласно приложению к Регламенту и на основании Приказа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103"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Рассмотрение ходатайств осуществляется в порядке их поступления.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2.6.2. В ходатайстве об установлении публичного сервитута должны быть указаны: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 цель установления публичного сервитута в соответствии со статьей 39.37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испрашиваемый срок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обоснование необходимости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почтовый адрес и (или) адрес электронной почты для связи с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2.6.3. К ходатайству об установлении публичного сервитута прилагаются: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2.6.5. Заявитель или его представитель может подать ходатайство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лично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посредством почтовой связи по адресу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в форме электронного документа, подписанного простой электронной подписью;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формировании ходатайства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2.6.6. Документы, которые необходимы в соответствии с законодательными или иными нормативными правовыми актами для предоставления муниципальной </w:t>
      </w:r>
      <w:r w:rsidRPr="004C0BF9">
        <w:rPr>
          <w:rFonts w:ascii="Arial" w:eastAsia="Times New Roman" w:hAnsi="Arial" w:cs="Arial"/>
          <w:color w:val="000000"/>
          <w:sz w:val="24"/>
          <w:szCs w:val="24"/>
          <w:lang w:eastAsia="ru-RU"/>
        </w:rPr>
        <w:lastRenderedPageBreak/>
        <w:t>услуги, которые находятся в распоряжении органов исполнительной власти, органов местного самоуправления и подведомственных им организаций, отсутствуют.</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2.7. 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заявитель не является лицом, предусмотренным статьей 39.40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подано ходатайство об установлении публичного сервитута в целях, не предусмотренных статьей 39.37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к ходатайству об установлении публичного сервитута не приложены документы, предусмотренные пунктом 5 статьи 39.41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представленных в форме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Основания для отказа в приеме документов, указанных в подпункте 2.6.1 и 2.6.3 пункта 2.6 Регламента и предоставленных на бумажном носителе,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2.8.1. Решение об отказе в установлении публичного сервитута принимается,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 не соблюдены условия установления публичного сервитута, предусмотренные статьями 23 и 39.39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104"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1,3 и 4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(изменения 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105"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2.8.2 Основания для приостановления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lastRenderedPageBreak/>
        <w:t>2.9. Размер платы, взимаемой с заявителя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2.9.1. Исчерпывающий 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Необходимые и обязательные услуги для предоставления данной муниципальной услуги не предусмотрены.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2.11. Срок регистрации заявления заявителя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106"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2.12.2. Помещения, в которых осуществляется предоставление муниципальной услуги, оборудуются:</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стульями и столами для возможности оформления документов.</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4C0BF9" w:rsidRPr="004C0BF9" w:rsidRDefault="004C0BF9" w:rsidP="004C0BF9">
      <w:pPr>
        <w:spacing w:after="0" w:line="240" w:lineRule="auto"/>
        <w:ind w:left="142"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номера кабинета;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фамилии, имени, отчества и должности специалиста.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 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Специалисты Администрации, МФЦ обеспечиваются личными нагрудными карточками (бейджами) с указанием фамилии, имени, отчества и должности.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2.13.Показатели доступности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очередей при приеме и выдаче документов заявителям;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ходатайством.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ходатайстве указывается один из следующих способов предоставления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Ходатайство в форме электронного документа подписывается по выбору заявителя (если заявителем является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электронной подписью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усиленной квалифицированной электронной подписью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получение информации о порядке и сроках предоставления услуги;</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 получение сведений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Заявитель имеет возможность получения информации о ходе выполнения ходатайства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left="72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3.1. Исчерпывающий перечень административных процедур.</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3.1.1. Прием и регистрация документов, представленных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3.1.2. Рассмотрение представленного заявителем ходатайства.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3.1.3. Подготовка проекта решения об установлении публичного сервитута Администрацией, либо отказа в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3.1.4. Согласование и принятие решения об установлении публичного сервитута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3.2. Описание последовательности действий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3.2.1. Прием и регистрация документов, представленных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поступление ходатайства в Администрацию. Специалист Администрации, ответственный за регистрацию входящих документов, принимает ходатайство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Если ходатайство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ходатайства,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указанным заявителем в ходатайстве способом не позднее рабочего дня, следующего за днем поступления ходатайства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административного действия является присвоение данному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главе Администрации (далее - Глава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получении посредством Регионального портала ходатайства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ходатайство и документы, а также наличия оснований для отказа в приеме заявления, указанных в указанных в пункте 2.7.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ходатайство.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отсутствии оснований для отказа в приеме ходатайства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После принятия ходатайства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регистрацию входящих документов, специалисту Администрации, ответственному за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Максимальный срок выполнения административного действия - 1 рабочий день с момента получения документов. Результат выполнения административной процедуры: получение поступившего ходатайства специалистом Администрации, ответственным за предоставление муниципальной услуги, с одновременным уведомлением заявителя о принятии ходатайства к рассмотрению, либо направление заявителю уведомления об отказе в приеме его к рассмотрению.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3.2.2. Рассмотрение представленного заявителем ходатайства.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ходатайства специалисту Администрации, ответственному за предоставление муниципальной услуги, который: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размещения сообщения о возможном установлении публичного сервитута на официальном сайте Администрации, и официальном сайте муниципального образования, указанного в подпункте 1 настоящего пункта,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Сообщение о возможном установлении публичного сервитута должно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наименование уполномоченного органа, которым рассматривается ходатайство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цели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адрес или иное описание местоположения земельного участка (участков), в отношении которого испрашивается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w:t>
      </w:r>
      <w:r w:rsidRPr="004C0BF9">
        <w:rPr>
          <w:rFonts w:ascii="Arial" w:eastAsia="Times New Roman" w:hAnsi="Arial" w:cs="Arial"/>
          <w:color w:val="000000"/>
          <w:sz w:val="24"/>
          <w:szCs w:val="24"/>
          <w:lang w:eastAsia="ru-RU"/>
        </w:rPr>
        <w:lastRenderedPageBreak/>
        <w:t>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Наряду со сведениями, предусмотренными пунктом 6 статьи 39.42. Земельного кодекса Российской Федерации, сообщение о возможном установлении публичного сервитута должно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описание местоположения границ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кадастровые номера земельных участков (при их наличии), в отношении которых испрашивается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рассматривает ходатайство и прилагаемые к нему документы на предмет соответствия требованиям, установленным подпунктами 2.6.2., 2.6.3. пункта 2.6 Регламента, статьей 39.41 Земельного кодекса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готовит проект решения об установлении публичного сервитута Администрацией, либо отказа в установлении публичного сервитута в соответствии с требованиями, установленным подпунктом 2.8.1. пункта 2.8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3.2.3. Согласование и принятие решения об установлении публичного сервитута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начала согласования решения об установлении публичного сервитута Администрации является подготовленный Администрацией соответствующий проект постановления.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Основанием для принятия решения об установлении публичного сервитута отсутствие оснований для отказа в предоставлении муниципальной услуги, предусмотренных в пункте 2.8.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Результатом административного действия является и принятие решения об установлении публичного сервитута. Решение об установлении публичного сервитута должно содержать следующую информацию: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цель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2) сведения о лице, на основании ходатайства которого принято решение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срок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7) реквизиты решений об утверждении документов или реквизиты документов, предусмотренных пунктом 2 статьи 39.41 Земельного кодекса Российской Федерации, в случае, если решение об установлении публичного сервитута принималось в соответствии с указанными документами;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настоящего Кодекса.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течение пяти рабочих дней со дня принятия решения об установлении публичного сервитута, Администрация обязана: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 разместить решение об установлении публичного сервитута на своем официальном сайте в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w:t>
      </w:r>
      <w:r w:rsidRPr="004C0BF9">
        <w:rPr>
          <w:rFonts w:ascii="Arial" w:eastAsia="Times New Roman" w:hAnsi="Arial" w:cs="Arial"/>
          <w:color w:val="000000"/>
          <w:sz w:val="24"/>
          <w:szCs w:val="24"/>
          <w:lang w:eastAsia="ru-RU"/>
        </w:rPr>
        <w:lastRenderedPageBreak/>
        <w:t>39.42 Земельного кодекса Российской Федерации,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 направить копию решения об установлении публичного сервитута в орган регистрации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3.3. Особенности выполнения административных процедур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ходатайство и другие документы и регистрирует его. При приеме у заявителя (представителя) ходатайства и других документов специалистМФЦ: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ответственному за регистрацию входящих документов, в течение семи рабочих дней с момента принятия заявления и других документов от заявителя (представителя). 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входящих документов, возвращает курьеру МФЦ с отметкой о получении указанных документов по описи с указанием даты, подписи, расшифровки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3.3.4. Специалист Администрации, ответственный за регистрацию входящих документов, регистрирует заявление в установленном порядке в день передачи курьером документов заявителя из МФЦ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муниципальной услуги, МФЦ курьером отправляет документы в Администрацию под подпись с сопроводительным письмом в течение семи рабочих дней со дня следующего после дня окончания указанного в настоящем пункте срока получения результата оказания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3.4. Порядок исправления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заявление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3.4.4.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3.4.6. В случае наличия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устраняет техническую </w:t>
      </w:r>
      <w:r w:rsidRPr="004C0BF9">
        <w:rPr>
          <w:rFonts w:ascii="Arial" w:eastAsia="Times New Roman" w:hAnsi="Arial" w:cs="Arial"/>
          <w:color w:val="000000"/>
          <w:sz w:val="24"/>
          <w:szCs w:val="24"/>
          <w:lang w:eastAsia="ru-RU"/>
        </w:rPr>
        <w:lastRenderedPageBreak/>
        <w:t>ошибку путем подготовки результата услуги, указанного в пункте 2.3.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3.4.8. Специалист Администрации,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3.4.10. Специалист Администрации, ответственный за предоставление муниципальной услуги,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IV ФОРМЫ КОНТРОЛЯ ЗА ИСПОЛНЕНИЕМ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xml:space="preserve">4.1. Текущий контроль за предоставлением муниципальной услуги, предусмотренной настоящим Регламентом, осуществляется должностными </w:t>
      </w:r>
      <w:r w:rsidRPr="004C0BF9">
        <w:rPr>
          <w:rFonts w:ascii="Arial" w:eastAsia="Times New Roman" w:hAnsi="Arial" w:cs="Arial"/>
          <w:color w:val="000000"/>
          <w:sz w:val="24"/>
          <w:szCs w:val="24"/>
          <w:lang w:eastAsia="ru-RU"/>
        </w:rPr>
        <w:lastRenderedPageBreak/>
        <w:t>лицами, ответственными за организацию работы по предоставлению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Регламента, нормативных правовых актов, регулирующих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Обжалование действий (бездействия) и (или) решений, принятых (осуществленных)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r w:rsidRPr="004C0BF9">
        <w:rPr>
          <w:rFonts w:ascii="Arial" w:eastAsia="Times New Roman" w:hAnsi="Arial" w:cs="Arial"/>
          <w:color w:val="000000"/>
          <w:position w:val="-2"/>
          <w:sz w:val="24"/>
          <w:szCs w:val="24"/>
          <w:lang w:eastAsia="ru-RU"/>
        </w:rPr>
        <w:lastRenderedPageBreak/>
        <w:t>статье 11.1 Федерального закона № 210-ФЗ и в порядке, предусмотренном главой 2.1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5.8. Жалоба на решения и действия (бездействие) главы Администрации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Федеральный закон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постановление Администрации </w:t>
      </w:r>
      <w:hyperlink r:id="rId107" w:tgtFrame="_blank" w:history="1">
        <w:r w:rsidRPr="004C0BF9">
          <w:rPr>
            <w:rFonts w:ascii="Arial" w:eastAsia="Times New Roman" w:hAnsi="Arial" w:cs="Arial"/>
            <w:color w:val="0000FF"/>
            <w:sz w:val="24"/>
            <w:szCs w:val="24"/>
            <w:u w:val="single"/>
            <w:lang w:eastAsia="ru-RU"/>
          </w:rPr>
          <w:t>от 18.10.2018 № 94</w:t>
        </w:r>
      </w:hyperlink>
      <w:r w:rsidRPr="004C0BF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5.12</w:t>
      </w:r>
      <w:r w:rsidRPr="004C0BF9">
        <w:rPr>
          <w:rFonts w:ascii="Arial" w:eastAsia="Times New Roman" w:hAnsi="Arial" w:cs="Arial"/>
          <w:color w:val="000000"/>
          <w:sz w:val="24"/>
          <w:szCs w:val="24"/>
          <w:lang w:eastAsia="ru-RU"/>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антимонопольным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0"/>
          <w:szCs w:val="20"/>
          <w:lang w:eastAsia="ru-RU"/>
        </w:rPr>
      </w:pPr>
      <w:bookmarkStart w:id="42" w:name="Par775"/>
      <w:bookmarkEnd w:id="42"/>
      <w:r w:rsidRPr="004C0BF9">
        <w:rPr>
          <w:rFonts w:ascii="Arial" w:eastAsia="Times New Roman" w:hAnsi="Arial" w:cs="Arial"/>
          <w:color w:val="000000"/>
          <w:sz w:val="20"/>
          <w:szCs w:val="20"/>
          <w:lang w:eastAsia="ru-RU"/>
        </w:rPr>
        <w:t> </w:t>
      </w:r>
    </w:p>
    <w:p w:rsidR="004C0BF9" w:rsidRPr="004C0BF9" w:rsidRDefault="004C0BF9" w:rsidP="004C0BF9">
      <w:pPr>
        <w:spacing w:after="0" w:line="240" w:lineRule="auto"/>
        <w:rPr>
          <w:rFonts w:ascii="Times New Roman" w:eastAsia="Times New Roman" w:hAnsi="Times New Roman" w:cs="Times New Roman"/>
          <w:sz w:val="24"/>
          <w:szCs w:val="24"/>
          <w:lang w:eastAsia="ru-RU"/>
        </w:rPr>
      </w:pPr>
      <w:r w:rsidRPr="004C0BF9">
        <w:rPr>
          <w:rFonts w:ascii="Arial" w:eastAsia="Times New Roman" w:hAnsi="Arial" w:cs="Arial"/>
          <w:color w:val="000000"/>
          <w:sz w:val="24"/>
          <w:szCs w:val="24"/>
          <w:lang w:eastAsia="ru-RU"/>
        </w:rPr>
        <w:br w:type="textWrapping" w:clear="all"/>
      </w:r>
    </w:p>
    <w:p w:rsidR="004C0BF9" w:rsidRPr="004C0BF9" w:rsidRDefault="004C0BF9" w:rsidP="004C0BF9">
      <w:pPr>
        <w:spacing w:after="0" w:line="240" w:lineRule="auto"/>
        <w:ind w:firstLine="567"/>
        <w:jc w:val="both"/>
        <w:rPr>
          <w:rFonts w:ascii="Arial" w:eastAsia="Times New Roman" w:hAnsi="Arial" w:cs="Arial"/>
          <w:color w:val="000000"/>
          <w:sz w:val="20"/>
          <w:szCs w:val="20"/>
          <w:lang w:eastAsia="ru-RU"/>
        </w:rPr>
      </w:pPr>
      <w:r w:rsidRPr="004C0BF9">
        <w:rPr>
          <w:rFonts w:ascii="Arial" w:eastAsia="Times New Roman" w:hAnsi="Arial" w:cs="Arial"/>
          <w:color w:val="800000"/>
          <w:sz w:val="20"/>
          <w:szCs w:val="20"/>
          <w:lang w:eastAsia="ru-RU"/>
        </w:rPr>
        <w:t>Документ подписан электронно-цифровой подписью:</w:t>
      </w:r>
    </w:p>
    <w:p w:rsidR="004C0BF9" w:rsidRPr="004C0BF9" w:rsidRDefault="004C0BF9" w:rsidP="004C0BF9">
      <w:pPr>
        <w:spacing w:after="0" w:line="240" w:lineRule="auto"/>
        <w:ind w:firstLine="567"/>
        <w:jc w:val="both"/>
        <w:rPr>
          <w:rFonts w:ascii="Arial" w:eastAsia="Times New Roman" w:hAnsi="Arial" w:cs="Arial"/>
          <w:color w:val="000000"/>
          <w:sz w:val="20"/>
          <w:szCs w:val="20"/>
          <w:lang w:eastAsia="ru-RU"/>
        </w:rPr>
      </w:pPr>
      <w:r w:rsidRPr="004C0BF9">
        <w:rPr>
          <w:rFonts w:ascii="Arial" w:eastAsia="Times New Roman" w:hAnsi="Arial" w:cs="Arial"/>
          <w:color w:val="800000"/>
          <w:sz w:val="20"/>
          <w:szCs w:val="20"/>
          <w:lang w:eastAsia="ru-RU"/>
        </w:rPr>
        <w:t>Владелец: Администрация Нижнеелюзанского сельсовета Городищенского района</w:t>
      </w:r>
    </w:p>
    <w:p w:rsidR="004C0BF9" w:rsidRPr="004C0BF9" w:rsidRDefault="004C0BF9" w:rsidP="004C0BF9">
      <w:pPr>
        <w:spacing w:after="0" w:line="240" w:lineRule="auto"/>
        <w:ind w:firstLine="567"/>
        <w:jc w:val="both"/>
        <w:rPr>
          <w:rFonts w:ascii="Arial" w:eastAsia="Times New Roman" w:hAnsi="Arial" w:cs="Arial"/>
          <w:color w:val="000000"/>
          <w:sz w:val="20"/>
          <w:szCs w:val="20"/>
          <w:lang w:eastAsia="ru-RU"/>
        </w:rPr>
      </w:pPr>
      <w:r w:rsidRPr="004C0BF9">
        <w:rPr>
          <w:rFonts w:ascii="Arial" w:eastAsia="Times New Roman" w:hAnsi="Arial" w:cs="Arial"/>
          <w:color w:val="800000"/>
          <w:sz w:val="20"/>
          <w:szCs w:val="20"/>
          <w:lang w:eastAsia="ru-RU"/>
        </w:rPr>
        <w:t>Должность: Глава администрации"ул. Мира</w:t>
      </w:r>
    </w:p>
    <w:p w:rsidR="004C0BF9" w:rsidRPr="004C0BF9" w:rsidRDefault="004C0BF9" w:rsidP="004C0BF9">
      <w:pPr>
        <w:spacing w:after="0" w:line="240" w:lineRule="auto"/>
        <w:ind w:firstLine="567"/>
        <w:jc w:val="both"/>
        <w:rPr>
          <w:rFonts w:ascii="Arial" w:eastAsia="Times New Roman" w:hAnsi="Arial" w:cs="Arial"/>
          <w:color w:val="000000"/>
          <w:sz w:val="20"/>
          <w:szCs w:val="20"/>
          <w:lang w:eastAsia="ru-RU"/>
        </w:rPr>
      </w:pPr>
      <w:r w:rsidRPr="004C0BF9">
        <w:rPr>
          <w:rFonts w:ascii="Arial" w:eastAsia="Times New Roman" w:hAnsi="Arial" w:cs="Arial"/>
          <w:color w:val="800000"/>
          <w:sz w:val="20"/>
          <w:szCs w:val="20"/>
          <w:lang w:eastAsia="ru-RU"/>
        </w:rPr>
        <w:t>Дата подписи: 06.03.2019 13:55:08</w:t>
      </w:r>
    </w:p>
    <w:p w:rsidR="004C0BF9" w:rsidRPr="004C0BF9" w:rsidRDefault="004C0BF9" w:rsidP="004C0BF9">
      <w:pPr>
        <w:spacing w:after="0" w:line="240" w:lineRule="auto"/>
        <w:ind w:firstLine="567"/>
        <w:jc w:val="both"/>
        <w:rPr>
          <w:rFonts w:ascii="Arial" w:eastAsia="Times New Roman" w:hAnsi="Arial" w:cs="Arial"/>
          <w:color w:val="000000"/>
          <w:sz w:val="20"/>
          <w:szCs w:val="20"/>
          <w:lang w:eastAsia="ru-RU"/>
        </w:rPr>
      </w:pPr>
      <w:r w:rsidRPr="004C0BF9">
        <w:rPr>
          <w:rFonts w:ascii="Arial" w:eastAsia="Times New Roman" w:hAnsi="Arial" w:cs="Arial"/>
          <w:color w:val="800000"/>
          <w:sz w:val="20"/>
          <w:szCs w:val="20"/>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«Принятие решения об установлении публичного сервитута»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Форма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Ходатайство об установлении публичного сервитута</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w:t>
      </w:r>
      <w:r w:rsidRPr="004C0BF9">
        <w:rPr>
          <w:rFonts w:ascii="Arial" w:eastAsia="Times New Roman" w:hAnsi="Arial" w:cs="Arial"/>
          <w:b/>
          <w:bCs/>
          <w:color w:val="000000"/>
          <w:sz w:val="24"/>
          <w:szCs w:val="24"/>
          <w:lang w:eastAsia="ru-RU"/>
        </w:rPr>
        <w:t> </w:t>
      </w:r>
      <w:hyperlink r:id="rId108" w:tgtFrame="_blank" w:history="1">
        <w:r w:rsidRPr="004C0BF9">
          <w:rPr>
            <w:rFonts w:ascii="Arial" w:eastAsia="Times New Roman" w:hAnsi="Arial" w:cs="Arial"/>
            <w:color w:val="0000FF"/>
            <w:sz w:val="24"/>
            <w:szCs w:val="24"/>
            <w:lang w:eastAsia="ru-RU"/>
          </w:rPr>
          <w:t>от 09.03.2023 от 16</w:t>
        </w:r>
      </w:hyperlink>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550"/>
        <w:gridCol w:w="825"/>
        <w:gridCol w:w="4980"/>
        <w:gridCol w:w="825"/>
        <w:gridCol w:w="497"/>
        <w:gridCol w:w="492"/>
        <w:gridCol w:w="492"/>
        <w:gridCol w:w="534"/>
        <w:gridCol w:w="6255"/>
      </w:tblGrid>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_____________________________________________________________________</w:t>
            </w:r>
          </w:p>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bookmarkStart w:id="43" w:name="Par6"/>
            <w:bookmarkEnd w:id="43"/>
            <w:r w:rsidRPr="004C0BF9">
              <w:rPr>
                <w:rFonts w:ascii="Arial" w:eastAsia="Times New Roman" w:hAnsi="Arial" w:cs="Arial"/>
                <w:sz w:val="24"/>
                <w:szCs w:val="24"/>
                <w:lang w:eastAsia="ru-RU"/>
              </w:rPr>
              <w:t>2</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lastRenderedPageBreak/>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Сокращенное наименование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ОГРН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ИНН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Сведения о представителе заявителя:</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Имя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Адрес электронной почты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Телефон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4</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w:t>
            </w:r>
            <w:r w:rsidRPr="004C0BF9">
              <w:rPr>
                <w:rFonts w:ascii="Arial" w:eastAsia="Times New Roman" w:hAnsi="Arial" w:cs="Arial"/>
                <w:color w:val="0000FF"/>
                <w:sz w:val="24"/>
                <w:szCs w:val="24"/>
                <w:lang w:eastAsia="ru-RU"/>
              </w:rPr>
              <w:t>статьей 39.37</w:t>
            </w:r>
            <w:r w:rsidRPr="004C0BF9">
              <w:rPr>
                <w:rFonts w:ascii="Arial" w:eastAsia="Times New Roman" w:hAnsi="Arial" w:cs="Arial"/>
                <w:sz w:val="24"/>
                <w:szCs w:val="24"/>
                <w:lang w:eastAsia="ru-RU"/>
              </w:rPr>
              <w:t> Земельного кодекса Российской Федерации или </w:t>
            </w:r>
            <w:r w:rsidRPr="004C0BF9">
              <w:rPr>
                <w:rFonts w:ascii="Arial" w:eastAsia="Times New Roman" w:hAnsi="Arial" w:cs="Arial"/>
                <w:color w:val="0000FF"/>
                <w:sz w:val="24"/>
                <w:szCs w:val="24"/>
                <w:lang w:eastAsia="ru-RU"/>
              </w:rPr>
              <w:t>статьей 3.6</w:t>
            </w:r>
            <w:r w:rsidRPr="004C0BF9">
              <w:rPr>
                <w:rFonts w:ascii="Arial" w:eastAsia="Times New Roman" w:hAnsi="Arial" w:cs="Arial"/>
                <w:sz w:val="24"/>
                <w:szCs w:val="24"/>
                <w:lang w:eastAsia="ru-RU"/>
              </w:rPr>
              <w:t> Федерального закона от 25 октября 2001 г. N 137-ФЗ "О введении в действие Земельного кодекса Российской Федерации", </w:t>
            </w:r>
            <w:r w:rsidRPr="004C0BF9">
              <w:rPr>
                <w:rFonts w:ascii="Arial" w:eastAsia="Times New Roman" w:hAnsi="Arial" w:cs="Arial"/>
                <w:color w:val="0000FF"/>
                <w:sz w:val="24"/>
                <w:szCs w:val="24"/>
                <w:lang w:eastAsia="ru-RU"/>
              </w:rPr>
              <w:t>частью 4.2 статьи 25</w:t>
            </w:r>
            <w:r w:rsidRPr="004C0BF9">
              <w:rPr>
                <w:rFonts w:ascii="Arial" w:eastAsia="Times New Roman" w:hAnsi="Arial" w:cs="Arial"/>
                <w:sz w:val="24"/>
                <w:szCs w:val="24"/>
                <w:lang w:eastAsia="ru-RU"/>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178" w:type="dxa"/>
            <w:tcBorders>
              <w:lef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4423" w:type="dxa"/>
            <w:tcBorders>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5</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Испрашиваемый срок публичного сервитута ______________________________</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6</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4C0BF9">
              <w:rPr>
                <w:rFonts w:ascii="Arial" w:eastAsia="Times New Roman" w:hAnsi="Arial" w:cs="Arial"/>
                <w:color w:val="0000FF"/>
                <w:sz w:val="24"/>
                <w:szCs w:val="24"/>
                <w:lang w:eastAsia="ru-RU"/>
              </w:rPr>
              <w:t>подпунктом 4 пункта 1 статьи 39.41</w:t>
            </w:r>
            <w:r w:rsidRPr="004C0BF9">
              <w:rPr>
                <w:rFonts w:ascii="Arial" w:eastAsia="Times New Roman" w:hAnsi="Arial" w:cs="Arial"/>
                <w:sz w:val="24"/>
                <w:szCs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7</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Обоснование необходимости установления публичного сервитута</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178" w:type="dxa"/>
            <w:tcBorders>
              <w:lef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4423" w:type="dxa"/>
            <w:tcBorders>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8</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r w:rsidRPr="004C0BF9">
              <w:rPr>
                <w:rFonts w:ascii="Arial" w:eastAsia="Times New Roman" w:hAnsi="Arial" w:cs="Arial"/>
                <w:color w:val="0000FF"/>
                <w:sz w:val="24"/>
                <w:szCs w:val="24"/>
                <w:lang w:eastAsia="ru-RU"/>
              </w:rPr>
              <w:t>строкой 2</w:t>
            </w:r>
            <w:r w:rsidRPr="004C0BF9">
              <w:rPr>
                <w:rFonts w:ascii="Arial" w:eastAsia="Times New Roman" w:hAnsi="Arial" w:cs="Arial"/>
                <w:sz w:val="24"/>
                <w:szCs w:val="24"/>
                <w:lang w:eastAsia="ru-RU"/>
              </w:rPr>
              <w:t>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178" w:type="dxa"/>
            <w:tcBorders>
              <w:lef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4423" w:type="dxa"/>
            <w:tcBorders>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10</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w:t>
            </w:r>
            <w:r w:rsidRPr="004C0BF9">
              <w:rPr>
                <w:rFonts w:ascii="Arial" w:eastAsia="Times New Roman" w:hAnsi="Arial" w:cs="Arial"/>
                <w:sz w:val="24"/>
                <w:szCs w:val="24"/>
                <w:lang w:eastAsia="ru-RU"/>
              </w:rPr>
              <w:lastRenderedPageBreak/>
              <w:t>капитального ремонта участка (части) инженерного сооружения, являющегося линейным объектом)</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lastRenderedPageBreak/>
              <w:t>11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4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_______________</w:t>
            </w:r>
          </w:p>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(да/нет)</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4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_______________</w:t>
            </w:r>
          </w:p>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(да/нет)</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12</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Документы, прилагаемые к ходатайству:</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178" w:type="dxa"/>
            <w:tcBorders>
              <w:lef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0" w:type="auto"/>
            <w:gridSpan w:val="6"/>
            <w:tcBorders>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4423" w:type="dxa"/>
            <w:tcBorders>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13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14</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4C0BF9">
              <w:rPr>
                <w:rFonts w:ascii="Arial" w:eastAsia="Times New Roman" w:hAnsi="Arial" w:cs="Arial"/>
                <w:color w:val="0000FF"/>
                <w:sz w:val="24"/>
                <w:szCs w:val="24"/>
                <w:lang w:eastAsia="ru-RU"/>
              </w:rPr>
              <w:t>статьей 39.41</w:t>
            </w:r>
            <w:r w:rsidRPr="004C0BF9">
              <w:rPr>
                <w:rFonts w:ascii="Arial" w:eastAsia="Times New Roman" w:hAnsi="Arial" w:cs="Arial"/>
                <w:sz w:val="24"/>
                <w:szCs w:val="24"/>
                <w:lang w:eastAsia="ru-RU"/>
              </w:rPr>
              <w:t> Земельного кодекса Российской Федерации</w:t>
            </w:r>
          </w:p>
        </w:tc>
      </w:tr>
      <w:tr w:rsidR="004C0BF9" w:rsidRPr="004C0BF9" w:rsidTr="004C0BF9">
        <w:trPr>
          <w:jc w:val="center"/>
        </w:trPr>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15</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Подпись:</w:t>
            </w:r>
          </w:p>
        </w:tc>
        <w:tc>
          <w:tcPr>
            <w:tcW w:w="4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Дата:</w:t>
            </w:r>
          </w:p>
        </w:tc>
      </w:tr>
      <w:tr w:rsidR="004C0BF9" w:rsidRPr="004C0BF9" w:rsidTr="004C0BF9">
        <w:trPr>
          <w:jc w:val="center"/>
        </w:trPr>
        <w:tc>
          <w:tcPr>
            <w:tcW w:w="3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178" w:type="dxa"/>
            <w:tcBorders>
              <w:top w:val="single" w:sz="6" w:space="0" w:color="000000"/>
              <w:lef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2134" w:type="dxa"/>
            <w:tcBorders>
              <w:top w:val="single" w:sz="6" w:space="0" w:color="000000"/>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186" w:type="dxa"/>
            <w:tcBorders>
              <w:top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178" w:type="dxa"/>
            <w:vMerge w:val="restart"/>
            <w:tcBorders>
              <w:top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44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"__" __________ ____ г.</w:t>
            </w:r>
          </w:p>
        </w:tc>
      </w:tr>
      <w:tr w:rsidR="004C0BF9" w:rsidRPr="004C0BF9" w:rsidTr="004C0B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178" w:type="dxa"/>
            <w:tcBorders>
              <w:left w:val="single" w:sz="6" w:space="0" w:color="000000"/>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2134" w:type="dxa"/>
            <w:tcBorders>
              <w:top w:val="single" w:sz="6" w:space="0" w:color="000000"/>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(подпись)</w:t>
            </w:r>
          </w:p>
        </w:tc>
        <w:tc>
          <w:tcPr>
            <w:tcW w:w="186" w:type="dxa"/>
            <w:tcBorders>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center"/>
              <w:rPr>
                <w:rFonts w:ascii="Times New Roman" w:eastAsia="Times New Roman" w:hAnsi="Times New Roman" w:cs="Times New Roman"/>
                <w:sz w:val="24"/>
                <w:szCs w:val="24"/>
                <w:lang w:eastAsia="ru-RU"/>
              </w:rPr>
            </w:pPr>
            <w:r w:rsidRPr="004C0BF9">
              <w:rPr>
                <w:rFonts w:ascii="Arial" w:eastAsia="Times New Roman" w:hAnsi="Arial" w:cs="Arial"/>
                <w:sz w:val="24"/>
                <w:szCs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0BF9" w:rsidRPr="004C0BF9" w:rsidRDefault="004C0BF9" w:rsidP="004C0BF9">
            <w:pPr>
              <w:spacing w:after="0" w:line="240" w:lineRule="auto"/>
              <w:rPr>
                <w:rFonts w:ascii="Times New Roman" w:eastAsia="Times New Roman" w:hAnsi="Times New Roman" w:cs="Times New Roman"/>
                <w:sz w:val="24"/>
                <w:szCs w:val="24"/>
                <w:lang w:eastAsia="ru-RU"/>
              </w:rPr>
            </w:pPr>
          </w:p>
        </w:tc>
      </w:tr>
    </w:tbl>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10</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 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 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АДМИНИСТРАТИВНЫЙ РЕГЛАМЕНТ</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администрации Нижнеелюзанского сельсовета Городищенского района Пензенской области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4C0BF9" w:rsidRPr="004C0BF9" w:rsidRDefault="004C0BF9" w:rsidP="004C0BF9">
      <w:pPr>
        <w:spacing w:after="0" w:line="240" w:lineRule="auto"/>
        <w:ind w:left="567"/>
        <w:jc w:val="center"/>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109" w:tgtFrame="_blank" w:history="1">
        <w:r w:rsidRPr="004C0BF9">
          <w:rPr>
            <w:rFonts w:ascii="Arial" w:eastAsia="Times New Roman" w:hAnsi="Arial" w:cs="Arial"/>
            <w:color w:val="0000FF"/>
            <w:sz w:val="24"/>
            <w:szCs w:val="24"/>
            <w:lang w:eastAsia="ru-RU"/>
          </w:rPr>
          <w:t>от 17.06.2021 № 36</w:t>
        </w:r>
      </w:hyperlink>
      <w:r w:rsidRPr="004C0BF9">
        <w:rPr>
          <w:rFonts w:ascii="Arial" w:eastAsia="Times New Roman" w:hAnsi="Arial" w:cs="Arial"/>
          <w:color w:val="000000"/>
          <w:sz w:val="24"/>
          <w:szCs w:val="24"/>
          <w:lang w:eastAsia="ru-RU"/>
        </w:rPr>
        <w:t>)</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Структура административного регламента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Раздел 1</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ОБЩИЕ ПОЛОЖЕНИЯ;</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lastRenderedPageBreak/>
        <w:t>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Раздел 2</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СТРАНДАРТ ПРЕДОСТАВЛЕНИЯ МУНИЦИПАЛЬНОЙ УСЛУГИ;</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Раздел 3</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Раздел 4</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ФОРМЫ КОНТРОЛЯ ЗА ИСПОЛНЕНИЕМ АДМИНИСТРАТИВНОГО РЕГЛАМЕНТА;</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Раздел 5</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I. Общие положения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Предмет регулирования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xml:space="preserve">1.1. 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w:t>
      </w:r>
      <w:r w:rsidRPr="004C0BF9">
        <w:rPr>
          <w:rFonts w:ascii="Arial" w:eastAsia="Times New Roman" w:hAnsi="Arial" w:cs="Arial"/>
          <w:color w:val="000000"/>
          <w:position w:val="-2"/>
          <w:sz w:val="24"/>
          <w:szCs w:val="24"/>
          <w:lang w:eastAsia="ru-RU"/>
        </w:rPr>
        <w:lastRenderedPageBreak/>
        <w:t>(далее - муниципальная услуга), определяет сроки и последовательность административных процедур (действий) администрации Нижнеелюзанского сельсовета Городищенского района Пензенской области (далее - Администрация)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b/>
          <w:bCs/>
          <w:color w:val="000000"/>
          <w:sz w:val="36"/>
          <w:szCs w:val="36"/>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1.2. 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4 Закона Пензенской области от 04.03.2015 № 2693-ЗПО «О регулировании земельных отношений на территории Пензенской области» (далее – Закон Пензенской области № 2693-ЗПО), либо их уполномоченные представители, обратившиеся в Администрацию с заявлением о предоставлении муниципальной услуги (далее – заявители).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Требования к порядку информирования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1.3. </w:t>
      </w:r>
      <w:r w:rsidRPr="004C0BF9">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1.3.1. Лично;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 nigneeluzan.gorodishe.pnzreg.ru)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 при личном обращении заявителя;</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по телефону;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4C0BF9">
        <w:rPr>
          <w:rFonts w:ascii="Arial" w:eastAsia="Times New Roman" w:hAnsi="Arial" w:cs="Arial"/>
          <w:color w:val="00000A"/>
          <w:position w:val="-2"/>
          <w:sz w:val="24"/>
          <w:szCs w:val="24"/>
          <w:lang w:eastAsia="ru-RU"/>
        </w:rPr>
        <w:t> Пензенской области и нормативными правовыми актами </w:t>
      </w:r>
      <w:r w:rsidRPr="004C0BF9">
        <w:rPr>
          <w:rFonts w:ascii="Arial" w:eastAsia="Times New Roman" w:hAnsi="Arial" w:cs="Arial"/>
          <w:color w:val="000000"/>
          <w:position w:val="-2"/>
          <w:sz w:val="24"/>
          <w:szCs w:val="24"/>
          <w:lang w:eastAsia="ru-RU"/>
        </w:rPr>
        <w:t>Нижнеелюзанского сельсовета Городищенского района Пензенской области</w:t>
      </w:r>
      <w:r w:rsidRPr="004C0BF9">
        <w:rPr>
          <w:rFonts w:ascii="Arial" w:eastAsia="Times New Roman" w:hAnsi="Arial" w:cs="Arial"/>
          <w:color w:val="00000A"/>
          <w:position w:val="-2"/>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9) перечень оснований для </w:t>
      </w:r>
      <w:r w:rsidRPr="004C0BF9">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4C0BF9">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1.6. На Едином портале, Региональном портале, официальном сайте Администрации размещается информация по вопросам предоставления </w:t>
      </w:r>
      <w:r w:rsidRPr="004C0BF9">
        <w:rPr>
          <w:rFonts w:ascii="Arial" w:eastAsia="Times New Roman" w:hAnsi="Arial" w:cs="Arial"/>
          <w:color w:val="000000"/>
          <w:position w:val="-2"/>
          <w:sz w:val="24"/>
          <w:szCs w:val="24"/>
          <w:lang w:eastAsia="ru-RU"/>
        </w:rPr>
        <w:lastRenderedPageBreak/>
        <w:t>муниципальной услуги, включающая в себя сведения согласно пункту 1.5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место нахождения и график работы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II. 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Наименование муниципальной услуги</w:t>
      </w:r>
    </w:p>
    <w:p w:rsidR="004C0BF9" w:rsidRPr="004C0BF9" w:rsidRDefault="004C0BF9" w:rsidP="004C0BF9">
      <w:pPr>
        <w:spacing w:after="0" w:line="240" w:lineRule="auto"/>
        <w:ind w:firstLine="567"/>
        <w:jc w:val="both"/>
        <w:rPr>
          <w:rFonts w:ascii="Arial" w:eastAsia="Times New Roman" w:hAnsi="Arial" w:cs="Arial"/>
          <w:b/>
          <w:bCs/>
          <w:color w:val="000000"/>
          <w:sz w:val="36"/>
          <w:szCs w:val="36"/>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b/>
          <w:bCs/>
          <w:color w:val="000000"/>
          <w:sz w:val="36"/>
          <w:szCs w:val="36"/>
          <w:lang w:eastAsia="ru-RU"/>
        </w:rPr>
      </w:pPr>
      <w:r w:rsidRPr="004C0BF9">
        <w:rPr>
          <w:rFonts w:ascii="Arial" w:eastAsia="Times New Roman" w:hAnsi="Arial" w:cs="Arial"/>
          <w:color w:val="000000"/>
          <w:position w:val="-2"/>
          <w:sz w:val="24"/>
          <w:szCs w:val="24"/>
          <w:lang w:eastAsia="ru-RU"/>
        </w:rPr>
        <w:t>2.1.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2.2. </w:t>
      </w:r>
      <w:r w:rsidRPr="004C0BF9">
        <w:rPr>
          <w:rFonts w:ascii="Arial" w:eastAsia="Times New Roman" w:hAnsi="Arial" w:cs="Arial"/>
          <w:color w:val="000000"/>
          <w:position w:val="-2"/>
          <w:sz w:val="24"/>
          <w:szCs w:val="24"/>
          <w:shd w:val="clear" w:color="auto" w:fill="FFFFFF"/>
          <w:lang w:eastAsia="ru-RU"/>
        </w:rPr>
        <w:t>Предоставление муниципальной услуги осуществляет </w:t>
      </w:r>
      <w:r w:rsidRPr="004C0BF9">
        <w:rPr>
          <w:rFonts w:ascii="Arial" w:eastAsia="Times New Roman" w:hAnsi="Arial" w:cs="Arial"/>
          <w:color w:val="000000"/>
          <w:position w:val="-2"/>
          <w:sz w:val="24"/>
          <w:szCs w:val="24"/>
          <w:lang w:eastAsia="ru-RU"/>
        </w:rPr>
        <w:t>Администрация.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2.3.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постановление Администрации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2.4. Срок предоставления муниципальной услуги не должен превышать 30 рабочих дней со дня регистрации заявления с приложением документов, указанных в пункте 2.6Административного регламента, в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Конституцией Российской Федерации от 12.12.1993, («Российская газета», № 237, 25.12.1993);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Земельным кодексом Российской Федерации («Собрание законодательства РФ», 29.10.2001, N 44, ст. 4147);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Федеральным законом от 27.07.2006 №152- ФЗ «О персональных данных) (с последующими изменениями) («Российская газета», № 165, 29.07.2006);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 Постановлением Правительства РФ от 25.06.2012 N 634 «О видах электронной подписи, использование которых допускается при обращении за </w:t>
      </w:r>
      <w:r w:rsidRPr="004C0BF9">
        <w:rPr>
          <w:rFonts w:ascii="Arial" w:eastAsia="Times New Roman" w:hAnsi="Arial" w:cs="Arial"/>
          <w:color w:val="000000"/>
          <w:position w:val="-2"/>
          <w:sz w:val="24"/>
          <w:szCs w:val="24"/>
          <w:lang w:eastAsia="ru-RU"/>
        </w:rPr>
        <w:lastRenderedPageBreak/>
        <w:t>получением государственных и муниципальных услуг» (Российская газета, № 148, 02.07.2012);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Законом Пензенской области № 2693-ЗПО (Официальный интернет-портал правовой информации http://www.pravo.gov.ru, 06.03.2015);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hyperlink r:id="rId110" w:tgtFrame="_blank" w:history="1">
        <w:r w:rsidRPr="004C0BF9">
          <w:rPr>
            <w:rFonts w:ascii="Arial" w:eastAsia="Times New Roman" w:hAnsi="Arial" w:cs="Arial"/>
            <w:color w:val="0000FF"/>
            <w:position w:val="-2"/>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0"/>
          <w:position w:val="-2"/>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 34-8/4, зарегистрированного в Управлении Минюста России по Пензенской области 18.11.2005 года, № RU585073122005001 (газета «Городищенский вестник» № 72 от 07.12.2005);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Администрации </w:t>
      </w:r>
      <w:hyperlink r:id="rId111" w:tgtFrame="_blank" w:history="1">
        <w:r w:rsidRPr="004C0BF9">
          <w:rPr>
            <w:rFonts w:ascii="Arial" w:eastAsia="Times New Roman" w:hAnsi="Arial" w:cs="Arial"/>
            <w:color w:val="0000FF"/>
            <w:position w:val="-2"/>
            <w:sz w:val="24"/>
            <w:szCs w:val="24"/>
            <w:lang w:eastAsia="ru-RU"/>
          </w:rPr>
          <w:t>от 18.05.2018 № 45</w:t>
        </w:r>
      </w:hyperlink>
      <w:r w:rsidRPr="004C0BF9">
        <w:rPr>
          <w:rFonts w:ascii="Arial" w:eastAsia="Times New Roman" w:hAnsi="Arial" w:cs="Arial"/>
          <w:color w:val="000000"/>
          <w:position w:val="-2"/>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№18 от 18.05.2018);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Администрации </w:t>
      </w:r>
      <w:hyperlink r:id="rId112" w:tgtFrame="_blank" w:history="1">
        <w:r w:rsidRPr="004C0BF9">
          <w:rPr>
            <w:rFonts w:ascii="Arial" w:eastAsia="Times New Roman" w:hAnsi="Arial" w:cs="Arial"/>
            <w:color w:val="0000FF"/>
            <w:position w:val="-2"/>
            <w:sz w:val="24"/>
            <w:szCs w:val="24"/>
            <w:lang w:eastAsia="ru-RU"/>
          </w:rPr>
          <w:t>от 27.04.2018 № 38</w:t>
        </w:r>
      </w:hyperlink>
      <w:r w:rsidRPr="004C0BF9">
        <w:rPr>
          <w:rFonts w:ascii="Arial" w:eastAsia="Times New Roman" w:hAnsi="Arial" w:cs="Arial"/>
          <w:color w:val="000000"/>
          <w:position w:val="-2"/>
          <w:sz w:val="24"/>
          <w:szCs w:val="24"/>
          <w:lang w:eastAsia="ru-RU"/>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 15 от 27.04.2018);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администрации Нижнеелюзанского сельсовета Городищенского района Пензенской области </w:t>
      </w:r>
      <w:hyperlink r:id="rId113" w:tgtFrame="_blank" w:history="1">
        <w:r w:rsidRPr="004C0BF9">
          <w:rPr>
            <w:rFonts w:ascii="Arial" w:eastAsia="Times New Roman" w:hAnsi="Arial" w:cs="Arial"/>
            <w:color w:val="0000FF"/>
            <w:position w:val="-2"/>
            <w:sz w:val="24"/>
            <w:szCs w:val="24"/>
            <w:lang w:eastAsia="ru-RU"/>
          </w:rPr>
          <w:t>от 18.10.2018 № 94</w:t>
        </w:r>
      </w:hyperlink>
      <w:r w:rsidRPr="004C0BF9">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 («Нижнеелюзанские вести» от 19.10.2018 №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w:t>
      </w:r>
      <w:r w:rsidRPr="004C0BF9">
        <w:rPr>
          <w:rFonts w:ascii="Arial" w:eastAsia="Times New Roman" w:hAnsi="Arial" w:cs="Arial"/>
          <w:b/>
          <w:bCs/>
          <w:color w:val="00000A"/>
          <w:position w:val="-2"/>
          <w:sz w:val="24"/>
          <w:szCs w:val="24"/>
          <w:lang w:eastAsia="ru-RU"/>
        </w:rPr>
        <w:lastRenderedPageBreak/>
        <w:t>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к Административному регламенту.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 заявлению прилагаются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копии паспортов гражданина Российской Федерации всех совершеннолетних членов многодетной семьи;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w:t>
      </w:r>
      <w:r w:rsidRPr="004C0BF9">
        <w:rPr>
          <w:rFonts w:ascii="Arial" w:eastAsia="Times New Roman" w:hAnsi="Arial" w:cs="Arial"/>
          <w:color w:val="000000"/>
          <w:sz w:val="24"/>
          <w:szCs w:val="24"/>
          <w:lang w:eastAsia="ru-RU"/>
        </w:rPr>
        <w:t>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(пункт 2.6. в ред. постановления администрации Нижнеелюзанского сельсовета Городищенского района Пензенской области </w:t>
      </w:r>
      <w:hyperlink r:id="rId114" w:tgtFrame="_blank" w:history="1">
        <w:r w:rsidRPr="004C0BF9">
          <w:rPr>
            <w:rFonts w:ascii="Arial" w:eastAsia="Times New Roman" w:hAnsi="Arial" w:cs="Arial"/>
            <w:color w:val="0000FF"/>
            <w:sz w:val="24"/>
            <w:szCs w:val="24"/>
            <w:lang w:eastAsia="ru-RU"/>
          </w:rPr>
          <w:t>от 29.04.2022 № 42</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right="23"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2.7. К заявлению заявитель вправе приложить следующие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выписка из похозяйственной книги или свидетельство о регистрации по месту жительства для лиц, не достигших 14-летнего возраста;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справка из органов опеки и попечительства, подтверждающая, что родители не лишены родительских прав;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Если к заявлению не приложены документы, указанные в пункте 2.7 Административного регламента, то они запрашиваются Администрацией в порядке межведомственного информационного взаимодействия.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2.8.1.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2.9. Заявитель может подать заявление и документы, необходимые для предоставления муниципальной услуги,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лично на бумажном носителе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посредством почтовой связи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в форме электронного документа, подписанного усиленной квалифицированной электронной подписью (далее - квалифицированная электронная подпись) посредством Единого портала, Регионального портала официального сайта Администрации и официальной электронной почты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лично на бумажном носителе через МФЦ, с которым у Администрации заключено соглашение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44" w:name="P181"/>
      <w:bookmarkStart w:id="45" w:name="P182"/>
      <w:bookmarkStart w:id="46" w:name="P194"/>
      <w:bookmarkEnd w:id="44"/>
      <w:bookmarkEnd w:id="45"/>
      <w:bookmarkEnd w:id="46"/>
      <w:r w:rsidRPr="004C0BF9">
        <w:rPr>
          <w:rFonts w:ascii="Arial" w:eastAsia="Times New Roman" w:hAnsi="Arial" w:cs="Arial"/>
          <w:color w:val="000000"/>
          <w:position w:val="-2"/>
          <w:sz w:val="24"/>
          <w:szCs w:val="24"/>
          <w:lang w:eastAsia="ru-RU"/>
        </w:rPr>
        <w:t>2.10. 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Услуги, которые являются необходимыми и обязательными для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2.11. </w:t>
      </w:r>
      <w:bookmarkStart w:id="47" w:name="P195"/>
      <w:bookmarkStart w:id="48" w:name="P196"/>
      <w:bookmarkStart w:id="49" w:name="P199"/>
      <w:bookmarkEnd w:id="47"/>
      <w:bookmarkEnd w:id="48"/>
      <w:bookmarkEnd w:id="49"/>
      <w:r w:rsidRPr="004C0BF9">
        <w:rPr>
          <w:rFonts w:ascii="Arial" w:eastAsia="Times New Roman" w:hAnsi="Arial" w:cs="Arial"/>
          <w:color w:val="000000"/>
          <w:sz w:val="24"/>
          <w:szCs w:val="24"/>
          <w:lang w:eastAsia="ru-RU"/>
        </w:rPr>
        <w:t>Основания для отказа в приеме документов не установлены.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115" w:tgtFrame="_blank" w:history="1">
        <w:r w:rsidRPr="004C0BF9">
          <w:rPr>
            <w:rFonts w:ascii="Arial" w:eastAsia="Times New Roman" w:hAnsi="Arial" w:cs="Arial"/>
            <w:color w:val="0000FF"/>
            <w:sz w:val="24"/>
            <w:szCs w:val="24"/>
            <w:lang w:eastAsia="ru-RU"/>
          </w:rPr>
          <w:t>от 29.04.2022 № 42</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2.12. Основания для приостановления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2.13. Основаниями для отказа Администрации в постановке граждан на учет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4</w:t>
      </w:r>
      <w:r w:rsidRPr="004C0BF9">
        <w:rPr>
          <w:rFonts w:ascii="Arial" w:eastAsia="Times New Roman" w:hAnsi="Arial" w:cs="Arial"/>
          <w:color w:val="000000"/>
          <w:sz w:val="24"/>
          <w:szCs w:val="24"/>
          <w:lang w:eastAsia="ru-RU"/>
        </w:rPr>
        <w:t> </w:t>
      </w:r>
      <w:r w:rsidRPr="004C0BF9">
        <w:rPr>
          <w:rFonts w:ascii="Arial" w:eastAsia="Times New Roman" w:hAnsi="Arial" w:cs="Arial"/>
          <w:color w:val="000000"/>
          <w:position w:val="-2"/>
          <w:sz w:val="24"/>
          <w:szCs w:val="24"/>
          <w:lang w:eastAsia="ru-RU"/>
        </w:rPr>
        <w:t>Закона Пензенской области № 2693-ЗПО;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w:t>
      </w:r>
      <w:r w:rsidRPr="004C0BF9">
        <w:rPr>
          <w:rFonts w:ascii="Arial" w:eastAsia="Times New Roman" w:hAnsi="Arial" w:cs="Arial"/>
          <w:color w:val="000000"/>
          <w:position w:val="-2"/>
          <w:sz w:val="24"/>
          <w:szCs w:val="24"/>
          <w:lang w:eastAsia="ru-RU"/>
        </w:rPr>
        <w:lastRenderedPageBreak/>
        <w:t>жилищного строительства по основанию, определенному в статье 5</w:t>
      </w:r>
      <w:r w:rsidRPr="004C0BF9">
        <w:rPr>
          <w:rFonts w:ascii="Arial" w:eastAsia="Times New Roman" w:hAnsi="Arial" w:cs="Arial"/>
          <w:color w:val="000000"/>
          <w:sz w:val="24"/>
          <w:szCs w:val="24"/>
          <w:lang w:eastAsia="ru-RU"/>
        </w:rPr>
        <w:t> </w:t>
      </w:r>
      <w:r w:rsidRPr="004C0BF9">
        <w:rPr>
          <w:rFonts w:ascii="Arial" w:eastAsia="Times New Roman" w:hAnsi="Arial" w:cs="Arial"/>
          <w:color w:val="000000"/>
          <w:position w:val="-2"/>
          <w:sz w:val="24"/>
          <w:szCs w:val="24"/>
          <w:lang w:eastAsia="ru-RU"/>
        </w:rPr>
        <w:t>Закона Пензенской области № 2693-ЗПО;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представление не в полном объеме документов, указанных в пункте 2.6.Административного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несоответствие многодетной семьи требованиям и условиям, указанным в статье 4 Закона Пензенской области № 2693-ЗПО</w:t>
      </w:r>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2.14. </w:t>
      </w:r>
      <w:r w:rsidRPr="004C0BF9">
        <w:rPr>
          <w:rFonts w:ascii="Arial" w:eastAsia="Times New Roman" w:hAnsi="Arial" w:cs="Arial"/>
          <w:color w:val="00000A"/>
          <w:position w:val="-2"/>
          <w:sz w:val="24"/>
          <w:szCs w:val="24"/>
          <w:lang w:eastAsia="ru-RU"/>
        </w:rPr>
        <w:t>Для предоставления муниципальной услуги не требуется предоставления иных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2.15.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2.16. </w:t>
      </w:r>
      <w:r w:rsidRPr="004C0BF9">
        <w:rPr>
          <w:rFonts w:ascii="Arial" w:eastAsia="Times New Roman" w:hAnsi="Arial" w:cs="Arial"/>
          <w:color w:val="00000A"/>
          <w:position w:val="-2"/>
          <w:sz w:val="24"/>
          <w:szCs w:val="24"/>
          <w:lang w:eastAsia="ru-RU"/>
        </w:rPr>
        <w:t>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2.17.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Регистрация заявления, направленного в форме электронного документа с использованием официального сайта Администрации, Единого портала и Регионального портала, осуществляется в автоматическом режиме.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2.18. Предоставление муниципальной услуги осуществляется в специально выделенных для этой цели помещениях.</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lastRenderedPageBreak/>
        <w:t>Помещения, в которых осуществляется предоставление муниципальной услуги, оборудуются:</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информационными стендами, содержащими визуальную и текстовую информацию;</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стульями и столами для возможности оформления документов.</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Количество мест ожидания определяется исходя из фактической нагрузки и возможностей для их размещения в здании.</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C0BF9" w:rsidRPr="004C0BF9" w:rsidRDefault="004C0BF9" w:rsidP="004C0BF9">
      <w:pPr>
        <w:spacing w:after="0" w:line="240" w:lineRule="auto"/>
        <w:ind w:left="60"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4C0BF9" w:rsidRPr="004C0BF9" w:rsidRDefault="004C0BF9" w:rsidP="004C0BF9">
      <w:pPr>
        <w:spacing w:after="0" w:line="240" w:lineRule="auto"/>
        <w:ind w:left="60"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Кабинеты приема заявителей должны иметь информационные таблички (вывески) с указанием:</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номера кабинета;</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left="60"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w:t>
      </w:r>
      <w:r w:rsidRPr="004C0BF9">
        <w:rPr>
          <w:rFonts w:ascii="Arial" w:eastAsia="Times New Roman" w:hAnsi="Arial" w:cs="Arial"/>
          <w:color w:val="000000"/>
          <w:position w:val="-2"/>
          <w:sz w:val="24"/>
          <w:szCs w:val="24"/>
          <w:lang w:eastAsia="ru-RU"/>
        </w:rPr>
        <w:lastRenderedPageBreak/>
        <w:t>(стационарными «тревожными кнопками» или переносными многофункциональными брелками-коммуникаторами).</w:t>
      </w:r>
    </w:p>
    <w:p w:rsidR="004C0BF9" w:rsidRPr="004C0BF9" w:rsidRDefault="004C0BF9" w:rsidP="004C0BF9">
      <w:pPr>
        <w:spacing w:after="0" w:line="240" w:lineRule="auto"/>
        <w:ind w:left="6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2.19. Администрация и МФЦ обеспечивают инвалидам,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допуск на объекты собаки-проводника при наличии документа, подтверждающего ее специальное обучение;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Показатели доступности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2.20. Показателями доступности предоставления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информационных стендах;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предоставление возможности подачи заявления о предоставлении муниципальной услуги (заявления)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возможность подачи заявления посредством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2.21. Показателем качества предоставления муниципальной услуги является отсутствие: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b/>
          <w:bCs/>
          <w:color w:val="00000A"/>
          <w:position w:val="-2"/>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2.22.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обращении заявителя в МФЦ взаимодействие с Администрацией осуществляется без участия заявителя.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2.23.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2.23.1.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получение информации о порядке и сроках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формирование запроса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прием и регистрация Администрацией заявления и иных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получение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получение сведений о ходе выполнения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осуществление оценки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2.23.2. При предоставлении муниципальной услуги в электронной форме посредством электронной почты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а) получение информации о порядке и сроках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б) подача заявления и документов, необходимые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получение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2.24. В заявлении указываются сведения о способах представления результатов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1) в виде электронного документа, предоставленного посредством Единого портала,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формировании заявления обеспечивается: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а) возможность копирования и сохранения запроса и иных документов, указанных в пункте 2.6. Административного регламента, необходимых для предоставления государственной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б) возможность печати на бумажном носителе копии электронной формы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портала,официального сайта Администрации по выбору заявителя.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w:t>
      </w:r>
      <w:r w:rsidRPr="004C0BF9">
        <w:rPr>
          <w:rFonts w:ascii="Arial" w:eastAsia="Times New Roman" w:hAnsi="Arial" w:cs="Arial"/>
          <w:color w:val="000000"/>
          <w:position w:val="-2"/>
          <w:sz w:val="24"/>
          <w:szCs w:val="24"/>
          <w:lang w:eastAsia="ru-RU"/>
        </w:rPr>
        <w:lastRenderedPageBreak/>
        <w:t>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right="40" w:firstLine="567"/>
        <w:jc w:val="both"/>
        <w:rPr>
          <w:rFonts w:ascii="Arial" w:eastAsia="Times New Roman" w:hAnsi="Arial" w:cs="Arial"/>
          <w:b/>
          <w:bCs/>
          <w:color w:val="000000"/>
          <w:sz w:val="28"/>
          <w:szCs w:val="28"/>
          <w:lang w:eastAsia="ru-RU"/>
        </w:rPr>
      </w:pPr>
      <w:bookmarkStart w:id="50" w:name="P322"/>
      <w:bookmarkEnd w:id="50"/>
      <w:r w:rsidRPr="004C0BF9">
        <w:rPr>
          <w:rFonts w:ascii="Arial" w:eastAsia="Times New Roman" w:hAnsi="Arial" w:cs="Arial"/>
          <w:color w:val="000000"/>
          <w:position w:val="-2"/>
          <w:sz w:val="24"/>
          <w:szCs w:val="24"/>
          <w:lang w:eastAsia="ru-RU"/>
        </w:rPr>
        <w:t>3.1. Предоставление муниципальной услуги включает в себя следующие административные процедуры: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3.1.1. Прием и регистрация заявления и приложенных к нему документов, предусмотренных пунктом 2.6 Административного регламента (далее - заявление и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3.1.2. 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3.1.3. Принятие постановления Администрации о постановке на учет либо об отказе в постановке на учет и направление его заявителю;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bookmarkStart w:id="51" w:name="P332"/>
      <w:bookmarkEnd w:id="51"/>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Прием и регистрация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3.5. Заявителю в день поступления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 случае поступления заявления и документов в форме электронного документа, подписанного квалифицированной электронной подписью, -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4C0BF9" w:rsidRPr="004C0BF9" w:rsidRDefault="004C0BF9" w:rsidP="004C0BF9">
      <w:pPr>
        <w:spacing w:after="0" w:line="240" w:lineRule="auto"/>
        <w:ind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4C0BF9" w:rsidRPr="004C0BF9" w:rsidRDefault="004C0BF9" w:rsidP="004C0BF9">
      <w:pPr>
        <w:spacing w:after="0" w:line="240" w:lineRule="auto"/>
        <w:ind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4C0BF9" w:rsidRPr="004C0BF9" w:rsidRDefault="004C0BF9" w:rsidP="004C0BF9">
      <w:pPr>
        <w:spacing w:after="0" w:line="240" w:lineRule="auto"/>
        <w:ind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4C0BF9" w:rsidRPr="004C0BF9" w:rsidRDefault="004C0BF9" w:rsidP="004C0BF9">
      <w:pPr>
        <w:spacing w:after="0" w:line="240" w:lineRule="auto"/>
        <w:ind w:firstLine="567"/>
        <w:jc w:val="both"/>
        <w:outlineLvl w:val="0"/>
        <w:rPr>
          <w:rFonts w:ascii="Arial" w:eastAsia="Times New Roman" w:hAnsi="Arial" w:cs="Arial"/>
          <w:b/>
          <w:bCs/>
          <w:color w:val="000000"/>
          <w:kern w:val="36"/>
          <w:sz w:val="32"/>
          <w:szCs w:val="32"/>
          <w:lang w:eastAsia="ru-RU"/>
        </w:rPr>
      </w:pPr>
      <w:r w:rsidRPr="004C0BF9">
        <w:rPr>
          <w:rFonts w:ascii="Arial" w:eastAsia="Times New Roman" w:hAnsi="Arial" w:cs="Arial"/>
          <w:color w:val="000000"/>
          <w:kern w:val="36"/>
          <w:position w:val="-2"/>
          <w:sz w:val="24"/>
          <w:szCs w:val="24"/>
          <w:lang w:eastAsia="ru-RU"/>
        </w:rPr>
        <w:t>3.8. 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4C0BF9" w:rsidRPr="004C0BF9" w:rsidRDefault="004C0BF9" w:rsidP="004C0BF9">
      <w:pPr>
        <w:spacing w:after="0" w:line="240" w:lineRule="auto"/>
        <w:ind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3.9. Максимальный срок выполнения административного действия – в день поступления заявления и документов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52" w:name="P339"/>
      <w:bookmarkEnd w:id="52"/>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right="40"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lastRenderedPageBreak/>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3.11.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 адресу электронной почты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 личный кабинет заявителя в Едином портале или в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рассматривает заявление и документы на предмет соответствия требованиям, установленным пунктами 2.6 и 2.7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в случае отсутствия документов, указанных в пункте 2.7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lastRenderedPageBreak/>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4C0BF9" w:rsidRPr="004C0BF9" w:rsidRDefault="004C0BF9" w:rsidP="004C0BF9">
      <w:pPr>
        <w:spacing w:after="0" w:line="240" w:lineRule="auto"/>
        <w:ind w:firstLine="567"/>
        <w:jc w:val="both"/>
        <w:rPr>
          <w:rFonts w:ascii="Calibri" w:eastAsia="Times New Roman" w:hAnsi="Calibri" w:cs="Calibri"/>
          <w:b/>
          <w:bCs/>
          <w:i/>
          <w:iCs/>
          <w:color w:val="000000"/>
          <w:lang w:eastAsia="ru-RU"/>
        </w:rPr>
      </w:pPr>
      <w:r w:rsidRPr="004C0BF9">
        <w:rPr>
          <w:rFonts w:ascii="Arial" w:eastAsia="Times New Roman" w:hAnsi="Arial" w:cs="Arial"/>
          <w:b/>
          <w:bCs/>
          <w:i/>
          <w:iCs/>
          <w:color w:val="000000"/>
          <w:position w:val="-2"/>
          <w:sz w:val="24"/>
          <w:szCs w:val="24"/>
          <w:lang w:eastAsia="ru-RU"/>
        </w:rPr>
        <w:t>3.12.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2.13 Административного регламента, ответственный исполнитель подготавливает проект постановления Администрации о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случае выявления оснований для отказа в предоставлении муниципальной услуги, указанных в пункте 2.13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3.13. Критерием принятия решения об отказе в приеме к рассмотрению заявления и документов является наличие оснований, предусмотренных пунктом 2.11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2.13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Критерием принятия решения о подготовке проекта постановления Администрации об отказе в постановке на учет заявителя является наличие оснований, предусмотренных пунктом 2.13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3.14. Результатом административного действия являются: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решение об отказе в приеме к рассмотрению заявления и документов, направление заявителю уведомления об этом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решение о постановке на учет заявителя либо об отказе в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3.15. Способом фиксации результата выполнения административной процедуры является: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подписанное и зарегистрированное уведомление об отказе в приеме к рассмотрению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проект постановления Администрации о постановке на учет заявителя либо об отказе в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3.16. Максимальный срок выполнения административного действия: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при наличии основания, предусмотренного пунктом 2.11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-при отсутствии основания, предусмотренного пунктом 2.11 Административного регламента –14 рабочих дней со дня поступления заявления и документов ответственному исполнителю.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Принятие постановления Администрации о постановке на учет либо об отказе в постановке на учет и направление его заявителю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3.17. </w:t>
      </w:r>
      <w:bookmarkStart w:id="53" w:name="P376"/>
      <w:bookmarkEnd w:id="53"/>
      <w:r w:rsidRPr="004C0BF9">
        <w:rPr>
          <w:rFonts w:ascii="Arial" w:eastAsia="Times New Roman" w:hAnsi="Arial" w:cs="Arial"/>
          <w:color w:val="000000"/>
          <w:position w:val="-2"/>
          <w:sz w:val="24"/>
          <w:szCs w:val="24"/>
          <w:lang w:eastAsia="ru-RU"/>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3.18. Подготовленные проекты постановлений Администрации о постановке на учет заявителя или об отказе в постановке на учет заявителя направляетсяна рассмотрение и подпись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Прибывший в назначенный день заявитель предъявляет документы, удостоверяющие личность.</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4C0BF9" w:rsidRPr="004C0BF9" w:rsidRDefault="004C0BF9" w:rsidP="004C0BF9">
      <w:pPr>
        <w:spacing w:after="0" w:line="240" w:lineRule="auto"/>
        <w:ind w:firstLine="567"/>
        <w:jc w:val="both"/>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4"/>
          <w:szCs w:val="24"/>
          <w:lang w:eastAsia="ru-RU"/>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Датой и временем постановки на учет считаются дата и время подачи заявителем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3.22.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3.25. При обращении об исправлении технической ошибки заявитель представляет: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заявление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w:t>
      </w:r>
      <w:r w:rsidRPr="004C0BF9">
        <w:rPr>
          <w:rFonts w:ascii="Arial" w:eastAsia="Times New Roman" w:hAnsi="Arial" w:cs="Arial"/>
          <w:color w:val="000000"/>
          <w:position w:val="-2"/>
          <w:sz w:val="24"/>
          <w:szCs w:val="24"/>
          <w:lang w:eastAsia="ru-RU"/>
        </w:rPr>
        <w:lastRenderedPageBreak/>
        <w:t>готовит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54" w:name="P387"/>
      <w:bookmarkEnd w:id="54"/>
      <w:r w:rsidRPr="004C0BF9">
        <w:rPr>
          <w:rFonts w:ascii="Arial" w:eastAsia="Times New Roman" w:hAnsi="Arial" w:cs="Arial"/>
          <w:b/>
          <w:bCs/>
          <w:color w:val="000000"/>
          <w:position w:val="-2"/>
          <w:sz w:val="24"/>
          <w:szCs w:val="24"/>
          <w:lang w:eastAsia="ru-RU"/>
        </w:rPr>
        <w:t>Особенности предоставления муниципальной услуги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Основанием для начала административной процедуры является поступление в МФЦ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Специалист МФЦ принимает от заявителя заявление и документы и регистрирует 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приеме у заявителя заявления и документов специалист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 проверяет правильность заполнения заявления в соответствии с требованиями, установленными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Срок выполнения данного административного действия не более 30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sz w:val="30"/>
          <w:szCs w:val="30"/>
          <w:lang w:eastAsia="ru-RU"/>
        </w:rPr>
        <w:t> </w:t>
      </w:r>
    </w:p>
    <w:p w:rsidR="004C0BF9" w:rsidRPr="004C0BF9" w:rsidRDefault="004C0BF9" w:rsidP="004C0BF9">
      <w:pPr>
        <w:spacing w:after="0" w:line="240" w:lineRule="auto"/>
        <w:ind w:firstLine="567"/>
        <w:jc w:val="center"/>
        <w:outlineLvl w:val="1"/>
        <w:rPr>
          <w:rFonts w:ascii="Arial" w:eastAsia="Times New Roman" w:hAnsi="Arial" w:cs="Arial"/>
          <w:b/>
          <w:bCs/>
          <w:color w:val="000000"/>
          <w:sz w:val="30"/>
          <w:szCs w:val="30"/>
          <w:lang w:eastAsia="ru-RU"/>
        </w:rPr>
      </w:pPr>
      <w:r w:rsidRPr="004C0BF9">
        <w:rPr>
          <w:rFonts w:ascii="Arial" w:eastAsia="Times New Roman" w:hAnsi="Arial" w:cs="Arial"/>
          <w:b/>
          <w:bCs/>
          <w:color w:val="000000"/>
          <w:position w:val="-2"/>
          <w:sz w:val="30"/>
          <w:szCs w:val="30"/>
          <w:lang w:eastAsia="ru-RU"/>
        </w:rPr>
        <w:t>IV. 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Периодичность осуществления проверок определяется главой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Плановые и внеплановые проверки проводятся на основании распоряжений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 Ответственные исполнители несут персональную ответственность за: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4.5.1. Соответствие результатов рассмотрения документов требованиям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4.5.2. Соблюдение сроков выполнения административных процедур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Жалоба на решения и действия (бездействие) главы Администрации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5.7.Жалоба на действия (бездействие) директора МФЦ подается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Жалоба на решения и действия (бездействие) работников МФЦ подается директору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Федеральный закон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Администрации </w:t>
      </w:r>
      <w:hyperlink r:id="rId116" w:tgtFrame="_blank" w:history="1">
        <w:r w:rsidRPr="004C0BF9">
          <w:rPr>
            <w:rFonts w:ascii="Arial" w:eastAsia="Times New Roman" w:hAnsi="Arial" w:cs="Arial"/>
            <w:color w:val="0000FF"/>
            <w:position w:val="-2"/>
            <w:sz w:val="24"/>
            <w:szCs w:val="24"/>
            <w:lang w:eastAsia="ru-RU"/>
          </w:rPr>
          <w:t>от 18.10.2018 № 94</w:t>
        </w:r>
      </w:hyperlink>
      <w:r w:rsidRPr="004C0BF9">
        <w:rPr>
          <w:rFonts w:ascii="Arial" w:eastAsia="Times New Roman" w:hAnsi="Arial" w:cs="Arial"/>
          <w:color w:val="000000"/>
          <w:position w:val="-2"/>
          <w:sz w:val="24"/>
          <w:szCs w:val="24"/>
          <w:lang w:eastAsia="ru-RU"/>
        </w:rPr>
        <w:t xml:space="preserve">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w:t>
      </w:r>
      <w:r w:rsidRPr="004C0BF9">
        <w:rPr>
          <w:rFonts w:ascii="Arial" w:eastAsia="Times New Roman" w:hAnsi="Arial" w:cs="Arial"/>
          <w:color w:val="000000"/>
          <w:position w:val="-2"/>
          <w:sz w:val="24"/>
          <w:szCs w:val="24"/>
          <w:lang w:eastAsia="ru-RU"/>
        </w:rPr>
        <w:lastRenderedPageBreak/>
        <w:t>Нижнеелюзанского сельсовета Городищенского района Пензенской области при предоставлении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«Постановка на учет граждан, имеющих трех и более детей, имеющих право на</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предоставление земельных участков в собственность бесплатно,</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color w:val="000000"/>
          <w:sz w:val="24"/>
          <w:szCs w:val="24"/>
          <w:lang w:eastAsia="ru-RU"/>
        </w:rPr>
        <w:t>для индивидуального жилищного строительства»</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lang w:eastAsia="ru-RU"/>
        </w:rPr>
      </w:pPr>
      <w:r w:rsidRPr="004C0BF9">
        <w:rPr>
          <w:rFonts w:ascii="Arial" w:eastAsia="Times New Roman" w:hAnsi="Arial" w:cs="Arial"/>
          <w:b/>
          <w:bCs/>
          <w:color w:val="000000"/>
          <w:sz w:val="24"/>
          <w:szCs w:val="24"/>
          <w:lang w:eastAsia="ru-RU"/>
        </w:rPr>
        <w:t>Форма заявления</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Главе администрации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i/>
          <w:iCs/>
          <w:color w:val="000000"/>
          <w:sz w:val="24"/>
          <w:szCs w:val="24"/>
          <w:lang w:eastAsia="ru-RU"/>
        </w:rPr>
        <w:t>… (наименование муниципального образования)</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________________________________</w:t>
      </w:r>
    </w:p>
    <w:p w:rsidR="004C0BF9" w:rsidRPr="004C0BF9" w:rsidRDefault="004C0BF9" w:rsidP="004C0BF9">
      <w:pPr>
        <w:spacing w:after="0" w:line="240" w:lineRule="auto"/>
        <w:ind w:firstLine="567"/>
        <w:jc w:val="right"/>
        <w:rPr>
          <w:rFonts w:ascii="Courier New" w:eastAsia="Times New Roman" w:hAnsi="Courier New" w:cs="Courier New"/>
          <w:color w:val="000000"/>
          <w:sz w:val="24"/>
          <w:szCs w:val="24"/>
          <w:lang w:eastAsia="ru-RU"/>
        </w:rPr>
      </w:pPr>
      <w:r w:rsidRPr="004C0BF9">
        <w:rPr>
          <w:rFonts w:ascii="Arial" w:eastAsia="Times New Roman" w:hAnsi="Arial" w:cs="Arial"/>
          <w:i/>
          <w:iCs/>
          <w:color w:val="000000"/>
          <w:sz w:val="24"/>
          <w:szCs w:val="24"/>
          <w:lang w:eastAsia="ru-RU"/>
        </w:rPr>
        <w:t>(фамилия, имя, отчество (при наличии) заявителя)</w:t>
      </w:r>
      <w:r w:rsidRPr="004C0BF9">
        <w:rPr>
          <w:rFonts w:ascii="Courier New" w:eastAsia="Times New Roman" w:hAnsi="Courier New" w:cs="Courier New"/>
          <w:color w:val="000000"/>
          <w:sz w:val="24"/>
          <w:szCs w:val="24"/>
          <w:lang w:eastAsia="ru-RU"/>
        </w:rPr>
        <w:br/>
      </w:r>
      <w:r w:rsidRPr="004C0BF9">
        <w:rPr>
          <w:rFonts w:ascii="Arial" w:eastAsia="Times New Roman" w:hAnsi="Arial" w:cs="Arial"/>
          <w:color w:val="000000"/>
          <w:sz w:val="24"/>
          <w:szCs w:val="24"/>
          <w:lang w:eastAsia="ru-RU"/>
        </w:rPr>
        <w:t>дата рождения: 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паспортные данные: 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выдан 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адрес регистрации: 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тел.: ______________________________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адрес электронной почты: ___________</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ЗАЯВЛЕНИЕ</w:t>
      </w:r>
    </w:p>
    <w:p w:rsidR="004C0BF9" w:rsidRPr="004C0BF9" w:rsidRDefault="004C0BF9" w:rsidP="004C0BF9">
      <w:pPr>
        <w:spacing w:before="240" w:after="6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b/>
          <w:bCs/>
          <w:color w:val="000000"/>
          <w:sz w:val="32"/>
          <w:szCs w:val="32"/>
          <w:lang w:eastAsia="ru-RU"/>
        </w:rPr>
        <w:t>о постановке на учет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04.03.2015 № 2693-ЗПО «О регулировании земельных отношений на территории Пензенской области» мою семью, состоящую из: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1._______________________________________________________________________,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i/>
          <w:iCs/>
          <w:color w:val="000000"/>
          <w:sz w:val="24"/>
          <w:szCs w:val="24"/>
          <w:lang w:eastAsia="ru-RU"/>
        </w:rPr>
        <w:t>(ФИО, дата рождения, степень родства)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2._______________________________________________________________________,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i/>
          <w:iCs/>
          <w:color w:val="000000"/>
          <w:sz w:val="24"/>
          <w:szCs w:val="24"/>
          <w:lang w:eastAsia="ru-RU"/>
        </w:rPr>
        <w:t>(ФИО, дата рождения, степень родства)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3._______________________________________________________________________,</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i/>
          <w:iCs/>
          <w:color w:val="000000"/>
          <w:sz w:val="24"/>
          <w:szCs w:val="24"/>
          <w:lang w:eastAsia="ru-RU"/>
        </w:rPr>
        <w:t>(ФИО, дата рождения, степень родства)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Цель использования земельного участка – для индивидуального жилищного строительства.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Результат услуги прошу выдать:</w:t>
      </w:r>
    </w:p>
    <w:tbl>
      <w:tblPr>
        <w:tblW w:w="15450" w:type="dxa"/>
        <w:jc w:val="center"/>
        <w:tblCellMar>
          <w:left w:w="0" w:type="dxa"/>
          <w:right w:w="0" w:type="dxa"/>
        </w:tblCellMar>
        <w:tblLook w:val="04A0"/>
      </w:tblPr>
      <w:tblGrid>
        <w:gridCol w:w="417"/>
        <w:gridCol w:w="15033"/>
      </w:tblGrid>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position w:val="-2"/>
                <w:sz w:val="24"/>
                <w:szCs w:val="24"/>
                <w:lang w:eastAsia="ru-RU"/>
              </w:rPr>
              <w:t>в виде электронного документа, предоставленного посредством Единого портала, Регионального портала</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position w:val="-2"/>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sz w:val="24"/>
                <w:szCs w:val="24"/>
                <w:lang w:eastAsia="ru-RU"/>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position w:val="-2"/>
                <w:sz w:val="24"/>
                <w:szCs w:val="24"/>
                <w:lang w:eastAsia="ru-RU"/>
              </w:rPr>
              <w:t>в виде электронного документа, который направляется Администрацией заявителю посредством официальной электронной почты</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Администрации</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position w:val="-2"/>
                <w:sz w:val="24"/>
                <w:szCs w:val="24"/>
                <w:lang w:eastAsia="ru-RU"/>
              </w:rPr>
              <w:t>в виде бумажного документа, который направляется Администрацией заявителю посредством почтового отправления</w:t>
            </w:r>
          </w:p>
        </w:tc>
      </w:tr>
      <w:tr w:rsidR="004C0BF9" w:rsidRPr="004C0BF9" w:rsidTr="004C0BF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C0BF9" w:rsidRPr="004C0BF9" w:rsidRDefault="004C0BF9" w:rsidP="004C0BF9">
            <w:pPr>
              <w:spacing w:after="0" w:line="240" w:lineRule="auto"/>
              <w:jc w:val="both"/>
              <w:rPr>
                <w:rFonts w:ascii="Arial" w:eastAsia="Times New Roman" w:hAnsi="Arial" w:cs="Arial"/>
                <w:lang w:eastAsia="ru-RU"/>
              </w:rPr>
            </w:pPr>
            <w:r w:rsidRPr="004C0BF9">
              <w:rPr>
                <w:rFonts w:ascii="Arial" w:eastAsia="Times New Roman" w:hAnsi="Arial" w:cs="Arial"/>
                <w:position w:val="-2"/>
                <w:sz w:val="24"/>
                <w:szCs w:val="24"/>
                <w:lang w:eastAsia="ru-RU"/>
              </w:rPr>
              <w:t>в виде бумажного документа, который заявитель получает непосредственно при личном обращении по местонахождению МФЦ</w:t>
            </w:r>
          </w:p>
        </w:tc>
      </w:tr>
    </w:tbl>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bookmarkStart w:id="55" w:name="P596"/>
      <w:bookmarkEnd w:id="55"/>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Courier New" w:eastAsia="Times New Roman" w:hAnsi="Courier New" w:cs="Courier New"/>
          <w:color w:val="000000"/>
          <w:sz w:val="24"/>
          <w:szCs w:val="24"/>
          <w:lang w:eastAsia="ru-RU"/>
        </w:rPr>
      </w:pPr>
      <w:r w:rsidRPr="004C0BF9">
        <w:rPr>
          <w:rFonts w:ascii="Arial" w:eastAsia="Times New Roman" w:hAnsi="Arial" w:cs="Arial"/>
          <w:color w:val="000000"/>
          <w:sz w:val="24"/>
          <w:szCs w:val="24"/>
          <w:lang w:eastAsia="ru-RU"/>
        </w:rPr>
        <w:t>Приложение: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Дата Подпись заявителя».</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Приложение 11</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к постановлению администрации Нижнеелюзанского сельсовета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Городищенского района</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Пензенской области</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от 22.02.2019 №18</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2"/>
          <w:szCs w:val="32"/>
          <w:lang w:eastAsia="ru-RU"/>
        </w:rPr>
        <w:t>Административный регламент предоставления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w:t>
      </w:r>
    </w:p>
    <w:p w:rsidR="004C0BF9" w:rsidRPr="004C0BF9" w:rsidRDefault="004C0BF9" w:rsidP="004C0BF9">
      <w:pPr>
        <w:spacing w:after="0" w:line="240" w:lineRule="auto"/>
        <w:ind w:firstLine="567"/>
        <w:jc w:val="center"/>
        <w:rPr>
          <w:rFonts w:ascii="Arial" w:eastAsia="Times New Roman" w:hAnsi="Arial" w:cs="Arial"/>
          <w:b/>
          <w:bCs/>
          <w:color w:val="000000"/>
          <w:sz w:val="32"/>
          <w:szCs w:val="32"/>
          <w:lang w:eastAsia="ru-RU"/>
        </w:rPr>
      </w:pPr>
      <w:r w:rsidRPr="004C0BF9">
        <w:rPr>
          <w:rFonts w:ascii="Arial" w:eastAsia="Times New Roman" w:hAnsi="Arial" w:cs="Arial"/>
          <w:color w:val="000000"/>
          <w:sz w:val="24"/>
          <w:szCs w:val="24"/>
          <w:lang w:eastAsia="ru-RU"/>
        </w:rPr>
        <w:t>(в ред. постановления администрации Нижнеелюзанского сельсовета Городищенского района Пензенской области </w:t>
      </w:r>
      <w:hyperlink r:id="rId117" w:tgtFrame="_blank" w:history="1">
        <w:r w:rsidRPr="004C0BF9">
          <w:rPr>
            <w:rFonts w:ascii="Arial" w:eastAsia="Times New Roman" w:hAnsi="Arial" w:cs="Arial"/>
            <w:color w:val="0000FF"/>
            <w:sz w:val="24"/>
            <w:szCs w:val="24"/>
            <w:lang w:eastAsia="ru-RU"/>
          </w:rPr>
          <w:t>от 14.09.2021 № 69</w:t>
        </w:r>
      </w:hyperlink>
      <w:r w:rsidRPr="004C0BF9">
        <w:rPr>
          <w:rFonts w:ascii="Arial" w:eastAsia="Times New Roman" w:hAnsi="Arial" w:cs="Arial"/>
          <w:color w:val="000000"/>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Структура административного регламента</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Раздел 1</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ОБЩИЕ ПОЛОЖЕНИЯ</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Раздел 2</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СТАНДАРТ ПРЕДОСТАВЛЕНИЯ МУНИЦИПАЛЬНОЙ УСЛУГИ</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Раздел 3</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СОСТАВ, ПОСЛЕДОВАТЕЛЬНОСТЬ И СРОКИ ВЫПОЛНЕНИЯ</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Раздел 4</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ФОРМЫ КОНТРОЛЯ ЗА ИСПОЛНЕНИЕМ АДМИНИСТРАТИВНОГО РЕГЛАМЕНТА</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Раздел 5</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МНОГОФУНКЦИОНАЛЬНЫХ ЦЕНТРАХ,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b/>
          <w:bCs/>
          <w:color w:val="000000"/>
          <w:position w:val="-2"/>
          <w:sz w:val="30"/>
          <w:szCs w:val="30"/>
          <w:lang w:eastAsia="ru-RU"/>
        </w:rPr>
        <w:t>I. Общие положения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Предмет регулирования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 Настоящий административный регламент администрации Нижнеелюзанского сельсовета Городищенского района Пензенской области по предоставлению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Регламент устанавливает порядок и стандарт предоставления муниципальной услуги «Принятие решения об установлении публичных сервитутов в отношении земельных участков в границах полос отвода автомобильных дорог» (далее - муниципальная услуга), определяет сроки и последовательность административных процедур (действий) администрации Нижнеелюзанского сельсовета Городищенского района Пензенская область</w:t>
      </w:r>
      <w:r w:rsidRPr="004C0BF9">
        <w:rPr>
          <w:rFonts w:ascii="Arial" w:eastAsia="Times New Roman" w:hAnsi="Arial" w:cs="Arial"/>
          <w:i/>
          <w:iCs/>
          <w:color w:val="000000"/>
          <w:position w:val="-2"/>
          <w:sz w:val="24"/>
          <w:szCs w:val="24"/>
          <w:lang w:eastAsia="ru-RU"/>
        </w:rPr>
        <w:t> </w:t>
      </w:r>
      <w:r w:rsidRPr="004C0BF9">
        <w:rPr>
          <w:rFonts w:ascii="Arial" w:eastAsia="Times New Roman" w:hAnsi="Arial" w:cs="Arial"/>
          <w:color w:val="000000"/>
          <w:position w:val="-2"/>
          <w:sz w:val="24"/>
          <w:szCs w:val="24"/>
          <w:lang w:eastAsia="ru-RU"/>
        </w:rPr>
        <w:t>(далее - Администрация) при предоставлении муниципальной услуги в целях прокладки, переноса, переустройства инженерных коммуникаций и их эксплуатации.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Круг заявителей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1.2. Заявителями являются граждане, юридические лица и индивидуальные предприниматели, являющиеся владельцами инженерных коммуникаций, или их уполномоченные представители (далее – заявитель).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 имени заявителя с заявлением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Требования к порядку информирования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1.3. </w:t>
      </w:r>
      <w:r w:rsidRPr="004C0BF9">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1.3.1. Лично;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 http://nigneeiuzan.gorodishe.pnzreg.ru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w:t>
      </w:r>
      <w:r w:rsidRPr="004C0BF9">
        <w:rPr>
          <w:rFonts w:ascii="Arial" w:eastAsia="Times New Roman" w:hAnsi="Arial" w:cs="Arial"/>
          <w:color w:val="000000"/>
          <w:position w:val="-2"/>
          <w:sz w:val="24"/>
          <w:szCs w:val="24"/>
          <w:lang w:eastAsia="ru-RU"/>
        </w:rPr>
        <w:lastRenderedPageBreak/>
        <w:t>(функций) Пензенской области» (gosuslugi.pnzreg.ru) (далее - Региональный портал);</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 при личном обращении заявителя;</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по телефону;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4C0BF9">
        <w:rPr>
          <w:rFonts w:ascii="Arial" w:eastAsia="Times New Roman" w:hAnsi="Arial" w:cs="Arial"/>
          <w:color w:val="00000A"/>
          <w:position w:val="-2"/>
          <w:sz w:val="24"/>
          <w:szCs w:val="24"/>
          <w:lang w:eastAsia="ru-RU"/>
        </w:rPr>
        <w:t> Пензенской области и нормативными правовыми актами Нижнеелюзанского сельсовета Городищенского района Пензенской области;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9) перечень оснований для </w:t>
      </w:r>
      <w:r w:rsidRPr="004C0BF9">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4C0BF9">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место нахождения и график работы Администрации,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1.10. Справочная информация, предусмотренная пунктом 1.9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30"/>
          <w:szCs w:val="30"/>
          <w:lang w:eastAsia="ru-RU"/>
        </w:rPr>
        <w:t>II. Стандарт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Наименование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 Принятие решения об установлении публичных сервитутов в отношении земельных участков в границах полос отвода автомобильных дорог.</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Краткое наименование муниципальной услуги не предусмотрено.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Наименование органа местного самоуправления, предоставляющего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2.2. </w:t>
      </w:r>
      <w:r w:rsidRPr="004C0BF9">
        <w:rPr>
          <w:rFonts w:ascii="Arial" w:eastAsia="Times New Roman" w:hAnsi="Arial" w:cs="Arial"/>
          <w:color w:val="000000"/>
          <w:position w:val="-2"/>
          <w:sz w:val="24"/>
          <w:szCs w:val="24"/>
          <w:shd w:val="clear" w:color="auto" w:fill="FFFFFF"/>
          <w:lang w:eastAsia="ru-RU"/>
        </w:rPr>
        <w:t>Предоставление муниципальной услуги осуществляет </w:t>
      </w:r>
      <w:r w:rsidRPr="004C0BF9">
        <w:rPr>
          <w:rFonts w:ascii="Arial" w:eastAsia="Times New Roman" w:hAnsi="Arial" w:cs="Arial"/>
          <w:color w:val="000000"/>
          <w:position w:val="-2"/>
          <w:sz w:val="24"/>
          <w:szCs w:val="24"/>
          <w:lang w:eastAsia="ru-RU"/>
        </w:rPr>
        <w:t>Администрация.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Результат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2.3. Результатом предоставления муниципальной услуги является: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решение об установлении публичного сервитута в отношении земельных участков в границах полос отвода автомобильных дорог;</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решение об отказе в установлении публичного сервитута в отношении земельных участков в границах полос отвода автомобильных дорог.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Срок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2.4. Срок предоставления муниципальной услуги составляет 15 рабочих дней с даты регистрации заявления в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Правовые основания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4C0BF9" w:rsidRPr="004C0BF9" w:rsidRDefault="004C0BF9" w:rsidP="004C0BF9">
      <w:pPr>
        <w:spacing w:before="100" w:after="10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Конституцией Российской Федерации - (Официальный интернет-портал правовой информации, http://www.pravo.gov.ru, 04.07.2020);- Гражданским кодексом Российской Федерации - («Собрание законодательства РФ», 05.12.1994, № 32, ст. 3301);</w:t>
      </w:r>
    </w:p>
    <w:p w:rsidR="004C0BF9" w:rsidRPr="004C0BF9" w:rsidRDefault="004C0BF9" w:rsidP="004C0BF9">
      <w:pPr>
        <w:spacing w:before="100" w:after="10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Гражданским кодексом Российской Федерации - («Собрание законодательства РФ», 05.12.1994, № 32, ст. 3301);</w:t>
      </w:r>
    </w:p>
    <w:p w:rsidR="004C0BF9" w:rsidRPr="004C0BF9" w:rsidRDefault="004C0BF9" w:rsidP="004C0BF9">
      <w:pPr>
        <w:spacing w:before="100" w:after="10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Земельным кодексом Российской Федерации («Собрание законодательства РФ», 29.10.2001, № 44, ст. 4147);</w:t>
      </w:r>
    </w:p>
    <w:p w:rsidR="004C0BF9" w:rsidRPr="004C0BF9" w:rsidRDefault="004C0BF9" w:rsidP="004C0BF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Кодексом об административных правонарушениях Российской Федерации («Собрание законодательства РФ», 07.01.2002, № 1 (ч. 1), ст. 1.);</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lastRenderedPageBreak/>
        <w:t>- Федеральным законом от 24.11.1995 № 181-ФЗ «О социальной защите инвалидов в Российской Федерации» - («Собрание законодательства РФ», 27.11.1995, № 48, ст. 4563);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 40, ст. 3822);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Федеральный закон от 26.07.2006 № 135-ФЗ «О защите конкуренции» (с последующими изменениями) («Собрание законодательства РФ», 31.07.2006, № 31 (1 ч.), ст. 3434);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BF9" w:rsidRPr="004C0BF9" w:rsidRDefault="004C0BF9" w:rsidP="004C0BF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Федеральным законом от 24.07.2007 года №221-ФЗ «О кадастровой деятельности» (с последующими изменениями) («Собрание законодательства РФ», 30.07.2007, № 31, ст. 4017);</w:t>
      </w:r>
    </w:p>
    <w:p w:rsidR="004C0BF9" w:rsidRPr="004C0BF9" w:rsidRDefault="004C0BF9" w:rsidP="004C0BF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(«Собрание законодательства РФ», 12.11.2007, № 46, ст. 5553);</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Федеральным законом от 09.02.2009 №8-ФЗ «Об обеспечении доступа к информации о деятельности государственных органов и органов местного самоуправления» (с последующими изменениями) («Собрание законодательства РФ», 16.02.2009, № 7, ст. 776);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30.07.2010, № 168) (далее - Федеральный закон от 27.07.2010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 29 (часть I), ст. 4344);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(с последующими изменениями) («Собрание законодательства РФ», 02.07.2012, № 27, ст. 3744);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(«Собрание законодательства РФ», 26.11.2012, № 48, ст. 6706.);</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Правительства Российской Федерации от 30.04.2014 № 403 «Об исчерпывающем перечне процедур в сфере жилищного строительства» (с последующими изменениями) («Собрание законодательства РФ», 12.05.2014, № 19, ст. 2437);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lastRenderedPageBreak/>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w:t>
      </w:r>
      <w:r w:rsidRPr="004C0BF9">
        <w:rPr>
          <w:rFonts w:ascii="Arial" w:eastAsia="Times New Roman" w:hAnsi="Arial" w:cs="Arial"/>
          <w:color w:val="000000"/>
          <w:sz w:val="24"/>
          <w:szCs w:val="24"/>
          <w:lang w:eastAsia="ru-RU"/>
        </w:rPr>
        <w:t>«Собрание законодательства РФ», 11.04.2016, № 15, ст. 2084);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(«Собрание законодательства РФ», 21.11.2016, № 47, ст. 6635);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(Собрание законодательства РФ, 02.01.2017, № 1 (Часть II), ст. 222);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(«Собрание законодательства РФ», 03.04.2017, № 14, ст. 2079);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(«Собрание законодательства РФ», 01.05.2017, № 18, ст. 2777);</w:t>
      </w:r>
    </w:p>
    <w:p w:rsidR="004C0BF9" w:rsidRPr="004C0BF9" w:rsidRDefault="004C0BF9" w:rsidP="004C0BF9">
      <w:pPr>
        <w:spacing w:before="100" w:after="10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(далее - Закон № 2693-ЗПО) (с последующими изменениями) - («Пензенские губернские ведомости», 10.03.2015, № 12, с. 16);</w:t>
      </w:r>
    </w:p>
    <w:p w:rsidR="004C0BF9" w:rsidRPr="004C0BF9" w:rsidRDefault="004C0BF9" w:rsidP="004C0BF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Приказом Министерства транспорта Российской Федерации от 10.08.2020 №297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такого публичного сервитута, и требований к содержанию решения об установлении такого публичного сервитута» (Официальный интернет-портал правовой информации http://pravo.gov.ru, 02.02.2021);</w:t>
      </w:r>
    </w:p>
    <w:p w:rsidR="004C0BF9" w:rsidRPr="004C0BF9" w:rsidRDefault="004C0BF9" w:rsidP="004C0BF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C0BF9">
        <w:rPr>
          <w:rFonts w:ascii="Arial" w:eastAsia="Times New Roman" w:hAnsi="Arial" w:cs="Arial"/>
          <w:color w:val="000000"/>
          <w:sz w:val="24"/>
          <w:szCs w:val="24"/>
          <w:lang w:eastAsia="ru-RU"/>
        </w:rPr>
        <w:t>- Приказом Министерства транспорта Российской Федерации от 05.09.2014 года №240 «Об утверждении порядка определения платы за публичный сервитут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(«Российская газета», 07.11.2014, № 254,);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Постановлением администрации Нижнеелюзанского сельсовета Городищенского района Пензенской области </w:t>
      </w:r>
      <w:hyperlink r:id="rId118" w:tgtFrame="_blank" w:history="1">
        <w:r w:rsidRPr="004C0BF9">
          <w:rPr>
            <w:rFonts w:ascii="Arial" w:eastAsia="Times New Roman" w:hAnsi="Arial" w:cs="Arial"/>
            <w:color w:val="0000FF"/>
            <w:sz w:val="24"/>
            <w:szCs w:val="24"/>
            <w:lang w:eastAsia="ru-RU"/>
          </w:rPr>
          <w:t>от 27.04.2018 №38</w:t>
        </w:r>
      </w:hyperlink>
      <w:r w:rsidRPr="004C0BF9">
        <w:rPr>
          <w:rFonts w:ascii="Arial" w:eastAsia="Times New Roman" w:hAnsi="Arial" w:cs="Arial"/>
          <w:color w:val="00000A"/>
          <w:position w:val="-2"/>
          <w:sz w:val="24"/>
          <w:szCs w:val="24"/>
          <w:lang w:eastAsia="ru-RU"/>
        </w:rPr>
        <w:t xml:space="preserve">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w:t>
      </w:r>
      <w:r w:rsidRPr="004C0BF9">
        <w:rPr>
          <w:rFonts w:ascii="Arial" w:eastAsia="Times New Roman" w:hAnsi="Arial" w:cs="Arial"/>
          <w:color w:val="00000A"/>
          <w:position w:val="-2"/>
          <w:sz w:val="24"/>
          <w:szCs w:val="24"/>
          <w:lang w:eastAsia="ru-RU"/>
        </w:rPr>
        <w:lastRenderedPageBreak/>
        <w:t>Пензенской области» (с последующими изменениями) (Информационный бюллетень Комитета местного самоуправления Городищенского района Пензенской области «Нижнеелюзанские вести», 27.04.2018 №15);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Постановлением администрации Нижнеелюзанского сельсовета Городищенского района Пензенской области </w:t>
      </w:r>
      <w:hyperlink r:id="rId119" w:tgtFrame="_blank" w:history="1">
        <w:r w:rsidRPr="004C0BF9">
          <w:rPr>
            <w:rFonts w:ascii="Arial" w:eastAsia="Times New Roman" w:hAnsi="Arial" w:cs="Arial"/>
            <w:color w:val="0000FF"/>
            <w:sz w:val="24"/>
            <w:szCs w:val="24"/>
            <w:lang w:eastAsia="ru-RU"/>
          </w:rPr>
          <w:t>от 18.05.2018 №45</w:t>
        </w:r>
      </w:hyperlink>
      <w:r w:rsidRPr="004C0BF9">
        <w:rPr>
          <w:rFonts w:ascii="Arial" w:eastAsia="Times New Roman" w:hAnsi="Arial" w:cs="Arial"/>
          <w:color w:val="00000A"/>
          <w:position w:val="-2"/>
          <w:sz w:val="24"/>
          <w:szCs w:val="24"/>
          <w:lang w:eastAsia="ru-RU"/>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18.05.2018 №18);</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постановлением Администрации </w:t>
      </w:r>
      <w:hyperlink r:id="rId120" w:tgtFrame="_blank" w:history="1">
        <w:r w:rsidRPr="004C0BF9">
          <w:rPr>
            <w:rFonts w:ascii="Arial" w:eastAsia="Times New Roman" w:hAnsi="Arial" w:cs="Arial"/>
            <w:color w:val="0000FF"/>
            <w:position w:val="-2"/>
            <w:sz w:val="24"/>
            <w:szCs w:val="24"/>
            <w:lang w:eastAsia="ru-RU"/>
          </w:rPr>
          <w:t>от 18.10.2018 №94</w:t>
        </w:r>
      </w:hyperlink>
      <w:r w:rsidRPr="004C0BF9">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Нижнеелюзанского сельсовета Городищенского района Пензенской области «Нижнеелюзанские вести», 19.10.2018 № 39);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w:t>
      </w:r>
      <w:hyperlink r:id="rId121" w:tgtFrame="_blank" w:history="1">
        <w:r w:rsidRPr="004C0BF9">
          <w:rPr>
            <w:rFonts w:ascii="Arial" w:eastAsia="Times New Roman" w:hAnsi="Arial" w:cs="Arial"/>
            <w:color w:val="0000FF"/>
            <w:position w:val="-2"/>
            <w:sz w:val="24"/>
            <w:szCs w:val="24"/>
            <w:lang w:eastAsia="ru-RU"/>
          </w:rPr>
          <w:t>Уставом Нижнеелюзанского сельсовета Городищенского района Пензенской области</w:t>
        </w:r>
      </w:hyperlink>
      <w:r w:rsidRPr="004C0BF9">
        <w:rPr>
          <w:rFonts w:ascii="Arial" w:eastAsia="Times New Roman" w:hAnsi="Arial" w:cs="Arial"/>
          <w:color w:val="00000A"/>
          <w:position w:val="-2"/>
          <w:sz w:val="24"/>
          <w:szCs w:val="24"/>
          <w:lang w:eastAsia="ru-RU"/>
        </w:rPr>
        <w:t>; принятого решением Комитета местного самоуправления Нижнеелюзанского сельсовета Городищенского района Пензенской области от 29.06.2005 №34-8/4, зарегистрированного в Управлении Минюста России по Пензенской области 18.11.2005 года, № RU585073082005001 (газета «Городищенский вестник», 07.12.2005 №72);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 настоящим Регламентом.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A"/>
          <w:position w:val="-2"/>
          <w:sz w:val="24"/>
          <w:szCs w:val="24"/>
          <w:lang w:eastAsia="ru-RU"/>
        </w:rPr>
        <w:t>2.5. П</w:t>
      </w:r>
      <w:r w:rsidRPr="004C0BF9">
        <w:rPr>
          <w:rFonts w:ascii="Arial" w:eastAsia="Times New Roman" w:hAnsi="Arial" w:cs="Arial"/>
          <w:color w:val="000000"/>
          <w:position w:val="-2"/>
          <w:sz w:val="24"/>
          <w:szCs w:val="24"/>
          <w:lang w:eastAsia="ru-RU"/>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Муниципальная услуга предоставляется на основании заявления об установлении публичного сервитута в отношении земельных участков в границах </w:t>
      </w:r>
      <w:r w:rsidRPr="004C0BF9">
        <w:rPr>
          <w:rFonts w:ascii="Arial" w:eastAsia="Times New Roman" w:hAnsi="Arial" w:cs="Arial"/>
          <w:color w:val="000000"/>
          <w:position w:val="-2"/>
          <w:sz w:val="24"/>
          <w:szCs w:val="24"/>
          <w:lang w:eastAsia="ru-RU"/>
        </w:rPr>
        <w:lastRenderedPageBreak/>
        <w:t>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(далее - заявление) (форма установлена приказом Министерства транспорта Российской Федерации от 10.08.2020 № 297 «Об утверждении Порядка подачи и рассмотрения заявления об установлении публичного сервитута в отношении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 их эксплуатации, а также требований к составу документов, прилагаемых к заявлению об установлении такого публичного сервитута, и требований к содержанию решения об установлении такого публичного сервитута» (далее - приказ Минтранса РФ № 297).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заявлении должны быть указаны: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наименование уполномоченного органа;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сведения о владельце инженерной коммуникации;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сведения о представителе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кадастровые номера земельных участков (при их наличии), в отношении которых подано заявление, наименование автомобильной дороги, в границах полосы отвода которой располагаются земельные участки, адреса или иное описание местоположения таких земельных участков;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цель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испрашиваемый срок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обоснование необходимости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вид права, на котором инженерная коммуникация принадлежит заявителю (если подано заявление в целях переноса, переустройства или эксплуатации инженерного сооружения);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почтовый адрес и (или) адрес электронной почты (при наличии), телефон для связи с заявителем.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 заявлению прилагаются: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w:t>
      </w:r>
      <w:bookmarkStart w:id="56" w:name="Par0"/>
      <w:bookmarkEnd w:id="56"/>
      <w:r w:rsidRPr="004C0BF9">
        <w:rPr>
          <w:rFonts w:ascii="Arial" w:eastAsia="Times New Roman" w:hAnsi="Arial" w:cs="Arial"/>
          <w:color w:val="000000"/>
          <w:position w:val="-2"/>
          <w:sz w:val="24"/>
          <w:szCs w:val="24"/>
          <w:lang w:eastAsia="ru-RU"/>
        </w:rPr>
        <w:t>документ, подтверждающий полномочия представителя заявителя, в случае, если с заявлением обращается представитель заявителя;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копия документа, удостоверяющего личность заявителя, в случае, если с заявлением обращается физическое лицо;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подготовленные в форме электронного документа или документа на бумажном носителе (в случае подачи заявления в виде документа на бумажном носителе) сведения о планируемых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копии договоров, заключенных владельцами инженерных коммуникаций, осуществляющими прокладку, перенос, переустройство инженерных коммуникаций и их эксплуатацию в границах полосы отвода автомобильной дороги, с владельцем автомобильной дороги, с техническими требованиями и условиями, подлежащими обязательному исполнению владельцами таких инженерных коммуникаций при их прокладке, переносе, переустройстве и эксплуатации;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копии документов, подтверждающих право на инженерную коммуникацию, если подано заявление для переноса, переустройства или эксплуатации указанной коммуникации, при условии, что такое право не зарегистрировано.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w:t>
      </w:r>
      <w:r w:rsidRPr="004C0BF9">
        <w:rPr>
          <w:rFonts w:ascii="Arial" w:eastAsia="Times New Roman" w:hAnsi="Arial" w:cs="Arial"/>
          <w:color w:val="000000"/>
          <w:position w:val="-2"/>
          <w:sz w:val="24"/>
          <w:szCs w:val="24"/>
          <w:lang w:eastAsia="ru-RU"/>
        </w:rPr>
        <w:lastRenderedPageBreak/>
        <w:t>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2.7. Исчерпывающий перечень документов, которые заявитель вправе представить по собственной инициативе законодательством Российской Федерации не предусмотрен.</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2.9. Заявитель может подать заявления и документы, указанные в пункте 2.6 Регламента, следующими способами: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лично на бумажном носителе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посредством почтовой связи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в форме электронного документа, подписанного усиленной квалифицированной электронной подписью (далее - квалифицированная электронная подпись) посредством официального сайта Администрации</w:t>
      </w:r>
      <w:r w:rsidRPr="004C0BF9">
        <w:rPr>
          <w:rFonts w:ascii="Arial" w:eastAsia="Times New Roman" w:hAnsi="Arial" w:cs="Arial"/>
          <w:color w:val="000000"/>
          <w:sz w:val="24"/>
          <w:szCs w:val="24"/>
          <w:lang w:eastAsia="ru-RU"/>
        </w:rPr>
        <w:br/>
      </w:r>
      <w:r w:rsidRPr="004C0BF9">
        <w:rPr>
          <w:rFonts w:ascii="Arial" w:eastAsia="Times New Roman" w:hAnsi="Arial" w:cs="Arial"/>
          <w:color w:val="000000"/>
          <w:position w:val="-2"/>
          <w:sz w:val="24"/>
          <w:szCs w:val="24"/>
          <w:lang w:eastAsia="ru-RU"/>
        </w:rPr>
        <w:t>(при наличии технической возможности) и официальной электронной почты;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лично на бумажном носителе через МФЦ, с которым у Администрации заключено соглашение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A"/>
          <w:position w:val="-2"/>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2.10. Администрация возвращает заявление без рассмотрения с указанием причины принятого решения в случае, если: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заявление подано в Администрацию, не уполномоченную на установление публичного сервитута в целях, предусмотренных приказом Минтранса РФ № 297;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заявитель не является лицом, предусмотренным пунктом 1.2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подано заявление об установлении публичного сервитута в целях, не предусмотренных приказом Минтранса РФ № 297;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к заявлению не приложены документы, предусмотренные подпунктами 2 - 6 пункта 2.6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заявление не соответствует требованиям, установленным пунктом 2.6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6) несоблюдение установленных статьей 11 Федерального закона от 06.04.2011 № 63-ФЗ «Об электронной подписи» (далее - ФЗ №63-ФЗ) условий признания действительности квалифицированной электронной подписи заявителя (при подаче заявления в электронной форме).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57" w:name="P193"/>
      <w:bookmarkEnd w:id="57"/>
      <w:r w:rsidRPr="004C0BF9">
        <w:rPr>
          <w:rFonts w:ascii="Arial" w:eastAsia="Times New Roman" w:hAnsi="Arial" w:cs="Arial"/>
          <w:color w:val="000000"/>
          <w:position w:val="-2"/>
          <w:sz w:val="24"/>
          <w:szCs w:val="24"/>
          <w:lang w:eastAsia="ru-RU"/>
        </w:rPr>
        <w:t>2.11. Основания для приостановления предоставления муниципальной услуги отсутствуют.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2.12. Основаниями для отказа Администрации в предоставлении муниципальной услуги по установлению публичного сервитута в отношении земельных участков в границах полос отвода автомобильных дорог являются: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1) в заявлении отсутствуют сведения, предусмотренные статьей 39.41 Земельного кодекса РФ, или содержащееся в заявлении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не соблюдены условия установления публичного сервитута, предусмотренные статьями 23 и 39.39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осуществление деятельности, для обеспечения которой подано заявление,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заявлении,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заявления в целях, предусмотренных подпунктами 1, 3 и 4 статьи 39.37 Земельного кодекса РФ;</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7) установление публичного сервитута в границах, указанных в заявлении, препятствует размещению иных объектов, предусмотренных утвержденным проектом планировки территории;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9) нарушение установленных в соответствии с частью 4.3 статьи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порядка подачи заявления или требований к составу документов, прилагаемых к заявлению;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10)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w:t>
      </w:r>
      <w:r w:rsidRPr="004C0BF9">
        <w:rPr>
          <w:rFonts w:ascii="Arial" w:eastAsia="Times New Roman" w:hAnsi="Arial" w:cs="Arial"/>
          <w:color w:val="000000"/>
          <w:position w:val="-2"/>
          <w:sz w:val="24"/>
          <w:szCs w:val="24"/>
          <w:lang w:eastAsia="ru-RU"/>
        </w:rPr>
        <w:lastRenderedPageBreak/>
        <w:t>федеральных законов и (или) иных нормативных правовых актов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Перечень услуг, которые являются необходимыми и обязательными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2.14.</w:t>
      </w:r>
      <w:r w:rsidRPr="004C0BF9">
        <w:rPr>
          <w:rFonts w:ascii="Arial" w:eastAsia="Times New Roman" w:hAnsi="Arial" w:cs="Arial"/>
          <w:b/>
          <w:bCs/>
          <w:color w:val="000000"/>
          <w:position w:val="-2"/>
          <w:sz w:val="24"/>
          <w:szCs w:val="24"/>
          <w:lang w:eastAsia="ru-RU"/>
        </w:rPr>
        <w:t> </w:t>
      </w:r>
      <w:r w:rsidRPr="004C0BF9">
        <w:rPr>
          <w:rFonts w:ascii="Arial" w:eastAsia="Times New Roman" w:hAnsi="Arial" w:cs="Arial"/>
          <w:color w:val="000000"/>
          <w:position w:val="-2"/>
          <w:sz w:val="24"/>
          <w:szCs w:val="24"/>
          <w:lang w:eastAsia="ru-RU"/>
        </w:rPr>
        <w:t>Для предоставления муниципальной услуги не требуется предоставления иных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2.15. Муниципальная услуга предоставляется бесплатно.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2.16. При подаче заявления о предоставлении муниципальной услуги, указанного в пункте 2.6 Регламента,</w:t>
      </w:r>
      <w:r w:rsidRPr="004C0BF9">
        <w:rPr>
          <w:rFonts w:ascii="Arial" w:eastAsia="Times New Roman" w:hAnsi="Arial" w:cs="Arial"/>
          <w:color w:val="00000A"/>
          <w:position w:val="-2"/>
          <w:sz w:val="24"/>
          <w:szCs w:val="24"/>
          <w:lang w:eastAsia="ru-RU"/>
        </w:rPr>
        <w:t> и при получении результата предоставления муниципальной услуги, максимальный срок ожидания</w:t>
      </w:r>
      <w:r w:rsidRPr="004C0BF9">
        <w:rPr>
          <w:rFonts w:ascii="Arial" w:eastAsia="Times New Roman" w:hAnsi="Arial" w:cs="Arial"/>
          <w:b/>
          <w:bCs/>
          <w:color w:val="00000A"/>
          <w:position w:val="-2"/>
          <w:sz w:val="24"/>
          <w:szCs w:val="24"/>
          <w:lang w:eastAsia="ru-RU"/>
        </w:rPr>
        <w:t> </w:t>
      </w:r>
      <w:r w:rsidRPr="004C0BF9">
        <w:rPr>
          <w:rFonts w:ascii="Arial" w:eastAsia="Times New Roman" w:hAnsi="Arial" w:cs="Arial"/>
          <w:color w:val="00000A"/>
          <w:position w:val="-2"/>
          <w:sz w:val="24"/>
          <w:szCs w:val="24"/>
          <w:lang w:eastAsia="ru-RU"/>
        </w:rPr>
        <w:t>в очереди не должен превышать 15 минут.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Срок регистрации заявления о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2.17. Прием и регистрация заявления и приложенных к нему документов, </w:t>
      </w:r>
      <w:r w:rsidRPr="004C0BF9">
        <w:rPr>
          <w:rFonts w:ascii="Arial" w:eastAsia="Times New Roman" w:hAnsi="Arial" w:cs="Arial"/>
          <w:color w:val="00000A"/>
          <w:position w:val="-2"/>
          <w:sz w:val="24"/>
          <w:szCs w:val="24"/>
          <w:lang w:eastAsia="ru-RU"/>
        </w:rPr>
        <w:t>указанных в пункте 2.6 Регламента,</w:t>
      </w:r>
      <w:r w:rsidRPr="004C0BF9">
        <w:rPr>
          <w:rFonts w:ascii="Arial" w:eastAsia="Times New Roman" w:hAnsi="Arial" w:cs="Arial"/>
          <w:color w:val="000000"/>
          <w:position w:val="-2"/>
          <w:sz w:val="24"/>
          <w:szCs w:val="24"/>
          <w:lang w:eastAsia="ru-RU"/>
        </w:rPr>
        <w:t> осуществляется в день их получения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2.18. Предоставление муниципальной услуги осуществляется в специально выделенных для этой цели помещениях.</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Помещения, в которых осуществляется предоставление муниципальной услуги, оборудуются:</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 информационными стендами, содержащими визуальную и текстовую информацию;</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lastRenderedPageBreak/>
        <w:t>- стульями и столами для возможности оформления документов.</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На информационных стендах Администрации и МФЦ размещается информация, предусмотренная пунктом 1.5 Регламента.</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Количество мест ожидания определяется исходя из фактической нагрузки и возможностей для их размещения в здании.</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Кабинеты приема заявителей должны иметь информационные таблички (вывески) с указанием:</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 номера кабинета;</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2.19. Администрация и МФЦ обеспечивают инвалидам, включая инвалидов, использующих кресла-коляски и собак-проводников: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 допуск на объекты собаки-проводника при наличии документа, подтверждающего ее специальное обучение;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7) дублирование необходимой для инвалидов звуковой и зрительной информации, а также надписей, знаков и иной текстовой и графической </w:t>
      </w:r>
      <w:r w:rsidRPr="004C0BF9">
        <w:rPr>
          <w:rFonts w:ascii="Arial" w:eastAsia="Times New Roman" w:hAnsi="Arial" w:cs="Arial"/>
          <w:color w:val="000000"/>
          <w:position w:val="-2"/>
          <w:sz w:val="24"/>
          <w:szCs w:val="24"/>
          <w:lang w:eastAsia="ru-RU"/>
        </w:rPr>
        <w:lastRenderedPageBreak/>
        <w:t>информации, знаками, выполненными рельефно-точечным шрифтом Брайля, допуск сурдопереводчика и тифлосурдопереводчика;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Показатели доступности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2.20. Показателями доступности предоставления муниципальной услуги являются: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транспортная доступность к месту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обеспечение беспрепятственного доступа лиц к помещениям, в которых предоставляется муниципальная услуга;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на информационных стендах;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размещение информации о порядке предоставления муниципальной услуги в средствах массовой информации.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возможность подачи заявления посредством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2.21. Показателем качества предоставления муниципальной услуги является отсутствие: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очередей при приеме и выдаче документов заявителям (их представителям);</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нарушений сроков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жалоб на действия (бездействие) муниципальных служащих, предоставляющих муниципальную услугу;</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A"/>
          <w:position w:val="-2"/>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color w:val="000000"/>
          <w:position w:val="-2"/>
          <w:sz w:val="28"/>
          <w:szCs w:val="28"/>
          <w:lang w:eastAsia="ru-RU"/>
        </w:rPr>
        <w:t> </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2.22. Для получения муниципальной услуги заявителю предоставляется возможность подать заявление и документы, указанные в пункте 2.6 Регламента, в МФЦ, в порядке и сроки, установленные соглашением о взаимодействии, заключенным между МФЦ и Администрацией, со дня вступления его в силу.</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обращении заявителя в МФЦ взаимодействие с Администрацией осуществляется без участия заявителя.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2.23. При </w:t>
      </w:r>
      <w:r w:rsidRPr="004C0BF9">
        <w:rPr>
          <w:rFonts w:ascii="Arial" w:eastAsia="Times New Roman" w:hAnsi="Arial" w:cs="Arial"/>
          <w:color w:val="00000A"/>
          <w:position w:val="-2"/>
          <w:sz w:val="24"/>
          <w:szCs w:val="24"/>
          <w:lang w:eastAsia="ru-RU"/>
        </w:rPr>
        <w:t>предоставлении муниципальной услуги в электронной форме</w:t>
      </w:r>
      <w:r w:rsidRPr="004C0BF9">
        <w:rPr>
          <w:rFonts w:ascii="Arial" w:eastAsia="Times New Roman" w:hAnsi="Arial" w:cs="Arial"/>
          <w:color w:val="000000"/>
          <w:position w:val="-2"/>
          <w:sz w:val="24"/>
          <w:szCs w:val="24"/>
          <w:lang w:eastAsia="ru-RU"/>
        </w:rPr>
        <w:t> посредством Единого портала и Регионального портала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а) получение информации о порядке и сроках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2.24. При предоставлении муниципальной услуги в электронной форме посредством официального сайта Администрации (при наличии технической возможности) и официальной электронной почты заявителю обеспечивается: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б) подача заявления и документов, необходимых для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2.25. Формирование заявления в электронной форме осуществляется посредством заполнения заявителем интерактивной формы запроса на официальном сайте Администрации, без необходимости дополнительной подачи заявления в какой-либо иной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Образцы заполнения электронной формы заявления размещаются на официальном сайте Администрации с возможностью бесплатного копирования.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Заявление от имени юридического лица заверяется по выбору заявителя электронной подписью либо квалифицированной электронной подписью (если заявителем является юридическое лицо):</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лица, действующего от имени юридического лица без доверенности;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если заявление подписано квалифицированной электронной подписью.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2.26. В заявлении указываются сведения о способах представления результатов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1) в виде бумажного документа, который заявитель получает непосредственно при личном обращении по местонахождению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2) в виде бумажного документа, который направляется Администрацией заявителю посредством почтового отправления;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 в виде бумажного документа, который заявитель получает непосредственно при личном обращении по местонахождению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3.1. Исчерпывающий перечень административных процедур:</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3.1.1. прием и регистрация заявления и документов, необходимых для получения муниципальной услуги (далее – заявление, заявление и документы), определение исполнителя, ответственного за работу с поступившими заявлением и документами (далее – ответственный исполнитель);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3.1.2. установление оснований для возврата Администрацией заявителю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3.1.3. подготовка проекта постановления Администрации об установлении публичного сервитута в отношении земельных участков в границах полос отвода автомобильных дорог (далее - проект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в отношении земельных участков в границах полос отвода автомобильных дорог (далее – проект постановления Администрации об отказе в установлении публичного сервитута), подписание результата предоставления муниципальной услуги главой Администрации и выдача (направление) заявителю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3.1.4. исправление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 Описание последовательности действий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3.2.1. Прием и регистрация заявления и документов, определение ответственного исполнителя.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Основанием для начала административной процедуры по приему и регистрации заявления и документов является их поступление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обращении заявителя в Администрацию с заявлением и документами, специалист Администрации, ответственный за прием и регистрацию заявлений и документов (далее – специалист Администрации), устанавливает его личность, принимает заявление и документы в одном экземпляре и регистрирует их в Журнале регистрации входящей корреспонденции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регистрации заявления указывается: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дата получения и регистрационный номер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наименование заявителя, фамилия, имя, отчество (при наличии), его местонахождение и телефон;</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сведения о представленных документах (наименование, количество листов);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кадастровые номера земельных участков (при их наличии), в отношении которых устанавливается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цель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Если заявление и документы поступили в электронной форме, специалист Администрации направляет заявителю уведомление в электронной форме, содержащее входящий регистрационный номер заявления, дату получения указанного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и документов направляется заявителю в виде сообщения на указанную им электронную почту не позднее рабочего дня, следующего за днем поступления заявления и документов в Администрацию.</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После регистрации заявления и документов специалист Администрации передает их главе Администрации, который определяет ответственного исполнителя и передает ему на исполнение заявление и документы.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Критерием принятия решения об осуществлении Администрацией административного действия является получение Администрацией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Результатом административной процедуры является прием и регистрация поступивших в Администрацию заявления и документов и определение ответственного исполнителя.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Максимальный срок выполнения административной процедуры - в день получения заявления и документов Администрацией.</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bookmarkStart w:id="58" w:name="P294"/>
      <w:bookmarkStart w:id="59" w:name="P313"/>
      <w:bookmarkEnd w:id="58"/>
      <w:bookmarkEnd w:id="59"/>
      <w:r w:rsidRPr="004C0BF9">
        <w:rPr>
          <w:rFonts w:ascii="Arial" w:eastAsia="Times New Roman" w:hAnsi="Arial" w:cs="Arial"/>
          <w:color w:val="000000"/>
          <w:position w:val="-2"/>
          <w:sz w:val="24"/>
          <w:szCs w:val="24"/>
          <w:lang w:eastAsia="ru-RU"/>
        </w:rPr>
        <w:t>3.2.2. Установление оснований для возврата Администрацией заявителю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Основанием для начала административной процедуры по установлению оснований для возврата Администрацией заявления и документов является поступление заявления и документов ответственному исполнителю.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Ответственный исполнитель: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проверяет наличие или отсутствие оснований для возврата Администрацией заявления и документов, предусмотренных пунктом 2.10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проводит проверку условий признания действительности квалифицированной электронной подписи заявителя на соответствие требованиям статьи 11 ФЗ № 63-ФЗ (в случае подачи заявления и документов в электронной форме, заверенных квалифицированной электронной подписью).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случае установления оснований для возврата заявления и документов, предусмотренных пунктом 2.10 Регламента, Администрация направляет уведомление заявителю в письменной форме об отказе в рассмотрении заявления и документов, с указанием основания отказа.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отсутствии оснований, предусмотренных пунктом 2.10 Регламента, ответственный исполнитель принимает заявление и документы к рассмотрению.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Критерий принятия решения - наличие или отсутствие оснований для возврата Администрацией заявления и документов, указанных в пункте 2.10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Результатом административной процедуры является направление заявителю уведомления в письменной форме об отказе в рассмотрении заявления и документов с указанием причин отказа при наличии оснований, предусмотренных пунктом 2.10 Регламента, или принятие заявления и документов к рассмотрению при отсутствии оснований, предусмотренных пунктом 2.10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Способом фиксации результата выполнения административной процедуры является направление заявителю уведомления в письменной форме об отказе в рассмотрении заявления и документов с указанием основания отказа или принятие Администрацией заявления и документов к рассмотрению.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Максимальный срок выполнения административной процедуры - 5</w:t>
      </w:r>
      <w:r w:rsidRPr="004C0BF9">
        <w:rPr>
          <w:rFonts w:ascii="Arial" w:eastAsia="Times New Roman" w:hAnsi="Arial" w:cs="Arial"/>
          <w:color w:val="000000"/>
          <w:position w:val="-2"/>
          <w:sz w:val="24"/>
          <w:szCs w:val="24"/>
          <w:u w:val="single"/>
          <w:lang w:eastAsia="ru-RU"/>
        </w:rPr>
        <w:t> рабочих дней со дня регистрации заявления</w:t>
      </w:r>
      <w:r w:rsidRPr="004C0BF9">
        <w:rPr>
          <w:rFonts w:ascii="Arial" w:eastAsia="Times New Roman" w:hAnsi="Arial" w:cs="Arial"/>
          <w:color w:val="000000"/>
          <w:position w:val="-2"/>
          <w:sz w:val="24"/>
          <w:szCs w:val="24"/>
          <w:lang w:eastAsia="ru-RU"/>
        </w:rPr>
        <w:t>.</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3.2.3. Подготовка проекта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подписание результата предоставления муниципальной услуги главой Администрации и выдача (направление) заявителю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Основанием для начала административной процедуры является отсутствие оснований для возврата Администрацией заявления и документов, предусмотренных пунктом 2.10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Ответственный исполнитель рассматривает заявление и документы. По результатам проверки представленных заявителем заявления и документов ответственный исполнитель: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 случае отсутствия оснований для отказа в предоставлении муниципальной услуги, предусмотренных пунктом 2.12 Регламента подготавливает проект постановления Администрации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в случае наличия оснований для отказа в предоставлении муниципальной услуги, предусмотренных пунктом 2.12 Регламента подготавливает проект постановления Администрации об отказе в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После подготовки проекта постановления Администрации об установлении публичного сервитута или проекта постановления Администрации об отказе в установлении публичного сервитута ответственный исполнитель обеспечивает его согласование в установленном Администрацией порядке с заинтересованными лицами и направляет на подпись главе Администрации, который подписывает указанные проекты и передает их на регистрацию специалисту Администрации.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Специалист Администрации регистрирует постановление Администрации об установлении публичного сервитута или постановление Администрации об отказе в установлении публичного сервитута в установленном Администрацией порядке и передает их ответственному исполнителю для выдачи (направлению)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Постановление Администрации об установлении публичного сервитута должно содержать:</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сведения о заявителе, в интересах которого устанавливается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цель установления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кадастровые номера земельных участков (при их наличии), в отношении которых устанавливается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срок действия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размер платы за публичный сервитут;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реквизиты постановления Администрации (дата, номер) об установлении публичного сервитута в отношении земельных участков в границах полос отвода автомобильных дорог.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Постановление Администрации об отказе в установлении публичного сервитута должно содержать основания для отказа в предоставлении муниципальной услуги, предусмотренные пунктом 2.12 Регламента.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Ответственный исполнитель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Прибывший в назначенный день заявитель предъявляет документы, удостоверяющие личность. Ответственный исполнитель проверяет указанные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lastRenderedPageBreak/>
        <w:t>После внесения этих данных в журнал, ответственный исполнитель выдает постановление Администрации об установлении публичного сервитута или постановление Администрации об отказе в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По выбору заявителя копия постановления Администрации об установлении публичного сервитута или постановления Администрации об отказе в установлении публичного сервитута, заверенная в установленном Администрацией порядке, вместе с сопроводительным письмом подписанным главой Администрации, направляется по почтовому адресу заявителя заказным письмом с уведомлением о вручении.</w:t>
      </w:r>
    </w:p>
    <w:p w:rsidR="004C0BF9" w:rsidRPr="004C0BF9" w:rsidRDefault="004C0BF9" w:rsidP="004C0BF9">
      <w:pPr>
        <w:spacing w:after="0" w:line="240" w:lineRule="auto"/>
        <w:ind w:firstLine="567"/>
        <w:jc w:val="center"/>
        <w:rPr>
          <w:rFonts w:ascii="Arial" w:eastAsia="Times New Roman" w:hAnsi="Arial" w:cs="Arial"/>
          <w:b/>
          <w:bCs/>
          <w:color w:val="000000"/>
          <w:sz w:val="28"/>
          <w:szCs w:val="28"/>
          <w:lang w:eastAsia="ru-RU"/>
        </w:rPr>
      </w:pPr>
      <w:r w:rsidRPr="004C0BF9">
        <w:rPr>
          <w:rFonts w:ascii="Arial" w:eastAsia="Times New Roman" w:hAnsi="Arial" w:cs="Arial"/>
          <w:b/>
          <w:bCs/>
          <w:color w:val="000000"/>
          <w:position w:val="-2"/>
          <w:sz w:val="28"/>
          <w:szCs w:val="28"/>
          <w:lang w:eastAsia="ru-RU"/>
        </w:rPr>
        <w:t>При этом в журнале учета заявлений и выдачи результата предоставления муниципальной услуги ответственный исполнитель, фиксирует дату и исходящий номер сопроводительного письма.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Также ответственный исполнитель посредством почтовой связи направляет в орган, осуществляющий кадастровый учет постановления Администрации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Критерием принятия решения о подготовке и выдаче (направлении) заявителю: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 случае отсутствия оснований, предусмотренных </w:t>
      </w:r>
      <w:r w:rsidRPr="004C0BF9">
        <w:rPr>
          <w:rFonts w:ascii="Arial" w:eastAsia="Times New Roman" w:hAnsi="Arial" w:cs="Arial"/>
          <w:color w:val="000000"/>
          <w:sz w:val="24"/>
          <w:szCs w:val="24"/>
          <w:lang w:eastAsia="ru-RU"/>
        </w:rPr>
        <w:t>пунктом 2.12 Регламента</w:t>
      </w:r>
      <w:r w:rsidRPr="004C0BF9">
        <w:rPr>
          <w:rFonts w:ascii="Arial" w:eastAsia="Times New Roman" w:hAnsi="Arial" w:cs="Arial"/>
          <w:color w:val="000000"/>
          <w:position w:val="-2"/>
          <w:sz w:val="24"/>
          <w:szCs w:val="24"/>
          <w:lang w:eastAsia="ru-RU"/>
        </w:rPr>
        <w:t>, - постановление Администрации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 случае наличия оснований, предусмотренных пунктом 2.12 Регламента, - постановление Администрации об отказе в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Результатом административной процедуры является подготовка и выдача (направление) заявителю постановления Администрации об установлении публичного сервитута или постановления Администрации об отказе в установлении публичного сервитута, а также направление в орган, осуществляющий кадастровый учет постановления Администрации об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Способом фиксации административной процедуры является отметка в журнале исходящей корреспонденции о выдаче либо направлении посредством почтового отправления постановления Администрации об установлении публичного сервитута или постановления Администрации об отказе в установлении публичного сервитута.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Максимальный срок выполнения административного действия - 15 рабочих дней со дня регистрации заявления.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3.2.4. Порядок исправления допущенных опечаток и ошибок в выданных в результате предоставления муниципальной услуги документах.</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При обращении об исправлении технической ошибки заявитель представляет: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заявление об исправлении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lastRenderedPageBreak/>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Глава Администрации подписывает постановление Администрации о внесении изменений в постановление Администрации,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указанное в пункте 2.3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3.2.5. Особенности предоставления муниципальной услуги в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lastRenderedPageBreak/>
        <w:t>Заявление может быть подано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Основанием для начала административной процедуры является поступление в МФЦ заявления и документов.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Специалист МФЦ принимает от заявителя заявление и регистрирует его.</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приеме у заявителя заявления специалист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проверяет правильность заполнения заявления в соответствии с требованиями, установленными законодательством;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Срок выполнения данного административного действия не более 30 минут.</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Передачу и доставку заявления из МФЦ в Администрацию осуществляет специалист МФЦ – курьер. Курьер передает заявление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Передача заявления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в установленном порядке в день передачи курьером заявления заявителя из МФЦ в Администрацию.</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lang w:eastAsia="ru-RU"/>
        </w:rPr>
      </w:pPr>
      <w:r w:rsidRPr="004C0BF9">
        <w:rPr>
          <w:rFonts w:ascii="Arial" w:eastAsia="Times New Roman" w:hAnsi="Arial" w:cs="Arial"/>
          <w:b/>
          <w:bCs/>
          <w:color w:val="000000"/>
          <w:position w:val="-2"/>
          <w:sz w:val="30"/>
          <w:szCs w:val="30"/>
          <w:lang w:eastAsia="ru-RU"/>
        </w:rPr>
        <w:t>IV. Формы контроля за исполнением Административного регламента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w:t>
      </w:r>
      <w:r w:rsidRPr="004C0BF9">
        <w:rPr>
          <w:rFonts w:ascii="Arial" w:eastAsia="Times New Roman" w:hAnsi="Arial" w:cs="Arial"/>
          <w:color w:val="000000"/>
          <w:position w:val="-2"/>
          <w:sz w:val="24"/>
          <w:szCs w:val="24"/>
          <w:lang w:eastAsia="ru-RU"/>
        </w:rPr>
        <w:lastRenderedPageBreak/>
        <w:t>выполнение административных действий, входящих в состав административных процедур, в рамках своей компетенции.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Текущий контроль осуществляется путем проведения проверок</w:t>
      </w:r>
      <w:r w:rsidRPr="004C0BF9">
        <w:rPr>
          <w:rFonts w:ascii="Arial" w:eastAsia="Times New Roman" w:hAnsi="Arial" w:cs="Arial"/>
          <w:color w:val="92D050"/>
          <w:position w:val="-2"/>
          <w:sz w:val="24"/>
          <w:szCs w:val="24"/>
          <w:lang w:eastAsia="ru-RU"/>
        </w:rPr>
        <w:t> </w:t>
      </w:r>
      <w:r w:rsidRPr="004C0BF9">
        <w:rPr>
          <w:rFonts w:ascii="Arial" w:eastAsia="Times New Roman" w:hAnsi="Arial" w:cs="Arial"/>
          <w:color w:val="000000"/>
          <w:position w:val="-2"/>
          <w:sz w:val="24"/>
          <w:szCs w:val="24"/>
          <w:lang w:eastAsia="ru-RU"/>
        </w:rPr>
        <w:t>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Периодичность осуществления проверок определяется главой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Плановые и внеплановые проверки проводятся на основании распоряжений Администрации.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 Ответственные исполнители несут персональную ответственность за:</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4.5.1. Соответствие результатов рассмотрения документов требованиям законодательства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4.5.2. Соблюдение сроков выполнения административных процедур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center"/>
        <w:rPr>
          <w:rFonts w:ascii="Arial" w:eastAsia="Times New Roman" w:hAnsi="Arial" w:cs="Arial"/>
          <w:color w:val="000000"/>
          <w:sz w:val="24"/>
          <w:szCs w:val="24"/>
          <w:lang w:eastAsia="ru-RU"/>
        </w:rPr>
      </w:pPr>
      <w:r w:rsidRPr="004C0BF9">
        <w:rPr>
          <w:rFonts w:ascii="Arial" w:eastAsia="Times New Roman" w:hAnsi="Arial" w:cs="Arial"/>
          <w:b/>
          <w:bCs/>
          <w:color w:val="000000"/>
          <w:position w:val="-2"/>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Федеральный </w:t>
      </w:r>
      <w:r w:rsidRPr="004C0BF9">
        <w:rPr>
          <w:rFonts w:ascii="Arial" w:eastAsia="Times New Roman" w:hAnsi="Arial" w:cs="Arial"/>
          <w:color w:val="000000"/>
          <w:position w:val="-2"/>
          <w:sz w:val="24"/>
          <w:szCs w:val="24"/>
          <w:lang w:eastAsia="ru-RU"/>
        </w:rPr>
        <w:lastRenderedPageBreak/>
        <w:t>закон № 210-ФЗ) и в порядке, предусмотренном главой 2.1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5.7. </w:t>
      </w:r>
      <w:r w:rsidRPr="004C0BF9">
        <w:rPr>
          <w:rFonts w:ascii="Arial" w:eastAsia="Times New Roman" w:hAnsi="Arial" w:cs="Arial"/>
          <w:color w:val="000000"/>
          <w:sz w:val="24"/>
          <w:szCs w:val="24"/>
          <w:lang w:eastAsia="ru-RU"/>
        </w:rPr>
        <w:t>Жалоба на действия (бездействие) директора МФЦ подается учредителю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(пункт 5.7. в ред. постановления администрации Нижнеелюзанского сельсовета Городищенского района Пензенской области </w:t>
      </w:r>
      <w:hyperlink r:id="rId122" w:tgtFrame="_blank" w:history="1">
        <w:r w:rsidRPr="004C0BF9">
          <w:rPr>
            <w:rFonts w:ascii="Arial" w:eastAsia="Times New Roman" w:hAnsi="Arial" w:cs="Arial"/>
            <w:color w:val="0000FF"/>
            <w:sz w:val="24"/>
            <w:szCs w:val="24"/>
            <w:lang w:eastAsia="ru-RU"/>
          </w:rPr>
          <w:t>от 29.04.2022 № 42</w:t>
        </w:r>
      </w:hyperlink>
      <w:r w:rsidRPr="004C0BF9">
        <w:rPr>
          <w:rFonts w:ascii="Arial" w:eastAsia="Times New Roman" w:hAnsi="Arial" w:cs="Arial"/>
          <w:color w:val="000000"/>
          <w:sz w:val="24"/>
          <w:szCs w:val="24"/>
          <w:lang w:eastAsia="ru-RU"/>
        </w:rPr>
        <w:t>)</w:t>
      </w:r>
    </w:p>
    <w:p w:rsidR="004C0BF9" w:rsidRPr="004C0BF9" w:rsidRDefault="004C0BF9" w:rsidP="004C0BF9">
      <w:pPr>
        <w:spacing w:before="100" w:after="10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5.8.Жалоба на действия (бездействие) директора МФЦ подается главе Администрации.</w:t>
      </w:r>
    </w:p>
    <w:p w:rsidR="004C0BF9" w:rsidRPr="004C0BF9" w:rsidRDefault="004C0BF9" w:rsidP="004C0BF9">
      <w:pPr>
        <w:spacing w:before="100" w:after="10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Жалоба на решения и действия (бездействие) работников МФЦ подается директору МФЦ.</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lang w:eastAsia="ru-RU"/>
        </w:rPr>
      </w:pPr>
      <w:r w:rsidRPr="004C0BF9">
        <w:rPr>
          <w:rFonts w:ascii="Arial" w:eastAsia="Times New Roman" w:hAnsi="Arial" w:cs="Arial"/>
          <w:b/>
          <w:bCs/>
          <w:color w:val="000000"/>
          <w:position w:val="-2"/>
          <w:sz w:val="24"/>
          <w:szCs w:val="24"/>
          <w:lang w:eastAsia="ru-RU"/>
        </w:rPr>
        <w:t xml:space="preserve">Перечень нормативных правовых актов, регулирующих порядок досудебного (внесудебного) обжалования решений и действий </w:t>
      </w:r>
      <w:r w:rsidRPr="004C0BF9">
        <w:rPr>
          <w:rFonts w:ascii="Arial" w:eastAsia="Times New Roman" w:hAnsi="Arial" w:cs="Arial"/>
          <w:b/>
          <w:bCs/>
          <w:color w:val="000000"/>
          <w:position w:val="-2"/>
          <w:sz w:val="24"/>
          <w:szCs w:val="24"/>
          <w:lang w:eastAsia="ru-RU"/>
        </w:rPr>
        <w:lastRenderedPageBreak/>
        <w:t>(бездействия) органа, предоставляющего муниципальную услугу, а также его должностных лиц, муниципальных служащих</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5.10. Порядок досудебного (внесудебного) обжалования решений и действий (бездействия) Администрации, а также ее должностных лиц, муниципальных служащих регулируются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Федеральный закон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Администрации </w:t>
      </w:r>
      <w:hyperlink r:id="rId123" w:tgtFrame="_blank" w:history="1">
        <w:r w:rsidRPr="004C0BF9">
          <w:rPr>
            <w:rFonts w:ascii="Arial" w:eastAsia="Times New Roman" w:hAnsi="Arial" w:cs="Arial"/>
            <w:color w:val="0000FF"/>
            <w:position w:val="-2"/>
            <w:sz w:val="24"/>
            <w:szCs w:val="24"/>
            <w:lang w:eastAsia="ru-RU"/>
          </w:rPr>
          <w:t>от 18.10.2018 №94</w:t>
        </w:r>
      </w:hyperlink>
      <w:r w:rsidRPr="004C0BF9">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Федерального закона № 210-ФЗ.</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5.12.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Федеральный закон от 26.07.2006 № 135-ФЗ «О защите конкуренции» (с последующими изменениями) («Собрание законодательства РФ», 31.07.2006, № 31 (1 ч.), ст. 3434);</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(«Собрание законодательства РФ», 12.05.2014, № 19, ст. 2437);</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(«Собрание законодательства РФ», 21.11.2016, № 47, ст. 6635);</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(«Собрание законодательства РФ», 02.01.2017, № 1 (Часть II), ст. 222);</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xml:space="preserve">-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w:t>
      </w:r>
      <w:r w:rsidRPr="004C0BF9">
        <w:rPr>
          <w:rFonts w:ascii="Arial" w:eastAsia="Times New Roman" w:hAnsi="Arial" w:cs="Arial"/>
          <w:color w:val="000000"/>
          <w:position w:val="-2"/>
          <w:sz w:val="24"/>
          <w:szCs w:val="24"/>
          <w:lang w:eastAsia="ru-RU"/>
        </w:rPr>
        <w:lastRenderedPageBreak/>
        <w:t>строительства объектов капитального строительства нежилого назначения» (с последующими изменениями) («Собрание законодательства Российской Федерации», 03.04.2017, № 14, ст. 2079);</w:t>
      </w:r>
    </w:p>
    <w:p w:rsidR="004C0BF9" w:rsidRPr="004C0BF9" w:rsidRDefault="004C0BF9" w:rsidP="004C0BF9">
      <w:pPr>
        <w:spacing w:after="0" w:line="240" w:lineRule="auto"/>
        <w:ind w:firstLine="567"/>
        <w:jc w:val="both"/>
        <w:rPr>
          <w:rFonts w:ascii="Arial" w:eastAsia="Times New Roman" w:hAnsi="Arial" w:cs="Arial"/>
          <w:color w:val="000000"/>
          <w:sz w:val="24"/>
          <w:szCs w:val="24"/>
          <w:lang w:eastAsia="ru-RU"/>
        </w:rPr>
      </w:pPr>
      <w:r w:rsidRPr="004C0BF9">
        <w:rPr>
          <w:rFonts w:ascii="Arial" w:eastAsia="Times New Roman" w:hAnsi="Arial" w:cs="Arial"/>
          <w:color w:val="000000"/>
          <w:position w:val="-2"/>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(«Собрание законодательства Российской Федерации», 01.05.2017, № 18, ст. 2777).</w:t>
      </w:r>
    </w:p>
    <w:p w:rsidR="004C0BF9" w:rsidRPr="004C0BF9" w:rsidRDefault="004C0BF9" w:rsidP="004C0BF9">
      <w:pPr>
        <w:spacing w:after="0" w:line="240" w:lineRule="auto"/>
        <w:ind w:firstLine="567"/>
        <w:jc w:val="right"/>
        <w:rPr>
          <w:rFonts w:ascii="Arial" w:eastAsia="Times New Roman" w:hAnsi="Arial" w:cs="Arial"/>
          <w:color w:val="000000"/>
          <w:sz w:val="24"/>
          <w:szCs w:val="24"/>
          <w:lang w:eastAsia="ru-RU"/>
        </w:rPr>
      </w:pPr>
      <w:r w:rsidRPr="004C0BF9">
        <w:rPr>
          <w:rFonts w:ascii="Arial" w:eastAsia="Times New Roman" w:hAnsi="Arial" w:cs="Arial"/>
          <w:color w:val="000000"/>
          <w:sz w:val="24"/>
          <w:szCs w:val="24"/>
          <w:lang w:eastAsia="ru-RU"/>
        </w:rPr>
        <w:t> </w:t>
      </w:r>
    </w:p>
    <w:p w:rsidR="004C0BF9" w:rsidRPr="004C0BF9" w:rsidRDefault="004C0BF9" w:rsidP="004C0BF9">
      <w:pPr>
        <w:spacing w:after="0" w:line="240" w:lineRule="auto"/>
        <w:ind w:firstLine="567"/>
        <w:jc w:val="both"/>
        <w:rPr>
          <w:rFonts w:ascii="Arial" w:eastAsia="Times New Roman" w:hAnsi="Arial" w:cs="Arial"/>
          <w:color w:val="000000"/>
          <w:sz w:val="20"/>
          <w:szCs w:val="20"/>
          <w:lang w:eastAsia="ru-RU"/>
        </w:rPr>
      </w:pPr>
    </w:p>
    <w:p w:rsidR="004C0BF9" w:rsidRPr="004C0BF9" w:rsidRDefault="004C0BF9" w:rsidP="004C0BF9">
      <w:pPr>
        <w:spacing w:after="0" w:line="240" w:lineRule="auto"/>
        <w:ind w:right="360" w:firstLine="567"/>
        <w:jc w:val="both"/>
        <w:rPr>
          <w:rFonts w:ascii="Arial" w:eastAsia="Times New Roman" w:hAnsi="Arial" w:cs="Arial"/>
          <w:color w:val="000000"/>
          <w:sz w:val="20"/>
          <w:szCs w:val="20"/>
          <w:lang w:eastAsia="ru-RU"/>
        </w:rPr>
      </w:pPr>
      <w:r w:rsidRPr="004C0BF9">
        <w:rPr>
          <w:rFonts w:ascii="Arial" w:eastAsia="Times New Roman" w:hAnsi="Arial" w:cs="Arial"/>
          <w:color w:val="000000"/>
          <w:sz w:val="20"/>
          <w:szCs w:val="20"/>
          <w:lang w:eastAsia="ru-RU"/>
        </w:rPr>
        <w:t> </w:t>
      </w:r>
    </w:p>
    <w:p w:rsidR="00800CC5" w:rsidRDefault="004C0BF9"/>
    <w:sectPr w:rsidR="00800CC5" w:rsidSect="00C61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0BF9"/>
    <w:rsid w:val="00391CAC"/>
    <w:rsid w:val="004C0BF9"/>
    <w:rsid w:val="00C617E7"/>
    <w:rsid w:val="00D625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7E7"/>
  </w:style>
  <w:style w:type="paragraph" w:styleId="1">
    <w:name w:val="heading 1"/>
    <w:basedOn w:val="a"/>
    <w:link w:val="10"/>
    <w:uiPriority w:val="9"/>
    <w:qFormat/>
    <w:rsid w:val="004C0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0B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0B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0B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C0B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C0BF9"/>
    <w:rPr>
      <w:rFonts w:ascii="Times New Roman" w:eastAsia="Times New Roman" w:hAnsi="Times New Roman" w:cs="Times New Roman"/>
      <w:b/>
      <w:bCs/>
      <w:sz w:val="27"/>
      <w:szCs w:val="27"/>
      <w:lang w:eastAsia="ru-RU"/>
    </w:rPr>
  </w:style>
  <w:style w:type="paragraph" w:customStyle="1" w:styleId="title0">
    <w:name w:val="title0"/>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C0BF9"/>
    <w:rPr>
      <w:color w:val="0000FF"/>
      <w:u w:val="single"/>
    </w:rPr>
  </w:style>
  <w:style w:type="character" w:styleId="a4">
    <w:name w:val="FollowedHyperlink"/>
    <w:basedOn w:val="a0"/>
    <w:uiPriority w:val="99"/>
    <w:semiHidden/>
    <w:unhideWhenUsed/>
    <w:rsid w:val="004C0BF9"/>
    <w:rPr>
      <w:color w:val="800080"/>
      <w:u w:val="single"/>
    </w:rPr>
  </w:style>
  <w:style w:type="character" w:customStyle="1" w:styleId="hyperlink">
    <w:name w:val="hyperlink"/>
    <w:basedOn w:val="a0"/>
    <w:rsid w:val="004C0BF9"/>
  </w:style>
  <w:style w:type="paragraph" w:customStyle="1" w:styleId="consplusnormal">
    <w:name w:val="consplusnormal"/>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indent">
    <w:name w:val="normalindent"/>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5">
    <w:name w:val="a15"/>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
    <w:basedOn w:val="a0"/>
    <w:rsid w:val="004C0BF9"/>
  </w:style>
  <w:style w:type="paragraph" w:customStyle="1" w:styleId="formattext">
    <w:name w:val="formattext"/>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accesstitle">
    <w:name w:val="docaccesstitle"/>
    <w:basedOn w:val="a0"/>
    <w:rsid w:val="004C0BF9"/>
  </w:style>
  <w:style w:type="paragraph" w:customStyle="1" w:styleId="a40">
    <w:name w:val="a4"/>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610"/>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61"/>
    <w:basedOn w:val="a0"/>
    <w:rsid w:val="004C0BF9"/>
  </w:style>
  <w:style w:type="paragraph" w:customStyle="1" w:styleId="footer">
    <w:name w:val="footer"/>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0">
    <w:name w:val="410"/>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j">
    <w:name w:val="aj"/>
    <w:basedOn w:val="a"/>
    <w:rsid w:val="004C0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C0BF9"/>
  </w:style>
</w:styles>
</file>

<file path=word/webSettings.xml><?xml version="1.0" encoding="utf-8"?>
<w:webSettings xmlns:r="http://schemas.openxmlformats.org/officeDocument/2006/relationships" xmlns:w="http://schemas.openxmlformats.org/wordprocessingml/2006/main">
  <w:divs>
    <w:div w:id="1502771264">
      <w:bodyDiv w:val="1"/>
      <w:marLeft w:val="0"/>
      <w:marRight w:val="0"/>
      <w:marTop w:val="0"/>
      <w:marBottom w:val="0"/>
      <w:divBdr>
        <w:top w:val="none" w:sz="0" w:space="0" w:color="auto"/>
        <w:left w:val="none" w:sz="0" w:space="0" w:color="auto"/>
        <w:bottom w:val="none" w:sz="0" w:space="0" w:color="auto"/>
        <w:right w:val="none" w:sz="0" w:space="0" w:color="auto"/>
      </w:divBdr>
      <w:divsChild>
        <w:div w:id="640424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81C5ECD4-5363-4634-B3E5-EC02822BD98F" TargetMode="External"/><Relationship Id="rId117" Type="http://schemas.openxmlformats.org/officeDocument/2006/relationships/hyperlink" Target="https://pravo-search.minjust.ru/bigs/showDocument.html?id=81C5ECD4-5363-4634-B3E5-EC02822BD98F" TargetMode="External"/><Relationship Id="rId21" Type="http://schemas.openxmlformats.org/officeDocument/2006/relationships/hyperlink" Target="https://pravo-search.minjust.ru/bigs/showDocument.html?id=E0545F7B-A8B2-4C99-A303-1FBE732C1E52" TargetMode="External"/><Relationship Id="rId42" Type="http://schemas.openxmlformats.org/officeDocument/2006/relationships/hyperlink" Target="https://pravo-search.minjust.ru/bigs/showDocument.html?id=9620B1B5-ABFC-4951-A780-E89CAD93D88A" TargetMode="External"/><Relationship Id="rId47" Type="http://schemas.openxmlformats.org/officeDocument/2006/relationships/hyperlink" Target="https://pravo-search.minjust.ru/bigs/showDocument.html?id=EBF2055A-60DC-40FF-A013-BFCDCE4B3EBB" TargetMode="External"/><Relationship Id="rId63" Type="http://schemas.openxmlformats.org/officeDocument/2006/relationships/hyperlink" Target="https://pravo-search.minjust.ru/bigs/showDocument.html?id=B1B462D2-60EC-4AC9-9934-49DDB74CA81E" TargetMode="External"/><Relationship Id="rId68" Type="http://schemas.openxmlformats.org/officeDocument/2006/relationships/hyperlink" Target="https://pravo-search.minjust.ru/bigs/showDocument.html?id=632EC040-9578-47FF-B6F2-0989013C968C" TargetMode="External"/><Relationship Id="rId84" Type="http://schemas.openxmlformats.org/officeDocument/2006/relationships/hyperlink" Target="https://pravo-search.minjust.ru/bigs/showDocument.html?id=C5D22B32-3E05-4353-8684-09E99E8BCE71" TargetMode="External"/><Relationship Id="rId89" Type="http://schemas.openxmlformats.org/officeDocument/2006/relationships/hyperlink" Target="https://pravo-search.minjust.ru/bigs/showDocument.html?id=66B49410-9469-4032-83FD-7654F4D2D169" TargetMode="External"/><Relationship Id="rId112" Type="http://schemas.openxmlformats.org/officeDocument/2006/relationships/hyperlink" Target="https://pravo-search.minjust.ru/bigs/showDocument.html?id=9620B1B5-ABFC-4951-A780-E89CAD93D88A" TargetMode="External"/><Relationship Id="rId16" Type="http://schemas.openxmlformats.org/officeDocument/2006/relationships/hyperlink" Target="https://pravo-search.minjust.ru/bigs/showDocument.html?id=7B982730-7EF0-4C90-8E9C-1DDD380162D1" TargetMode="External"/><Relationship Id="rId107" Type="http://schemas.openxmlformats.org/officeDocument/2006/relationships/hyperlink" Target="https://pravo-search.minjust.ru/bigs/showDocument.html?id=467AACD8-4167-4E8D-AFA2-F2D238DE9C4A" TargetMode="External"/><Relationship Id="rId11" Type="http://schemas.openxmlformats.org/officeDocument/2006/relationships/hyperlink" Target="https://pravo-search.minjust.ru/bigs/showDocument.html?id=953B0C9C-C737-45F2-8EC8-636979DB2837" TargetMode="External"/><Relationship Id="rId32" Type="http://schemas.openxmlformats.org/officeDocument/2006/relationships/hyperlink" Target="https://pravo-search.minjust.ru/bigs/showDocument.html?id=632EC040-9578-47FF-B6F2-0989013C968C" TargetMode="External"/><Relationship Id="rId37" Type="http://schemas.openxmlformats.org/officeDocument/2006/relationships/hyperlink" Target="https://pravo-search.minjust.ru/bigs/showDocument.html?id=9620B1B5-ABFC-4951-A780-E89CAD93D88A" TargetMode="External"/><Relationship Id="rId53" Type="http://schemas.openxmlformats.org/officeDocument/2006/relationships/hyperlink" Target="https://pravo-search.minjust.ru/bigs/showDocument.html?id=632EC040-9578-47FF-B6F2-0989013C968C" TargetMode="External"/><Relationship Id="rId58" Type="http://schemas.openxmlformats.org/officeDocument/2006/relationships/hyperlink" Target="https://pravo-search.minjust.ru/bigs/showDocument.html?id=632EC040-9578-47FF-B6F2-0989013C968C" TargetMode="External"/><Relationship Id="rId74" Type="http://schemas.openxmlformats.org/officeDocument/2006/relationships/hyperlink" Target="https://pravo-search.minjust.ru/bigs/showDocument.html?id=632EC040-9578-47FF-B6F2-0989013C968C" TargetMode="External"/><Relationship Id="rId79" Type="http://schemas.openxmlformats.org/officeDocument/2006/relationships/hyperlink" Target="https://pravo-search.minjust.ru/bigs/showDocument.html?id=E0545F7B-A8B2-4C99-A303-1FBE732C1E52" TargetMode="External"/><Relationship Id="rId102" Type="http://schemas.openxmlformats.org/officeDocument/2006/relationships/hyperlink" Target="https://pravo-search.minjust.ru/bigs/showDocument.html?id=467AACD8-4167-4E8D-AFA2-F2D238DE9C4A" TargetMode="External"/><Relationship Id="rId123" Type="http://schemas.openxmlformats.org/officeDocument/2006/relationships/hyperlink" Target="https://pravo-search.minjust.ru/bigs/showDocument.html?id=467AACD8-4167-4E8D-AFA2-F2D238DE9C4A" TargetMode="External"/><Relationship Id="rId5" Type="http://schemas.openxmlformats.org/officeDocument/2006/relationships/hyperlink" Target="https://pravo-search.minjust.ru/bigs/showDocument.html?id=632EC040-9578-47FF-B6F2-0989013C968C" TargetMode="External"/><Relationship Id="rId61" Type="http://schemas.openxmlformats.org/officeDocument/2006/relationships/hyperlink" Target="https://pravo-search.minjust.ru/bigs/showDocument.html?id=632EC040-9578-47FF-B6F2-0989013C968C" TargetMode="External"/><Relationship Id="rId82" Type="http://schemas.openxmlformats.org/officeDocument/2006/relationships/hyperlink" Target="https://pravo-search.minjust.ru/bigs/showDocument.html?id=C5D22B32-3E05-4353-8684-09E99E8BCE71" TargetMode="External"/><Relationship Id="rId90" Type="http://schemas.openxmlformats.org/officeDocument/2006/relationships/hyperlink" Target="https://pravo-search.minjust.ru/bigs/showDocument.html?id=EBF2055A-60DC-40FF-A013-BFCDCE4B3EBB" TargetMode="External"/><Relationship Id="rId95" Type="http://schemas.openxmlformats.org/officeDocument/2006/relationships/hyperlink" Target="https://pravo-search.minjust.ru/bigs/showDocument.html?id=7A06D136-E420-4440-A5C7-BD34B1854F62" TargetMode="External"/><Relationship Id="rId19" Type="http://schemas.openxmlformats.org/officeDocument/2006/relationships/hyperlink" Target="https://pravo-search.minjust.ru/bigs/showDocument.html?id=EBF2055A-60DC-40FF-A013-BFCDCE4B3EBB" TargetMode="External"/><Relationship Id="rId14" Type="http://schemas.openxmlformats.org/officeDocument/2006/relationships/hyperlink" Target="https://pravo-search.minjust.ru/bigs/showDocument.html?id=C5D22B32-3E05-4353-8684-09E99E8BCE71" TargetMode="External"/><Relationship Id="rId22" Type="http://schemas.openxmlformats.org/officeDocument/2006/relationships/hyperlink" Target="https://pravo-search.minjust.ru/bigs/showDocument.html?id=632EC040-9578-47FF-B6F2-0989013C968C" TargetMode="External"/><Relationship Id="rId27" Type="http://schemas.openxmlformats.org/officeDocument/2006/relationships/hyperlink" Target="https://pravo-search.minjust.ru/bigs/showDocument.html?id=7B982730-7EF0-4C90-8E9C-1DDD380162D1" TargetMode="External"/><Relationship Id="rId30" Type="http://schemas.openxmlformats.org/officeDocument/2006/relationships/hyperlink" Target="https://pravo-search.minjust.ru/bigs/showDocument.html?id=9620B1B5-ABFC-4951-A780-E89CAD93D88A" TargetMode="External"/><Relationship Id="rId35" Type="http://schemas.openxmlformats.org/officeDocument/2006/relationships/hyperlink" Target="https://pravo-search.minjust.ru/bigs/showDocument.html?id=EBF2055A-60DC-40FF-A013-BFCDCE4B3EBB" TargetMode="External"/><Relationship Id="rId43" Type="http://schemas.openxmlformats.org/officeDocument/2006/relationships/hyperlink" Target="https://pravo-search.minjust.ru/bigs/showDocument.html?id=467AACD8-4167-4E8D-AFA2-F2D238DE9C4A" TargetMode="External"/><Relationship Id="rId48" Type="http://schemas.openxmlformats.org/officeDocument/2006/relationships/hyperlink" Target="https://pravo-search.minjust.ru/bigs/showDocument.html?id=B1B462D2-60EC-4AC9-9934-49DDB74CA81E" TargetMode="External"/><Relationship Id="rId56" Type="http://schemas.openxmlformats.org/officeDocument/2006/relationships/hyperlink" Target="https://pravo-search.minjust.ru/bigs/showDocument.html?id=632EC040-9578-47FF-B6F2-0989013C968C" TargetMode="External"/><Relationship Id="rId64" Type="http://schemas.openxmlformats.org/officeDocument/2006/relationships/hyperlink" Target="https://pravo-search.minjust.ru/bigs/showDocument.html?id=9620B1B5-ABFC-4951-A780-E89CAD93D88A" TargetMode="External"/><Relationship Id="rId69" Type="http://schemas.openxmlformats.org/officeDocument/2006/relationships/hyperlink" Target="https://pravo-search.minjust.ru/bigs/showDocument.html?id=632EC040-9578-47FF-B6F2-0989013C968C" TargetMode="External"/><Relationship Id="rId77" Type="http://schemas.openxmlformats.org/officeDocument/2006/relationships/hyperlink" Target="https://pravo-search.minjust.ru/bigs/showDocument.html?id=632EC040-9578-47FF-B6F2-0989013C968C" TargetMode="External"/><Relationship Id="rId100" Type="http://schemas.openxmlformats.org/officeDocument/2006/relationships/hyperlink" Target="https://pravo-search.minjust.ru/bigs/showDocument.html?id=B1B462D2-60EC-4AC9-9934-49DDB74CA81E" TargetMode="External"/><Relationship Id="rId105" Type="http://schemas.openxmlformats.org/officeDocument/2006/relationships/hyperlink" Target="https://pravo-search.minjust.ru/bigs/showDocument.html?id=1CEC7041-E971-4B7E-AC22-B4F6A04A9228" TargetMode="External"/><Relationship Id="rId113" Type="http://schemas.openxmlformats.org/officeDocument/2006/relationships/hyperlink" Target="https://pravo-search.minjust.ru/bigs/showDocument.html?id=467AACD8-4167-4E8D-AFA2-F2D238DE9C4A" TargetMode="External"/><Relationship Id="rId118" Type="http://schemas.openxmlformats.org/officeDocument/2006/relationships/hyperlink" Target="https://pravo-search.minjust.ru/bigs/showDocument.html?id=9620B1B5-ABFC-4951-A780-E89CAD93D88A" TargetMode="External"/><Relationship Id="rId8" Type="http://schemas.openxmlformats.org/officeDocument/2006/relationships/hyperlink" Target="https://pravo-search.minjust.ru/bigs/showDocument.html?id=D88B2231-62D2-473E-9A29-8526A876B826" TargetMode="External"/><Relationship Id="rId51" Type="http://schemas.openxmlformats.org/officeDocument/2006/relationships/hyperlink" Target="https://pravo-search.minjust.ru/bigs/showDocument.html?id=632EC040-9578-47FF-B6F2-0989013C968C" TargetMode="External"/><Relationship Id="rId72" Type="http://schemas.openxmlformats.org/officeDocument/2006/relationships/hyperlink" Target="https://pravo-search.minjust.ru/bigs/showDocument.html?id=632EC040-9578-47FF-B6F2-0989013C968C" TargetMode="External"/><Relationship Id="rId80" Type="http://schemas.openxmlformats.org/officeDocument/2006/relationships/hyperlink" Target="https://pravo-search.minjust.ru/bigs/showDocument.html?id=C5D22B32-3E05-4353-8684-09E99E8BCE71" TargetMode="External"/><Relationship Id="rId85" Type="http://schemas.openxmlformats.org/officeDocument/2006/relationships/hyperlink" Target="https://pravo-search.minjust.ru/bigs/showDocument.html?id=632EC040-9578-47FF-B6F2-0989013C968C" TargetMode="External"/><Relationship Id="rId93" Type="http://schemas.openxmlformats.org/officeDocument/2006/relationships/hyperlink" Target="https://pravo-search.minjust.ru/bigs/showDocument.html?id=467AACD8-4167-4E8D-AFA2-F2D238DE9C4A" TargetMode="External"/><Relationship Id="rId98" Type="http://schemas.openxmlformats.org/officeDocument/2006/relationships/hyperlink" Target="https://pravo-search.minjust.ru/bigs/showDocument.html?id=1CEC7041-E971-4B7E-AC22-B4F6A04A9228" TargetMode="External"/><Relationship Id="rId121" Type="http://schemas.openxmlformats.org/officeDocument/2006/relationships/hyperlink" Target="https://pravo-search.minjust.ru/bigs/showDocument.html?id=EBF2055A-60DC-40FF-A013-BFCDCE4B3EBB"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66B49410-9469-4032-83FD-7654F4D2D169" TargetMode="External"/><Relationship Id="rId17" Type="http://schemas.openxmlformats.org/officeDocument/2006/relationships/hyperlink" Target="https://pravo-search.minjust.ru/bigs/showDocument.html?id=9620B1B5-ABFC-4951-A780-E89CAD93D88A" TargetMode="External"/><Relationship Id="rId25" Type="http://schemas.openxmlformats.org/officeDocument/2006/relationships/hyperlink" Target="https://pravo-search.minjust.ru/bigs/showDocument.html?id=D88B2231-62D2-473E-9A29-8526A876B826" TargetMode="External"/><Relationship Id="rId33" Type="http://schemas.openxmlformats.org/officeDocument/2006/relationships/hyperlink" Target="https://pravo-search.minjust.ru/bigs/showDocument.html?id=467AACD8-4167-4E8D-AFA2-F2D238DE9C4A" TargetMode="External"/><Relationship Id="rId38" Type="http://schemas.openxmlformats.org/officeDocument/2006/relationships/hyperlink" Target="https://pravo-search.minjust.ru/bigs/showDocument.html?id=467AACD8-4167-4E8D-AFA2-F2D238DE9C4A" TargetMode="External"/><Relationship Id="rId46" Type="http://schemas.openxmlformats.org/officeDocument/2006/relationships/hyperlink" Target="https://pravo-search.minjust.ru/bigs/showDocument.html?id=467AACD8-4167-4E8D-AFA2-F2D238DE9C4A" TargetMode="External"/><Relationship Id="rId59" Type="http://schemas.openxmlformats.org/officeDocument/2006/relationships/hyperlink" Target="https://pravo-search.minjust.ru/bigs/showDocument.html?id=632EC040-9578-47FF-B6F2-0989013C968C" TargetMode="External"/><Relationship Id="rId67" Type="http://schemas.openxmlformats.org/officeDocument/2006/relationships/hyperlink" Target="https://pravo-search.minjust.ru/bigs/showDocument.html?id=632EC040-9578-47FF-B6F2-0989013C968C" TargetMode="External"/><Relationship Id="rId103" Type="http://schemas.openxmlformats.org/officeDocument/2006/relationships/hyperlink" Target="https://pravo-search.minjust.ru/bigs/showDocument.html?id=1CEC7041-E971-4B7E-AC22-B4F6A04A9228" TargetMode="External"/><Relationship Id="rId108" Type="http://schemas.openxmlformats.org/officeDocument/2006/relationships/hyperlink" Target="https://pravo-search.minjust.ru/bigs/showDocument.html?id=1CEC7041-E971-4B7E-AC22-B4F6A04A9228" TargetMode="External"/><Relationship Id="rId116" Type="http://schemas.openxmlformats.org/officeDocument/2006/relationships/hyperlink" Target="https://pravo-search.minjust.ru/bigs/showDocument.html?id=467AACD8-4167-4E8D-AFA2-F2D238DE9C4A" TargetMode="External"/><Relationship Id="rId124" Type="http://schemas.openxmlformats.org/officeDocument/2006/relationships/fontTable" Target="fontTable.xml"/><Relationship Id="rId20" Type="http://schemas.openxmlformats.org/officeDocument/2006/relationships/hyperlink" Target="https://pravo-search.minjust.ru/bigs/showDocument.html?id=632EC040-9578-47FF-B6F2-0989013C968C" TargetMode="External"/><Relationship Id="rId41" Type="http://schemas.openxmlformats.org/officeDocument/2006/relationships/hyperlink" Target="https://pravo-search.minjust.ru/bigs/showDocument.html?id=B1B462D2-60EC-4AC9-9934-49DDB74CA81E" TargetMode="External"/><Relationship Id="rId54" Type="http://schemas.openxmlformats.org/officeDocument/2006/relationships/hyperlink" Target="https://pravo-search.minjust.ru/bigs/showDocument.html?id=632EC040-9578-47FF-B6F2-0989013C968C" TargetMode="External"/><Relationship Id="rId62" Type="http://schemas.openxmlformats.org/officeDocument/2006/relationships/hyperlink" Target="https://pravo-search.minjust.ru/bigs/showDocument.html?id=EBF2055A-60DC-40FF-A013-BFCDCE4B3EBB" TargetMode="External"/><Relationship Id="rId70" Type="http://schemas.openxmlformats.org/officeDocument/2006/relationships/hyperlink" Target="https://pravo-search.minjust.ru/bigs/showDocument.html?id=632EC040-9578-47FF-B6F2-0989013C968C" TargetMode="External"/><Relationship Id="rId75" Type="http://schemas.openxmlformats.org/officeDocument/2006/relationships/hyperlink" Target="https://pravo-search.minjust.ru/bigs/showDocument.html?id=467AACD8-4167-4E8D-AFA2-F2D238DE9C4A" TargetMode="External"/><Relationship Id="rId83" Type="http://schemas.openxmlformats.org/officeDocument/2006/relationships/hyperlink" Target="https://pravo-search.minjust.ru/bigs/showDocument.html?id=C5D22B32-3E05-4353-8684-09E99E8BCE71" TargetMode="External"/><Relationship Id="rId88" Type="http://schemas.openxmlformats.org/officeDocument/2006/relationships/hyperlink" Target="https://pravo-search.minjust.ru/bigs/showDocument.html?id=632EC040-9578-47FF-B6F2-0989013C968C" TargetMode="External"/><Relationship Id="rId91" Type="http://schemas.openxmlformats.org/officeDocument/2006/relationships/hyperlink" Target="https://pravo-search.minjust.ru/bigs/showDocument.html?id=B1B462D2-60EC-4AC9-9934-49DDB74CA81E" TargetMode="External"/><Relationship Id="rId96" Type="http://schemas.openxmlformats.org/officeDocument/2006/relationships/hyperlink" Target="https://pravo-search.minjust.ru/bigs/showDocument.html?id=1CEC7041-E971-4B7E-AC22-B4F6A04A9228" TargetMode="External"/><Relationship Id="rId111" Type="http://schemas.openxmlformats.org/officeDocument/2006/relationships/hyperlink" Target="https://pravo-search.minjust.ru/bigs/showDocument.html?id=B1B462D2-60EC-4AC9-9934-49DDB74CA81E" TargetMode="External"/><Relationship Id="rId1" Type="http://schemas.openxmlformats.org/officeDocument/2006/relationships/styles" Target="styles.xml"/><Relationship Id="rId6" Type="http://schemas.openxmlformats.org/officeDocument/2006/relationships/hyperlink" Target="https://pravo-search.minjust.ru/bigs/showDocument.html?id=7A06D136-E420-4440-A5C7-BD34B1854F62" TargetMode="External"/><Relationship Id="rId15" Type="http://schemas.openxmlformats.org/officeDocument/2006/relationships/hyperlink" Target="https://pravo-search.minjust.ru/bigs/showDocument.html?id=58E30474-DB2C-4A95-A22C-F4E1BF3B964A" TargetMode="External"/><Relationship Id="rId23" Type="http://schemas.openxmlformats.org/officeDocument/2006/relationships/hyperlink" Target="https://pravo-search.minjust.ru/bigs/showDocument.html?id=7A06D136-E420-4440-A5C7-BD34B1854F62" TargetMode="External"/><Relationship Id="rId28" Type="http://schemas.openxmlformats.org/officeDocument/2006/relationships/hyperlink" Target="https://pravo-search.minjust.ru/bigs/showDocument.html?id=EBF2055A-60DC-40FF-A013-BFCDCE4B3EBB" TargetMode="External"/><Relationship Id="rId36" Type="http://schemas.openxmlformats.org/officeDocument/2006/relationships/hyperlink" Target="https://pravo-search.minjust.ru/bigs/showDocument.html?id=B1B462D2-60EC-4AC9-9934-49DDB74CA81E" TargetMode="External"/><Relationship Id="rId49" Type="http://schemas.openxmlformats.org/officeDocument/2006/relationships/hyperlink" Target="https://pravo-search.minjust.ru/bigs/showDocument.html?id=9620B1B5-ABFC-4951-A780-E89CAD93D88A" TargetMode="External"/><Relationship Id="rId57" Type="http://schemas.openxmlformats.org/officeDocument/2006/relationships/hyperlink" Target="https://pravo-search.minjust.ru/bigs/showDocument.html?id=632EC040-9578-47FF-B6F2-0989013C968C" TargetMode="External"/><Relationship Id="rId106" Type="http://schemas.openxmlformats.org/officeDocument/2006/relationships/hyperlink" Target="https://pravo-search.minjust.ru/bigs/showDocument.html?id=1CEC7041-E971-4B7E-AC22-B4F6A04A9228" TargetMode="External"/><Relationship Id="rId114" Type="http://schemas.openxmlformats.org/officeDocument/2006/relationships/hyperlink" Target="https://pravo-search.minjust.ru/bigs/showDocument.html?id=953B0C9C-C737-45F2-8EC8-636979DB2837" TargetMode="External"/><Relationship Id="rId119" Type="http://schemas.openxmlformats.org/officeDocument/2006/relationships/hyperlink" Target="https://pravo-search.minjust.ru/bigs/showDocument.html?id=B1B462D2-60EC-4AC9-9934-49DDB74CA81E" TargetMode="External"/><Relationship Id="rId10" Type="http://schemas.openxmlformats.org/officeDocument/2006/relationships/hyperlink" Target="https://pravo-search.minjust.ru/bigs/showDocument.html?id=96F254B1-E5B8-4DBE-B35B-98360C8E9A69" TargetMode="External"/><Relationship Id="rId31" Type="http://schemas.openxmlformats.org/officeDocument/2006/relationships/hyperlink" Target="https://pravo-search.minjust.ru/bigs/showDocument.html?id=467AACD8-4167-4E8D-AFA2-F2D238DE9C4A" TargetMode="External"/><Relationship Id="rId44" Type="http://schemas.openxmlformats.org/officeDocument/2006/relationships/hyperlink" Target="https://pravo-search.minjust.ru/bigs/showDocument.html?id=632EC040-9578-47FF-B6F2-0989013C968C" TargetMode="External"/><Relationship Id="rId52" Type="http://schemas.openxmlformats.org/officeDocument/2006/relationships/hyperlink" Target="https://pravo-search.minjust.ru/bigs/showDocument.html?id=632EC040-9578-47FF-B6F2-0989013C968C" TargetMode="External"/><Relationship Id="rId60" Type="http://schemas.openxmlformats.org/officeDocument/2006/relationships/hyperlink" Target="https://pravo-search.minjust.ru/bigs/showDocument.html?id=632EC040-9578-47FF-B6F2-0989013C968C" TargetMode="External"/><Relationship Id="rId65" Type="http://schemas.openxmlformats.org/officeDocument/2006/relationships/hyperlink" Target="https://pravo-search.minjust.ru/bigs/showDocument.html?id=467AACD8-4167-4E8D-AFA2-F2D238DE9C4A" TargetMode="External"/><Relationship Id="rId73" Type="http://schemas.openxmlformats.org/officeDocument/2006/relationships/hyperlink" Target="https://pravo-search.minjust.ru/bigs/showDocument.html?id=632EC040-9578-47FF-B6F2-0989013C968C" TargetMode="External"/><Relationship Id="rId78" Type="http://schemas.openxmlformats.org/officeDocument/2006/relationships/hyperlink" Target="https://pravo-search.minjust.ru/bigs/showDocument.html?id=632EC040-9578-47FF-B6F2-0989013C968C" TargetMode="External"/><Relationship Id="rId81" Type="http://schemas.openxmlformats.org/officeDocument/2006/relationships/hyperlink" Target="https://pravo-search.minjust.ru/bigs/showDocument.html?id=96F254B1-E5B8-4DBE-B35B-98360C8E9A69" TargetMode="External"/><Relationship Id="rId86" Type="http://schemas.openxmlformats.org/officeDocument/2006/relationships/hyperlink" Target="https://pravo-search.minjust.ru/bigs/showDocument.html?id=C5D22B32-3E05-4353-8684-09E99E8BCE71" TargetMode="External"/><Relationship Id="rId94" Type="http://schemas.openxmlformats.org/officeDocument/2006/relationships/hyperlink" Target="https://pravo-search.minjust.ru/bigs/showDocument.html?id=66B49410-9469-4032-83FD-7654F4D2D169" TargetMode="External"/><Relationship Id="rId99" Type="http://schemas.openxmlformats.org/officeDocument/2006/relationships/hyperlink" Target="https://pravo-search.minjust.ru/bigs/showDocument.html?id=EBF2055A-60DC-40FF-A013-BFCDCE4B3EBB" TargetMode="External"/><Relationship Id="rId101" Type="http://schemas.openxmlformats.org/officeDocument/2006/relationships/hyperlink" Target="https://pravo-search.minjust.ru/bigs/showDocument.html?id=9620B1B5-ABFC-4951-A780-E89CAD93D88A" TargetMode="External"/><Relationship Id="rId122" Type="http://schemas.openxmlformats.org/officeDocument/2006/relationships/hyperlink" Target="https://pravo-search.minjust.ru/bigs/showDocument.html?id=953B0C9C-C737-45F2-8EC8-636979DB2837" TargetMode="External"/><Relationship Id="rId4" Type="http://schemas.openxmlformats.org/officeDocument/2006/relationships/hyperlink" Target="https://pravo-search.minjust.ru/bigs/showDocument.html?id=E0545F7B-A8B2-4C99-A303-1FBE732C1E52" TargetMode="External"/><Relationship Id="rId9" Type="http://schemas.openxmlformats.org/officeDocument/2006/relationships/hyperlink" Target="https://pravo-search.minjust.ru/bigs/showDocument.html?id=81C5ECD4-5363-4634-B3E5-EC02822BD98F" TargetMode="External"/><Relationship Id="rId13" Type="http://schemas.openxmlformats.org/officeDocument/2006/relationships/hyperlink" Target="https://pravo-search.minjust.ru/bigs/showDocument.html?id=1CEC7041-E971-4B7E-AC22-B4F6A04A9228" TargetMode="External"/><Relationship Id="rId18" Type="http://schemas.openxmlformats.org/officeDocument/2006/relationships/hyperlink" Target="https://pravo-search.minjust.ru/bigs/showDocument.html?id=B1B462D2-60EC-4AC9-9934-49DDB74CA81E" TargetMode="External"/><Relationship Id="rId39" Type="http://schemas.openxmlformats.org/officeDocument/2006/relationships/hyperlink" Target="https://pravo-search.minjust.ru/bigs/showDocument.html?id=467AACD8-4167-4E8D-AFA2-F2D238DE9C4A" TargetMode="External"/><Relationship Id="rId109" Type="http://schemas.openxmlformats.org/officeDocument/2006/relationships/hyperlink" Target="https://pravo-search.minjust.ru/bigs/showDocument.html?id=E3390E31-E4A1-4FC5-9CD3-360E7C7868E3" TargetMode="External"/><Relationship Id="rId34" Type="http://schemas.openxmlformats.org/officeDocument/2006/relationships/hyperlink" Target="https://pravo-search.minjust.ru/bigs/showDocument.html?id=239B04FE-9C7A-4970-A45B-790FFBA4AC12" TargetMode="External"/><Relationship Id="rId50" Type="http://schemas.openxmlformats.org/officeDocument/2006/relationships/hyperlink" Target="https://pravo-search.minjust.ru/bigs/showDocument.html?id=467AACD8-4167-4E8D-AFA2-F2D238DE9C4A" TargetMode="External"/><Relationship Id="rId55" Type="http://schemas.openxmlformats.org/officeDocument/2006/relationships/hyperlink" Target="https://pravo-search.minjust.ru/bigs/showDocument.html?id=632EC040-9578-47FF-B6F2-0989013C968C" TargetMode="External"/><Relationship Id="rId76" Type="http://schemas.openxmlformats.org/officeDocument/2006/relationships/hyperlink" Target="https://pravo-search.minjust.ru/bigs/showDocument.html?id=632EC040-9578-47FF-B6F2-0989013C968C" TargetMode="External"/><Relationship Id="rId97" Type="http://schemas.openxmlformats.org/officeDocument/2006/relationships/hyperlink" Target="https://pravo-search.minjust.ru/bigs/showDocument.html?id=1CEC7041-E971-4B7E-AC22-B4F6A04A9228" TargetMode="External"/><Relationship Id="rId104" Type="http://schemas.openxmlformats.org/officeDocument/2006/relationships/hyperlink" Target="https://pravo-search.minjust.ru/bigs/showDocument.html?id=1CEC7041-E971-4B7E-AC22-B4F6A04A9228" TargetMode="External"/><Relationship Id="rId120" Type="http://schemas.openxmlformats.org/officeDocument/2006/relationships/hyperlink" Target="https://pravo-search.minjust.ru/bigs/showDocument.html?id=467AACD8-4167-4E8D-AFA2-F2D238DE9C4A" TargetMode="External"/><Relationship Id="rId125" Type="http://schemas.openxmlformats.org/officeDocument/2006/relationships/theme" Target="theme/theme1.xml"/><Relationship Id="rId7" Type="http://schemas.openxmlformats.org/officeDocument/2006/relationships/hyperlink" Target="https://pravo-search.minjust.ru/bigs/showDocument.html?id=E3390E31-E4A1-4FC5-9CD3-360E7C7868E3" TargetMode="External"/><Relationship Id="rId71" Type="http://schemas.openxmlformats.org/officeDocument/2006/relationships/hyperlink" Target="https://pravo-search.minjust.ru/bigs/showDocument.html?id=632EC040-9578-47FF-B6F2-0989013C968C" TargetMode="External"/><Relationship Id="rId92" Type="http://schemas.openxmlformats.org/officeDocument/2006/relationships/hyperlink" Target="https://pravo-search.minjust.ru/bigs/showDocument.html?id=9620B1B5-ABFC-4951-A780-E89CAD93D88A" TargetMode="External"/><Relationship Id="rId2" Type="http://schemas.openxmlformats.org/officeDocument/2006/relationships/settings" Target="settings.xml"/><Relationship Id="rId29" Type="http://schemas.openxmlformats.org/officeDocument/2006/relationships/hyperlink" Target="https://pravo-search.minjust.ru/bigs/showDocument.html?id=B1B462D2-60EC-4AC9-9934-49DDB74CA81E" TargetMode="External"/><Relationship Id="rId24" Type="http://schemas.openxmlformats.org/officeDocument/2006/relationships/hyperlink" Target="https://pravo-search.minjust.ru/bigs/showDocument.html?id=E3390E31-E4A1-4FC5-9CD3-360E7C7868E3" TargetMode="External"/><Relationship Id="rId40" Type="http://schemas.openxmlformats.org/officeDocument/2006/relationships/hyperlink" Target="https://pravo-search.minjust.ru/bigs/showDocument.html?id=EBF2055A-60DC-40FF-A013-BFCDCE4B3EBB" TargetMode="External"/><Relationship Id="rId45" Type="http://schemas.openxmlformats.org/officeDocument/2006/relationships/hyperlink" Target="https://pravo-search.minjust.ru/bigs/showDocument.html?id=E97E2D1E-D0B3-4E33-B91A-8389F324D411" TargetMode="External"/><Relationship Id="rId66" Type="http://schemas.openxmlformats.org/officeDocument/2006/relationships/hyperlink" Target="https://pravo-search.minjust.ru/bigs/showDocument.html?id=632EC040-9578-47FF-B6F2-0989013C968C" TargetMode="External"/><Relationship Id="rId87" Type="http://schemas.openxmlformats.org/officeDocument/2006/relationships/hyperlink" Target="https://pravo-search.minjust.ru/bigs/showDocument.html?id=96F254B1-E5B8-4DBE-B35B-98360C8E9A69" TargetMode="External"/><Relationship Id="rId110" Type="http://schemas.openxmlformats.org/officeDocument/2006/relationships/hyperlink" Target="https://pravo-search.minjust.ru/bigs/showDocument.html?id=EBF2055A-60DC-40FF-A013-BFCDCE4B3EBB" TargetMode="External"/><Relationship Id="rId115" Type="http://schemas.openxmlformats.org/officeDocument/2006/relationships/hyperlink" Target="https://pravo-search.minjust.ru/bigs/showDocument.html?id=953B0C9C-C737-45F2-8EC8-636979DB2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355</Pages>
  <Words>151227</Words>
  <Characters>861996</Characters>
  <Application>Microsoft Office Word</Application>
  <DocSecurity>0</DocSecurity>
  <Lines>7183</Lines>
  <Paragraphs>2022</Paragraphs>
  <ScaleCrop>false</ScaleCrop>
  <Company>MultiDVD Team</Company>
  <LinksUpToDate>false</LinksUpToDate>
  <CharactersWithSpaces>1011201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2024-05-21T12:01:00Z</dcterms:created>
  <dcterms:modified xsi:type="dcterms:W3CDTF">2024-05-21T12:02:00Z</dcterms:modified>
</cp:coreProperties>
</file>