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4B" w:rsidRPr="005578A4" w:rsidRDefault="001C2B4B" w:rsidP="001C2B4B">
      <w:pPr>
        <w:widowControl/>
        <w:ind w:firstLine="378"/>
        <w:jc w:val="right"/>
        <w:rPr>
          <w:color w:val="000000"/>
          <w:sz w:val="24"/>
          <w:szCs w:val="24"/>
        </w:rPr>
      </w:pPr>
      <w:r w:rsidRPr="005578A4">
        <w:rPr>
          <w:color w:val="000000"/>
          <w:sz w:val="24"/>
          <w:szCs w:val="24"/>
        </w:rPr>
        <w:t>Приложение 10</w:t>
      </w:r>
    </w:p>
    <w:p w:rsidR="001C2B4B" w:rsidRPr="005578A4" w:rsidRDefault="001C2B4B" w:rsidP="001C2B4B">
      <w:pPr>
        <w:widowControl/>
        <w:ind w:firstLine="378"/>
        <w:jc w:val="right"/>
        <w:rPr>
          <w:color w:val="000000"/>
          <w:sz w:val="24"/>
          <w:szCs w:val="24"/>
        </w:rPr>
      </w:pPr>
      <w:r w:rsidRPr="005578A4">
        <w:rPr>
          <w:color w:val="000000"/>
          <w:sz w:val="24"/>
          <w:szCs w:val="24"/>
        </w:rPr>
        <w:t>к постановлению администрации</w:t>
      </w:r>
    </w:p>
    <w:p w:rsidR="001C2B4B" w:rsidRPr="005578A4" w:rsidRDefault="001C2B4B" w:rsidP="001C2B4B">
      <w:pPr>
        <w:widowControl/>
        <w:ind w:firstLine="378"/>
        <w:jc w:val="right"/>
        <w:rPr>
          <w:color w:val="000000"/>
          <w:sz w:val="24"/>
          <w:szCs w:val="24"/>
        </w:rPr>
      </w:pPr>
      <w:r w:rsidRPr="005578A4">
        <w:rPr>
          <w:color w:val="000000"/>
          <w:sz w:val="24"/>
          <w:szCs w:val="24"/>
        </w:rPr>
        <w:t>Городищенского района</w:t>
      </w:r>
    </w:p>
    <w:p w:rsidR="001C2B4B" w:rsidRPr="005578A4" w:rsidRDefault="001C2B4B" w:rsidP="001C2B4B">
      <w:pPr>
        <w:widowControl/>
        <w:ind w:firstLine="378"/>
        <w:jc w:val="right"/>
        <w:rPr>
          <w:color w:val="000000"/>
          <w:sz w:val="24"/>
          <w:szCs w:val="24"/>
        </w:rPr>
      </w:pPr>
      <w:r w:rsidRPr="005578A4">
        <w:rPr>
          <w:color w:val="000000"/>
          <w:sz w:val="24"/>
          <w:szCs w:val="24"/>
        </w:rPr>
        <w:t>Пензенской области</w:t>
      </w:r>
    </w:p>
    <w:p w:rsidR="001C2B4B" w:rsidRPr="005578A4" w:rsidRDefault="001C2B4B" w:rsidP="001C2B4B">
      <w:pPr>
        <w:widowControl/>
        <w:ind w:firstLine="378"/>
        <w:jc w:val="right"/>
        <w:rPr>
          <w:color w:val="000000"/>
          <w:sz w:val="24"/>
          <w:szCs w:val="24"/>
        </w:rPr>
      </w:pPr>
      <w:r w:rsidRPr="005578A4">
        <w:rPr>
          <w:color w:val="000000"/>
          <w:sz w:val="24"/>
          <w:szCs w:val="24"/>
        </w:rPr>
        <w:t>от 25.07.2016 № 496-п</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АДМИНИСТРАТИВНЫЙ РЕГЛАМЕНТ</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администрации Городищенского района Пензенской области по предоставлению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1C2B4B" w:rsidRPr="005578A4" w:rsidRDefault="001C2B4B" w:rsidP="001C2B4B">
      <w:pPr>
        <w:widowControl/>
        <w:ind w:firstLine="378"/>
        <w:jc w:val="center"/>
        <w:rPr>
          <w:color w:val="000000"/>
          <w:sz w:val="24"/>
          <w:szCs w:val="24"/>
        </w:rPr>
      </w:pPr>
      <w:r w:rsidRPr="005578A4">
        <w:rPr>
          <w:color w:val="000000"/>
          <w:sz w:val="24"/>
          <w:szCs w:val="24"/>
        </w:rPr>
        <w:t>(в ред. постановлений администрации Городищенского района Пензенской области </w:t>
      </w:r>
      <w:hyperlink r:id="rId6" w:tgtFrame="_blank" w:history="1">
        <w:r w:rsidRPr="005578A4">
          <w:rPr>
            <w:color w:val="0000FF"/>
            <w:sz w:val="24"/>
            <w:szCs w:val="24"/>
          </w:rPr>
          <w:t>от 16.04.2019 № 294-п</w:t>
        </w:r>
      </w:hyperlink>
      <w:r w:rsidRPr="005578A4">
        <w:rPr>
          <w:color w:val="0000FF"/>
          <w:sz w:val="24"/>
          <w:szCs w:val="24"/>
        </w:rPr>
        <w:t>, </w:t>
      </w:r>
      <w:hyperlink r:id="rId7" w:tgtFrame="_blank" w:history="1">
        <w:r w:rsidRPr="005578A4">
          <w:rPr>
            <w:color w:val="0000FF"/>
            <w:sz w:val="24"/>
            <w:szCs w:val="24"/>
          </w:rPr>
          <w:t>от 19.03.2020 № 248-п</w:t>
        </w:r>
      </w:hyperlink>
      <w:r w:rsidRPr="005578A4">
        <w:rPr>
          <w:color w:val="000000"/>
          <w:sz w:val="24"/>
          <w:szCs w:val="24"/>
        </w:rPr>
        <w:t>)</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Структура административного регламента</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1</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ОБЩИЕ ПОЛОЖЕНИЯ;</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2</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СТРАНДАРТ ПРЕДОСТАВЛЕНИЯ МУНИЦИПАЛЬНОЙ УСЛУГИ;</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3</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4</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ФОРМЫ КОНТРОЛЯ ЗА ИСПОЛНЕНИЕМ АДМИНИСТРАТИВНОГО РЕГЛАМЕНТА;</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5</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1</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ОБЩИЕ ПОЛОЖЕНИЯ</w:t>
      </w:r>
    </w:p>
    <w:p w:rsidR="001C2B4B" w:rsidRPr="005578A4" w:rsidRDefault="001C2B4B" w:rsidP="001C2B4B">
      <w:pPr>
        <w:widowControl/>
        <w:ind w:firstLine="378"/>
        <w:jc w:val="both"/>
        <w:rPr>
          <w:color w:val="000000"/>
          <w:sz w:val="24"/>
          <w:szCs w:val="24"/>
        </w:rPr>
      </w:pPr>
      <w:r w:rsidRPr="005578A4">
        <w:rPr>
          <w:b/>
          <w:bCs/>
          <w:color w:val="000000"/>
          <w:sz w:val="24"/>
          <w:szCs w:val="24"/>
        </w:rPr>
        <w:t> </w:t>
      </w:r>
    </w:p>
    <w:p w:rsidR="001C2B4B" w:rsidRPr="005578A4" w:rsidRDefault="001C2B4B" w:rsidP="001C2B4B">
      <w:pPr>
        <w:widowControl/>
        <w:ind w:left="360" w:firstLine="378"/>
        <w:jc w:val="both"/>
        <w:rPr>
          <w:color w:val="000000"/>
          <w:sz w:val="24"/>
          <w:szCs w:val="24"/>
        </w:rPr>
      </w:pPr>
      <w:r w:rsidRPr="005578A4">
        <w:rPr>
          <w:color w:val="000000"/>
          <w:sz w:val="24"/>
          <w:szCs w:val="24"/>
        </w:rPr>
        <w:t>Предмет регулирования административного регламента</w:t>
      </w:r>
    </w:p>
    <w:p w:rsidR="001C2B4B" w:rsidRPr="005578A4" w:rsidRDefault="001C2B4B" w:rsidP="001C2B4B">
      <w:pPr>
        <w:widowControl/>
        <w:ind w:left="360" w:firstLine="378"/>
        <w:jc w:val="both"/>
        <w:rPr>
          <w:color w:val="000000"/>
          <w:sz w:val="24"/>
          <w:szCs w:val="24"/>
        </w:rPr>
      </w:pPr>
      <w:r w:rsidRPr="005578A4">
        <w:rPr>
          <w:color w:val="000000"/>
          <w:sz w:val="24"/>
          <w:szCs w:val="24"/>
        </w:rPr>
        <w:lastRenderedPageBreak/>
        <w:t> </w:t>
      </w:r>
    </w:p>
    <w:p w:rsidR="001C2B4B" w:rsidRPr="005578A4" w:rsidRDefault="001C2B4B" w:rsidP="001C2B4B">
      <w:pPr>
        <w:widowControl/>
        <w:ind w:firstLine="378"/>
        <w:jc w:val="both"/>
        <w:rPr>
          <w:color w:val="000000"/>
          <w:sz w:val="24"/>
          <w:szCs w:val="24"/>
        </w:rPr>
      </w:pPr>
      <w:r w:rsidRPr="005578A4">
        <w:rPr>
          <w:color w:val="000000"/>
          <w:sz w:val="24"/>
          <w:szCs w:val="24"/>
        </w:rPr>
        <w:t>1. Настоящий административный регламент администрации Городищенского района Пензенской области по предоставлению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(далее - Регламент) устанавливает порядок и стандарт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Городищенского района Пензенской области (далее - муниципальная услуга), определяет сроки и последовательность административных процедур (действий) администрации Городищенского района Пензенской области (далее - Администрация) при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shd w:val="clear" w:color="auto" w:fill="FFFFFF"/>
        <w:ind w:left="709" w:firstLine="378"/>
        <w:jc w:val="both"/>
        <w:rPr>
          <w:color w:val="000000"/>
          <w:sz w:val="24"/>
          <w:szCs w:val="24"/>
        </w:rPr>
      </w:pPr>
      <w:r w:rsidRPr="005578A4">
        <w:rPr>
          <w:color w:val="000000"/>
          <w:sz w:val="24"/>
          <w:szCs w:val="24"/>
        </w:rPr>
        <w:t>Круг заявителей</w:t>
      </w:r>
    </w:p>
    <w:p w:rsidR="001C2B4B" w:rsidRPr="005578A4" w:rsidRDefault="001C2B4B" w:rsidP="001C2B4B">
      <w:pPr>
        <w:widowControl/>
        <w:shd w:val="clear" w:color="auto" w:fill="FFFFFF"/>
        <w:ind w:left="709" w:firstLine="378"/>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2. Заявителями муниципальной услуги являются владельцы транспортных средств (физические или юридические лица, индивидуальные предприниматели) (далее - заявитель).</w:t>
      </w:r>
    </w:p>
    <w:p w:rsidR="001C2B4B" w:rsidRPr="005578A4" w:rsidRDefault="001C2B4B" w:rsidP="001C2B4B">
      <w:pPr>
        <w:widowControl/>
        <w:ind w:firstLine="378"/>
        <w:jc w:val="both"/>
        <w:rPr>
          <w:color w:val="000000"/>
          <w:sz w:val="24"/>
          <w:szCs w:val="24"/>
        </w:rPr>
      </w:pPr>
      <w:r w:rsidRPr="005578A4">
        <w:rPr>
          <w:color w:val="000000"/>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Требования к порядку информирования о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3. Основными требованиями к информированию заявителя являются:</w:t>
      </w:r>
    </w:p>
    <w:p w:rsidR="001C2B4B" w:rsidRPr="005578A4" w:rsidRDefault="001C2B4B" w:rsidP="001C2B4B">
      <w:pPr>
        <w:widowControl/>
        <w:ind w:firstLine="378"/>
        <w:jc w:val="both"/>
        <w:rPr>
          <w:color w:val="000000"/>
          <w:sz w:val="24"/>
          <w:szCs w:val="24"/>
        </w:rPr>
      </w:pPr>
      <w:r w:rsidRPr="005578A4">
        <w:rPr>
          <w:color w:val="000000"/>
          <w:sz w:val="24"/>
          <w:szCs w:val="24"/>
        </w:rPr>
        <w:t>- достоверность предоставляемой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 четкость в изложении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 полнота информирования;</w:t>
      </w:r>
    </w:p>
    <w:p w:rsidR="001C2B4B" w:rsidRPr="005578A4" w:rsidRDefault="001C2B4B" w:rsidP="001C2B4B">
      <w:pPr>
        <w:widowControl/>
        <w:ind w:firstLine="378"/>
        <w:jc w:val="both"/>
        <w:rPr>
          <w:color w:val="000000"/>
          <w:sz w:val="24"/>
          <w:szCs w:val="24"/>
        </w:rPr>
      </w:pPr>
      <w:r w:rsidRPr="005578A4">
        <w:rPr>
          <w:color w:val="000000"/>
          <w:sz w:val="24"/>
          <w:szCs w:val="24"/>
        </w:rPr>
        <w:t>- наглядность форм предоставляемой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 удобство и доступность получения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 оперативность предоставления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Информация о муниципальной услуге предоставляется:</w:t>
      </w:r>
    </w:p>
    <w:p w:rsidR="001C2B4B" w:rsidRPr="005578A4" w:rsidRDefault="001C2B4B" w:rsidP="001C2B4B">
      <w:pPr>
        <w:widowControl/>
        <w:ind w:firstLine="378"/>
        <w:jc w:val="both"/>
        <w:rPr>
          <w:color w:val="000000"/>
          <w:sz w:val="24"/>
          <w:szCs w:val="24"/>
        </w:rPr>
      </w:pPr>
      <w:r w:rsidRPr="005578A4">
        <w:rPr>
          <w:color w:val="000000"/>
          <w:sz w:val="24"/>
          <w:szCs w:val="24"/>
        </w:rPr>
        <w:t>- с использованием средств телефонной связи, электронного информирования;</w:t>
      </w:r>
    </w:p>
    <w:p w:rsidR="001C2B4B" w:rsidRPr="005578A4" w:rsidRDefault="001C2B4B" w:rsidP="001C2B4B">
      <w:pPr>
        <w:widowControl/>
        <w:ind w:firstLine="378"/>
        <w:jc w:val="both"/>
        <w:rPr>
          <w:color w:val="000000"/>
          <w:sz w:val="24"/>
          <w:szCs w:val="24"/>
        </w:rPr>
      </w:pPr>
      <w:r w:rsidRPr="005578A4">
        <w:rPr>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 непосредственно в помещении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1C2B4B" w:rsidRPr="005578A4" w:rsidRDefault="001C2B4B" w:rsidP="001C2B4B">
      <w:pPr>
        <w:widowControl/>
        <w:ind w:firstLine="378"/>
        <w:jc w:val="both"/>
        <w:rPr>
          <w:color w:val="000000"/>
          <w:sz w:val="24"/>
          <w:szCs w:val="24"/>
        </w:rPr>
      </w:pPr>
      <w:r w:rsidRPr="005578A4">
        <w:rPr>
          <w:color w:val="000000"/>
          <w:sz w:val="24"/>
          <w:szCs w:val="24"/>
        </w:rPr>
        <w:t>Информирование заявителя о порядке ее предоставления проводится в рабочее время.</w:t>
      </w:r>
    </w:p>
    <w:p w:rsidR="001C2B4B" w:rsidRPr="005578A4" w:rsidRDefault="001C2B4B" w:rsidP="001C2B4B">
      <w:pPr>
        <w:widowControl/>
        <w:ind w:firstLine="378"/>
        <w:jc w:val="both"/>
        <w:rPr>
          <w:color w:val="000000"/>
          <w:sz w:val="24"/>
          <w:szCs w:val="24"/>
        </w:rPr>
      </w:pPr>
      <w:r w:rsidRPr="005578A4">
        <w:rPr>
          <w:color w:val="000000"/>
          <w:sz w:val="24"/>
          <w:szCs w:val="24"/>
        </w:rPr>
        <w:t>Информирование осуществляется по вопросам:</w:t>
      </w:r>
    </w:p>
    <w:p w:rsidR="001C2B4B" w:rsidRPr="005578A4" w:rsidRDefault="001C2B4B" w:rsidP="001C2B4B">
      <w:pPr>
        <w:widowControl/>
        <w:ind w:firstLine="378"/>
        <w:jc w:val="both"/>
        <w:rPr>
          <w:color w:val="000000"/>
          <w:sz w:val="24"/>
          <w:szCs w:val="24"/>
        </w:rPr>
      </w:pPr>
      <w:r w:rsidRPr="005578A4">
        <w:rPr>
          <w:color w:val="000000"/>
          <w:sz w:val="24"/>
          <w:szCs w:val="24"/>
        </w:rPr>
        <w:t>-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 предоставления услуг, которые являются необходимыми и обязательными для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сведений о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C2B4B" w:rsidRPr="005578A4" w:rsidRDefault="001C2B4B" w:rsidP="001C2B4B">
      <w:pPr>
        <w:widowControl/>
        <w:ind w:firstLine="378"/>
        <w:jc w:val="both"/>
        <w:rPr>
          <w:color w:val="000000"/>
          <w:sz w:val="24"/>
          <w:szCs w:val="24"/>
        </w:rPr>
      </w:pPr>
      <w:r w:rsidRPr="005578A4">
        <w:rPr>
          <w:color w:val="000000"/>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(www.gorodishe.pnzreg.ru),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портал)в информационно-телекоммуникационной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Информирование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C2B4B" w:rsidRPr="005578A4" w:rsidRDefault="001C2B4B" w:rsidP="001C2B4B">
      <w:pPr>
        <w:widowControl/>
        <w:ind w:firstLine="378"/>
        <w:jc w:val="both"/>
        <w:rPr>
          <w:color w:val="000000"/>
          <w:sz w:val="24"/>
          <w:szCs w:val="24"/>
        </w:rPr>
      </w:pPr>
      <w:r w:rsidRPr="005578A4">
        <w:rPr>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На Едином портале, Региональном портале, официальном сайте Администрации размещается следующая информация:</w:t>
      </w:r>
    </w:p>
    <w:p w:rsidR="001C2B4B" w:rsidRPr="005578A4" w:rsidRDefault="001C2B4B" w:rsidP="001C2B4B">
      <w:pPr>
        <w:widowControl/>
        <w:ind w:firstLine="378"/>
        <w:jc w:val="both"/>
        <w:rPr>
          <w:color w:val="000000"/>
          <w:sz w:val="24"/>
          <w:szCs w:val="24"/>
        </w:rPr>
      </w:pPr>
      <w:r w:rsidRPr="005578A4">
        <w:rPr>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C2B4B" w:rsidRPr="005578A4" w:rsidRDefault="001C2B4B" w:rsidP="001C2B4B">
      <w:pPr>
        <w:widowControl/>
        <w:ind w:firstLine="378"/>
        <w:jc w:val="both"/>
        <w:rPr>
          <w:color w:val="000000"/>
          <w:sz w:val="24"/>
          <w:szCs w:val="24"/>
        </w:rPr>
      </w:pPr>
      <w:r w:rsidRPr="005578A4">
        <w:rPr>
          <w:color w:val="000000"/>
          <w:sz w:val="24"/>
          <w:szCs w:val="24"/>
        </w:rPr>
        <w:t>2) круг заявителей;</w:t>
      </w:r>
    </w:p>
    <w:p w:rsidR="001C2B4B" w:rsidRPr="005578A4" w:rsidRDefault="001C2B4B" w:rsidP="001C2B4B">
      <w:pPr>
        <w:widowControl/>
        <w:ind w:firstLine="378"/>
        <w:jc w:val="both"/>
        <w:rPr>
          <w:color w:val="000000"/>
          <w:sz w:val="24"/>
          <w:szCs w:val="24"/>
        </w:rPr>
      </w:pPr>
      <w:r w:rsidRPr="005578A4">
        <w:rPr>
          <w:color w:val="000000"/>
          <w:sz w:val="24"/>
          <w:szCs w:val="24"/>
        </w:rPr>
        <w:t>3) срок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5) исчерпывающий перечень оснований для приостановления или отказа в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7) формы заявлений (уведомлений, сообщений), используемые при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C2B4B" w:rsidRPr="005578A4" w:rsidRDefault="001C2B4B" w:rsidP="001C2B4B">
      <w:pPr>
        <w:widowControl/>
        <w:ind w:firstLine="378"/>
        <w:jc w:val="both"/>
        <w:rPr>
          <w:color w:val="000000"/>
          <w:sz w:val="24"/>
          <w:szCs w:val="24"/>
        </w:rPr>
      </w:pPr>
      <w:r w:rsidRPr="005578A4">
        <w:rPr>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lastRenderedPageBreak/>
        <w:t>Раздел 2</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СТАНДАРТ ПРЕДОСТАВЛЕНИЯ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Наименование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4.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1C2B4B" w:rsidRPr="005578A4" w:rsidRDefault="001C2B4B" w:rsidP="001C2B4B">
      <w:pPr>
        <w:widowControl/>
        <w:ind w:firstLine="378"/>
        <w:jc w:val="both"/>
        <w:rPr>
          <w:color w:val="000000"/>
          <w:sz w:val="24"/>
          <w:szCs w:val="24"/>
        </w:rPr>
      </w:pPr>
      <w:r w:rsidRPr="005578A4">
        <w:rPr>
          <w:color w:val="000000"/>
          <w:sz w:val="24"/>
          <w:szCs w:val="24"/>
        </w:rPr>
        <w:t>Краткое наименование муниципальной услуги не предусмотрено.</w:t>
      </w:r>
    </w:p>
    <w:p w:rsidR="001C2B4B" w:rsidRPr="005578A4" w:rsidRDefault="001C2B4B" w:rsidP="001C2B4B">
      <w:pPr>
        <w:widowControl/>
        <w:shd w:val="clear" w:color="auto" w:fill="FFFFFF"/>
        <w:ind w:firstLine="378"/>
        <w:jc w:val="both"/>
        <w:rPr>
          <w:color w:val="000000"/>
          <w:sz w:val="24"/>
          <w:szCs w:val="24"/>
        </w:rPr>
      </w:pPr>
      <w:r w:rsidRPr="005578A4">
        <w:rPr>
          <w:color w:val="000000"/>
          <w:spacing w:val="-10"/>
          <w:sz w:val="24"/>
          <w:szCs w:val="24"/>
        </w:rPr>
        <w:t> </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Наименование органа местного самоуправления, предоставляющего муниципальную услугу</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5. Муниципальная услуга предоставляется Администрацией.</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Результат предоставления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6. Результатом предоставления муниципальной услуги является:</w:t>
      </w:r>
    </w:p>
    <w:p w:rsidR="001C2B4B" w:rsidRPr="005578A4" w:rsidRDefault="001C2B4B" w:rsidP="001C2B4B">
      <w:pPr>
        <w:widowControl/>
        <w:ind w:firstLine="567"/>
        <w:jc w:val="both"/>
        <w:rPr>
          <w:color w:val="000000"/>
          <w:sz w:val="24"/>
          <w:szCs w:val="24"/>
        </w:rPr>
      </w:pPr>
      <w:r w:rsidRPr="005578A4">
        <w:rPr>
          <w:color w:val="000000"/>
          <w:sz w:val="24"/>
          <w:szCs w:val="24"/>
        </w:rPr>
        <w:t>1) выдача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w:t>
      </w:r>
    </w:p>
    <w:p w:rsidR="001C2B4B" w:rsidRPr="005578A4" w:rsidRDefault="001C2B4B" w:rsidP="001C2B4B">
      <w:pPr>
        <w:widowControl/>
        <w:ind w:firstLine="567"/>
        <w:jc w:val="both"/>
        <w:rPr>
          <w:color w:val="000000"/>
          <w:sz w:val="24"/>
          <w:szCs w:val="24"/>
        </w:rPr>
      </w:pPr>
      <w:r w:rsidRPr="005578A4">
        <w:rPr>
          <w:color w:val="000000"/>
          <w:sz w:val="24"/>
          <w:szCs w:val="24"/>
        </w:rPr>
        <w:t>2) выдача (направление) заявителю решения об отказе в выдаче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Сроки предоставления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7. В случае если требуется согласование маршрута транспортного средства, осуществляющего перевозки тяжеловесных грузов,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 муниципальная услуга предоставляется в срок, не превышающий 11 рабочих дней с даты регистрации заявления, в случае необходимости согласования маршрута транспортного средства, осуществляющего перевозки тяжеловесных и (или) крупногабаритных грузов, с подразделением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с даты регистрации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w:t>
      </w:r>
      <w:r w:rsidRPr="005578A4">
        <w:rPr>
          <w:color w:val="000000"/>
          <w:sz w:val="24"/>
          <w:szCs w:val="24"/>
        </w:rPr>
        <w:lastRenderedPageBreak/>
        <w:t>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В указанном случае Администрация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 В том случае копии платежных документов, подтверждающих оплату государственной пошлины за выдачу специального разрешения и оплату возмещения вреда предоставляются заявителем в течение пяти рабочих дней со дня выдачи специального разрешения.</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1C2B4B" w:rsidRPr="005578A4" w:rsidRDefault="001C2B4B" w:rsidP="001C2B4B">
      <w:pPr>
        <w:widowControl/>
        <w:ind w:firstLine="567"/>
        <w:jc w:val="both"/>
        <w:rPr>
          <w:color w:val="000000"/>
          <w:sz w:val="24"/>
          <w:szCs w:val="24"/>
        </w:rPr>
      </w:pPr>
      <w:r w:rsidRPr="005578A4">
        <w:rPr>
          <w:color w:val="000000"/>
          <w:sz w:val="24"/>
          <w:szCs w:val="24"/>
        </w:rPr>
        <w:t>В случае представления заявления через МФЦ срок предоставления муниципальной услуги исчисляется со дня передачи МФЦ заявления и документов, указанных в пунктах 10,11 Регламента в Администрацию.</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Правовые основания для предоставления муниципальной услуги</w:t>
      </w:r>
    </w:p>
    <w:p w:rsidR="001C2B4B" w:rsidRPr="005578A4" w:rsidRDefault="001C2B4B" w:rsidP="001C2B4B">
      <w:pPr>
        <w:widowControl/>
        <w:shd w:val="clear" w:color="auto" w:fill="FFFFFF"/>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1C2B4B" w:rsidRPr="005578A4" w:rsidRDefault="001C2B4B" w:rsidP="001C2B4B">
      <w:pPr>
        <w:widowControl/>
        <w:ind w:firstLine="378"/>
        <w:jc w:val="both"/>
        <w:rPr>
          <w:color w:val="000000"/>
          <w:sz w:val="24"/>
          <w:szCs w:val="24"/>
        </w:rPr>
      </w:pPr>
      <w:r w:rsidRPr="005578A4">
        <w:rPr>
          <w:color w:val="000000"/>
          <w:sz w:val="24"/>
          <w:szCs w:val="24"/>
        </w:rPr>
        <w:t>- Конституцией Российской Федерации ("Российская газета", N 7, 21.01.2009);</w:t>
      </w:r>
    </w:p>
    <w:p w:rsidR="001C2B4B" w:rsidRPr="005578A4" w:rsidRDefault="001C2B4B" w:rsidP="001C2B4B">
      <w:pPr>
        <w:widowControl/>
        <w:ind w:firstLine="378"/>
        <w:jc w:val="both"/>
        <w:rPr>
          <w:color w:val="000000"/>
          <w:sz w:val="24"/>
          <w:szCs w:val="24"/>
        </w:rPr>
      </w:pPr>
      <w:r w:rsidRPr="005578A4">
        <w:rPr>
          <w:color w:val="000000"/>
          <w:sz w:val="24"/>
          <w:szCs w:val="24"/>
        </w:rPr>
        <w:t>- Налоговым кодексом Российской Федерации ("Собрание законодательства РФ", N 31, 03.08.1998, ст. 3824);</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N 46, ст. 5553);</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06.10.2003 № 131-ФЗ «Об общих принципах организации местного самоуправления в Российской Федерации» - (Собрание законодательства РФ", 06.10.2003, N 40, ст. 3822);</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07.02.2011 N 3-ФЗ "О полиции" ("Российская газета", N 25, 08.02.2011);</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 Федеральным законом от 10.12.1995 N 196-ФЗ "О безопасности дорожного движения" ("Собрание законодательства РФ", 11.12.1995, N 50, ст. 4873);</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27.07.2010 № 210-ФЗ «Об организации предоставления государственных и муниципальных услуг»– ("Российская газета", N 168, 30.07.2010);</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27.07.2006 № 152-ФЗ «О персональных данных»– (Собрание законодательства РФ, 31.07.2006, № 31 (1 ч.), ст. 3451);</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Федеральным законом от 06.04.2011 № 63-ФЗ «Об электронной подписи»– (Собрание законодательства РФ, 11.04.2011, № 15, ст. 2036);</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 (Российская газета, 08.04.2016 № 75);</w:t>
      </w:r>
    </w:p>
    <w:p w:rsidR="001C2B4B" w:rsidRPr="005578A4" w:rsidRDefault="001C2B4B" w:rsidP="001C2B4B">
      <w:pPr>
        <w:widowControl/>
        <w:ind w:firstLine="567"/>
        <w:jc w:val="both"/>
        <w:rPr>
          <w:color w:val="000000"/>
          <w:sz w:val="24"/>
          <w:szCs w:val="24"/>
        </w:rPr>
      </w:pPr>
      <w:r w:rsidRPr="005578A4">
        <w:rPr>
          <w:color w:val="000000"/>
          <w:sz w:val="24"/>
          <w:szCs w:val="24"/>
        </w:rPr>
        <w:t>-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1C2B4B" w:rsidRPr="005578A4" w:rsidRDefault="001C2B4B" w:rsidP="001C2B4B">
      <w:pPr>
        <w:widowControl/>
        <w:ind w:firstLine="567"/>
        <w:jc w:val="both"/>
        <w:rPr>
          <w:color w:val="000000"/>
          <w:sz w:val="24"/>
          <w:szCs w:val="24"/>
        </w:rPr>
      </w:pPr>
      <w:r w:rsidRPr="005578A4">
        <w:rPr>
          <w:color w:val="000000"/>
          <w:sz w:val="24"/>
          <w:szCs w:val="24"/>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РФ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Российской Федерации от 23.10.1993 N 1090 "О правилах дорожного движения"("Собрание актов Президента и Правительства РФ", 22.11.1993, N 47, ст. 4531);</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РФ", 23.11.2009, N 47, ст. 5673);</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Правительства Российской Федерации от 15.04.2011 N 272 "Об утверждении правил перевозок грузов автомобильным транспортом" ("Собрание законодательства РФ", 25.04.2011, N 17, ст. 2407);</w:t>
      </w:r>
    </w:p>
    <w:p w:rsidR="001C2B4B" w:rsidRPr="005578A4" w:rsidRDefault="001C2B4B" w:rsidP="001C2B4B">
      <w:pPr>
        <w:widowControl/>
        <w:ind w:firstLine="378"/>
        <w:jc w:val="both"/>
        <w:rPr>
          <w:color w:val="000000"/>
          <w:sz w:val="24"/>
          <w:szCs w:val="24"/>
        </w:rPr>
      </w:pPr>
      <w:r w:rsidRPr="005578A4">
        <w:rPr>
          <w:color w:val="000000"/>
          <w:sz w:val="24"/>
          <w:szCs w:val="24"/>
        </w:rPr>
        <w:t>- Приказом Министерства транспорта Российской Федерации от 27.08.2009 N 150 "О порядке проведения оценки технического состояния автомобильных дорог" ("Бюллетень нормативных актов федеральных органов исполнительной власти", N 7, 15.02.2010);</w:t>
      </w:r>
    </w:p>
    <w:p w:rsidR="001C2B4B" w:rsidRPr="005578A4" w:rsidRDefault="001C2B4B" w:rsidP="001C2B4B">
      <w:pPr>
        <w:widowControl/>
        <w:ind w:firstLine="378"/>
        <w:jc w:val="both"/>
        <w:rPr>
          <w:color w:val="000000"/>
          <w:sz w:val="24"/>
          <w:szCs w:val="24"/>
        </w:rPr>
      </w:pPr>
      <w:r w:rsidRPr="005578A4">
        <w:rPr>
          <w:color w:val="000000"/>
          <w:sz w:val="24"/>
          <w:szCs w:val="24"/>
        </w:rPr>
        <w:t>- Приказом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(Официальный интернет-портал правовой информации http://www.pravo.gov.ru, 26.07.2019);</w:t>
      </w:r>
    </w:p>
    <w:p w:rsidR="001C2B4B" w:rsidRPr="005578A4" w:rsidRDefault="001C2B4B" w:rsidP="001C2B4B">
      <w:pPr>
        <w:widowControl/>
        <w:ind w:firstLine="378"/>
        <w:jc w:val="both"/>
        <w:rPr>
          <w:color w:val="000000"/>
          <w:sz w:val="24"/>
          <w:szCs w:val="24"/>
        </w:rPr>
      </w:pPr>
      <w:r w:rsidRPr="005578A4">
        <w:rPr>
          <w:color w:val="000000"/>
          <w:sz w:val="24"/>
          <w:szCs w:val="24"/>
        </w:rPr>
        <w:t>- Уставом Городищенского района Пензенской области (Газета «Городищенский вестник» от 30.11.2005 № 70-71);</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администрации Городищенского района Пензенской области от 17.05.2018 № 395-п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 Постановлением администрации Городищенского района Пензенской области от 21.07.2016 № 489-п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(с последующими изменениями) – («Вестник Городищенского района» от 22.07.2016 № 93(316));</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(«Вестник Городищенского района» от 29.06.2018 № 26(420));</w:t>
      </w:r>
    </w:p>
    <w:p w:rsidR="001C2B4B" w:rsidRPr="005578A4" w:rsidRDefault="001C2B4B" w:rsidP="001C2B4B">
      <w:pPr>
        <w:widowControl/>
        <w:ind w:firstLine="378"/>
        <w:jc w:val="both"/>
        <w:rPr>
          <w:color w:val="000000"/>
          <w:sz w:val="24"/>
          <w:szCs w:val="24"/>
        </w:rPr>
      </w:pPr>
      <w:r w:rsidRPr="005578A4">
        <w:rPr>
          <w:color w:val="000000"/>
          <w:sz w:val="24"/>
          <w:szCs w:val="24"/>
        </w:rPr>
        <w:t>- настоящим административным Регламентом.</w:t>
      </w:r>
    </w:p>
    <w:p w:rsidR="001C2B4B" w:rsidRPr="005578A4" w:rsidRDefault="001C2B4B" w:rsidP="001C2B4B">
      <w:pPr>
        <w:widowControl/>
        <w:ind w:firstLine="378"/>
        <w:jc w:val="both"/>
        <w:rPr>
          <w:color w:val="000000"/>
          <w:sz w:val="24"/>
          <w:szCs w:val="24"/>
        </w:rPr>
      </w:pPr>
      <w:r w:rsidRPr="005578A4">
        <w:rPr>
          <w:color w:val="000000"/>
          <w:sz w:val="24"/>
          <w:szCs w:val="24"/>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9. Муниципальная услуга предоставляется на основании заявления,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Заявление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9.1. Заявитель может подать заявление и документы, необходимые для предоставления муниципальной услуги следующими способами:</w:t>
      </w:r>
    </w:p>
    <w:p w:rsidR="001C2B4B" w:rsidRPr="005578A4" w:rsidRDefault="001C2B4B" w:rsidP="001C2B4B">
      <w:pPr>
        <w:widowControl/>
        <w:ind w:firstLine="378"/>
        <w:jc w:val="both"/>
        <w:rPr>
          <w:color w:val="000000"/>
          <w:sz w:val="24"/>
          <w:szCs w:val="24"/>
        </w:rPr>
      </w:pPr>
      <w:r w:rsidRPr="005578A4">
        <w:rPr>
          <w:color w:val="000000"/>
          <w:sz w:val="24"/>
          <w:szCs w:val="24"/>
        </w:rPr>
        <w:t>а) лично по адресу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б) посредством почтовой связи по адресу Администрации или МФЦ;</w:t>
      </w:r>
    </w:p>
    <w:p w:rsidR="001C2B4B" w:rsidRPr="005578A4" w:rsidRDefault="001C2B4B" w:rsidP="001C2B4B">
      <w:pPr>
        <w:widowControl/>
        <w:ind w:firstLine="378"/>
        <w:jc w:val="both"/>
        <w:rPr>
          <w:color w:val="000000"/>
          <w:sz w:val="24"/>
          <w:szCs w:val="24"/>
        </w:rPr>
      </w:pPr>
      <w:r w:rsidRPr="005578A4">
        <w:rPr>
          <w:color w:val="000000"/>
          <w:sz w:val="24"/>
          <w:szCs w:val="24"/>
        </w:rPr>
        <w:t>в) в форме электронного документа, подписанного электронной цифровой подписью, посредством Регионального портала;</w:t>
      </w:r>
    </w:p>
    <w:p w:rsidR="001C2B4B" w:rsidRPr="005578A4" w:rsidRDefault="001C2B4B" w:rsidP="001C2B4B">
      <w:pPr>
        <w:widowControl/>
        <w:ind w:firstLine="378"/>
        <w:jc w:val="both"/>
        <w:rPr>
          <w:color w:val="000000"/>
          <w:sz w:val="24"/>
          <w:szCs w:val="24"/>
        </w:rPr>
      </w:pPr>
      <w:r w:rsidRPr="005578A4">
        <w:rPr>
          <w:color w:val="000000"/>
          <w:sz w:val="24"/>
          <w:szCs w:val="24"/>
        </w:rPr>
        <w:t>г) на бумажном носителе через МФЦ.</w:t>
      </w:r>
    </w:p>
    <w:p w:rsidR="001C2B4B" w:rsidRPr="005578A4" w:rsidRDefault="001C2B4B" w:rsidP="001C2B4B">
      <w:pPr>
        <w:widowControl/>
        <w:ind w:firstLine="378"/>
        <w:jc w:val="both"/>
        <w:rPr>
          <w:color w:val="000000"/>
          <w:sz w:val="24"/>
          <w:szCs w:val="24"/>
        </w:rPr>
      </w:pPr>
      <w:r w:rsidRPr="005578A4">
        <w:rPr>
          <w:color w:val="000000"/>
          <w:sz w:val="24"/>
          <w:szCs w:val="24"/>
        </w:rPr>
        <w:t>Допускается подача заявления с приложением документов, указанных в пункте 10.1. настоящего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2 пункта 10.1 настоящего Регламента, или с использованием Единого портала для их рассмотрения в соответствии с настоящим Регламентом.</w:t>
      </w:r>
    </w:p>
    <w:p w:rsidR="001C2B4B" w:rsidRPr="005578A4" w:rsidRDefault="001C2B4B" w:rsidP="001C2B4B">
      <w:pPr>
        <w:widowControl/>
        <w:ind w:firstLine="378"/>
        <w:jc w:val="both"/>
        <w:rPr>
          <w:color w:val="000000"/>
          <w:sz w:val="24"/>
          <w:szCs w:val="24"/>
        </w:rPr>
      </w:pPr>
      <w:r w:rsidRPr="005578A4">
        <w:rPr>
          <w:color w:val="000000"/>
          <w:sz w:val="24"/>
          <w:szCs w:val="24"/>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C2B4B" w:rsidRPr="005578A4" w:rsidRDefault="001C2B4B" w:rsidP="001C2B4B">
      <w:pPr>
        <w:widowControl/>
        <w:ind w:firstLine="378"/>
        <w:jc w:val="both"/>
        <w:rPr>
          <w:color w:val="000000"/>
          <w:sz w:val="24"/>
          <w:szCs w:val="24"/>
        </w:rPr>
      </w:pPr>
      <w:r w:rsidRPr="005578A4">
        <w:rPr>
          <w:color w:val="000000"/>
          <w:sz w:val="24"/>
          <w:szCs w:val="24"/>
        </w:rPr>
        <w:t>Образцы заполнения электронной формы заявления размещаются на Региональном портале.</w:t>
      </w:r>
    </w:p>
    <w:p w:rsidR="001C2B4B" w:rsidRPr="005578A4" w:rsidRDefault="001C2B4B" w:rsidP="001C2B4B">
      <w:pPr>
        <w:widowControl/>
        <w:ind w:firstLine="378"/>
        <w:jc w:val="both"/>
        <w:rPr>
          <w:color w:val="000000"/>
          <w:sz w:val="24"/>
          <w:szCs w:val="24"/>
        </w:rPr>
      </w:pPr>
      <w:r w:rsidRPr="005578A4">
        <w:rPr>
          <w:color w:val="000000"/>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1C2B4B" w:rsidRPr="005578A4" w:rsidRDefault="001C2B4B" w:rsidP="001C2B4B">
      <w:pPr>
        <w:widowControl/>
        <w:ind w:firstLine="378"/>
        <w:jc w:val="both"/>
        <w:rPr>
          <w:color w:val="000000"/>
          <w:sz w:val="24"/>
          <w:szCs w:val="24"/>
        </w:rPr>
      </w:pPr>
      <w:r w:rsidRPr="005578A4">
        <w:rPr>
          <w:color w:val="000000"/>
          <w:sz w:val="24"/>
          <w:szCs w:val="24"/>
        </w:rPr>
        <w:t>9.3. При формировании заявления обеспечивается:</w:t>
      </w:r>
    </w:p>
    <w:p w:rsidR="001C2B4B" w:rsidRPr="005578A4" w:rsidRDefault="001C2B4B" w:rsidP="001C2B4B">
      <w:pPr>
        <w:widowControl/>
        <w:ind w:firstLine="378"/>
        <w:jc w:val="both"/>
        <w:rPr>
          <w:color w:val="000000"/>
          <w:sz w:val="24"/>
          <w:szCs w:val="24"/>
        </w:rPr>
      </w:pPr>
      <w:r w:rsidRPr="005578A4">
        <w:rPr>
          <w:color w:val="000000"/>
          <w:sz w:val="24"/>
          <w:szCs w:val="24"/>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C2B4B" w:rsidRPr="005578A4" w:rsidRDefault="001C2B4B" w:rsidP="001C2B4B">
      <w:pPr>
        <w:widowControl/>
        <w:ind w:firstLine="378"/>
        <w:jc w:val="both"/>
        <w:rPr>
          <w:color w:val="000000"/>
          <w:sz w:val="24"/>
          <w:szCs w:val="24"/>
        </w:rPr>
      </w:pPr>
      <w:r w:rsidRPr="005578A4">
        <w:rPr>
          <w:color w:val="000000"/>
          <w:sz w:val="24"/>
          <w:szCs w:val="24"/>
        </w:rPr>
        <w:t>в) возможность печати па бумажном носителе копии электронной формы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C2B4B" w:rsidRPr="005578A4" w:rsidRDefault="001C2B4B" w:rsidP="001C2B4B">
      <w:pPr>
        <w:widowControl/>
        <w:ind w:firstLine="378"/>
        <w:jc w:val="both"/>
        <w:rPr>
          <w:color w:val="000000"/>
          <w:sz w:val="24"/>
          <w:szCs w:val="24"/>
        </w:rPr>
      </w:pPr>
      <w:r w:rsidRPr="005578A4">
        <w:rPr>
          <w:color w:val="000000"/>
          <w:sz w:val="24"/>
          <w:szCs w:val="24"/>
        </w:rPr>
        <w:t>е) возможность вернуться на любой из этапов заполнения электронной формы заявления без потери ранее введенной информации;</w:t>
      </w:r>
    </w:p>
    <w:p w:rsidR="001C2B4B" w:rsidRPr="005578A4" w:rsidRDefault="001C2B4B" w:rsidP="001C2B4B">
      <w:pPr>
        <w:widowControl/>
        <w:ind w:firstLine="378"/>
        <w:jc w:val="both"/>
        <w:rPr>
          <w:color w:val="000000"/>
          <w:sz w:val="24"/>
          <w:szCs w:val="24"/>
        </w:rPr>
      </w:pPr>
      <w:r w:rsidRPr="005578A4">
        <w:rPr>
          <w:color w:val="000000"/>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C2B4B" w:rsidRPr="005578A4" w:rsidRDefault="001C2B4B" w:rsidP="001C2B4B">
      <w:pPr>
        <w:widowControl/>
        <w:ind w:firstLine="378"/>
        <w:jc w:val="both"/>
        <w:rPr>
          <w:color w:val="000000"/>
          <w:sz w:val="24"/>
          <w:szCs w:val="24"/>
        </w:rPr>
      </w:pPr>
      <w:r w:rsidRPr="005578A4">
        <w:rPr>
          <w:color w:val="000000"/>
          <w:sz w:val="24"/>
          <w:szCs w:val="24"/>
        </w:rPr>
        <w:t>10. Для предоставления муниципальной услуги заявитель представляет заявление на выдачу специального разрешения (далее - заявление) по форме согласно приложению 1 к настоящему Регламенту.</w:t>
      </w:r>
    </w:p>
    <w:p w:rsidR="001C2B4B" w:rsidRPr="005578A4" w:rsidRDefault="001C2B4B" w:rsidP="001C2B4B">
      <w:pPr>
        <w:widowControl/>
        <w:ind w:firstLine="378"/>
        <w:jc w:val="both"/>
        <w:rPr>
          <w:color w:val="000000"/>
          <w:sz w:val="24"/>
          <w:szCs w:val="24"/>
        </w:rPr>
      </w:pPr>
      <w:r w:rsidRPr="005578A4">
        <w:rPr>
          <w:color w:val="000000"/>
          <w:sz w:val="24"/>
          <w:szCs w:val="24"/>
        </w:rPr>
        <w:t>В заявлении указываются: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вид перевозки (межрегиональная, местная), срок перевозки, количество поездок, характеристика груза (наименование, габариты, масса, делимость), сведения о транспортном средстве </w:t>
      </w:r>
      <w:r w:rsidRPr="005578A4">
        <w:rPr>
          <w:color w:val="000000"/>
          <w:sz w:val="24"/>
          <w:szCs w:val="24"/>
        </w:rPr>
        <w:lastRenderedPageBreak/>
        <w:t>(автопоезде)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 / 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1C2B4B" w:rsidRPr="005578A4" w:rsidRDefault="001C2B4B" w:rsidP="001C2B4B">
      <w:pPr>
        <w:widowControl/>
        <w:ind w:firstLine="378"/>
        <w:jc w:val="both"/>
        <w:rPr>
          <w:color w:val="000000"/>
          <w:sz w:val="24"/>
          <w:szCs w:val="24"/>
        </w:rPr>
      </w:pPr>
      <w:r w:rsidRPr="005578A4">
        <w:rPr>
          <w:color w:val="000000"/>
          <w:sz w:val="24"/>
          <w:szCs w:val="24"/>
        </w:rPr>
        <w:t>10.1. К заявлению прилагаются документы:</w:t>
      </w:r>
    </w:p>
    <w:p w:rsidR="001C2B4B" w:rsidRPr="005578A4" w:rsidRDefault="001C2B4B" w:rsidP="001C2B4B">
      <w:pPr>
        <w:widowControl/>
        <w:ind w:firstLine="567"/>
        <w:jc w:val="both"/>
        <w:rPr>
          <w:color w:val="000000"/>
          <w:sz w:val="24"/>
          <w:szCs w:val="24"/>
        </w:rPr>
      </w:pPr>
      <w:r w:rsidRPr="005578A4">
        <w:rPr>
          <w:color w:val="000000"/>
          <w:sz w:val="24"/>
          <w:szCs w:val="24"/>
        </w:rPr>
        <w:t>1) документ, подтверждающий полномочия представителя заявителя, в случае, если с заявлением обращается представитель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1C2B4B" w:rsidRPr="005578A4" w:rsidRDefault="001C2B4B" w:rsidP="001C2B4B">
      <w:pPr>
        <w:widowControl/>
        <w:ind w:firstLine="378"/>
        <w:jc w:val="both"/>
        <w:rPr>
          <w:color w:val="000000"/>
          <w:sz w:val="24"/>
          <w:szCs w:val="24"/>
        </w:rPr>
      </w:pPr>
      <w:r w:rsidRPr="005578A4">
        <w:rPr>
          <w:color w:val="000000"/>
          <w:sz w:val="24"/>
          <w:szCs w:val="24"/>
        </w:rPr>
        <w:t>3)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2 к настоящему Регламенту;</w:t>
      </w:r>
    </w:p>
    <w:p w:rsidR="001C2B4B" w:rsidRPr="005578A4" w:rsidRDefault="001C2B4B" w:rsidP="001C2B4B">
      <w:pPr>
        <w:widowControl/>
        <w:ind w:firstLine="378"/>
        <w:jc w:val="both"/>
        <w:rPr>
          <w:color w:val="000000"/>
          <w:sz w:val="24"/>
          <w:szCs w:val="24"/>
        </w:rPr>
      </w:pPr>
      <w:r w:rsidRPr="005578A4">
        <w:rPr>
          <w:color w:val="000000"/>
          <w:sz w:val="24"/>
          <w:szCs w:val="24"/>
        </w:rPr>
        <w:t>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1C2B4B" w:rsidRPr="005578A4" w:rsidRDefault="001C2B4B" w:rsidP="001C2B4B">
      <w:pPr>
        <w:widowControl/>
        <w:ind w:firstLine="378"/>
        <w:jc w:val="both"/>
        <w:rPr>
          <w:color w:val="000000"/>
          <w:sz w:val="24"/>
          <w:szCs w:val="24"/>
        </w:rPr>
      </w:pPr>
      <w:r w:rsidRPr="005578A4">
        <w:rPr>
          <w:color w:val="000000"/>
          <w:sz w:val="24"/>
          <w:szCs w:val="24"/>
        </w:rPr>
        <w:t>4) сведения о технических требованиях к перевозке заявленного груза в транспортном положении;</w:t>
      </w:r>
    </w:p>
    <w:p w:rsidR="001C2B4B" w:rsidRPr="005578A4" w:rsidRDefault="001C2B4B" w:rsidP="001C2B4B">
      <w:pPr>
        <w:widowControl/>
        <w:ind w:firstLine="378"/>
        <w:jc w:val="both"/>
        <w:rPr>
          <w:color w:val="000000"/>
          <w:sz w:val="24"/>
          <w:szCs w:val="24"/>
        </w:rPr>
      </w:pPr>
      <w:r w:rsidRPr="005578A4">
        <w:rPr>
          <w:color w:val="000000"/>
          <w:sz w:val="24"/>
          <w:szCs w:val="24"/>
        </w:rPr>
        <w:t>5) копию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1C2B4B" w:rsidRPr="005578A4" w:rsidRDefault="001C2B4B" w:rsidP="001C2B4B">
      <w:pPr>
        <w:widowControl/>
        <w:ind w:firstLine="378"/>
        <w:jc w:val="both"/>
        <w:rPr>
          <w:color w:val="000000"/>
          <w:sz w:val="24"/>
          <w:szCs w:val="24"/>
        </w:rPr>
      </w:pPr>
      <w:r w:rsidRPr="005578A4">
        <w:rPr>
          <w:color w:val="000000"/>
          <w:sz w:val="24"/>
          <w:szCs w:val="24"/>
        </w:rPr>
        <w:t>6)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если заявление подается повторно в порядке, предусмотренном абзацем четвертым пункта 4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N 167 (далее - Порядок выдачи специального разрешения), документы, указанные в подпунктах 2 - 4 пункта 10.1 Регламента, к заявлению не прилагаются.</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Копии документов, указанные в подпункте 2 пункта 10.1 настоящего Регламента, заверяются подписью и печатью владельца транспортного средства или нотариально.</w:t>
      </w:r>
    </w:p>
    <w:p w:rsidR="001C2B4B" w:rsidRPr="005578A4" w:rsidRDefault="001C2B4B" w:rsidP="001C2B4B">
      <w:pPr>
        <w:widowControl/>
        <w:ind w:firstLine="378"/>
        <w:jc w:val="both"/>
        <w:rPr>
          <w:color w:val="000000"/>
          <w:sz w:val="24"/>
          <w:szCs w:val="24"/>
        </w:rPr>
      </w:pPr>
      <w:r w:rsidRPr="005578A4">
        <w:rPr>
          <w:color w:val="000000"/>
          <w:sz w:val="24"/>
          <w:szCs w:val="24"/>
        </w:rPr>
        <w:t>Названные документы заявитель представляет самостоятельно.</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1C2B4B" w:rsidRPr="005578A4" w:rsidRDefault="001C2B4B" w:rsidP="001C2B4B">
      <w:pPr>
        <w:widowControl/>
        <w:ind w:firstLine="567"/>
        <w:jc w:val="both"/>
        <w:rPr>
          <w:color w:val="000000"/>
          <w:sz w:val="24"/>
          <w:szCs w:val="24"/>
        </w:rPr>
      </w:pPr>
      <w:r w:rsidRPr="005578A4">
        <w:rPr>
          <w:color w:val="000000"/>
          <w:sz w:val="24"/>
          <w:szCs w:val="24"/>
        </w:rPr>
        <w:t>11.1. К заявлению заявитель вправе приложить</w:t>
      </w:r>
    </w:p>
    <w:p w:rsidR="001C2B4B" w:rsidRPr="005578A4" w:rsidRDefault="001C2B4B" w:rsidP="001C2B4B">
      <w:pPr>
        <w:widowControl/>
        <w:ind w:firstLine="378"/>
        <w:jc w:val="both"/>
        <w:rPr>
          <w:color w:val="000000"/>
          <w:sz w:val="24"/>
          <w:szCs w:val="24"/>
        </w:rPr>
      </w:pPr>
      <w:r w:rsidRPr="005578A4">
        <w:rPr>
          <w:color w:val="000000"/>
          <w:sz w:val="24"/>
          <w:szCs w:val="24"/>
        </w:rPr>
        <w:t>1) сведения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12. Запрещается требовать от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1C2B4B" w:rsidRPr="005578A4" w:rsidRDefault="001C2B4B" w:rsidP="001C2B4B">
      <w:pPr>
        <w:widowControl/>
        <w:ind w:firstLine="378"/>
        <w:jc w:val="both"/>
        <w:rPr>
          <w:color w:val="000000"/>
          <w:sz w:val="24"/>
          <w:szCs w:val="24"/>
        </w:rPr>
      </w:pPr>
      <w:r w:rsidRPr="005578A4">
        <w:rPr>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2B4B" w:rsidRPr="005578A4" w:rsidRDefault="001C2B4B" w:rsidP="001C2B4B">
      <w:pPr>
        <w:widowControl/>
        <w:ind w:firstLine="378"/>
        <w:jc w:val="both"/>
        <w:rPr>
          <w:color w:val="000000"/>
          <w:sz w:val="24"/>
          <w:szCs w:val="24"/>
        </w:rPr>
      </w:pPr>
      <w:r w:rsidRPr="005578A4">
        <w:rPr>
          <w:color w:val="000000"/>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2B4B" w:rsidRPr="005578A4" w:rsidRDefault="001C2B4B" w:rsidP="001C2B4B">
      <w:pPr>
        <w:widowControl/>
        <w:ind w:firstLine="378"/>
        <w:jc w:val="both"/>
        <w:rPr>
          <w:color w:val="000000"/>
          <w:sz w:val="24"/>
          <w:szCs w:val="24"/>
        </w:rPr>
      </w:pPr>
      <w:r w:rsidRPr="005578A4">
        <w:rPr>
          <w:color w:val="000000"/>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w:t>
      </w:r>
      <w:r w:rsidRPr="005578A4">
        <w:rPr>
          <w:color w:val="000000"/>
          <w:sz w:val="24"/>
          <w:szCs w:val="24"/>
        </w:rPr>
        <w:lastRenderedPageBreak/>
        <w:t>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Перечень услуг, которые являются необходимыми и обязательными для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13. Услуги, которые являются необходимыми и обязательными для предоставления муниципальной услуги отсутствуют.</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14. В приеме и регистрации заявления и документов для предоставления муниципальной услуги отказывается в следующих случаях:</w:t>
      </w:r>
    </w:p>
    <w:p w:rsidR="001C2B4B" w:rsidRPr="005578A4" w:rsidRDefault="001C2B4B" w:rsidP="001C2B4B">
      <w:pPr>
        <w:widowControl/>
        <w:ind w:firstLine="378"/>
        <w:jc w:val="both"/>
        <w:rPr>
          <w:color w:val="000000"/>
          <w:sz w:val="24"/>
          <w:szCs w:val="24"/>
        </w:rPr>
      </w:pPr>
      <w:r w:rsidRPr="005578A4">
        <w:rPr>
          <w:color w:val="000000"/>
          <w:sz w:val="24"/>
          <w:szCs w:val="24"/>
        </w:rPr>
        <w:t>1) заявление подписано лицом, не имеющим полномочий на подписание данного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2) заявление не содержит сведений, установленных пунктом 10 настоящего Регламента;</w:t>
      </w:r>
    </w:p>
    <w:p w:rsidR="001C2B4B" w:rsidRPr="005578A4" w:rsidRDefault="001C2B4B" w:rsidP="001C2B4B">
      <w:pPr>
        <w:widowControl/>
        <w:ind w:firstLine="378"/>
        <w:jc w:val="both"/>
        <w:rPr>
          <w:color w:val="000000"/>
          <w:sz w:val="24"/>
          <w:szCs w:val="24"/>
        </w:rPr>
      </w:pPr>
      <w:r w:rsidRPr="005578A4">
        <w:rPr>
          <w:color w:val="000000"/>
          <w:sz w:val="24"/>
          <w:szCs w:val="24"/>
        </w:rPr>
        <w:t>3) к заявлению не приложены документы, соответствующие требованиям пунктов 10.1. 11.1, настоящего Регламента.</w:t>
      </w:r>
    </w:p>
    <w:p w:rsidR="001C2B4B" w:rsidRPr="005578A4" w:rsidRDefault="001C2B4B" w:rsidP="001C2B4B">
      <w:pPr>
        <w:widowControl/>
        <w:ind w:firstLine="567"/>
        <w:jc w:val="both"/>
        <w:rPr>
          <w:color w:val="000000"/>
          <w:sz w:val="24"/>
          <w:szCs w:val="24"/>
        </w:rPr>
      </w:pPr>
      <w:r w:rsidRPr="005578A4">
        <w:rPr>
          <w:color w:val="000000"/>
          <w:sz w:val="24"/>
          <w:szCs w:val="24"/>
        </w:rPr>
        <w:t>4) при поступлении заявления в виде электронного документа, подписанного усиленной квалифицированной подписью:</w:t>
      </w:r>
    </w:p>
    <w:p w:rsidR="001C2B4B" w:rsidRPr="005578A4" w:rsidRDefault="001C2B4B" w:rsidP="001C2B4B">
      <w:pPr>
        <w:widowControl/>
        <w:ind w:firstLine="567"/>
        <w:jc w:val="both"/>
        <w:rPr>
          <w:color w:val="000000"/>
          <w:sz w:val="24"/>
          <w:szCs w:val="24"/>
        </w:rPr>
      </w:pPr>
      <w:r w:rsidRPr="005578A4">
        <w:rPr>
          <w:color w:val="000000"/>
          <w:sz w:val="24"/>
          <w:szCs w:val="24"/>
        </w:rPr>
        <w:t>- выявление несоблюдения установленных условий признания действительности электронной квалифицированной подписи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Администрация незамедлительно информирует заявителя о принятом решении с указанием оснований принятия данного решения.</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подачи заявления с использованием Единого портала информирование заявителя о принятом решении происходит через личный кабинет заявителя на Едином портале.</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15. Исчерпывающий перечень оснований для отказа в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1) в случае, если Администрация не вправе выдавать специальные разрешения по заявленному маршруту;</w:t>
      </w:r>
    </w:p>
    <w:p w:rsidR="001C2B4B" w:rsidRPr="005578A4" w:rsidRDefault="001C2B4B" w:rsidP="001C2B4B">
      <w:pPr>
        <w:widowControl/>
        <w:ind w:firstLine="378"/>
        <w:jc w:val="both"/>
        <w:rPr>
          <w:color w:val="000000"/>
          <w:sz w:val="24"/>
          <w:szCs w:val="24"/>
        </w:rPr>
      </w:pPr>
      <w:r w:rsidRPr="005578A4">
        <w:rPr>
          <w:color w:val="000000"/>
          <w:sz w:val="24"/>
          <w:szCs w:val="24"/>
        </w:rPr>
        <w:t>2) в случае, если информация о государственной регистрации в качестве индивидуального предпринимателя или юридического лица не совпадает с соответствующей информаций, указанной в заявлении;</w:t>
      </w:r>
    </w:p>
    <w:p w:rsidR="001C2B4B" w:rsidRPr="005578A4" w:rsidRDefault="001C2B4B" w:rsidP="001C2B4B">
      <w:pPr>
        <w:widowControl/>
        <w:ind w:firstLine="378"/>
        <w:jc w:val="both"/>
        <w:rPr>
          <w:color w:val="000000"/>
          <w:sz w:val="24"/>
          <w:szCs w:val="24"/>
        </w:rPr>
      </w:pPr>
      <w:r w:rsidRPr="005578A4">
        <w:rPr>
          <w:color w:val="000000"/>
          <w:sz w:val="24"/>
          <w:szCs w:val="24"/>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1C2B4B" w:rsidRPr="005578A4" w:rsidRDefault="001C2B4B" w:rsidP="001C2B4B">
      <w:pPr>
        <w:widowControl/>
        <w:ind w:firstLine="378"/>
        <w:jc w:val="both"/>
        <w:rPr>
          <w:color w:val="000000"/>
          <w:sz w:val="24"/>
          <w:szCs w:val="24"/>
        </w:rPr>
      </w:pPr>
      <w:r w:rsidRPr="005578A4">
        <w:rPr>
          <w:color w:val="000000"/>
          <w:sz w:val="24"/>
          <w:szCs w:val="24"/>
        </w:rPr>
        <w:t>4) установленные требования о перевозке делимого груза не соблюдены;</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w:t>
      </w:r>
      <w:r w:rsidRPr="005578A4">
        <w:rPr>
          <w:color w:val="000000"/>
          <w:sz w:val="24"/>
          <w:szCs w:val="24"/>
        </w:rPr>
        <w:lastRenderedPageBreak/>
        <w:t>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C2B4B" w:rsidRPr="005578A4" w:rsidRDefault="001C2B4B" w:rsidP="001C2B4B">
      <w:pPr>
        <w:widowControl/>
        <w:ind w:firstLine="378"/>
        <w:jc w:val="both"/>
        <w:rPr>
          <w:color w:val="000000"/>
          <w:sz w:val="24"/>
          <w:szCs w:val="24"/>
        </w:rPr>
      </w:pPr>
      <w:r w:rsidRPr="005578A4">
        <w:rPr>
          <w:color w:val="000000"/>
          <w:sz w:val="24"/>
          <w:szCs w:val="24"/>
        </w:rPr>
        <w:t>6) отсутствует согласие заявителя на:</w:t>
      </w:r>
    </w:p>
    <w:p w:rsidR="001C2B4B" w:rsidRPr="005578A4" w:rsidRDefault="001C2B4B" w:rsidP="001C2B4B">
      <w:pPr>
        <w:widowControl/>
        <w:ind w:firstLine="378"/>
        <w:jc w:val="both"/>
        <w:rPr>
          <w:color w:val="000000"/>
          <w:sz w:val="24"/>
          <w:szCs w:val="24"/>
        </w:rPr>
      </w:pPr>
      <w:r w:rsidRPr="005578A4">
        <w:rPr>
          <w:color w:val="000000"/>
          <w:sz w:val="24"/>
          <w:szCs w:val="24"/>
        </w:rPr>
        <w:t>проведение оценки технического состояния автомобильной дороги согласно пункту 27 Порядка выдачи специального разрешения.</w:t>
      </w:r>
    </w:p>
    <w:p w:rsidR="001C2B4B" w:rsidRPr="005578A4" w:rsidRDefault="001C2B4B" w:rsidP="001C2B4B">
      <w:pPr>
        <w:widowControl/>
        <w:ind w:firstLine="378"/>
        <w:jc w:val="both"/>
        <w:rPr>
          <w:color w:val="000000"/>
          <w:sz w:val="24"/>
          <w:szCs w:val="24"/>
        </w:rPr>
      </w:pPr>
      <w:r w:rsidRPr="005578A4">
        <w:rPr>
          <w:color w:val="000000"/>
          <w:sz w:val="24"/>
          <w:szCs w:val="24"/>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C2B4B" w:rsidRPr="005578A4" w:rsidRDefault="001C2B4B" w:rsidP="001C2B4B">
      <w:pPr>
        <w:widowControl/>
        <w:ind w:firstLine="378"/>
        <w:jc w:val="both"/>
        <w:rPr>
          <w:color w:val="000000"/>
          <w:sz w:val="24"/>
          <w:szCs w:val="24"/>
        </w:rPr>
      </w:pPr>
      <w:r w:rsidRPr="005578A4">
        <w:rPr>
          <w:color w:val="000000"/>
          <w:sz w:val="24"/>
          <w:szCs w:val="24"/>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1C2B4B" w:rsidRPr="005578A4" w:rsidRDefault="001C2B4B" w:rsidP="001C2B4B">
      <w:pPr>
        <w:widowControl/>
        <w:ind w:firstLine="378"/>
        <w:jc w:val="both"/>
        <w:rPr>
          <w:color w:val="000000"/>
          <w:sz w:val="24"/>
          <w:szCs w:val="24"/>
        </w:rPr>
      </w:pPr>
      <w:r w:rsidRPr="005578A4">
        <w:rPr>
          <w:color w:val="000000"/>
          <w:sz w:val="24"/>
          <w:szCs w:val="24"/>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1C2B4B" w:rsidRPr="005578A4" w:rsidRDefault="001C2B4B" w:rsidP="001C2B4B">
      <w:pPr>
        <w:widowControl/>
        <w:ind w:firstLine="378"/>
        <w:jc w:val="both"/>
        <w:rPr>
          <w:color w:val="000000"/>
          <w:sz w:val="24"/>
          <w:szCs w:val="24"/>
        </w:rPr>
      </w:pPr>
      <w:r w:rsidRPr="005578A4">
        <w:rPr>
          <w:color w:val="000000"/>
          <w:sz w:val="24"/>
          <w:szCs w:val="24"/>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1C2B4B" w:rsidRPr="005578A4" w:rsidRDefault="001C2B4B" w:rsidP="001C2B4B">
      <w:pPr>
        <w:widowControl/>
        <w:ind w:firstLine="378"/>
        <w:jc w:val="both"/>
        <w:rPr>
          <w:color w:val="000000"/>
          <w:sz w:val="24"/>
          <w:szCs w:val="24"/>
        </w:rPr>
      </w:pPr>
      <w:r w:rsidRPr="005578A4">
        <w:rPr>
          <w:color w:val="000000"/>
          <w:sz w:val="24"/>
          <w:szCs w:val="24"/>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1C2B4B" w:rsidRPr="005578A4" w:rsidRDefault="001C2B4B" w:rsidP="001C2B4B">
      <w:pPr>
        <w:widowControl/>
        <w:ind w:firstLine="378"/>
        <w:jc w:val="both"/>
        <w:rPr>
          <w:color w:val="000000"/>
          <w:sz w:val="24"/>
          <w:szCs w:val="24"/>
        </w:rPr>
      </w:pPr>
      <w:r w:rsidRPr="005578A4">
        <w:rPr>
          <w:color w:val="000000"/>
          <w:sz w:val="24"/>
          <w:szCs w:val="24"/>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Администрацию с использованием факсимильной связи.</w:t>
      </w:r>
    </w:p>
    <w:p w:rsidR="001C2B4B" w:rsidRPr="005578A4" w:rsidRDefault="001C2B4B" w:rsidP="001C2B4B">
      <w:pPr>
        <w:widowControl/>
        <w:ind w:firstLine="378"/>
        <w:jc w:val="both"/>
        <w:rPr>
          <w:color w:val="000000"/>
          <w:sz w:val="24"/>
          <w:szCs w:val="24"/>
        </w:rPr>
      </w:pPr>
      <w:r w:rsidRPr="005578A4">
        <w:rPr>
          <w:color w:val="000000"/>
          <w:sz w:val="24"/>
          <w:szCs w:val="24"/>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1C2B4B" w:rsidRPr="005578A4" w:rsidRDefault="001C2B4B" w:rsidP="001C2B4B">
      <w:pPr>
        <w:widowControl/>
        <w:ind w:firstLine="378"/>
        <w:jc w:val="both"/>
        <w:rPr>
          <w:color w:val="000000"/>
          <w:sz w:val="24"/>
          <w:szCs w:val="24"/>
        </w:rPr>
      </w:pPr>
      <w:r w:rsidRPr="005578A4">
        <w:rPr>
          <w:color w:val="000000"/>
          <w:sz w:val="24"/>
          <w:szCs w:val="24"/>
        </w:rPr>
        <w:t>12) отсутствует специальный проект, проект организации дорожного движения (при необходимости);</w:t>
      </w:r>
    </w:p>
    <w:p w:rsidR="001C2B4B" w:rsidRPr="005578A4" w:rsidRDefault="001C2B4B" w:rsidP="001C2B4B">
      <w:pPr>
        <w:widowControl/>
        <w:ind w:firstLine="378"/>
        <w:jc w:val="both"/>
        <w:rPr>
          <w:color w:val="000000"/>
          <w:sz w:val="24"/>
          <w:szCs w:val="24"/>
        </w:rPr>
      </w:pPr>
      <w:r w:rsidRPr="005578A4">
        <w:rPr>
          <w:color w:val="000000"/>
          <w:sz w:val="24"/>
          <w:szCs w:val="24"/>
        </w:rPr>
        <w:t>13) крупногабаритная сельскохозяйственная техника (комбайн, трактор) в случае повторной подачи заявления в соответствии с подпунктом 5 пункта 9 Порядка выдачи специального разрешения является тяжеловесным транспортным средством.</w:t>
      </w:r>
    </w:p>
    <w:p w:rsidR="001C2B4B" w:rsidRPr="005578A4" w:rsidRDefault="001C2B4B" w:rsidP="001C2B4B">
      <w:pPr>
        <w:widowControl/>
        <w:ind w:firstLine="378"/>
        <w:jc w:val="both"/>
        <w:rPr>
          <w:color w:val="000000"/>
          <w:sz w:val="24"/>
          <w:szCs w:val="24"/>
        </w:rPr>
      </w:pPr>
      <w:r w:rsidRPr="005578A4">
        <w:rPr>
          <w:color w:val="000000"/>
          <w:sz w:val="24"/>
          <w:szCs w:val="24"/>
        </w:rPr>
        <w:t>15.1. Оснований для приостановления предоставления муниципальной услуги не предусмотрено.</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16. За выдачу Специального разрешения заявителем уплачивается государственная пошлина, размер которой предусмотрен пунктом 111 части 1 статьи 333.33 Налогового кодекса Российской Федерации.</w:t>
      </w:r>
    </w:p>
    <w:p w:rsidR="001C2B4B" w:rsidRPr="005578A4" w:rsidRDefault="001C2B4B" w:rsidP="001C2B4B">
      <w:pPr>
        <w:widowControl/>
        <w:ind w:firstLine="567"/>
        <w:jc w:val="both"/>
        <w:rPr>
          <w:color w:val="000000"/>
          <w:sz w:val="24"/>
          <w:szCs w:val="24"/>
        </w:rPr>
      </w:pPr>
      <w:r w:rsidRPr="005578A4">
        <w:rPr>
          <w:color w:val="000000"/>
          <w:sz w:val="24"/>
          <w:szCs w:val="24"/>
        </w:rPr>
        <w:t xml:space="preserve">Для получения Специального разрешения заявитель возмещает вред, причиняемый таким транспортным средством, в соответствии с Постановлением Правительства РФ от 31.01.2020 N 67 "Об утверждении Правил возмещения вреда, причиняемого </w:t>
      </w:r>
      <w:r w:rsidRPr="005578A4">
        <w:rPr>
          <w:color w:val="000000"/>
          <w:sz w:val="24"/>
          <w:szCs w:val="24"/>
        </w:rPr>
        <w:lastRenderedPageBreak/>
        <w:t>тяжеловесными транспортными средствами, об изменении и признании утратившими силу некоторых актов Правительства Российской Федерации".</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Срок регистрации запроса заявителя о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18. Регистрация заявления осуществляется в день его получения Администрацией, МФЦ.</w:t>
      </w:r>
    </w:p>
    <w:p w:rsidR="001C2B4B" w:rsidRPr="005578A4" w:rsidRDefault="001C2B4B" w:rsidP="001C2B4B">
      <w:pPr>
        <w:widowControl/>
        <w:ind w:firstLine="378"/>
        <w:jc w:val="both"/>
        <w:rPr>
          <w:color w:val="000000"/>
          <w:sz w:val="24"/>
          <w:szCs w:val="24"/>
        </w:rPr>
      </w:pPr>
      <w:r w:rsidRPr="005578A4">
        <w:rPr>
          <w:color w:val="000000"/>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19. Вход здания Администрации и МФЦ оборудован вывеской, содержащей информацию о наименовании Администрации и МФЦ.</w:t>
      </w:r>
    </w:p>
    <w:p w:rsidR="001C2B4B" w:rsidRPr="005578A4" w:rsidRDefault="001C2B4B" w:rsidP="001C2B4B">
      <w:pPr>
        <w:widowControl/>
        <w:ind w:firstLine="378"/>
        <w:jc w:val="both"/>
        <w:rPr>
          <w:color w:val="000000"/>
          <w:sz w:val="24"/>
          <w:szCs w:val="24"/>
        </w:rPr>
      </w:pPr>
      <w:r w:rsidRPr="005578A4">
        <w:rPr>
          <w:color w:val="000000"/>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1C2B4B" w:rsidRPr="005578A4" w:rsidRDefault="001C2B4B" w:rsidP="001C2B4B">
      <w:pPr>
        <w:widowControl/>
        <w:ind w:firstLine="378"/>
        <w:jc w:val="both"/>
        <w:rPr>
          <w:color w:val="000000"/>
          <w:sz w:val="24"/>
          <w:szCs w:val="24"/>
        </w:rPr>
      </w:pPr>
      <w:r w:rsidRPr="005578A4">
        <w:rPr>
          <w:color w:val="000000"/>
          <w:sz w:val="24"/>
          <w:szCs w:val="24"/>
        </w:rPr>
        <w:t>20. Прием заявителей осуществляется в кабинете специалиста Администрации и помещении МФЦ.</w:t>
      </w:r>
    </w:p>
    <w:p w:rsidR="001C2B4B" w:rsidRPr="005578A4" w:rsidRDefault="001C2B4B" w:rsidP="001C2B4B">
      <w:pPr>
        <w:widowControl/>
        <w:ind w:firstLine="378"/>
        <w:jc w:val="both"/>
        <w:rPr>
          <w:color w:val="000000"/>
          <w:sz w:val="24"/>
          <w:szCs w:val="24"/>
        </w:rPr>
      </w:pPr>
      <w:r w:rsidRPr="005578A4">
        <w:rPr>
          <w:color w:val="000000"/>
          <w:sz w:val="24"/>
          <w:szCs w:val="24"/>
        </w:rPr>
        <w:t>21. Кабинет специалиста Администрации и помещение МФЦ оборудуются информационными стендами.</w:t>
      </w:r>
    </w:p>
    <w:p w:rsidR="001C2B4B" w:rsidRPr="005578A4" w:rsidRDefault="001C2B4B" w:rsidP="001C2B4B">
      <w:pPr>
        <w:widowControl/>
        <w:ind w:firstLine="378"/>
        <w:jc w:val="both"/>
        <w:rPr>
          <w:color w:val="000000"/>
          <w:sz w:val="24"/>
          <w:szCs w:val="24"/>
        </w:rPr>
      </w:pPr>
      <w:r w:rsidRPr="005578A4">
        <w:rPr>
          <w:color w:val="000000"/>
          <w:sz w:val="24"/>
          <w:szCs w:val="24"/>
        </w:rPr>
        <w:t>На информационных стендах в помещениях Администрации и МФЦ размещается следующая информация;</w:t>
      </w:r>
    </w:p>
    <w:p w:rsidR="001C2B4B" w:rsidRPr="005578A4" w:rsidRDefault="001C2B4B" w:rsidP="001C2B4B">
      <w:pPr>
        <w:widowControl/>
        <w:ind w:firstLine="378"/>
        <w:jc w:val="both"/>
        <w:rPr>
          <w:color w:val="000000"/>
          <w:sz w:val="24"/>
          <w:szCs w:val="24"/>
        </w:rPr>
      </w:pPr>
      <w:r w:rsidRPr="005578A4">
        <w:rPr>
          <w:color w:val="000000"/>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перечень документов, необходимых для предоставления (получения)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образцы необходимых заявлений для получения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22. Требования к обеспечению доступности для инвалидов:</w:t>
      </w:r>
    </w:p>
    <w:p w:rsidR="001C2B4B" w:rsidRPr="005578A4" w:rsidRDefault="001C2B4B" w:rsidP="001C2B4B">
      <w:pPr>
        <w:widowControl/>
        <w:ind w:firstLine="378"/>
        <w:jc w:val="both"/>
        <w:rPr>
          <w:color w:val="000000"/>
          <w:sz w:val="24"/>
          <w:szCs w:val="24"/>
        </w:rPr>
      </w:pPr>
      <w:r w:rsidRPr="005578A4">
        <w:rPr>
          <w:color w:val="000000"/>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C2B4B" w:rsidRPr="005578A4" w:rsidRDefault="001C2B4B" w:rsidP="001C2B4B">
      <w:pPr>
        <w:widowControl/>
        <w:ind w:firstLine="378"/>
        <w:jc w:val="both"/>
        <w:rPr>
          <w:color w:val="000000"/>
          <w:sz w:val="24"/>
          <w:szCs w:val="24"/>
        </w:rPr>
      </w:pPr>
      <w:r w:rsidRPr="005578A4">
        <w:rPr>
          <w:color w:val="000000"/>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 </w:t>
      </w:r>
      <w:r w:rsidRPr="005578A4">
        <w:rPr>
          <w:color w:val="000000"/>
          <w:position w:val="-2"/>
          <w:sz w:val="24"/>
          <w:szCs w:val="24"/>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r w:rsidRPr="005578A4">
        <w:rPr>
          <w:color w:val="000000"/>
          <w:sz w:val="24"/>
          <w:szCs w:val="24"/>
        </w:rPr>
        <w:t>;</w:t>
      </w:r>
    </w:p>
    <w:p w:rsidR="001C2B4B" w:rsidRPr="005578A4" w:rsidRDefault="001C2B4B" w:rsidP="001C2B4B">
      <w:pPr>
        <w:widowControl/>
        <w:ind w:firstLine="378"/>
        <w:jc w:val="both"/>
        <w:rPr>
          <w:color w:val="000000"/>
          <w:sz w:val="24"/>
          <w:szCs w:val="24"/>
        </w:rPr>
      </w:pPr>
      <w:r w:rsidRPr="005578A4">
        <w:rPr>
          <w:color w:val="000000"/>
          <w:sz w:val="24"/>
          <w:szCs w:val="24"/>
        </w:rPr>
        <w:t>(в ред. постановления администрации Городищенского района Пензенской области </w:t>
      </w:r>
      <w:hyperlink r:id="rId8" w:tgtFrame="_blank" w:history="1">
        <w:r w:rsidRPr="005578A4">
          <w:rPr>
            <w:color w:val="0000FF"/>
            <w:sz w:val="24"/>
            <w:szCs w:val="24"/>
          </w:rPr>
          <w:t>от 20.07.2020 № 511-п</w:t>
        </w:r>
      </w:hyperlink>
      <w:r w:rsidRPr="005578A4">
        <w:rPr>
          <w:color w:val="0000FF"/>
          <w:sz w:val="24"/>
          <w:szCs w:val="24"/>
        </w:rPr>
        <w:t>.</w:t>
      </w:r>
      <w:r w:rsidRPr="005578A4">
        <w:rPr>
          <w:color w:val="000000"/>
          <w:sz w:val="24"/>
          <w:szCs w:val="24"/>
        </w:rPr>
        <w:t>)</w:t>
      </w:r>
    </w:p>
    <w:p w:rsidR="001C2B4B" w:rsidRPr="005578A4" w:rsidRDefault="001C2B4B" w:rsidP="001C2B4B">
      <w:pPr>
        <w:widowControl/>
        <w:ind w:firstLine="378"/>
        <w:jc w:val="both"/>
        <w:rPr>
          <w:color w:val="000000"/>
          <w:sz w:val="24"/>
          <w:szCs w:val="24"/>
        </w:rPr>
      </w:pPr>
      <w:r w:rsidRPr="005578A4">
        <w:rPr>
          <w:color w:val="000000"/>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C2B4B" w:rsidRPr="005578A4" w:rsidRDefault="001C2B4B" w:rsidP="001C2B4B">
      <w:pPr>
        <w:widowControl/>
        <w:ind w:firstLine="378"/>
        <w:jc w:val="both"/>
        <w:rPr>
          <w:color w:val="000000"/>
          <w:sz w:val="24"/>
          <w:szCs w:val="24"/>
        </w:rPr>
      </w:pPr>
      <w:r w:rsidRPr="005578A4">
        <w:rPr>
          <w:color w:val="000000"/>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C2B4B" w:rsidRPr="005578A4" w:rsidRDefault="001C2B4B" w:rsidP="001C2B4B">
      <w:pPr>
        <w:widowControl/>
        <w:ind w:firstLine="378"/>
        <w:jc w:val="both"/>
        <w:rPr>
          <w:color w:val="000000"/>
          <w:sz w:val="24"/>
          <w:szCs w:val="24"/>
        </w:rPr>
      </w:pPr>
      <w:r w:rsidRPr="005578A4">
        <w:rPr>
          <w:color w:val="000000"/>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C2B4B" w:rsidRPr="005578A4" w:rsidRDefault="001C2B4B" w:rsidP="001C2B4B">
      <w:pPr>
        <w:widowControl/>
        <w:ind w:firstLine="378"/>
        <w:jc w:val="both"/>
        <w:rPr>
          <w:color w:val="000000"/>
          <w:sz w:val="24"/>
          <w:szCs w:val="24"/>
        </w:rPr>
      </w:pPr>
      <w:r w:rsidRPr="005578A4">
        <w:rPr>
          <w:color w:val="000000"/>
          <w:sz w:val="24"/>
          <w:szCs w:val="24"/>
        </w:rPr>
        <w:t>- в помещениях на видном месте помещаются схемы размещения средств пожаротушения и путей эвакуации в экстренных случаях;</w:t>
      </w:r>
    </w:p>
    <w:p w:rsidR="001C2B4B" w:rsidRPr="005578A4" w:rsidRDefault="001C2B4B" w:rsidP="001C2B4B">
      <w:pPr>
        <w:widowControl/>
        <w:ind w:firstLine="378"/>
        <w:jc w:val="both"/>
        <w:rPr>
          <w:color w:val="000000"/>
          <w:sz w:val="24"/>
          <w:szCs w:val="24"/>
        </w:rPr>
      </w:pPr>
      <w:r w:rsidRPr="005578A4">
        <w:rPr>
          <w:color w:val="000000"/>
          <w:sz w:val="24"/>
          <w:szCs w:val="24"/>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C2B4B" w:rsidRPr="005578A4" w:rsidRDefault="001C2B4B" w:rsidP="001C2B4B">
      <w:pPr>
        <w:widowControl/>
        <w:ind w:firstLine="378"/>
        <w:jc w:val="both"/>
        <w:rPr>
          <w:color w:val="000000"/>
          <w:sz w:val="24"/>
          <w:szCs w:val="24"/>
        </w:rPr>
      </w:pPr>
      <w:r w:rsidRPr="005578A4">
        <w:rPr>
          <w:color w:val="000000"/>
          <w:sz w:val="24"/>
          <w:szCs w:val="24"/>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C2B4B" w:rsidRPr="005578A4" w:rsidRDefault="001C2B4B" w:rsidP="001C2B4B">
      <w:pPr>
        <w:widowControl/>
        <w:ind w:firstLine="378"/>
        <w:jc w:val="both"/>
        <w:rPr>
          <w:color w:val="000000"/>
          <w:sz w:val="24"/>
          <w:szCs w:val="24"/>
        </w:rPr>
      </w:pPr>
      <w:r w:rsidRPr="005578A4">
        <w:rPr>
          <w:color w:val="000000"/>
          <w:sz w:val="24"/>
          <w:szCs w:val="24"/>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C2B4B" w:rsidRPr="005578A4" w:rsidRDefault="001C2B4B" w:rsidP="001C2B4B">
      <w:pPr>
        <w:widowControl/>
        <w:ind w:firstLine="378"/>
        <w:jc w:val="both"/>
        <w:rPr>
          <w:color w:val="000000"/>
          <w:sz w:val="24"/>
          <w:szCs w:val="24"/>
        </w:rPr>
      </w:pPr>
      <w:r w:rsidRPr="005578A4">
        <w:rPr>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C2B4B" w:rsidRPr="005578A4" w:rsidRDefault="001C2B4B" w:rsidP="001C2B4B">
      <w:pPr>
        <w:widowControl/>
        <w:ind w:firstLine="378"/>
        <w:jc w:val="both"/>
        <w:rPr>
          <w:color w:val="000000"/>
          <w:sz w:val="24"/>
          <w:szCs w:val="24"/>
        </w:rPr>
      </w:pPr>
      <w:r w:rsidRPr="005578A4">
        <w:rPr>
          <w:color w:val="000000"/>
          <w:sz w:val="24"/>
          <w:szCs w:val="24"/>
        </w:rPr>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C2B4B" w:rsidRPr="005578A4" w:rsidRDefault="001C2B4B" w:rsidP="001C2B4B">
      <w:pPr>
        <w:widowControl/>
        <w:ind w:firstLine="567"/>
        <w:jc w:val="both"/>
        <w:rPr>
          <w:color w:val="000000"/>
          <w:sz w:val="24"/>
          <w:szCs w:val="24"/>
        </w:rPr>
      </w:pPr>
      <w:r w:rsidRPr="005578A4">
        <w:rPr>
          <w:color w:val="000000"/>
          <w:sz w:val="24"/>
          <w:szCs w:val="24"/>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C2B4B" w:rsidRPr="005578A4" w:rsidRDefault="001C2B4B" w:rsidP="001C2B4B">
      <w:pPr>
        <w:widowControl/>
        <w:ind w:firstLine="378"/>
        <w:jc w:val="both"/>
        <w:rPr>
          <w:color w:val="000000"/>
          <w:sz w:val="24"/>
          <w:szCs w:val="24"/>
        </w:rPr>
      </w:pPr>
      <w:r w:rsidRPr="005578A4">
        <w:rPr>
          <w:color w:val="000000"/>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w:t>
      </w:r>
      <w:r w:rsidRPr="005578A4">
        <w:rPr>
          <w:color w:val="000000"/>
          <w:sz w:val="24"/>
          <w:szCs w:val="24"/>
        </w:rPr>
        <w:lastRenderedPageBreak/>
        <w:t>ходе предоставления муниципальной услуги, в том числе с использованием информационно-коммуникационных технологий</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25. Показателями доступности муниципальной услуги являются:</w:t>
      </w:r>
    </w:p>
    <w:p w:rsidR="001C2B4B" w:rsidRPr="005578A4" w:rsidRDefault="001C2B4B" w:rsidP="001C2B4B">
      <w:pPr>
        <w:widowControl/>
        <w:ind w:firstLine="378"/>
        <w:jc w:val="both"/>
        <w:rPr>
          <w:color w:val="000000"/>
          <w:sz w:val="24"/>
          <w:szCs w:val="24"/>
        </w:rPr>
      </w:pPr>
      <w:r w:rsidRPr="005578A4">
        <w:rPr>
          <w:color w:val="000000"/>
          <w:sz w:val="24"/>
          <w:szCs w:val="24"/>
        </w:rPr>
        <w:t>25.1. транспортная доступность к месту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25.2. обеспечение беспрепятственного доступа лиц к помещениям, в которых предоставляется муниципальная услуга;</w:t>
      </w:r>
    </w:p>
    <w:p w:rsidR="001C2B4B" w:rsidRPr="005578A4" w:rsidRDefault="001C2B4B" w:rsidP="001C2B4B">
      <w:pPr>
        <w:widowControl/>
        <w:ind w:firstLine="378"/>
        <w:jc w:val="both"/>
        <w:rPr>
          <w:color w:val="000000"/>
          <w:sz w:val="24"/>
          <w:szCs w:val="24"/>
        </w:rPr>
      </w:pPr>
      <w:r w:rsidRPr="005578A4">
        <w:rPr>
          <w:color w:val="000000"/>
          <w:sz w:val="24"/>
          <w:szCs w:val="24"/>
        </w:rPr>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C2B4B" w:rsidRPr="005578A4" w:rsidRDefault="001C2B4B" w:rsidP="001C2B4B">
      <w:pPr>
        <w:widowControl/>
        <w:ind w:firstLine="378"/>
        <w:jc w:val="both"/>
        <w:rPr>
          <w:color w:val="000000"/>
          <w:sz w:val="24"/>
          <w:szCs w:val="24"/>
        </w:rPr>
      </w:pPr>
      <w:r w:rsidRPr="005578A4">
        <w:rPr>
          <w:color w:val="000000"/>
          <w:sz w:val="24"/>
          <w:szCs w:val="24"/>
        </w:rPr>
        <w:t>25.4. возможность получения заявителем информации о ходе предоставления муниципальной услуги</w:t>
      </w:r>
      <w:r w:rsidRPr="005578A4">
        <w:rPr>
          <w:color w:val="3D3D3D"/>
          <w:sz w:val="24"/>
          <w:szCs w:val="24"/>
        </w:rPr>
        <w:t> </w:t>
      </w:r>
      <w:r w:rsidRPr="005578A4">
        <w:rPr>
          <w:color w:val="000000"/>
          <w:sz w:val="24"/>
          <w:szCs w:val="24"/>
        </w:rPr>
        <w:t>с использованием Регионального портала.</w:t>
      </w:r>
    </w:p>
    <w:p w:rsidR="001C2B4B" w:rsidRPr="005578A4" w:rsidRDefault="001C2B4B" w:rsidP="001C2B4B">
      <w:pPr>
        <w:widowControl/>
        <w:ind w:firstLine="378"/>
        <w:jc w:val="both"/>
        <w:rPr>
          <w:color w:val="000000"/>
          <w:sz w:val="24"/>
          <w:szCs w:val="24"/>
        </w:rPr>
      </w:pPr>
      <w:r w:rsidRPr="005578A4">
        <w:rPr>
          <w:color w:val="000000"/>
          <w:sz w:val="24"/>
          <w:szCs w:val="24"/>
        </w:rPr>
        <w:t>25.5. размещение информации о порядке предоставления муниципальной услуги на информационных стендах в Администрации, МФЦ;</w:t>
      </w:r>
    </w:p>
    <w:p w:rsidR="001C2B4B" w:rsidRPr="005578A4" w:rsidRDefault="001C2B4B" w:rsidP="001C2B4B">
      <w:pPr>
        <w:widowControl/>
        <w:ind w:firstLine="378"/>
        <w:jc w:val="both"/>
        <w:rPr>
          <w:color w:val="000000"/>
          <w:sz w:val="24"/>
          <w:szCs w:val="24"/>
        </w:rPr>
      </w:pPr>
      <w:r w:rsidRPr="005578A4">
        <w:rPr>
          <w:color w:val="000000"/>
          <w:sz w:val="24"/>
          <w:szCs w:val="24"/>
        </w:rPr>
        <w:t>25.6. предоставление возможности подачи заявления о предоставлении муниципальной услуги в виде электронного документа;</w:t>
      </w:r>
    </w:p>
    <w:p w:rsidR="001C2B4B" w:rsidRPr="005578A4" w:rsidRDefault="001C2B4B" w:rsidP="001C2B4B">
      <w:pPr>
        <w:widowControl/>
        <w:ind w:firstLine="378"/>
        <w:jc w:val="both"/>
        <w:rPr>
          <w:color w:val="000000"/>
          <w:sz w:val="24"/>
          <w:szCs w:val="24"/>
        </w:rPr>
      </w:pPr>
      <w:r w:rsidRPr="005578A4">
        <w:rPr>
          <w:color w:val="000000"/>
          <w:sz w:val="24"/>
          <w:szCs w:val="24"/>
        </w:rPr>
        <w:t>25.7. возможность предоставления муниципальной услуги на базе МФЦ по принципу «одного окна»;</w:t>
      </w:r>
    </w:p>
    <w:p w:rsidR="001C2B4B" w:rsidRPr="005578A4" w:rsidRDefault="001C2B4B" w:rsidP="001C2B4B">
      <w:pPr>
        <w:widowControl/>
        <w:ind w:firstLine="378"/>
        <w:jc w:val="both"/>
        <w:rPr>
          <w:color w:val="000000"/>
          <w:sz w:val="24"/>
          <w:szCs w:val="24"/>
        </w:rPr>
      </w:pPr>
      <w:r w:rsidRPr="005578A4">
        <w:rPr>
          <w:color w:val="000000"/>
          <w:sz w:val="24"/>
          <w:szCs w:val="24"/>
        </w:rPr>
        <w:t>26. Показателями качества предоставления муниципальной услуги являются отсутствие:</w:t>
      </w:r>
    </w:p>
    <w:p w:rsidR="001C2B4B" w:rsidRPr="005578A4" w:rsidRDefault="001C2B4B" w:rsidP="001C2B4B">
      <w:pPr>
        <w:widowControl/>
        <w:ind w:firstLine="378"/>
        <w:jc w:val="both"/>
        <w:rPr>
          <w:color w:val="000000"/>
          <w:sz w:val="24"/>
          <w:szCs w:val="24"/>
        </w:rPr>
      </w:pPr>
      <w:r w:rsidRPr="005578A4">
        <w:rPr>
          <w:color w:val="000000"/>
          <w:sz w:val="24"/>
          <w:szCs w:val="24"/>
        </w:rPr>
        <w:t>26.1. очередей при приеме и выдаче документов заявителям (их представителям);</w:t>
      </w:r>
    </w:p>
    <w:p w:rsidR="001C2B4B" w:rsidRPr="005578A4" w:rsidRDefault="001C2B4B" w:rsidP="001C2B4B">
      <w:pPr>
        <w:widowControl/>
        <w:ind w:firstLine="378"/>
        <w:jc w:val="both"/>
        <w:rPr>
          <w:color w:val="000000"/>
          <w:sz w:val="24"/>
          <w:szCs w:val="24"/>
        </w:rPr>
      </w:pPr>
      <w:r w:rsidRPr="005578A4">
        <w:rPr>
          <w:color w:val="000000"/>
          <w:sz w:val="24"/>
          <w:szCs w:val="24"/>
        </w:rPr>
        <w:t>26.2. нарушений сроков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26.3. жалоб на действия (бездействие) органа, предоставляющего муниципальную услугу, а также его должностных лиц, муниципальных служащих;</w:t>
      </w:r>
    </w:p>
    <w:p w:rsidR="001C2B4B" w:rsidRPr="005578A4" w:rsidRDefault="001C2B4B" w:rsidP="001C2B4B">
      <w:pPr>
        <w:widowControl/>
        <w:ind w:firstLine="378"/>
        <w:jc w:val="both"/>
        <w:rPr>
          <w:color w:val="000000"/>
          <w:sz w:val="24"/>
          <w:szCs w:val="24"/>
        </w:rPr>
      </w:pPr>
      <w:r w:rsidRPr="005578A4">
        <w:rPr>
          <w:color w:val="000000"/>
          <w:sz w:val="24"/>
          <w:szCs w:val="24"/>
        </w:rPr>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27. Особенности предоставления муниципальной услуги в МФЦ и особенности предоставления муниципальной услуги в электронной форме.</w:t>
      </w:r>
    </w:p>
    <w:p w:rsidR="001C2B4B" w:rsidRPr="005578A4" w:rsidRDefault="001C2B4B" w:rsidP="001C2B4B">
      <w:pPr>
        <w:widowControl/>
        <w:ind w:firstLine="378"/>
        <w:jc w:val="both"/>
        <w:rPr>
          <w:color w:val="000000"/>
          <w:sz w:val="24"/>
          <w:szCs w:val="24"/>
        </w:rPr>
      </w:pPr>
      <w:r w:rsidRPr="005578A4">
        <w:rPr>
          <w:color w:val="000000"/>
          <w:sz w:val="24"/>
          <w:szCs w:val="24"/>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C2B4B" w:rsidRPr="005578A4" w:rsidRDefault="001C2B4B" w:rsidP="001C2B4B">
      <w:pPr>
        <w:widowControl/>
        <w:ind w:firstLine="378"/>
        <w:jc w:val="both"/>
        <w:rPr>
          <w:color w:val="000000"/>
          <w:sz w:val="24"/>
          <w:szCs w:val="24"/>
        </w:rPr>
      </w:pPr>
      <w:r w:rsidRPr="005578A4">
        <w:rPr>
          <w:color w:val="000000"/>
          <w:sz w:val="24"/>
          <w:szCs w:val="24"/>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C2B4B" w:rsidRPr="005578A4" w:rsidRDefault="001C2B4B" w:rsidP="001C2B4B">
      <w:pPr>
        <w:widowControl/>
        <w:ind w:firstLine="378"/>
        <w:jc w:val="both"/>
        <w:rPr>
          <w:color w:val="000000"/>
          <w:sz w:val="24"/>
          <w:szCs w:val="24"/>
        </w:rPr>
      </w:pPr>
      <w:r w:rsidRPr="005578A4">
        <w:rPr>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rsidR="001C2B4B" w:rsidRPr="005578A4" w:rsidRDefault="001C2B4B" w:rsidP="001C2B4B">
      <w:pPr>
        <w:widowControl/>
        <w:ind w:firstLine="378"/>
        <w:jc w:val="both"/>
        <w:rPr>
          <w:color w:val="000000"/>
          <w:sz w:val="24"/>
          <w:szCs w:val="24"/>
        </w:rPr>
      </w:pPr>
      <w:r w:rsidRPr="005578A4">
        <w:rPr>
          <w:color w:val="000000"/>
          <w:sz w:val="24"/>
          <w:szCs w:val="24"/>
        </w:rPr>
        <w:t>в виде бумажного документа, который заявитель получает непосредственно при личном обращении;</w:t>
      </w:r>
    </w:p>
    <w:p w:rsidR="001C2B4B" w:rsidRPr="005578A4" w:rsidRDefault="001C2B4B" w:rsidP="001C2B4B">
      <w:pPr>
        <w:widowControl/>
        <w:ind w:firstLine="378"/>
        <w:jc w:val="both"/>
        <w:rPr>
          <w:color w:val="000000"/>
          <w:sz w:val="24"/>
          <w:szCs w:val="24"/>
        </w:rPr>
      </w:pPr>
      <w:r w:rsidRPr="005578A4">
        <w:rPr>
          <w:color w:val="000000"/>
          <w:sz w:val="24"/>
          <w:szCs w:val="24"/>
        </w:rPr>
        <w:t>в виде бумажного документа, который направляется Администрацией заявителю посредством почтового отправления;</w:t>
      </w:r>
    </w:p>
    <w:p w:rsidR="001C2B4B" w:rsidRPr="005578A4" w:rsidRDefault="001C2B4B" w:rsidP="001C2B4B">
      <w:pPr>
        <w:widowControl/>
        <w:ind w:firstLine="378"/>
        <w:jc w:val="both"/>
        <w:rPr>
          <w:color w:val="000000"/>
          <w:sz w:val="24"/>
          <w:szCs w:val="24"/>
        </w:rPr>
      </w:pPr>
      <w:r w:rsidRPr="005578A4">
        <w:rPr>
          <w:color w:val="000000"/>
          <w:sz w:val="24"/>
          <w:szCs w:val="24"/>
        </w:rPr>
        <w:t>в виде электронного документа посредством Единого портала и (или) Регионального портала.</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в форме электронного документа подписывается по выбору заявителя (если заявителем является физическое лицо):</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электронной подписью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усиленной квалифицированной электронной подписью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1C2B4B" w:rsidRPr="005578A4" w:rsidRDefault="001C2B4B" w:rsidP="001C2B4B">
      <w:pPr>
        <w:widowControl/>
        <w:ind w:firstLine="378"/>
        <w:jc w:val="both"/>
        <w:rPr>
          <w:color w:val="000000"/>
          <w:sz w:val="24"/>
          <w:szCs w:val="24"/>
        </w:rPr>
      </w:pPr>
      <w:r w:rsidRPr="005578A4">
        <w:rPr>
          <w:color w:val="000000"/>
          <w:sz w:val="24"/>
          <w:szCs w:val="24"/>
        </w:rPr>
        <w:t>лица, действующего от имени юридического лица без доверенности;</w:t>
      </w:r>
    </w:p>
    <w:p w:rsidR="001C2B4B" w:rsidRPr="005578A4" w:rsidRDefault="001C2B4B" w:rsidP="001C2B4B">
      <w:pPr>
        <w:widowControl/>
        <w:ind w:firstLine="378"/>
        <w:jc w:val="both"/>
        <w:rPr>
          <w:color w:val="000000"/>
          <w:sz w:val="24"/>
          <w:szCs w:val="24"/>
        </w:rPr>
      </w:pPr>
      <w:r w:rsidRPr="005578A4">
        <w:rPr>
          <w:color w:val="000000"/>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C2B4B" w:rsidRPr="005578A4" w:rsidRDefault="001C2B4B" w:rsidP="001C2B4B">
      <w:pPr>
        <w:widowControl/>
        <w:ind w:firstLine="378"/>
        <w:jc w:val="both"/>
        <w:rPr>
          <w:color w:val="000000"/>
          <w:sz w:val="24"/>
          <w:szCs w:val="24"/>
        </w:rPr>
      </w:pPr>
      <w:r w:rsidRPr="005578A4">
        <w:rPr>
          <w:color w:val="000000"/>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представленное с нарушением указанного порядка, не рассматривается Администрацией.</w:t>
      </w:r>
    </w:p>
    <w:p w:rsidR="001C2B4B" w:rsidRPr="005578A4" w:rsidRDefault="001C2B4B" w:rsidP="001C2B4B">
      <w:pPr>
        <w:widowControl/>
        <w:ind w:firstLine="378"/>
        <w:jc w:val="both"/>
        <w:rPr>
          <w:color w:val="000000"/>
          <w:sz w:val="24"/>
          <w:szCs w:val="24"/>
        </w:rPr>
      </w:pPr>
      <w:r w:rsidRPr="005578A4">
        <w:rPr>
          <w:color w:val="000000"/>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C2B4B" w:rsidRPr="005578A4" w:rsidRDefault="001C2B4B" w:rsidP="001C2B4B">
      <w:pPr>
        <w:widowControl/>
        <w:ind w:firstLine="378"/>
        <w:jc w:val="both"/>
        <w:rPr>
          <w:color w:val="000000"/>
          <w:sz w:val="24"/>
          <w:szCs w:val="24"/>
        </w:rPr>
      </w:pPr>
      <w:r w:rsidRPr="005578A4">
        <w:rPr>
          <w:color w:val="000000"/>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1C2B4B" w:rsidRPr="005578A4" w:rsidRDefault="001C2B4B" w:rsidP="001C2B4B">
      <w:pPr>
        <w:widowControl/>
        <w:ind w:firstLine="378"/>
        <w:jc w:val="both"/>
        <w:rPr>
          <w:color w:val="000000"/>
          <w:sz w:val="24"/>
          <w:szCs w:val="24"/>
        </w:rPr>
      </w:pPr>
      <w:r w:rsidRPr="005578A4">
        <w:rPr>
          <w:color w:val="000000"/>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C2B4B" w:rsidRPr="005578A4" w:rsidRDefault="001C2B4B" w:rsidP="001C2B4B">
      <w:pPr>
        <w:widowControl/>
        <w:ind w:firstLine="378"/>
        <w:jc w:val="both"/>
        <w:rPr>
          <w:color w:val="000000"/>
          <w:sz w:val="24"/>
          <w:szCs w:val="24"/>
        </w:rPr>
      </w:pPr>
      <w:r w:rsidRPr="005578A4">
        <w:rPr>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C2B4B" w:rsidRPr="005578A4" w:rsidRDefault="001C2B4B" w:rsidP="001C2B4B">
      <w:pPr>
        <w:widowControl/>
        <w:ind w:firstLine="378"/>
        <w:jc w:val="both"/>
        <w:rPr>
          <w:color w:val="000000"/>
          <w:sz w:val="24"/>
          <w:szCs w:val="24"/>
        </w:rPr>
      </w:pPr>
      <w:r w:rsidRPr="005578A4">
        <w:rPr>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C2B4B" w:rsidRPr="005578A4" w:rsidRDefault="001C2B4B" w:rsidP="001C2B4B">
      <w:pPr>
        <w:widowControl/>
        <w:ind w:firstLine="378"/>
        <w:jc w:val="both"/>
        <w:rPr>
          <w:color w:val="000000"/>
          <w:sz w:val="24"/>
          <w:szCs w:val="24"/>
        </w:rPr>
      </w:pPr>
      <w:r w:rsidRPr="005578A4">
        <w:rPr>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27.3. При предоставлении муниципальной услуги в электронной форме посредством Регионального портала заявителю обеспечивается:</w:t>
      </w:r>
    </w:p>
    <w:p w:rsidR="001C2B4B" w:rsidRPr="005578A4" w:rsidRDefault="001C2B4B" w:rsidP="001C2B4B">
      <w:pPr>
        <w:widowControl/>
        <w:ind w:firstLine="378"/>
        <w:jc w:val="both"/>
        <w:rPr>
          <w:color w:val="000000"/>
          <w:sz w:val="24"/>
          <w:szCs w:val="24"/>
        </w:rPr>
      </w:pPr>
      <w:r w:rsidRPr="005578A4">
        <w:rPr>
          <w:color w:val="000000"/>
          <w:sz w:val="24"/>
          <w:szCs w:val="24"/>
        </w:rPr>
        <w:t>а) получение информации о порядке и сроках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б) формирование заявления о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в) прием и регистрация</w:t>
      </w:r>
      <w:r w:rsidRPr="005578A4">
        <w:rPr>
          <w:color w:val="3D3D3D"/>
          <w:sz w:val="24"/>
          <w:szCs w:val="24"/>
        </w:rPr>
        <w:t> </w:t>
      </w:r>
      <w:r w:rsidRPr="005578A4">
        <w:rPr>
          <w:color w:val="000000"/>
          <w:sz w:val="24"/>
          <w:szCs w:val="24"/>
        </w:rPr>
        <w:t>заявления и иных документов, необходимых для предоставления услуги;</w:t>
      </w:r>
    </w:p>
    <w:p w:rsidR="001C2B4B" w:rsidRPr="005578A4" w:rsidRDefault="001C2B4B" w:rsidP="001C2B4B">
      <w:pPr>
        <w:widowControl/>
        <w:ind w:firstLine="378"/>
        <w:jc w:val="both"/>
        <w:rPr>
          <w:color w:val="000000"/>
          <w:sz w:val="24"/>
          <w:szCs w:val="24"/>
        </w:rPr>
      </w:pPr>
      <w:r w:rsidRPr="005578A4">
        <w:rPr>
          <w:color w:val="000000"/>
          <w:sz w:val="24"/>
          <w:szCs w:val="24"/>
        </w:rPr>
        <w:t>г) получение сведений о ходе выполнения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д) осуществление оценки качества предоставления услуги;</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C2B4B" w:rsidRPr="005578A4" w:rsidRDefault="001C2B4B" w:rsidP="001C2B4B">
      <w:pPr>
        <w:widowControl/>
        <w:ind w:firstLine="378"/>
        <w:jc w:val="both"/>
        <w:rPr>
          <w:color w:val="000000"/>
          <w:sz w:val="24"/>
          <w:szCs w:val="24"/>
        </w:rPr>
      </w:pPr>
      <w:r w:rsidRPr="005578A4">
        <w:rPr>
          <w:color w:val="000000"/>
          <w:sz w:val="24"/>
          <w:szCs w:val="24"/>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C2B4B" w:rsidRPr="005578A4" w:rsidRDefault="001C2B4B" w:rsidP="001C2B4B">
      <w:pPr>
        <w:widowControl/>
        <w:ind w:firstLine="378"/>
        <w:jc w:val="both"/>
        <w:rPr>
          <w:color w:val="000000"/>
          <w:sz w:val="24"/>
          <w:szCs w:val="24"/>
        </w:rPr>
      </w:pPr>
      <w:r w:rsidRPr="005578A4">
        <w:rPr>
          <w:color w:val="000000"/>
          <w:sz w:val="24"/>
          <w:szCs w:val="24"/>
        </w:rPr>
        <w:t>При направлении представления о предоставлении муниципальной услуги в электронной форме заявитель формирует представление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поступления представления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фиксирует дату получения представления и прилагаемых к нему документов;</w:t>
      </w:r>
    </w:p>
    <w:p w:rsidR="001C2B4B" w:rsidRPr="005578A4" w:rsidRDefault="001C2B4B" w:rsidP="001C2B4B">
      <w:pPr>
        <w:widowControl/>
        <w:ind w:firstLine="378"/>
        <w:jc w:val="both"/>
        <w:rPr>
          <w:color w:val="000000"/>
          <w:sz w:val="24"/>
          <w:szCs w:val="24"/>
        </w:rPr>
      </w:pPr>
      <w:r w:rsidRPr="005578A4">
        <w:rPr>
          <w:color w:val="000000"/>
          <w:sz w:val="24"/>
          <w:szCs w:val="24"/>
        </w:rPr>
        <w:t>- направляет заявителю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C2B4B" w:rsidRPr="005578A4" w:rsidRDefault="001C2B4B" w:rsidP="001C2B4B">
      <w:pPr>
        <w:widowControl/>
        <w:ind w:firstLine="378"/>
        <w:jc w:val="both"/>
        <w:rPr>
          <w:color w:val="000000"/>
          <w:sz w:val="24"/>
          <w:szCs w:val="24"/>
        </w:rPr>
      </w:pPr>
      <w:r w:rsidRPr="005578A4">
        <w:rPr>
          <w:color w:val="000000"/>
          <w:sz w:val="24"/>
          <w:szCs w:val="24"/>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29.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C2B4B" w:rsidRPr="005578A4" w:rsidRDefault="001C2B4B" w:rsidP="001C2B4B">
      <w:pPr>
        <w:widowControl/>
        <w:ind w:firstLine="378"/>
        <w:jc w:val="both"/>
        <w:rPr>
          <w:color w:val="000000"/>
          <w:sz w:val="24"/>
          <w:szCs w:val="24"/>
        </w:rPr>
      </w:pPr>
      <w:r w:rsidRPr="005578A4">
        <w:rPr>
          <w:color w:val="000000"/>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C2B4B" w:rsidRPr="005578A4" w:rsidRDefault="001C2B4B" w:rsidP="001C2B4B">
      <w:pPr>
        <w:widowControl/>
        <w:ind w:firstLine="378"/>
        <w:jc w:val="both"/>
        <w:rPr>
          <w:color w:val="000000"/>
          <w:sz w:val="24"/>
          <w:szCs w:val="24"/>
        </w:rPr>
      </w:pPr>
      <w:r w:rsidRPr="005578A4">
        <w:rPr>
          <w:color w:val="000000"/>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C2B4B" w:rsidRPr="005578A4" w:rsidRDefault="001C2B4B" w:rsidP="001C2B4B">
      <w:pPr>
        <w:widowControl/>
        <w:ind w:firstLine="378"/>
        <w:jc w:val="both"/>
        <w:rPr>
          <w:color w:val="000000"/>
          <w:sz w:val="24"/>
          <w:szCs w:val="24"/>
        </w:rPr>
      </w:pPr>
      <w:r w:rsidRPr="005578A4">
        <w:rPr>
          <w:color w:val="000000"/>
          <w:sz w:val="24"/>
          <w:szCs w:val="24"/>
        </w:rPr>
        <w:t>Заявитель имеет возможность получения информации о ходе выполнения заявления о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C2B4B" w:rsidRPr="005578A4" w:rsidRDefault="001C2B4B" w:rsidP="001C2B4B">
      <w:pPr>
        <w:widowControl/>
        <w:ind w:firstLine="378"/>
        <w:jc w:val="both"/>
        <w:rPr>
          <w:color w:val="000000"/>
          <w:sz w:val="24"/>
          <w:szCs w:val="24"/>
        </w:rPr>
      </w:pPr>
      <w:r w:rsidRPr="005578A4">
        <w:rPr>
          <w:color w:val="000000"/>
          <w:sz w:val="24"/>
          <w:szCs w:val="24"/>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C2B4B" w:rsidRPr="005578A4" w:rsidRDefault="001C2B4B" w:rsidP="001C2B4B">
      <w:pPr>
        <w:widowControl/>
        <w:ind w:firstLine="378"/>
        <w:jc w:val="both"/>
        <w:rPr>
          <w:color w:val="000000"/>
          <w:sz w:val="24"/>
          <w:szCs w:val="24"/>
        </w:rPr>
      </w:pPr>
      <w:r w:rsidRPr="005578A4">
        <w:rPr>
          <w:color w:val="000000"/>
          <w:sz w:val="24"/>
          <w:szCs w:val="24"/>
        </w:rPr>
        <w:t>Заявитель вправе обратиться за предоставлением муниципальной услуги в электронной форме в МФЦ.</w:t>
      </w:r>
    </w:p>
    <w:p w:rsidR="001C2B4B" w:rsidRPr="005578A4" w:rsidRDefault="001C2B4B" w:rsidP="001C2B4B">
      <w:pPr>
        <w:widowControl/>
        <w:ind w:firstLine="567"/>
        <w:jc w:val="both"/>
        <w:rPr>
          <w:color w:val="000000"/>
          <w:sz w:val="24"/>
          <w:szCs w:val="24"/>
        </w:rPr>
      </w:pPr>
      <w:r w:rsidRPr="005578A4">
        <w:rPr>
          <w:color w:val="000000"/>
          <w:sz w:val="24"/>
          <w:szCs w:val="24"/>
        </w:rPr>
        <w:t>31. Особенности выполнения административных процедур в МФЦ.</w:t>
      </w:r>
    </w:p>
    <w:p w:rsidR="001C2B4B" w:rsidRPr="005578A4" w:rsidRDefault="001C2B4B" w:rsidP="001C2B4B">
      <w:pPr>
        <w:widowControl/>
        <w:ind w:firstLine="567"/>
        <w:jc w:val="both"/>
        <w:rPr>
          <w:color w:val="000000"/>
          <w:sz w:val="24"/>
          <w:szCs w:val="24"/>
        </w:rPr>
      </w:pPr>
      <w:r w:rsidRPr="005578A4">
        <w:rPr>
          <w:color w:val="000000"/>
          <w:sz w:val="24"/>
          <w:szCs w:val="24"/>
        </w:rPr>
        <w:t>Основанием для предоставления муниципальной услуги через МФЦ является поступление заявления по форме согласно приложению 1 к настоящему Регламенту и пакета документов сотруднику МФЦ.</w:t>
      </w:r>
    </w:p>
    <w:p w:rsidR="001C2B4B" w:rsidRPr="005578A4" w:rsidRDefault="001C2B4B" w:rsidP="001C2B4B">
      <w:pPr>
        <w:widowControl/>
        <w:ind w:firstLine="567"/>
        <w:jc w:val="both"/>
        <w:rPr>
          <w:color w:val="000000"/>
          <w:sz w:val="24"/>
          <w:szCs w:val="24"/>
        </w:rPr>
      </w:pPr>
      <w:r w:rsidRPr="005578A4">
        <w:rPr>
          <w:color w:val="000000"/>
          <w:sz w:val="24"/>
          <w:szCs w:val="24"/>
        </w:rPr>
        <w:t>Лицом, ответственным за выполнение административной процедуры, является сотрудник МФЦ.</w:t>
      </w:r>
    </w:p>
    <w:p w:rsidR="001C2B4B" w:rsidRPr="005578A4" w:rsidRDefault="001C2B4B" w:rsidP="001C2B4B">
      <w:pPr>
        <w:widowControl/>
        <w:ind w:firstLine="567"/>
        <w:jc w:val="both"/>
        <w:rPr>
          <w:color w:val="000000"/>
          <w:sz w:val="24"/>
          <w:szCs w:val="24"/>
        </w:rPr>
      </w:pPr>
      <w:r w:rsidRPr="005578A4">
        <w:rPr>
          <w:color w:val="000000"/>
          <w:sz w:val="24"/>
          <w:szCs w:val="24"/>
        </w:rPr>
        <w:t>Способ фиксации результата административной процедуры - прием сотрудником МФЦ заявления с документами и регистрация заявления в этот же день в автоматизированной информационной системе МФЦ. При приеме заявления сотрудник МФЦ предоставляет заявителю расписку о получении документов.</w:t>
      </w:r>
    </w:p>
    <w:p w:rsidR="001C2B4B" w:rsidRPr="005578A4" w:rsidRDefault="001C2B4B" w:rsidP="001C2B4B">
      <w:pPr>
        <w:widowControl/>
        <w:ind w:firstLine="567"/>
        <w:jc w:val="both"/>
        <w:rPr>
          <w:color w:val="000000"/>
          <w:sz w:val="24"/>
          <w:szCs w:val="24"/>
        </w:rPr>
      </w:pPr>
      <w:r w:rsidRPr="005578A4">
        <w:rPr>
          <w:color w:val="000000"/>
          <w:sz w:val="24"/>
          <w:szCs w:val="24"/>
        </w:rPr>
        <w:t>Максимальный срок передачи заявления и пакета документов из МФЦ в Администрацию курьером осуществляется не позднее 1 (одного) рабочего дня, следующего за днем регистрации заявления в МФЦ.</w:t>
      </w:r>
    </w:p>
    <w:p w:rsidR="001C2B4B" w:rsidRPr="005578A4" w:rsidRDefault="001C2B4B" w:rsidP="001C2B4B">
      <w:pPr>
        <w:widowControl/>
        <w:ind w:firstLine="567"/>
        <w:jc w:val="both"/>
        <w:rPr>
          <w:color w:val="000000"/>
          <w:sz w:val="24"/>
          <w:szCs w:val="24"/>
        </w:rPr>
      </w:pPr>
      <w:r w:rsidRPr="005578A4">
        <w:rPr>
          <w:color w:val="000000"/>
          <w:sz w:val="24"/>
          <w:szCs w:val="24"/>
        </w:rPr>
        <w:t>При наличии в заявлении указания о выдаче результата предоставления муниципальной услуги через МФЦ по месту представления заявления и прилагаемых документов Администрация обеспечивает передачу результата предоставления муниципальной услуги в МФЦ для выдачи заявителю не позднее рабочего дня, следующего за днем истечения срока, установленного в пункте 7 настоящего Регламента.</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3</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C2B4B" w:rsidRPr="005578A4" w:rsidRDefault="001C2B4B" w:rsidP="001C2B4B">
      <w:pPr>
        <w:widowControl/>
        <w:ind w:firstLine="378"/>
        <w:jc w:val="center"/>
        <w:rPr>
          <w:color w:val="000000"/>
          <w:sz w:val="24"/>
          <w:szCs w:val="24"/>
        </w:rPr>
      </w:pPr>
      <w:r w:rsidRPr="005578A4">
        <w:rPr>
          <w:b/>
          <w:bCs/>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32. Предоставление муниципальной услуги включает в себя следующие административные процедуры:</w:t>
      </w:r>
    </w:p>
    <w:p w:rsidR="001C2B4B" w:rsidRPr="005578A4" w:rsidRDefault="001C2B4B" w:rsidP="001C2B4B">
      <w:pPr>
        <w:widowControl/>
        <w:ind w:firstLine="567"/>
        <w:jc w:val="both"/>
        <w:rPr>
          <w:color w:val="000000"/>
          <w:sz w:val="24"/>
          <w:szCs w:val="24"/>
        </w:rPr>
      </w:pPr>
      <w:r w:rsidRPr="005578A4">
        <w:rPr>
          <w:color w:val="000000"/>
          <w:sz w:val="24"/>
          <w:szCs w:val="24"/>
        </w:rPr>
        <w:t>1) прием и регистрация заявления и прилагаемых документов;</w:t>
      </w:r>
    </w:p>
    <w:p w:rsidR="001C2B4B" w:rsidRPr="005578A4" w:rsidRDefault="001C2B4B" w:rsidP="001C2B4B">
      <w:pPr>
        <w:widowControl/>
        <w:ind w:firstLine="567"/>
        <w:jc w:val="both"/>
        <w:rPr>
          <w:color w:val="000000"/>
          <w:sz w:val="24"/>
          <w:szCs w:val="24"/>
        </w:rPr>
      </w:pPr>
      <w:r w:rsidRPr="005578A4">
        <w:rPr>
          <w:color w:val="000000"/>
          <w:sz w:val="24"/>
          <w:szCs w:val="24"/>
        </w:rPr>
        <w:t>2) формирование и направление межведомственных запросов;</w:t>
      </w:r>
    </w:p>
    <w:p w:rsidR="001C2B4B" w:rsidRPr="005578A4" w:rsidRDefault="001C2B4B" w:rsidP="001C2B4B">
      <w:pPr>
        <w:widowControl/>
        <w:ind w:firstLine="567"/>
        <w:jc w:val="both"/>
        <w:rPr>
          <w:color w:val="000000"/>
          <w:sz w:val="24"/>
          <w:szCs w:val="24"/>
        </w:rPr>
      </w:pPr>
      <w:r w:rsidRPr="005578A4">
        <w:rPr>
          <w:color w:val="000000"/>
          <w:sz w:val="24"/>
          <w:szCs w:val="24"/>
        </w:rPr>
        <w:t>3) рассмотрение заявления, согласование маршрута тяжеловесного и (или) крупногабаритного транспортного средства и выдача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4) выдача результата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lastRenderedPageBreak/>
        <w:t>Прием и регистрация заявления и прилагаемых документов</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33. Основанием для приема и регистрации заявления и приложенных к нему документов является обращение заявителя (представителя заявителя) за получением муниципальной услуги в Администрацию, в том числе поданного через МФЦ, с заявлением по форме, согласно приложению 1 к настоящему Регламенту, и прилагаемыми документами.</w:t>
      </w:r>
    </w:p>
    <w:p w:rsidR="001C2B4B" w:rsidRPr="005578A4" w:rsidRDefault="001C2B4B" w:rsidP="001C2B4B">
      <w:pPr>
        <w:widowControl/>
        <w:ind w:firstLine="567"/>
        <w:jc w:val="both"/>
        <w:rPr>
          <w:color w:val="000000"/>
          <w:sz w:val="24"/>
          <w:szCs w:val="24"/>
        </w:rPr>
      </w:pPr>
      <w:r w:rsidRPr="005578A4">
        <w:rPr>
          <w:color w:val="000000"/>
          <w:sz w:val="24"/>
          <w:szCs w:val="24"/>
        </w:rPr>
        <w:t>Сотрудник Администрации, ответственный за прием и регистрацию документов, принимает заявление и приложенные к нему документы, поданные заявителем лично или полученное Администрацией по почте, а также в электронной форме, и регистрирует их в Журнале регистрации входящей корреспонденции Администрации в день поступления.</w:t>
      </w:r>
    </w:p>
    <w:p w:rsidR="001C2B4B" w:rsidRPr="005578A4" w:rsidRDefault="001C2B4B" w:rsidP="001C2B4B">
      <w:pPr>
        <w:widowControl/>
        <w:ind w:firstLine="567"/>
        <w:jc w:val="both"/>
        <w:rPr>
          <w:color w:val="000000"/>
          <w:sz w:val="24"/>
          <w:szCs w:val="24"/>
        </w:rPr>
      </w:pPr>
      <w:r w:rsidRPr="005578A4">
        <w:rPr>
          <w:color w:val="000000"/>
          <w:sz w:val="24"/>
          <w:szCs w:val="24"/>
        </w:rPr>
        <w:t>34. Результатом административного действия является присвоение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для наложения резолюции.</w:t>
      </w:r>
    </w:p>
    <w:p w:rsidR="001C2B4B" w:rsidRPr="005578A4" w:rsidRDefault="001C2B4B" w:rsidP="001C2B4B">
      <w:pPr>
        <w:widowControl/>
        <w:ind w:firstLine="378"/>
        <w:jc w:val="both"/>
        <w:rPr>
          <w:color w:val="000000"/>
          <w:sz w:val="24"/>
          <w:szCs w:val="24"/>
        </w:rPr>
      </w:pPr>
      <w:r w:rsidRPr="005578A4">
        <w:rPr>
          <w:color w:val="000000"/>
          <w:sz w:val="24"/>
          <w:szCs w:val="24"/>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C2B4B" w:rsidRPr="005578A4" w:rsidRDefault="001C2B4B" w:rsidP="001C2B4B">
      <w:pPr>
        <w:widowControl/>
        <w:ind w:firstLine="567"/>
        <w:jc w:val="both"/>
        <w:rPr>
          <w:color w:val="000000"/>
          <w:sz w:val="24"/>
          <w:szCs w:val="24"/>
        </w:rPr>
      </w:pPr>
      <w:r w:rsidRPr="005578A4">
        <w:rPr>
          <w:color w:val="000000"/>
          <w:sz w:val="24"/>
          <w:szCs w:val="24"/>
        </w:rP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14 настоящего Регламента.</w:t>
      </w:r>
    </w:p>
    <w:p w:rsidR="001C2B4B" w:rsidRPr="005578A4" w:rsidRDefault="001C2B4B" w:rsidP="001C2B4B">
      <w:pPr>
        <w:widowControl/>
        <w:ind w:firstLine="567"/>
        <w:jc w:val="both"/>
        <w:rPr>
          <w:color w:val="000000"/>
          <w:sz w:val="24"/>
          <w:szCs w:val="24"/>
        </w:rPr>
      </w:pPr>
      <w:r w:rsidRPr="005578A4">
        <w:rPr>
          <w:color w:val="000000"/>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1C2B4B" w:rsidRPr="005578A4" w:rsidRDefault="001C2B4B" w:rsidP="001C2B4B">
      <w:pPr>
        <w:widowControl/>
        <w:ind w:firstLine="567"/>
        <w:jc w:val="both"/>
        <w:rPr>
          <w:color w:val="000000"/>
          <w:sz w:val="24"/>
          <w:szCs w:val="24"/>
        </w:rPr>
      </w:pPr>
      <w:r w:rsidRPr="005578A4">
        <w:rPr>
          <w:color w:val="000000"/>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официальном сайте будет представлена информация о ходе его рассмотрения.</w:t>
      </w:r>
    </w:p>
    <w:p w:rsidR="001C2B4B" w:rsidRPr="005578A4" w:rsidRDefault="001C2B4B" w:rsidP="001C2B4B">
      <w:pPr>
        <w:widowControl/>
        <w:ind w:firstLine="567"/>
        <w:jc w:val="both"/>
        <w:rPr>
          <w:color w:val="000000"/>
          <w:sz w:val="24"/>
          <w:szCs w:val="24"/>
        </w:rPr>
      </w:pPr>
      <w:r w:rsidRPr="005578A4">
        <w:rPr>
          <w:color w:val="000000"/>
          <w:sz w:val="24"/>
          <w:szCs w:val="24"/>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1C2B4B" w:rsidRPr="005578A4" w:rsidRDefault="001C2B4B" w:rsidP="001C2B4B">
      <w:pPr>
        <w:widowControl/>
        <w:ind w:firstLine="567"/>
        <w:jc w:val="both"/>
        <w:rPr>
          <w:color w:val="000000"/>
          <w:sz w:val="24"/>
          <w:szCs w:val="24"/>
        </w:rPr>
      </w:pPr>
      <w:r w:rsidRPr="005578A4">
        <w:rPr>
          <w:color w:val="000000"/>
          <w:sz w:val="24"/>
          <w:szCs w:val="24"/>
        </w:rPr>
        <w:t>Прием и регистрация запроса осуществляется уполномоченным должностным лицом структурного подразделения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35. 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архитектуры, строительства и дорожного хозяйства Администрации (далее – отдел архитектуры). Начальник отдела архитектуры определяет сотрудника, ответственного за предоставление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Максимальный срок выполнения данного административного действия – 1 рабочий день.</w:t>
      </w:r>
    </w:p>
    <w:p w:rsidR="001C2B4B" w:rsidRPr="005578A4" w:rsidRDefault="001C2B4B" w:rsidP="001C2B4B">
      <w:pPr>
        <w:widowControl/>
        <w:ind w:firstLine="378"/>
        <w:jc w:val="both"/>
        <w:rPr>
          <w:color w:val="000000"/>
          <w:sz w:val="24"/>
          <w:szCs w:val="24"/>
        </w:rPr>
      </w:pPr>
      <w:r w:rsidRPr="005578A4">
        <w:rPr>
          <w:color w:val="000000"/>
          <w:sz w:val="24"/>
          <w:szCs w:val="24"/>
        </w:rPr>
        <w:t>Критерием принятия решения о передаче заявления с документами в отдел архитектуры является резолюционное заявление и наличие копий документов, необходимых для предоставления муниципальной услуги.</w:t>
      </w:r>
    </w:p>
    <w:p w:rsidR="001C2B4B" w:rsidRPr="005578A4" w:rsidRDefault="001C2B4B" w:rsidP="001C2B4B">
      <w:pPr>
        <w:widowControl/>
        <w:ind w:firstLine="567"/>
        <w:jc w:val="both"/>
        <w:rPr>
          <w:color w:val="000000"/>
          <w:sz w:val="24"/>
          <w:szCs w:val="24"/>
        </w:rPr>
      </w:pPr>
      <w:r w:rsidRPr="005578A4">
        <w:rPr>
          <w:color w:val="000000"/>
          <w:sz w:val="24"/>
          <w:szCs w:val="24"/>
        </w:rPr>
        <w:t>Максимальный срок исполнения административного действия - в течение 1 (одного) рабочего дня с момента получения заявления с прилагаемыми документами.</w:t>
      </w:r>
    </w:p>
    <w:p w:rsidR="001C2B4B" w:rsidRPr="005578A4" w:rsidRDefault="001C2B4B" w:rsidP="001C2B4B">
      <w:pPr>
        <w:widowControl/>
        <w:ind w:firstLine="567"/>
        <w:jc w:val="both"/>
        <w:rPr>
          <w:color w:val="000000"/>
          <w:sz w:val="24"/>
          <w:szCs w:val="24"/>
        </w:rPr>
      </w:pPr>
      <w:r w:rsidRPr="005578A4">
        <w:rPr>
          <w:color w:val="000000"/>
          <w:sz w:val="24"/>
          <w:szCs w:val="24"/>
        </w:rPr>
        <w:t xml:space="preserve">36. Результат выполнения административной процедуры: направление заявления и документов в отдел архитектуры с одновременным уведомлением заявителя о принятии </w:t>
      </w:r>
      <w:r w:rsidRPr="005578A4">
        <w:rPr>
          <w:color w:val="000000"/>
          <w:sz w:val="24"/>
          <w:szCs w:val="24"/>
        </w:rPr>
        <w:lastRenderedPageBreak/>
        <w:t>заявления к рассмотрению, либо направление заявителю уведомления об отказе в приеме его к рассмотрению.</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Формирование и направление межведомственных запросов</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37. Основанием для начала административной процедуры формирования и направления межведомственного запроса является поступление заявления и документов в отдел архитектуры.</w:t>
      </w:r>
    </w:p>
    <w:p w:rsidR="001C2B4B" w:rsidRPr="005578A4" w:rsidRDefault="001C2B4B" w:rsidP="001C2B4B">
      <w:pPr>
        <w:widowControl/>
        <w:ind w:firstLine="567"/>
        <w:jc w:val="both"/>
        <w:rPr>
          <w:color w:val="000000"/>
          <w:sz w:val="24"/>
          <w:szCs w:val="24"/>
        </w:rPr>
      </w:pPr>
      <w:r w:rsidRPr="005578A4">
        <w:rPr>
          <w:color w:val="000000"/>
          <w:sz w:val="24"/>
          <w:szCs w:val="24"/>
        </w:rPr>
        <w:t>38. Формирование и направление межведомственного запроса осуществляются сотрудником отдела архитектуры, которого начальник отдела архитектуры определил ответственным за предоставление муниципальной услуги (далее – Ответственный специалист).</w:t>
      </w:r>
    </w:p>
    <w:p w:rsidR="001C2B4B" w:rsidRPr="005578A4" w:rsidRDefault="001C2B4B" w:rsidP="001C2B4B">
      <w:pPr>
        <w:widowControl/>
        <w:ind w:firstLine="567"/>
        <w:jc w:val="both"/>
        <w:rPr>
          <w:color w:val="000000"/>
          <w:sz w:val="24"/>
          <w:szCs w:val="24"/>
        </w:rPr>
      </w:pPr>
      <w:r w:rsidRPr="005578A4">
        <w:rPr>
          <w:color w:val="000000"/>
          <w:sz w:val="24"/>
          <w:szCs w:val="24"/>
        </w:rPr>
        <w:t>39. В случае если заявителем не представлены документы, предусмотренные пунктом 11.1 настоящего Регламента, Ответственный специалист направляет запросы в порядке межведомственного взаимодействия.</w:t>
      </w:r>
    </w:p>
    <w:p w:rsidR="001C2B4B" w:rsidRPr="005578A4" w:rsidRDefault="001C2B4B" w:rsidP="001C2B4B">
      <w:pPr>
        <w:widowControl/>
        <w:ind w:firstLine="567"/>
        <w:jc w:val="both"/>
        <w:rPr>
          <w:color w:val="000000"/>
          <w:sz w:val="24"/>
          <w:szCs w:val="24"/>
        </w:rPr>
      </w:pPr>
      <w:r w:rsidRPr="005578A4">
        <w:rPr>
          <w:color w:val="000000"/>
          <w:sz w:val="24"/>
          <w:szCs w:val="24"/>
        </w:rPr>
        <w:t>40. Максимальный срок выполнения административной процедуры, с учетом срока получения ответов на межведомственные запросы, составляет 5 рабочих дней.</w:t>
      </w:r>
    </w:p>
    <w:p w:rsidR="001C2B4B" w:rsidRPr="005578A4" w:rsidRDefault="001C2B4B" w:rsidP="001C2B4B">
      <w:pPr>
        <w:widowControl/>
        <w:ind w:firstLine="567"/>
        <w:jc w:val="both"/>
        <w:rPr>
          <w:color w:val="000000"/>
          <w:sz w:val="24"/>
          <w:szCs w:val="24"/>
        </w:rPr>
      </w:pPr>
      <w:r w:rsidRPr="005578A4">
        <w:rPr>
          <w:color w:val="000000"/>
          <w:sz w:val="24"/>
          <w:szCs w:val="24"/>
        </w:rPr>
        <w:t>41. Результатом административной процедуры по формированию и направлению межведомственных запросов является получение Ответственным специалистом информации в рамках межведомственного информационного взаимодействия.</w:t>
      </w:r>
    </w:p>
    <w:p w:rsidR="001C2B4B" w:rsidRPr="005578A4" w:rsidRDefault="001C2B4B" w:rsidP="001C2B4B">
      <w:pPr>
        <w:widowControl/>
        <w:ind w:firstLine="567"/>
        <w:jc w:val="both"/>
        <w:rPr>
          <w:color w:val="000000"/>
          <w:sz w:val="24"/>
          <w:szCs w:val="24"/>
        </w:rPr>
      </w:pPr>
      <w:r w:rsidRPr="005578A4">
        <w:rPr>
          <w:color w:val="000000"/>
          <w:sz w:val="24"/>
          <w:szCs w:val="24"/>
        </w:rPr>
        <w:t>42. Должностным лицом, ответственным за выполнение каждого административного действия, входящего в состав административной процедуры по формированию и направлению межведомственного запроса, является Ответственный специалист.</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Рассмотрение заявления, согласование маршрута тяжеловесного и (или) крупногабаритного транспортного средства и выдача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43. Основанием для начала административной процедуры является наличие заявления и документов, в том числе полученных в рамках межведомственного взаимодействия.</w:t>
      </w:r>
    </w:p>
    <w:p w:rsidR="001C2B4B" w:rsidRPr="005578A4" w:rsidRDefault="001C2B4B" w:rsidP="001C2B4B">
      <w:pPr>
        <w:widowControl/>
        <w:ind w:firstLine="567"/>
        <w:jc w:val="both"/>
        <w:rPr>
          <w:color w:val="000000"/>
          <w:sz w:val="24"/>
          <w:szCs w:val="24"/>
        </w:rPr>
      </w:pPr>
      <w:r w:rsidRPr="005578A4">
        <w:rPr>
          <w:color w:val="000000"/>
          <w:sz w:val="24"/>
          <w:szCs w:val="24"/>
        </w:rPr>
        <w:t>44. Ответственный специалист проверяет:</w:t>
      </w:r>
    </w:p>
    <w:p w:rsidR="001C2B4B" w:rsidRPr="005578A4" w:rsidRDefault="001C2B4B" w:rsidP="001C2B4B">
      <w:pPr>
        <w:widowControl/>
        <w:ind w:firstLine="567"/>
        <w:jc w:val="both"/>
        <w:rPr>
          <w:color w:val="000000"/>
          <w:sz w:val="24"/>
          <w:szCs w:val="24"/>
        </w:rPr>
      </w:pPr>
      <w:r w:rsidRPr="005578A4">
        <w:rPr>
          <w:color w:val="000000"/>
          <w:sz w:val="24"/>
          <w:szCs w:val="24"/>
        </w:rPr>
        <w:t>1) наличие полномочий на выдачу специального разрешения по заявленному маршруту;</w:t>
      </w:r>
    </w:p>
    <w:p w:rsidR="001C2B4B" w:rsidRPr="005578A4" w:rsidRDefault="001C2B4B" w:rsidP="001C2B4B">
      <w:pPr>
        <w:widowControl/>
        <w:ind w:firstLine="567"/>
        <w:jc w:val="both"/>
        <w:rPr>
          <w:color w:val="000000"/>
          <w:sz w:val="24"/>
          <w:szCs w:val="24"/>
        </w:rPr>
      </w:pPr>
      <w:r w:rsidRPr="005578A4">
        <w:rPr>
          <w:color w:val="000000"/>
          <w:sz w:val="24"/>
          <w:szCs w:val="24"/>
        </w:rPr>
        <w:t>2) соответствие сведений, указанных в заявлении и документах, необходимых для предоставления муниципальной услуги, на соответствие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C2B4B" w:rsidRPr="005578A4" w:rsidRDefault="001C2B4B" w:rsidP="001C2B4B">
      <w:pPr>
        <w:widowControl/>
        <w:ind w:firstLine="567"/>
        <w:jc w:val="both"/>
        <w:rPr>
          <w:color w:val="000000"/>
          <w:sz w:val="24"/>
          <w:szCs w:val="24"/>
        </w:rPr>
      </w:pPr>
      <w:r w:rsidRPr="005578A4">
        <w:rPr>
          <w:color w:val="000000"/>
          <w:sz w:val="24"/>
          <w:szCs w:val="24"/>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C2B4B" w:rsidRPr="005578A4" w:rsidRDefault="001C2B4B" w:rsidP="001C2B4B">
      <w:pPr>
        <w:widowControl/>
        <w:ind w:firstLine="567"/>
        <w:jc w:val="both"/>
        <w:rPr>
          <w:color w:val="000000"/>
          <w:sz w:val="24"/>
          <w:szCs w:val="24"/>
        </w:rPr>
      </w:pPr>
      <w:r w:rsidRPr="005578A4">
        <w:rPr>
          <w:color w:val="000000"/>
          <w:sz w:val="24"/>
          <w:szCs w:val="24"/>
        </w:rPr>
        <w:t>4) соблюдение требований к перевозке делимого груза.</w:t>
      </w:r>
    </w:p>
    <w:p w:rsidR="001C2B4B" w:rsidRPr="005578A4" w:rsidRDefault="001C2B4B" w:rsidP="001C2B4B">
      <w:pPr>
        <w:widowControl/>
        <w:ind w:firstLine="567"/>
        <w:jc w:val="both"/>
        <w:rPr>
          <w:color w:val="000000"/>
          <w:sz w:val="24"/>
          <w:szCs w:val="24"/>
        </w:rPr>
      </w:pPr>
      <w:r w:rsidRPr="005578A4">
        <w:rPr>
          <w:color w:val="000000"/>
          <w:sz w:val="24"/>
          <w:szCs w:val="24"/>
        </w:rPr>
        <w:t>45. Ответственный специалист при наличии оснований для отказа в предоставлении муниципальной услуги, предусмотренных пунктом 15 настоящего Регламента, готовит проект уведомления об отказе в предоставлении муниципальной услуги с указанием причин отказа, согласно приложению 3 к настоящему Регламенту, и направляет на подпись главе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46. Ответственный специалист при наличии оснований для предоставления муниципальной услуги в течение четырех рабочих дней со дня регистрации заявления:</w:t>
      </w:r>
    </w:p>
    <w:p w:rsidR="001C2B4B" w:rsidRPr="005578A4" w:rsidRDefault="001C2B4B" w:rsidP="001C2B4B">
      <w:pPr>
        <w:widowControl/>
        <w:ind w:firstLine="567"/>
        <w:jc w:val="both"/>
        <w:rPr>
          <w:color w:val="000000"/>
          <w:sz w:val="24"/>
          <w:szCs w:val="24"/>
        </w:rPr>
      </w:pPr>
      <w:r w:rsidRPr="005578A4">
        <w:rPr>
          <w:color w:val="000000"/>
          <w:sz w:val="24"/>
          <w:szCs w:val="24"/>
        </w:rPr>
        <w:t>1) устанавливает путь следования по заявленному маршруту;</w:t>
      </w:r>
    </w:p>
    <w:p w:rsidR="001C2B4B" w:rsidRPr="005578A4" w:rsidRDefault="001C2B4B" w:rsidP="001C2B4B">
      <w:pPr>
        <w:widowControl/>
        <w:ind w:firstLine="567"/>
        <w:jc w:val="both"/>
        <w:rPr>
          <w:color w:val="000000"/>
          <w:sz w:val="24"/>
          <w:szCs w:val="24"/>
        </w:rPr>
      </w:pPr>
      <w:r w:rsidRPr="005578A4">
        <w:rPr>
          <w:color w:val="000000"/>
          <w:sz w:val="24"/>
          <w:szCs w:val="24"/>
        </w:rPr>
        <w:lastRenderedPageBreak/>
        <w:t>2) определяет владельцев автомобильных дорог по пути следования заявленного маршрута;</w:t>
      </w:r>
    </w:p>
    <w:p w:rsidR="001C2B4B" w:rsidRPr="005578A4" w:rsidRDefault="001C2B4B" w:rsidP="001C2B4B">
      <w:pPr>
        <w:widowControl/>
        <w:ind w:firstLine="567"/>
        <w:jc w:val="both"/>
        <w:rPr>
          <w:color w:val="000000"/>
          <w:sz w:val="24"/>
          <w:szCs w:val="24"/>
        </w:rPr>
      </w:pPr>
      <w:r w:rsidRPr="005578A4">
        <w:rPr>
          <w:color w:val="000000"/>
          <w:sz w:val="24"/>
          <w:szCs w:val="24"/>
        </w:rPr>
        <w:t>3) направляет в адрес владельцев автомобильных дорог, по дорогам которых проходит данный маршрут, часть маршрута, заявку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
    <w:p w:rsidR="001C2B4B" w:rsidRPr="005578A4" w:rsidRDefault="001C2B4B" w:rsidP="001C2B4B">
      <w:pPr>
        <w:widowControl/>
        <w:ind w:firstLine="567"/>
        <w:jc w:val="both"/>
        <w:rPr>
          <w:color w:val="000000"/>
          <w:sz w:val="24"/>
          <w:szCs w:val="24"/>
        </w:rPr>
      </w:pPr>
      <w:r w:rsidRPr="005578A4">
        <w:rPr>
          <w:color w:val="000000"/>
          <w:sz w:val="24"/>
          <w:szCs w:val="24"/>
        </w:rPr>
        <w:t>47.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1C2B4B" w:rsidRPr="005578A4" w:rsidRDefault="001C2B4B" w:rsidP="001C2B4B">
      <w:pPr>
        <w:widowControl/>
        <w:ind w:firstLine="378"/>
        <w:jc w:val="both"/>
        <w:rPr>
          <w:color w:val="000000"/>
          <w:sz w:val="24"/>
          <w:szCs w:val="24"/>
        </w:rPr>
      </w:pPr>
      <w:r w:rsidRPr="005578A4">
        <w:rPr>
          <w:color w:val="000000"/>
          <w:sz w:val="24"/>
          <w:szCs w:val="24"/>
        </w:rPr>
        <w:t>47.1. Ответственный специалист в течение четырех рабочих дней со дня регистрации заявления:</w:t>
      </w:r>
    </w:p>
    <w:p w:rsidR="001C2B4B" w:rsidRPr="005578A4" w:rsidRDefault="001C2B4B" w:rsidP="001C2B4B">
      <w:pPr>
        <w:widowControl/>
        <w:ind w:firstLine="378"/>
        <w:jc w:val="both"/>
        <w:rPr>
          <w:color w:val="000000"/>
          <w:sz w:val="24"/>
          <w:szCs w:val="24"/>
        </w:rPr>
      </w:pPr>
      <w:r w:rsidRPr="005578A4">
        <w:rPr>
          <w:color w:val="000000"/>
          <w:sz w:val="24"/>
          <w:szCs w:val="24"/>
        </w:rPr>
        <w:t>1) устанавливает путь следования по заявленному маршруту;</w:t>
      </w:r>
    </w:p>
    <w:p w:rsidR="001C2B4B" w:rsidRPr="005578A4" w:rsidRDefault="001C2B4B" w:rsidP="001C2B4B">
      <w:pPr>
        <w:widowControl/>
        <w:ind w:firstLine="378"/>
        <w:jc w:val="both"/>
        <w:rPr>
          <w:color w:val="000000"/>
          <w:sz w:val="24"/>
          <w:szCs w:val="24"/>
        </w:rPr>
      </w:pPr>
      <w:r w:rsidRPr="005578A4">
        <w:rPr>
          <w:color w:val="000000"/>
          <w:sz w:val="24"/>
          <w:szCs w:val="24"/>
        </w:rPr>
        <w:t>2) определяет владельцев автомобильных дорог по пути следования заявленного маршрута;</w:t>
      </w:r>
    </w:p>
    <w:p w:rsidR="001C2B4B" w:rsidRPr="005578A4" w:rsidRDefault="001C2B4B" w:rsidP="001C2B4B">
      <w:pPr>
        <w:widowControl/>
        <w:ind w:firstLine="378"/>
        <w:jc w:val="both"/>
        <w:rPr>
          <w:color w:val="000000"/>
          <w:sz w:val="24"/>
          <w:szCs w:val="24"/>
        </w:rPr>
      </w:pPr>
      <w:r w:rsidRPr="005578A4">
        <w:rPr>
          <w:color w:val="000000"/>
          <w:sz w:val="24"/>
          <w:szCs w:val="24"/>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1C2B4B" w:rsidRPr="005578A4" w:rsidRDefault="001C2B4B" w:rsidP="001C2B4B">
      <w:pPr>
        <w:widowControl/>
        <w:ind w:firstLine="378"/>
        <w:jc w:val="both"/>
        <w:rPr>
          <w:color w:val="000000"/>
          <w:sz w:val="24"/>
          <w:szCs w:val="24"/>
        </w:rPr>
      </w:pPr>
      <w:r w:rsidRPr="005578A4">
        <w:rPr>
          <w:color w:val="000000"/>
          <w:sz w:val="24"/>
          <w:szCs w:val="24"/>
        </w:rPr>
        <w:t>наименование органа, направившего запрос;</w:t>
      </w:r>
    </w:p>
    <w:p w:rsidR="001C2B4B" w:rsidRPr="005578A4" w:rsidRDefault="001C2B4B" w:rsidP="001C2B4B">
      <w:pPr>
        <w:widowControl/>
        <w:ind w:firstLine="378"/>
        <w:jc w:val="both"/>
        <w:rPr>
          <w:color w:val="000000"/>
          <w:sz w:val="24"/>
          <w:szCs w:val="24"/>
        </w:rPr>
      </w:pPr>
      <w:r w:rsidRPr="005578A4">
        <w:rPr>
          <w:color w:val="000000"/>
          <w:sz w:val="24"/>
          <w:szCs w:val="24"/>
        </w:rPr>
        <w:t>исходящий номер и дата запроса;</w:t>
      </w:r>
    </w:p>
    <w:p w:rsidR="001C2B4B" w:rsidRPr="005578A4" w:rsidRDefault="001C2B4B" w:rsidP="001C2B4B">
      <w:pPr>
        <w:widowControl/>
        <w:ind w:firstLine="378"/>
        <w:jc w:val="both"/>
        <w:rPr>
          <w:color w:val="000000"/>
          <w:sz w:val="24"/>
          <w:szCs w:val="24"/>
        </w:rPr>
      </w:pPr>
      <w:r w:rsidRPr="005578A4">
        <w:rPr>
          <w:color w:val="000000"/>
          <w:sz w:val="24"/>
          <w:szCs w:val="24"/>
        </w:rPr>
        <w:t>вид перевозки;</w:t>
      </w:r>
    </w:p>
    <w:p w:rsidR="001C2B4B" w:rsidRPr="005578A4" w:rsidRDefault="001C2B4B" w:rsidP="001C2B4B">
      <w:pPr>
        <w:widowControl/>
        <w:ind w:firstLine="378"/>
        <w:jc w:val="both"/>
        <w:rPr>
          <w:color w:val="000000"/>
          <w:sz w:val="24"/>
          <w:szCs w:val="24"/>
        </w:rPr>
      </w:pPr>
      <w:r w:rsidRPr="005578A4">
        <w:rPr>
          <w:color w:val="000000"/>
          <w:sz w:val="24"/>
          <w:szCs w:val="24"/>
        </w:rPr>
        <w:t>маршрут движения (участок маршрута);</w:t>
      </w:r>
    </w:p>
    <w:p w:rsidR="001C2B4B" w:rsidRPr="005578A4" w:rsidRDefault="001C2B4B" w:rsidP="001C2B4B">
      <w:pPr>
        <w:widowControl/>
        <w:ind w:firstLine="378"/>
        <w:jc w:val="both"/>
        <w:rPr>
          <w:color w:val="000000"/>
          <w:sz w:val="24"/>
          <w:szCs w:val="24"/>
        </w:rPr>
      </w:pPr>
      <w:r w:rsidRPr="005578A4">
        <w:rPr>
          <w:color w:val="000000"/>
          <w:sz w:val="24"/>
          <w:szCs w:val="24"/>
        </w:rPr>
        <w:t>наименование и адрес владельца транспортного средства;</w:t>
      </w:r>
    </w:p>
    <w:p w:rsidR="001C2B4B" w:rsidRPr="005578A4" w:rsidRDefault="001C2B4B" w:rsidP="001C2B4B">
      <w:pPr>
        <w:widowControl/>
        <w:ind w:firstLine="378"/>
        <w:jc w:val="both"/>
        <w:rPr>
          <w:color w:val="000000"/>
          <w:sz w:val="24"/>
          <w:szCs w:val="24"/>
        </w:rPr>
      </w:pPr>
      <w:r w:rsidRPr="005578A4">
        <w:rPr>
          <w:color w:val="000000"/>
          <w:sz w:val="24"/>
          <w:szCs w:val="24"/>
        </w:rPr>
        <w:t>марка и модель транспортного средства, государственный регистрационный номер транспортного средства;</w:t>
      </w:r>
    </w:p>
    <w:p w:rsidR="001C2B4B" w:rsidRPr="005578A4" w:rsidRDefault="001C2B4B" w:rsidP="001C2B4B">
      <w:pPr>
        <w:widowControl/>
        <w:ind w:firstLine="378"/>
        <w:jc w:val="both"/>
        <w:rPr>
          <w:color w:val="000000"/>
          <w:sz w:val="24"/>
          <w:szCs w:val="24"/>
        </w:rPr>
      </w:pPr>
      <w:r w:rsidRPr="005578A4">
        <w:rPr>
          <w:color w:val="000000"/>
          <w:sz w:val="24"/>
          <w:szCs w:val="24"/>
        </w:rPr>
        <w:t>предполагаемый срок и количество поездок;</w:t>
      </w:r>
    </w:p>
    <w:p w:rsidR="001C2B4B" w:rsidRPr="005578A4" w:rsidRDefault="001C2B4B" w:rsidP="001C2B4B">
      <w:pPr>
        <w:widowControl/>
        <w:ind w:firstLine="378"/>
        <w:jc w:val="both"/>
        <w:rPr>
          <w:color w:val="000000"/>
          <w:sz w:val="24"/>
          <w:szCs w:val="24"/>
        </w:rPr>
      </w:pPr>
      <w:r w:rsidRPr="005578A4">
        <w:rPr>
          <w:color w:val="000000"/>
          <w:sz w:val="24"/>
          <w:szCs w:val="24"/>
        </w:rPr>
        <w:t>характеристика груза (при наличии груза) (полное наименование, марка, модель, габариты, масса);</w:t>
      </w:r>
    </w:p>
    <w:p w:rsidR="001C2B4B" w:rsidRPr="005578A4" w:rsidRDefault="001C2B4B" w:rsidP="001C2B4B">
      <w:pPr>
        <w:widowControl/>
        <w:ind w:firstLine="378"/>
        <w:jc w:val="both"/>
        <w:rPr>
          <w:color w:val="000000"/>
          <w:sz w:val="24"/>
          <w:szCs w:val="24"/>
        </w:rPr>
      </w:pPr>
      <w:r w:rsidRPr="005578A4">
        <w:rPr>
          <w:color w:val="000000"/>
          <w:sz w:val="24"/>
          <w:szCs w:val="24"/>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1C2B4B" w:rsidRPr="005578A4" w:rsidRDefault="001C2B4B" w:rsidP="001C2B4B">
      <w:pPr>
        <w:widowControl/>
        <w:ind w:firstLine="378"/>
        <w:jc w:val="both"/>
        <w:rPr>
          <w:color w:val="000000"/>
          <w:sz w:val="24"/>
          <w:szCs w:val="24"/>
        </w:rPr>
      </w:pPr>
      <w:r w:rsidRPr="005578A4">
        <w:rPr>
          <w:color w:val="000000"/>
          <w:sz w:val="24"/>
          <w:szCs w:val="24"/>
        </w:rPr>
        <w:t>необходимость автомобиля прикрытия (сопровождения), предполагаемая скорость движения (в случае направления запроса на бумажном носителе);</w:t>
      </w:r>
    </w:p>
    <w:p w:rsidR="001C2B4B" w:rsidRPr="005578A4" w:rsidRDefault="001C2B4B" w:rsidP="001C2B4B">
      <w:pPr>
        <w:widowControl/>
        <w:ind w:firstLine="378"/>
        <w:jc w:val="both"/>
        <w:rPr>
          <w:color w:val="000000"/>
          <w:sz w:val="24"/>
          <w:szCs w:val="24"/>
        </w:rPr>
      </w:pPr>
      <w:r w:rsidRPr="005578A4">
        <w:rPr>
          <w:color w:val="000000"/>
          <w:sz w:val="24"/>
          <w:szCs w:val="24"/>
        </w:rPr>
        <w:t>подпись должностного лиц.</w:t>
      </w:r>
    </w:p>
    <w:p w:rsidR="001C2B4B" w:rsidRPr="005578A4" w:rsidRDefault="001C2B4B" w:rsidP="001C2B4B">
      <w:pPr>
        <w:widowControl/>
        <w:ind w:firstLine="567"/>
        <w:jc w:val="both"/>
        <w:rPr>
          <w:color w:val="000000"/>
          <w:sz w:val="24"/>
          <w:szCs w:val="24"/>
        </w:rPr>
      </w:pPr>
      <w:r w:rsidRPr="005578A4">
        <w:rPr>
          <w:color w:val="000000"/>
          <w:sz w:val="24"/>
          <w:szCs w:val="24"/>
        </w:rPr>
        <w:t>47.2.Согласование маршрута транспортного средства, осуществляющего перевозки тяжеловесных и (или) крупногабаритных грузов, проводится владельцами автомобильных дорог в течение четырех рабочих дней с даты поступления заявки.</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Ответственный специалист в течение </w:t>
      </w:r>
      <w:r w:rsidRPr="005578A4">
        <w:rPr>
          <w:color w:val="000000"/>
          <w:sz w:val="24"/>
          <w:szCs w:val="24"/>
        </w:rPr>
        <w:lastRenderedPageBreak/>
        <w:t>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тяжеловесного и (или) крупногабаритного транспортного средства осуществляется в соответствии с главой V Порядка выдачи специального разрешения, при этом разработка проекта организации дорожного движения, специального проекта в соответствии с частью 14 статьи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обеспечивается заявителем.</w:t>
      </w:r>
    </w:p>
    <w:p w:rsidR="001C2B4B" w:rsidRPr="005578A4" w:rsidRDefault="001C2B4B" w:rsidP="001C2B4B">
      <w:pPr>
        <w:widowControl/>
        <w:ind w:firstLine="378"/>
        <w:jc w:val="both"/>
        <w:rPr>
          <w:color w:val="000000"/>
          <w:sz w:val="24"/>
          <w:szCs w:val="24"/>
        </w:rPr>
      </w:pPr>
      <w:r w:rsidRPr="005578A4">
        <w:rPr>
          <w:color w:val="000000"/>
          <w:sz w:val="24"/>
          <w:szCs w:val="24"/>
        </w:rPr>
        <w:t>47.3.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Ответственный специалист, обеспечивающий подготовку выдачи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1C2B4B" w:rsidRPr="005578A4" w:rsidRDefault="001C2B4B" w:rsidP="001C2B4B">
      <w:pPr>
        <w:widowControl/>
        <w:ind w:firstLine="378"/>
        <w:jc w:val="both"/>
        <w:rPr>
          <w:color w:val="000000"/>
          <w:sz w:val="24"/>
          <w:szCs w:val="24"/>
        </w:rPr>
      </w:pPr>
      <w:r w:rsidRPr="005578A4">
        <w:rPr>
          <w:color w:val="000000"/>
          <w:sz w:val="24"/>
          <w:szCs w:val="24"/>
        </w:rPr>
        <w:t>47.4. Основанием для установления постоянного маршрута, указанного в подпункте 47.3. пункта 47 Регламента,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1C2B4B" w:rsidRPr="005578A4" w:rsidRDefault="001C2B4B" w:rsidP="001C2B4B">
      <w:pPr>
        <w:widowControl/>
        <w:ind w:firstLine="378"/>
        <w:jc w:val="both"/>
        <w:rPr>
          <w:color w:val="000000"/>
          <w:sz w:val="24"/>
          <w:szCs w:val="24"/>
        </w:rPr>
      </w:pPr>
      <w:r w:rsidRPr="005578A4">
        <w:rPr>
          <w:color w:val="000000"/>
          <w:sz w:val="24"/>
          <w:szCs w:val="24"/>
        </w:rPr>
        <w:t>47.5.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1C2B4B" w:rsidRPr="005578A4" w:rsidRDefault="001C2B4B" w:rsidP="001C2B4B">
      <w:pPr>
        <w:widowControl/>
        <w:ind w:firstLine="567"/>
        <w:jc w:val="both"/>
        <w:rPr>
          <w:color w:val="000000"/>
          <w:sz w:val="24"/>
          <w:szCs w:val="24"/>
        </w:rPr>
      </w:pPr>
      <w:r w:rsidRPr="005578A4">
        <w:rPr>
          <w:color w:val="000000"/>
          <w:sz w:val="24"/>
          <w:szCs w:val="24"/>
        </w:rPr>
        <w:t>48. После получения согласований маршрута транспортного средства, осуществляющего перевозки тяжеловесных и (или) крупногабаритных грузов от всех владельцев автомобильных дорог, входящих в указанный маршрут, Ответственный специалист оформляет Специальное разрешение и направляет на подпись главе Администрации и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1C2B4B" w:rsidRPr="005578A4" w:rsidRDefault="001C2B4B" w:rsidP="001C2B4B">
      <w:pPr>
        <w:widowControl/>
        <w:ind w:firstLine="567"/>
        <w:jc w:val="both"/>
        <w:rPr>
          <w:color w:val="000000"/>
          <w:sz w:val="24"/>
          <w:szCs w:val="24"/>
        </w:rPr>
      </w:pPr>
      <w:r w:rsidRPr="005578A4">
        <w:rPr>
          <w:color w:val="000000"/>
          <w:sz w:val="24"/>
          <w:szCs w:val="24"/>
        </w:rPr>
        <w:t>49. В случаях перевозки крупногабаритных грузов Ответственный специалист направляет в Госавтоинспекцию заявку на согласование маршрута транспортного средства, осуществляющего перевозки крупногабаритных грузов, которая состоит из оформленного специального разрешения с приложением копий документов, указанных в пункте 10.1. настоящего Регламента, и копий согласований маршрута транспортного средства.</w:t>
      </w:r>
    </w:p>
    <w:p w:rsidR="001C2B4B" w:rsidRPr="005578A4" w:rsidRDefault="001C2B4B" w:rsidP="001C2B4B">
      <w:pPr>
        <w:widowControl/>
        <w:ind w:firstLine="567"/>
        <w:jc w:val="both"/>
        <w:rPr>
          <w:color w:val="000000"/>
          <w:sz w:val="24"/>
          <w:szCs w:val="24"/>
        </w:rPr>
      </w:pPr>
      <w:r w:rsidRPr="005578A4">
        <w:rPr>
          <w:color w:val="000000"/>
          <w:sz w:val="24"/>
          <w:szCs w:val="24"/>
        </w:rPr>
        <w:t>Согласование маршрута транспортного средства, осуществляющего перевозки крупногабаритных грузов, проводится Госавтоинспекцией в течение четырех рабочих дней с даты регистрации заявки, полученной от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50. Продолжительность административной процедуры (максимальный срок ее выполнения) составляет:</w:t>
      </w:r>
    </w:p>
    <w:p w:rsidR="001C2B4B" w:rsidRPr="005578A4" w:rsidRDefault="001C2B4B" w:rsidP="001C2B4B">
      <w:pPr>
        <w:widowControl/>
        <w:ind w:firstLine="567"/>
        <w:jc w:val="both"/>
        <w:rPr>
          <w:color w:val="000000"/>
          <w:sz w:val="24"/>
          <w:szCs w:val="24"/>
        </w:rPr>
      </w:pPr>
      <w:r w:rsidRPr="005578A4">
        <w:rPr>
          <w:color w:val="000000"/>
          <w:sz w:val="24"/>
          <w:szCs w:val="24"/>
        </w:rPr>
        <w:t>а) в случае если требуется согласование маршрута транспортного средства, осуществляющего перевозки тяжеловесных грузов, только владельцев автомобильных дорог и при наличии соответствующих согласований – 4 рабочих дня;</w:t>
      </w:r>
    </w:p>
    <w:p w:rsidR="001C2B4B" w:rsidRPr="005578A4" w:rsidRDefault="001C2B4B" w:rsidP="001C2B4B">
      <w:pPr>
        <w:widowControl/>
        <w:ind w:firstLine="567"/>
        <w:jc w:val="both"/>
        <w:rPr>
          <w:color w:val="000000"/>
          <w:sz w:val="24"/>
          <w:szCs w:val="24"/>
        </w:rPr>
      </w:pPr>
      <w:r w:rsidRPr="005578A4">
        <w:rPr>
          <w:color w:val="000000"/>
          <w:sz w:val="24"/>
          <w:szCs w:val="24"/>
        </w:rPr>
        <w:t>б) в случае необходимости согласования маршрута транспортного средства, осуществляющего перевозки тяжеловесных и (или) крупногабаритных грузов, с Госавтоинспекцией, - 8 рабочих дней с даты регистрации заявления;</w:t>
      </w:r>
    </w:p>
    <w:p w:rsidR="001C2B4B" w:rsidRPr="005578A4" w:rsidRDefault="001C2B4B" w:rsidP="001C2B4B">
      <w:pPr>
        <w:widowControl/>
        <w:ind w:firstLine="567"/>
        <w:jc w:val="both"/>
        <w:rPr>
          <w:color w:val="000000"/>
          <w:sz w:val="24"/>
          <w:szCs w:val="24"/>
        </w:rPr>
      </w:pPr>
      <w:r w:rsidRPr="005578A4">
        <w:rPr>
          <w:color w:val="000000"/>
          <w:sz w:val="24"/>
          <w:szCs w:val="24"/>
        </w:rPr>
        <w:t xml:space="preserve">в)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w:t>
      </w:r>
      <w:r w:rsidRPr="005578A4">
        <w:rPr>
          <w:color w:val="000000"/>
          <w:sz w:val="24"/>
          <w:szCs w:val="24"/>
        </w:rPr>
        <w:lastRenderedPageBreak/>
        <w:t>дорог, их участков, а также пересекающих автомобильную дорогу сооружений и инженерных коммуникаций, продолжительность процедуры увеличивается на срок проведения указанных мероприятий.</w:t>
      </w:r>
    </w:p>
    <w:p w:rsidR="001C2B4B" w:rsidRPr="005578A4" w:rsidRDefault="001C2B4B" w:rsidP="001C2B4B">
      <w:pPr>
        <w:widowControl/>
        <w:ind w:firstLine="567"/>
        <w:jc w:val="both"/>
        <w:rPr>
          <w:color w:val="000000"/>
          <w:sz w:val="24"/>
          <w:szCs w:val="24"/>
        </w:rPr>
      </w:pPr>
      <w:r w:rsidRPr="005578A4">
        <w:rPr>
          <w:color w:val="000000"/>
          <w:sz w:val="24"/>
          <w:szCs w:val="24"/>
        </w:rPr>
        <w:t>51. Критерием принятия решения является наличие или отсутствие у заявителя права на получение муниципальной услуги.</w:t>
      </w:r>
    </w:p>
    <w:p w:rsidR="001C2B4B" w:rsidRPr="005578A4" w:rsidRDefault="001C2B4B" w:rsidP="001C2B4B">
      <w:pPr>
        <w:widowControl/>
        <w:ind w:firstLine="567"/>
        <w:jc w:val="both"/>
        <w:rPr>
          <w:color w:val="000000"/>
          <w:sz w:val="24"/>
          <w:szCs w:val="24"/>
        </w:rPr>
      </w:pPr>
      <w:r w:rsidRPr="005578A4">
        <w:rPr>
          <w:color w:val="000000"/>
          <w:sz w:val="24"/>
          <w:szCs w:val="24"/>
        </w:rPr>
        <w:t>52.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Администрацией в оперативном порядке в течение одного рабочего дня.</w:t>
      </w:r>
    </w:p>
    <w:p w:rsidR="001C2B4B" w:rsidRPr="005578A4" w:rsidRDefault="001C2B4B" w:rsidP="001C2B4B">
      <w:pPr>
        <w:widowControl/>
        <w:ind w:firstLine="567"/>
        <w:jc w:val="both"/>
        <w:rPr>
          <w:color w:val="000000"/>
          <w:sz w:val="24"/>
          <w:szCs w:val="24"/>
        </w:rPr>
      </w:pPr>
      <w:r w:rsidRPr="005578A4">
        <w:rPr>
          <w:color w:val="000000"/>
          <w:sz w:val="24"/>
          <w:szCs w:val="24"/>
        </w:rPr>
        <w:t>53. Результатом административной процедуры является оформленное и зарегистрированное в установленном порядке специальное разрешение либо решение об отказе в выдаче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Выдача результата предоставления муниципальной услуги</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54. Основанием для начала административной процедуры является поступление Ответственному специалисту, оформленных и зарегистрированных в установленном порядке следующих документов:</w:t>
      </w:r>
    </w:p>
    <w:p w:rsidR="001C2B4B" w:rsidRPr="005578A4" w:rsidRDefault="001C2B4B" w:rsidP="001C2B4B">
      <w:pPr>
        <w:widowControl/>
        <w:ind w:firstLine="567"/>
        <w:jc w:val="both"/>
        <w:rPr>
          <w:color w:val="000000"/>
          <w:sz w:val="24"/>
          <w:szCs w:val="24"/>
        </w:rPr>
      </w:pPr>
      <w:r w:rsidRPr="005578A4">
        <w:rPr>
          <w:color w:val="000000"/>
          <w:sz w:val="24"/>
          <w:szCs w:val="24"/>
        </w:rPr>
        <w:t>1) Специальное разрешение;</w:t>
      </w:r>
    </w:p>
    <w:p w:rsidR="001C2B4B" w:rsidRPr="005578A4" w:rsidRDefault="001C2B4B" w:rsidP="001C2B4B">
      <w:pPr>
        <w:widowControl/>
        <w:ind w:firstLine="567"/>
        <w:jc w:val="both"/>
        <w:rPr>
          <w:color w:val="000000"/>
          <w:sz w:val="24"/>
          <w:szCs w:val="24"/>
        </w:rPr>
      </w:pPr>
      <w:r w:rsidRPr="005578A4">
        <w:rPr>
          <w:color w:val="000000"/>
          <w:sz w:val="24"/>
          <w:szCs w:val="24"/>
        </w:rPr>
        <w:t>2) решение об отказе в выдаче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Специальное разрешение оформляется Администрацией по форме согласно приложению № 1 к Порядку выдачи специального разрешения.</w:t>
      </w:r>
    </w:p>
    <w:p w:rsidR="001C2B4B" w:rsidRPr="005578A4" w:rsidRDefault="001C2B4B" w:rsidP="001C2B4B">
      <w:pPr>
        <w:widowControl/>
        <w:ind w:firstLine="567"/>
        <w:jc w:val="both"/>
        <w:rPr>
          <w:color w:val="000000"/>
          <w:sz w:val="24"/>
          <w:szCs w:val="24"/>
        </w:rPr>
      </w:pPr>
      <w:r w:rsidRPr="005578A4">
        <w:rPr>
          <w:color w:val="000000"/>
          <w:sz w:val="24"/>
          <w:szCs w:val="24"/>
        </w:rPr>
        <w:t>Решение об отказе в выдаче специального разрешения с указанием причины отказа оформляется в форме уведомления на бланке Администрации за подписью главы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55. Ответственный специалист в течение 1 рабочего дня со дня регистрации специального разрешения либо уведомления об отказе в выдаче специального разрешения выдает специальное разрешение либо уведомление об отказе в выдаче специального разрешения непосредственно заявителю (его представителю) либо направляет им способом, указанным в заявлении.</w:t>
      </w:r>
    </w:p>
    <w:p w:rsidR="001C2B4B" w:rsidRPr="005578A4" w:rsidRDefault="001C2B4B" w:rsidP="001C2B4B">
      <w:pPr>
        <w:widowControl/>
        <w:ind w:firstLine="567"/>
        <w:jc w:val="both"/>
        <w:rPr>
          <w:color w:val="000000"/>
          <w:sz w:val="24"/>
          <w:szCs w:val="24"/>
        </w:rPr>
      </w:pPr>
      <w:r w:rsidRPr="005578A4">
        <w:rPr>
          <w:color w:val="000000"/>
          <w:sz w:val="24"/>
          <w:szCs w:val="24"/>
        </w:rPr>
        <w:t>56. Максимальный срок выполнения данной административной процедуры не может превышать 1 рабочего дня.</w:t>
      </w:r>
    </w:p>
    <w:p w:rsidR="001C2B4B" w:rsidRPr="005578A4" w:rsidRDefault="001C2B4B" w:rsidP="001C2B4B">
      <w:pPr>
        <w:widowControl/>
        <w:ind w:firstLine="567"/>
        <w:jc w:val="both"/>
        <w:rPr>
          <w:color w:val="000000"/>
          <w:sz w:val="24"/>
          <w:szCs w:val="24"/>
        </w:rPr>
      </w:pPr>
      <w:r w:rsidRPr="005578A4">
        <w:rPr>
          <w:color w:val="000000"/>
          <w:sz w:val="24"/>
          <w:szCs w:val="24"/>
        </w:rPr>
        <w:t>57. Должностным лицом, ответственным за выдачу результата предоставления муниципальной услуги, является Ответственный специалист.</w:t>
      </w:r>
    </w:p>
    <w:p w:rsidR="001C2B4B" w:rsidRPr="005578A4" w:rsidRDefault="001C2B4B" w:rsidP="001C2B4B">
      <w:pPr>
        <w:widowControl/>
        <w:ind w:firstLine="567"/>
        <w:jc w:val="both"/>
        <w:rPr>
          <w:color w:val="000000"/>
          <w:sz w:val="24"/>
          <w:szCs w:val="24"/>
        </w:rPr>
      </w:pPr>
      <w:r w:rsidRPr="005578A4">
        <w:rPr>
          <w:color w:val="000000"/>
          <w:sz w:val="24"/>
          <w:szCs w:val="24"/>
        </w:rPr>
        <w:t>58. Выдача заявителю результата предоставления муниципальной услуги через МФЦ осуществляется с учетом особенностей, предусмотренных пунктом 31 настоящего Регламента.</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Исправление допущенных опечаток и ошибок (далее - техническая ошибка) в выданных в результате предоставления муниципальной услуги документах.</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59. При обращении об исправлении технической ошибки заявитель представляет:</w:t>
      </w:r>
    </w:p>
    <w:p w:rsidR="001C2B4B" w:rsidRPr="005578A4" w:rsidRDefault="001C2B4B" w:rsidP="001C2B4B">
      <w:pPr>
        <w:widowControl/>
        <w:ind w:firstLine="378"/>
        <w:jc w:val="both"/>
        <w:rPr>
          <w:color w:val="000000"/>
          <w:sz w:val="24"/>
          <w:szCs w:val="24"/>
        </w:rPr>
      </w:pPr>
      <w:r w:rsidRPr="005578A4">
        <w:rPr>
          <w:color w:val="000000"/>
          <w:sz w:val="24"/>
          <w:szCs w:val="24"/>
        </w:rPr>
        <w:t>- заявление об исправлении технической ошибки;</w:t>
      </w:r>
    </w:p>
    <w:p w:rsidR="001C2B4B" w:rsidRPr="005578A4" w:rsidRDefault="001C2B4B" w:rsidP="001C2B4B">
      <w:pPr>
        <w:widowControl/>
        <w:ind w:firstLine="378"/>
        <w:jc w:val="both"/>
        <w:rPr>
          <w:color w:val="000000"/>
          <w:sz w:val="24"/>
          <w:szCs w:val="24"/>
        </w:rPr>
      </w:pPr>
      <w:r w:rsidRPr="005578A4">
        <w:rPr>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1C2B4B" w:rsidRPr="005578A4" w:rsidRDefault="001C2B4B" w:rsidP="001C2B4B">
      <w:pPr>
        <w:widowControl/>
        <w:ind w:firstLine="378"/>
        <w:jc w:val="both"/>
        <w:rPr>
          <w:color w:val="000000"/>
          <w:sz w:val="24"/>
          <w:szCs w:val="24"/>
        </w:rPr>
      </w:pPr>
      <w:r w:rsidRPr="005578A4">
        <w:rPr>
          <w:color w:val="000000"/>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59.1.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специалисту, в установленном порядке.</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59.2.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C2B4B" w:rsidRPr="005578A4" w:rsidRDefault="001C2B4B" w:rsidP="001C2B4B">
      <w:pPr>
        <w:widowControl/>
        <w:ind w:firstLine="378"/>
        <w:jc w:val="both"/>
        <w:rPr>
          <w:color w:val="000000"/>
          <w:sz w:val="24"/>
          <w:szCs w:val="24"/>
        </w:rPr>
      </w:pPr>
      <w:r w:rsidRPr="005578A4">
        <w:rPr>
          <w:color w:val="000000"/>
          <w:sz w:val="24"/>
          <w:szCs w:val="24"/>
        </w:rPr>
        <w:t>59.3.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C2B4B" w:rsidRPr="005578A4" w:rsidRDefault="001C2B4B" w:rsidP="001C2B4B">
      <w:pPr>
        <w:widowControl/>
        <w:ind w:firstLine="378"/>
        <w:jc w:val="both"/>
        <w:rPr>
          <w:color w:val="000000"/>
          <w:sz w:val="24"/>
          <w:szCs w:val="24"/>
        </w:rPr>
      </w:pPr>
      <w:r w:rsidRPr="005578A4">
        <w:rPr>
          <w:color w:val="000000"/>
          <w:sz w:val="24"/>
          <w:szCs w:val="24"/>
        </w:rPr>
        <w:t>59.4. В случае наличия технической ошибки в выданном в результате предоставления муниципальной услуги документе Ответственный специалист устраняет техническую ошибку путем подготовки результата услуги, указанного в пункте 6 настоящего Регламента.</w:t>
      </w:r>
    </w:p>
    <w:p w:rsidR="001C2B4B" w:rsidRPr="005578A4" w:rsidRDefault="001C2B4B" w:rsidP="001C2B4B">
      <w:pPr>
        <w:widowControl/>
        <w:ind w:firstLine="378"/>
        <w:jc w:val="both"/>
        <w:rPr>
          <w:color w:val="000000"/>
          <w:sz w:val="24"/>
          <w:szCs w:val="24"/>
        </w:rPr>
      </w:pPr>
      <w:r w:rsidRPr="005578A4">
        <w:rPr>
          <w:color w:val="000000"/>
          <w:sz w:val="24"/>
          <w:szCs w:val="24"/>
        </w:rPr>
        <w:t>59.5. В случае отсутствия технической ошибки в выданном в результате предоставления муниципальной услуги документе Ответственный специалист готовит уведомление об отсутствии технической ошибки в выданном в результате предоставления муниципальной услуги документе.</w:t>
      </w:r>
    </w:p>
    <w:p w:rsidR="001C2B4B" w:rsidRPr="005578A4" w:rsidRDefault="001C2B4B" w:rsidP="001C2B4B">
      <w:pPr>
        <w:widowControl/>
        <w:ind w:firstLine="378"/>
        <w:jc w:val="both"/>
        <w:rPr>
          <w:color w:val="000000"/>
          <w:sz w:val="24"/>
          <w:szCs w:val="24"/>
        </w:rPr>
      </w:pPr>
      <w:r w:rsidRPr="005578A4">
        <w:rPr>
          <w:color w:val="000000"/>
          <w:sz w:val="24"/>
          <w:szCs w:val="24"/>
        </w:rPr>
        <w:t>59.6. Ответственный специалист передает исправленный результат услуги, указанный в п.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59.7. Глава Администрации подписывает подготовленный результат услуги, указанный в пункте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Ответственному специалисту для направления заявителю.</w:t>
      </w:r>
    </w:p>
    <w:p w:rsidR="001C2B4B" w:rsidRPr="005578A4" w:rsidRDefault="001C2B4B" w:rsidP="001C2B4B">
      <w:pPr>
        <w:widowControl/>
        <w:ind w:firstLine="378"/>
        <w:jc w:val="both"/>
        <w:rPr>
          <w:color w:val="000000"/>
          <w:sz w:val="24"/>
          <w:szCs w:val="24"/>
        </w:rPr>
      </w:pPr>
      <w:r w:rsidRPr="005578A4">
        <w:rPr>
          <w:color w:val="000000"/>
          <w:sz w:val="24"/>
          <w:szCs w:val="24"/>
        </w:rPr>
        <w:t>59.8.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59.9.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C2B4B" w:rsidRPr="005578A4" w:rsidRDefault="001C2B4B" w:rsidP="001C2B4B">
      <w:pPr>
        <w:widowControl/>
        <w:ind w:firstLine="378"/>
        <w:jc w:val="both"/>
        <w:rPr>
          <w:color w:val="000000"/>
          <w:sz w:val="24"/>
          <w:szCs w:val="24"/>
        </w:rPr>
      </w:pPr>
      <w:r w:rsidRPr="005578A4">
        <w:rPr>
          <w:color w:val="000000"/>
          <w:sz w:val="24"/>
          <w:szCs w:val="24"/>
        </w:rPr>
        <w:t>а) в случае наличия технической ошибки в выданном в результате предоставления муниципальной услуги документе – подготовленный результат услуги, указанный в 6 настоящего Регламента.</w:t>
      </w:r>
    </w:p>
    <w:p w:rsidR="001C2B4B" w:rsidRPr="005578A4" w:rsidRDefault="001C2B4B" w:rsidP="001C2B4B">
      <w:pPr>
        <w:widowControl/>
        <w:ind w:firstLine="378"/>
        <w:jc w:val="both"/>
        <w:rPr>
          <w:color w:val="000000"/>
          <w:sz w:val="24"/>
          <w:szCs w:val="24"/>
        </w:rPr>
      </w:pPr>
      <w:r w:rsidRPr="005578A4">
        <w:rPr>
          <w:color w:val="000000"/>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4</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ФОРМЫ КОНТРОЛЯ ЗА ИСПОЛНЕНИЕМ АДМИНИСТРАТИВНОГО РЕГЛАМЕНТА</w:t>
      </w:r>
    </w:p>
    <w:p w:rsidR="001C2B4B" w:rsidRPr="005578A4" w:rsidRDefault="001C2B4B" w:rsidP="001C2B4B">
      <w:pPr>
        <w:widowControl/>
        <w:ind w:firstLine="378"/>
        <w:jc w:val="both"/>
        <w:rPr>
          <w:color w:val="000000"/>
          <w:sz w:val="24"/>
          <w:szCs w:val="24"/>
        </w:rPr>
      </w:pPr>
      <w:r w:rsidRPr="005578A4">
        <w:rPr>
          <w:b/>
          <w:bCs/>
          <w:color w:val="000000"/>
          <w:sz w:val="24"/>
          <w:szCs w:val="24"/>
        </w:rPr>
        <w:t> </w:t>
      </w:r>
    </w:p>
    <w:p w:rsidR="001C2B4B" w:rsidRPr="005578A4" w:rsidRDefault="001C2B4B" w:rsidP="001C2B4B">
      <w:pPr>
        <w:widowControl/>
        <w:ind w:firstLine="378"/>
        <w:jc w:val="both"/>
        <w:rPr>
          <w:color w:val="000000"/>
          <w:sz w:val="24"/>
          <w:szCs w:val="24"/>
        </w:rPr>
      </w:pPr>
      <w:bookmarkStart w:id="0" w:name="sub_500"/>
      <w:r w:rsidRPr="005578A4">
        <w:rPr>
          <w:color w:val="000000"/>
          <w:sz w:val="24"/>
          <w:szCs w:val="24"/>
        </w:rPr>
        <w:t>60.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0"/>
    </w:p>
    <w:p w:rsidR="001C2B4B" w:rsidRPr="005578A4" w:rsidRDefault="001C2B4B" w:rsidP="001C2B4B">
      <w:pPr>
        <w:widowControl/>
        <w:ind w:firstLine="378"/>
        <w:jc w:val="both"/>
        <w:rPr>
          <w:color w:val="000000"/>
          <w:sz w:val="24"/>
          <w:szCs w:val="24"/>
        </w:rPr>
      </w:pPr>
      <w:r w:rsidRPr="005578A4">
        <w:rPr>
          <w:color w:val="000000"/>
          <w:sz w:val="24"/>
          <w:szCs w:val="24"/>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lastRenderedPageBreak/>
        <w:t>61. В Администрации проводятся плановые и внеплановые проверки полноты и качества исполнения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C2B4B" w:rsidRPr="005578A4" w:rsidRDefault="001C2B4B" w:rsidP="001C2B4B">
      <w:pPr>
        <w:widowControl/>
        <w:ind w:firstLine="378"/>
        <w:jc w:val="both"/>
        <w:rPr>
          <w:color w:val="000000"/>
          <w:sz w:val="24"/>
          <w:szCs w:val="24"/>
        </w:rPr>
      </w:pPr>
      <w:r w:rsidRPr="005578A4">
        <w:rPr>
          <w:color w:val="000000"/>
          <w:sz w:val="24"/>
          <w:szCs w:val="24"/>
        </w:rPr>
        <w:t>Периодичность осуществления проверок определяется главой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Плановые и внеплановые проверки проводятся на основании распоряжений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62.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63.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64. Ответственные исполнители несут персональную ответственность за:</w:t>
      </w:r>
    </w:p>
    <w:p w:rsidR="001C2B4B" w:rsidRPr="005578A4" w:rsidRDefault="001C2B4B" w:rsidP="001C2B4B">
      <w:pPr>
        <w:widowControl/>
        <w:ind w:firstLine="378"/>
        <w:jc w:val="both"/>
        <w:rPr>
          <w:color w:val="000000"/>
          <w:sz w:val="24"/>
          <w:szCs w:val="24"/>
        </w:rPr>
      </w:pPr>
      <w:r w:rsidRPr="005578A4">
        <w:rPr>
          <w:color w:val="000000"/>
          <w:sz w:val="24"/>
          <w:szCs w:val="24"/>
        </w:rPr>
        <w:t>- соответствие результатов рассмотрения документов требованиям законодательства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 соблюдение сроков выполнения административных процедур при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65.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Раздел 5</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66.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66.1.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C2B4B" w:rsidRPr="005578A4" w:rsidRDefault="001C2B4B" w:rsidP="001C2B4B">
      <w:pPr>
        <w:widowControl/>
        <w:ind w:firstLine="378"/>
        <w:jc w:val="both"/>
        <w:rPr>
          <w:color w:val="000000"/>
          <w:sz w:val="24"/>
          <w:szCs w:val="24"/>
        </w:rPr>
      </w:pPr>
      <w:r w:rsidRPr="005578A4">
        <w:rPr>
          <w:color w:val="000000"/>
          <w:sz w:val="24"/>
          <w:szCs w:val="24"/>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1C2B4B" w:rsidRPr="005578A4" w:rsidRDefault="001C2B4B" w:rsidP="001C2B4B">
      <w:pPr>
        <w:widowControl/>
        <w:ind w:firstLine="378"/>
        <w:jc w:val="both"/>
        <w:rPr>
          <w:color w:val="000000"/>
          <w:sz w:val="24"/>
          <w:szCs w:val="24"/>
        </w:rPr>
      </w:pPr>
      <w:r w:rsidRPr="005578A4">
        <w:rPr>
          <w:color w:val="000000"/>
          <w:sz w:val="24"/>
          <w:szCs w:val="24"/>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 xml:space="preserve">66.4.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5578A4">
        <w:rPr>
          <w:color w:val="000000"/>
          <w:sz w:val="24"/>
          <w:szCs w:val="24"/>
        </w:rPr>
        <w:lastRenderedPageBreak/>
        <w:t>лицо, работник, наделенные полномочиями по рассмотрению жалоб, незамедлительно направляет имеющиеся материалы в органы прокуратуры.</w:t>
      </w:r>
    </w:p>
    <w:p w:rsidR="001C2B4B" w:rsidRPr="005578A4" w:rsidRDefault="001C2B4B" w:rsidP="001C2B4B">
      <w:pPr>
        <w:widowControl/>
        <w:ind w:firstLine="378"/>
        <w:jc w:val="both"/>
        <w:rPr>
          <w:color w:val="000000"/>
          <w:sz w:val="24"/>
          <w:szCs w:val="24"/>
        </w:rPr>
      </w:pPr>
      <w:r w:rsidRPr="005578A4">
        <w:rPr>
          <w:color w:val="000000"/>
          <w:sz w:val="24"/>
          <w:szCs w:val="24"/>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both"/>
        <w:rPr>
          <w:color w:val="000000"/>
          <w:sz w:val="24"/>
          <w:szCs w:val="24"/>
        </w:rPr>
      </w:pPr>
      <w:r w:rsidRPr="005578A4">
        <w:rPr>
          <w:color w:val="000000"/>
          <w:sz w:val="24"/>
          <w:szCs w:val="24"/>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C2B4B" w:rsidRPr="005578A4" w:rsidRDefault="001C2B4B" w:rsidP="001C2B4B">
      <w:pPr>
        <w:widowControl/>
        <w:ind w:firstLine="378"/>
        <w:jc w:val="both"/>
        <w:rPr>
          <w:color w:val="000000"/>
          <w:sz w:val="24"/>
          <w:szCs w:val="24"/>
        </w:rPr>
      </w:pPr>
      <w:r w:rsidRPr="005578A4">
        <w:rPr>
          <w:color w:val="000000"/>
          <w:sz w:val="24"/>
          <w:szCs w:val="24"/>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C2B4B" w:rsidRPr="005578A4" w:rsidRDefault="001C2B4B" w:rsidP="001C2B4B">
      <w:pPr>
        <w:widowControl/>
        <w:ind w:firstLine="378"/>
        <w:jc w:val="both"/>
        <w:rPr>
          <w:color w:val="000000"/>
          <w:sz w:val="24"/>
          <w:szCs w:val="24"/>
        </w:rPr>
      </w:pPr>
      <w:r w:rsidRPr="005578A4">
        <w:rPr>
          <w:color w:val="000000"/>
          <w:sz w:val="24"/>
          <w:szCs w:val="24"/>
        </w:rPr>
        <w:t>67.2. Жалоба на решения и действия (бездействие) должностных лиц, муниципальных служащих Администрации подается главе Администрации.</w:t>
      </w:r>
    </w:p>
    <w:p w:rsidR="001C2B4B" w:rsidRPr="005578A4" w:rsidRDefault="001C2B4B" w:rsidP="001C2B4B">
      <w:pPr>
        <w:widowControl/>
        <w:ind w:firstLine="378"/>
        <w:jc w:val="both"/>
        <w:rPr>
          <w:color w:val="000000"/>
          <w:sz w:val="24"/>
          <w:szCs w:val="24"/>
        </w:rPr>
      </w:pPr>
      <w:r w:rsidRPr="005578A4">
        <w:rPr>
          <w:color w:val="000000"/>
          <w:sz w:val="24"/>
          <w:szCs w:val="24"/>
        </w:rPr>
        <w:t>67.3. Жалоба на решения и действия (бездействие) главы Администрации подается главе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C2B4B" w:rsidRPr="005578A4" w:rsidRDefault="001C2B4B" w:rsidP="001C2B4B">
      <w:pPr>
        <w:widowControl/>
        <w:ind w:firstLine="378"/>
        <w:jc w:val="both"/>
        <w:rPr>
          <w:color w:val="000000"/>
          <w:sz w:val="24"/>
          <w:szCs w:val="24"/>
        </w:rPr>
      </w:pPr>
      <w:r w:rsidRPr="005578A4">
        <w:rPr>
          <w:color w:val="000000"/>
          <w:sz w:val="24"/>
          <w:szCs w:val="24"/>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C2B4B" w:rsidRPr="005578A4" w:rsidRDefault="001C2B4B" w:rsidP="001C2B4B">
      <w:pPr>
        <w:widowControl/>
        <w:ind w:firstLine="378"/>
        <w:jc w:val="both"/>
        <w:rPr>
          <w:color w:val="000000"/>
          <w:sz w:val="24"/>
          <w:szCs w:val="24"/>
        </w:rPr>
      </w:pPr>
      <w:r w:rsidRPr="005578A4">
        <w:rPr>
          <w:color w:val="000000"/>
          <w:sz w:val="24"/>
          <w:szCs w:val="24"/>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C2B4B" w:rsidRPr="005578A4" w:rsidRDefault="001C2B4B" w:rsidP="001C2B4B">
      <w:pPr>
        <w:widowControl/>
        <w:ind w:firstLine="378"/>
        <w:jc w:val="both"/>
        <w:rPr>
          <w:color w:val="000000"/>
          <w:sz w:val="24"/>
          <w:szCs w:val="24"/>
        </w:rPr>
      </w:pPr>
      <w:r w:rsidRPr="005578A4">
        <w:rPr>
          <w:color w:val="000000"/>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C2B4B" w:rsidRPr="005578A4" w:rsidRDefault="001C2B4B" w:rsidP="001C2B4B">
      <w:pPr>
        <w:widowControl/>
        <w:ind w:firstLine="378"/>
        <w:jc w:val="both"/>
        <w:rPr>
          <w:color w:val="000000"/>
          <w:sz w:val="24"/>
          <w:szCs w:val="24"/>
        </w:rPr>
      </w:pPr>
      <w:r w:rsidRPr="005578A4">
        <w:rPr>
          <w:color w:val="000000"/>
          <w:sz w:val="24"/>
          <w:szCs w:val="24"/>
        </w:rPr>
        <w:t>- Федеральный закон № 210-ФЗ;</w:t>
      </w:r>
    </w:p>
    <w:p w:rsidR="001C2B4B" w:rsidRPr="005578A4" w:rsidRDefault="001C2B4B" w:rsidP="001C2B4B">
      <w:pPr>
        <w:widowControl/>
        <w:ind w:firstLine="378"/>
        <w:jc w:val="both"/>
        <w:rPr>
          <w:color w:val="000000"/>
          <w:sz w:val="24"/>
          <w:szCs w:val="24"/>
        </w:rPr>
      </w:pPr>
      <w:r w:rsidRPr="005578A4">
        <w:rPr>
          <w:color w:val="000000"/>
          <w:sz w:val="24"/>
          <w:szCs w:val="24"/>
        </w:rPr>
        <w:t>- Постановление Администрации </w:t>
      </w:r>
      <w:hyperlink r:id="rId9" w:tgtFrame="_blank" w:history="1">
        <w:r w:rsidRPr="005578A4">
          <w:rPr>
            <w:color w:val="0000FF"/>
            <w:sz w:val="24"/>
            <w:szCs w:val="24"/>
          </w:rPr>
          <w:t>от 29.06.2018 № 540-п</w:t>
        </w:r>
      </w:hyperlink>
      <w:r w:rsidRPr="005578A4">
        <w:rPr>
          <w:color w:val="000000"/>
          <w:sz w:val="24"/>
          <w:szCs w:val="24"/>
        </w:rPr>
        <w:t>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567"/>
        <w:jc w:val="right"/>
        <w:rPr>
          <w:color w:val="000000"/>
          <w:sz w:val="24"/>
          <w:szCs w:val="24"/>
        </w:rPr>
      </w:pPr>
      <w:r w:rsidRPr="005578A4">
        <w:rPr>
          <w:color w:val="000000"/>
          <w:sz w:val="24"/>
          <w:szCs w:val="24"/>
        </w:rPr>
        <w:t>Приложение 1</w:t>
      </w:r>
    </w:p>
    <w:p w:rsidR="001C2B4B" w:rsidRPr="005578A4" w:rsidRDefault="001C2B4B" w:rsidP="001C2B4B">
      <w:pPr>
        <w:widowControl/>
        <w:ind w:firstLine="567"/>
        <w:jc w:val="right"/>
        <w:rPr>
          <w:color w:val="000000"/>
          <w:sz w:val="24"/>
          <w:szCs w:val="24"/>
        </w:rPr>
      </w:pPr>
      <w:r w:rsidRPr="005578A4">
        <w:rPr>
          <w:color w:val="000000"/>
          <w:sz w:val="24"/>
          <w:szCs w:val="24"/>
        </w:rPr>
        <w:t>к административному регламенту</w:t>
      </w:r>
    </w:p>
    <w:p w:rsidR="001C2B4B" w:rsidRPr="005578A4" w:rsidRDefault="001C2B4B" w:rsidP="001C2B4B">
      <w:pPr>
        <w:widowControl/>
        <w:ind w:firstLine="567"/>
        <w:jc w:val="right"/>
        <w:rPr>
          <w:color w:val="000000"/>
          <w:sz w:val="24"/>
          <w:szCs w:val="24"/>
        </w:rPr>
      </w:pPr>
      <w:r w:rsidRPr="005578A4">
        <w:rPr>
          <w:color w:val="000000"/>
          <w:sz w:val="24"/>
          <w:szCs w:val="24"/>
        </w:rPr>
        <w:t>предоставления муниципальной услуги</w:t>
      </w:r>
    </w:p>
    <w:p w:rsidR="001C2B4B" w:rsidRPr="005578A4" w:rsidRDefault="001C2B4B" w:rsidP="001C2B4B">
      <w:pPr>
        <w:widowControl/>
        <w:ind w:firstLine="567"/>
        <w:jc w:val="right"/>
        <w:rPr>
          <w:color w:val="000000"/>
          <w:sz w:val="24"/>
          <w:szCs w:val="24"/>
        </w:rPr>
      </w:pPr>
      <w:r w:rsidRPr="005578A4">
        <w:rPr>
          <w:color w:val="000000"/>
          <w:sz w:val="24"/>
          <w:szCs w:val="24"/>
        </w:rPr>
        <w:t>"Выдача специального разрешения</w:t>
      </w:r>
    </w:p>
    <w:p w:rsidR="001C2B4B" w:rsidRPr="005578A4" w:rsidRDefault="001C2B4B" w:rsidP="001C2B4B">
      <w:pPr>
        <w:widowControl/>
        <w:ind w:firstLine="567"/>
        <w:jc w:val="right"/>
        <w:rPr>
          <w:color w:val="000000"/>
          <w:sz w:val="24"/>
          <w:szCs w:val="24"/>
        </w:rPr>
      </w:pPr>
      <w:r w:rsidRPr="005578A4">
        <w:rPr>
          <w:color w:val="000000"/>
          <w:sz w:val="24"/>
          <w:szCs w:val="24"/>
        </w:rPr>
        <w:t>на движение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тяжеловесного 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в случае если маршрут, часть маршрута тяжеловесного</w:t>
      </w:r>
    </w:p>
    <w:p w:rsidR="001C2B4B" w:rsidRPr="005578A4" w:rsidRDefault="001C2B4B" w:rsidP="001C2B4B">
      <w:pPr>
        <w:widowControl/>
        <w:ind w:firstLine="567"/>
        <w:jc w:val="right"/>
        <w:rPr>
          <w:color w:val="000000"/>
          <w:sz w:val="24"/>
          <w:szCs w:val="24"/>
        </w:rPr>
      </w:pPr>
      <w:r w:rsidRPr="005578A4">
        <w:rPr>
          <w:color w:val="000000"/>
          <w:sz w:val="24"/>
          <w:szCs w:val="24"/>
        </w:rPr>
        <w:t>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проходят 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расположенным на территориях двух</w:t>
      </w:r>
    </w:p>
    <w:p w:rsidR="001C2B4B" w:rsidRPr="005578A4" w:rsidRDefault="001C2B4B" w:rsidP="001C2B4B">
      <w:pPr>
        <w:widowControl/>
        <w:ind w:firstLine="567"/>
        <w:jc w:val="right"/>
        <w:rPr>
          <w:color w:val="000000"/>
          <w:sz w:val="24"/>
          <w:szCs w:val="24"/>
        </w:rPr>
      </w:pPr>
      <w:r w:rsidRPr="005578A4">
        <w:rPr>
          <w:color w:val="000000"/>
          <w:sz w:val="24"/>
          <w:szCs w:val="24"/>
        </w:rPr>
        <w:lastRenderedPageBreak/>
        <w:t>и более поселений в границах 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и не проходят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федерального, регионального или межмуниципального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участкам таких автомобильных дорог"</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right"/>
        <w:rPr>
          <w:color w:val="000000"/>
          <w:sz w:val="24"/>
          <w:szCs w:val="24"/>
        </w:rPr>
      </w:pPr>
      <w:r w:rsidRPr="005578A4">
        <w:rPr>
          <w:color w:val="000000"/>
          <w:sz w:val="24"/>
          <w:szCs w:val="24"/>
        </w:rPr>
        <w:t>Главе администрации</w:t>
      </w:r>
    </w:p>
    <w:p w:rsidR="001C2B4B" w:rsidRPr="005578A4" w:rsidRDefault="001C2B4B" w:rsidP="001C2B4B">
      <w:pPr>
        <w:widowControl/>
        <w:ind w:firstLine="378"/>
        <w:jc w:val="right"/>
        <w:rPr>
          <w:color w:val="000000"/>
          <w:sz w:val="24"/>
          <w:szCs w:val="24"/>
        </w:rPr>
      </w:pPr>
      <w:r w:rsidRPr="005578A4">
        <w:rPr>
          <w:color w:val="000000"/>
          <w:sz w:val="24"/>
          <w:szCs w:val="24"/>
        </w:rPr>
        <w:t>Городищенского района Пензенской области</w:t>
      </w:r>
    </w:p>
    <w:p w:rsidR="001C2B4B" w:rsidRPr="005578A4" w:rsidRDefault="001C2B4B" w:rsidP="001C2B4B">
      <w:pPr>
        <w:widowControl/>
        <w:ind w:firstLine="378"/>
        <w:jc w:val="right"/>
        <w:rPr>
          <w:color w:val="000000"/>
          <w:sz w:val="24"/>
          <w:szCs w:val="24"/>
        </w:rPr>
      </w:pPr>
      <w:r w:rsidRPr="005578A4">
        <w:rPr>
          <w:color w:val="000000"/>
          <w:sz w:val="24"/>
          <w:szCs w:val="24"/>
        </w:rPr>
        <w:t>__________________________________________________________</w:t>
      </w:r>
    </w:p>
    <w:p w:rsidR="001C2B4B" w:rsidRPr="005578A4" w:rsidRDefault="001C2B4B" w:rsidP="001C2B4B">
      <w:pPr>
        <w:widowControl/>
        <w:ind w:firstLine="378"/>
        <w:jc w:val="right"/>
        <w:rPr>
          <w:color w:val="000000"/>
          <w:sz w:val="24"/>
          <w:szCs w:val="24"/>
        </w:rPr>
      </w:pPr>
      <w:r w:rsidRPr="005578A4">
        <w:rPr>
          <w:color w:val="000000"/>
          <w:sz w:val="24"/>
          <w:szCs w:val="24"/>
        </w:rPr>
        <w:t>__________________________________________________________</w:t>
      </w:r>
    </w:p>
    <w:p w:rsidR="001C2B4B" w:rsidRPr="005578A4" w:rsidRDefault="001C2B4B" w:rsidP="001C2B4B">
      <w:pPr>
        <w:widowControl/>
        <w:ind w:firstLine="378"/>
        <w:jc w:val="right"/>
        <w:rPr>
          <w:color w:val="000000"/>
          <w:sz w:val="24"/>
          <w:szCs w:val="24"/>
        </w:rPr>
      </w:pPr>
      <w:r w:rsidRPr="005578A4">
        <w:rPr>
          <w:color w:val="000000"/>
          <w:sz w:val="24"/>
          <w:szCs w:val="24"/>
        </w:rPr>
        <w:t>__________________________________________________________</w:t>
      </w:r>
    </w:p>
    <w:p w:rsidR="001C2B4B" w:rsidRPr="005578A4" w:rsidRDefault="001C2B4B" w:rsidP="001C2B4B">
      <w:pPr>
        <w:widowControl/>
        <w:ind w:firstLine="567"/>
        <w:jc w:val="right"/>
        <w:rPr>
          <w:color w:val="000000"/>
          <w:sz w:val="24"/>
          <w:szCs w:val="24"/>
        </w:rPr>
      </w:pPr>
      <w:r w:rsidRPr="005578A4">
        <w:rPr>
          <w:color w:val="000000"/>
          <w:sz w:val="24"/>
          <w:szCs w:val="24"/>
        </w:rPr>
        <w:t>__________________________________________________________</w:t>
      </w:r>
    </w:p>
    <w:p w:rsidR="001C2B4B" w:rsidRPr="005578A4" w:rsidRDefault="001C2B4B" w:rsidP="001C2B4B">
      <w:pPr>
        <w:widowControl/>
        <w:ind w:firstLine="567"/>
        <w:jc w:val="right"/>
        <w:rPr>
          <w:color w:val="000000"/>
          <w:sz w:val="24"/>
          <w:szCs w:val="24"/>
        </w:rPr>
      </w:pPr>
      <w:r w:rsidRPr="005578A4">
        <w:rPr>
          <w:color w:val="000000"/>
          <w:sz w:val="24"/>
          <w:szCs w:val="24"/>
        </w:rPr>
        <w:t>Реквизиты заявителя (наименование, адрес(местонахождение),</w:t>
      </w:r>
    </w:p>
    <w:p w:rsidR="001C2B4B" w:rsidRPr="005578A4" w:rsidRDefault="001C2B4B" w:rsidP="001C2B4B">
      <w:pPr>
        <w:widowControl/>
        <w:ind w:firstLine="567"/>
        <w:jc w:val="right"/>
        <w:rPr>
          <w:color w:val="000000"/>
          <w:sz w:val="24"/>
          <w:szCs w:val="24"/>
        </w:rPr>
      </w:pPr>
      <w:r w:rsidRPr="005578A4">
        <w:rPr>
          <w:color w:val="000000"/>
          <w:sz w:val="24"/>
          <w:szCs w:val="24"/>
        </w:rPr>
        <w:t>ОГРН - для юридических лиц, Ф.И.О.(отчество - при наличии),</w:t>
      </w:r>
    </w:p>
    <w:p w:rsidR="001C2B4B" w:rsidRPr="005578A4" w:rsidRDefault="001C2B4B" w:rsidP="001C2B4B">
      <w:pPr>
        <w:widowControl/>
        <w:ind w:firstLine="567"/>
        <w:jc w:val="right"/>
        <w:rPr>
          <w:color w:val="000000"/>
          <w:sz w:val="24"/>
          <w:szCs w:val="24"/>
        </w:rPr>
      </w:pPr>
      <w:r w:rsidRPr="005578A4">
        <w:rPr>
          <w:color w:val="000000"/>
          <w:sz w:val="24"/>
          <w:szCs w:val="24"/>
        </w:rPr>
        <w:t>адрес места жительства, ОГРНИП - для индивидуальных</w:t>
      </w:r>
    </w:p>
    <w:p w:rsidR="001C2B4B" w:rsidRPr="005578A4" w:rsidRDefault="001C2B4B" w:rsidP="001C2B4B">
      <w:pPr>
        <w:widowControl/>
        <w:ind w:firstLine="567"/>
        <w:jc w:val="right"/>
        <w:rPr>
          <w:color w:val="000000"/>
          <w:sz w:val="24"/>
          <w:szCs w:val="24"/>
        </w:rPr>
      </w:pPr>
      <w:r w:rsidRPr="005578A4">
        <w:rPr>
          <w:color w:val="000000"/>
          <w:sz w:val="24"/>
          <w:szCs w:val="24"/>
        </w:rPr>
        <w:t>предпринимателей и физических лиц)</w:t>
      </w:r>
    </w:p>
    <w:p w:rsidR="001C2B4B" w:rsidRPr="005578A4" w:rsidRDefault="001C2B4B" w:rsidP="001C2B4B">
      <w:pPr>
        <w:widowControl/>
        <w:ind w:firstLine="378"/>
        <w:jc w:val="right"/>
        <w:rPr>
          <w:color w:val="000000"/>
          <w:sz w:val="24"/>
          <w:szCs w:val="24"/>
        </w:rPr>
      </w:pPr>
      <w:r w:rsidRPr="005578A4">
        <w:rPr>
          <w:color w:val="000000"/>
          <w:sz w:val="24"/>
          <w:szCs w:val="24"/>
        </w:rPr>
        <w:t>предпринимателей и физических лиц)</w:t>
      </w:r>
    </w:p>
    <w:p w:rsidR="001C2B4B" w:rsidRPr="005578A4" w:rsidRDefault="001C2B4B" w:rsidP="001C2B4B">
      <w:pPr>
        <w:widowControl/>
        <w:ind w:firstLine="378"/>
        <w:jc w:val="right"/>
        <w:rPr>
          <w:color w:val="000000"/>
          <w:sz w:val="24"/>
          <w:szCs w:val="24"/>
        </w:rPr>
      </w:pPr>
      <w:r w:rsidRPr="005578A4">
        <w:rPr>
          <w:color w:val="000000"/>
          <w:sz w:val="24"/>
          <w:szCs w:val="24"/>
        </w:rPr>
        <w:t>Исх. от ________________ № _________</w:t>
      </w:r>
    </w:p>
    <w:p w:rsidR="001C2B4B" w:rsidRPr="005578A4" w:rsidRDefault="001C2B4B" w:rsidP="001C2B4B">
      <w:pPr>
        <w:widowControl/>
        <w:ind w:firstLine="378"/>
        <w:jc w:val="right"/>
        <w:rPr>
          <w:color w:val="000000"/>
          <w:sz w:val="24"/>
          <w:szCs w:val="24"/>
        </w:rPr>
      </w:pPr>
      <w:r w:rsidRPr="005578A4">
        <w:rPr>
          <w:color w:val="000000"/>
          <w:sz w:val="24"/>
          <w:szCs w:val="24"/>
        </w:rPr>
        <w:t>поступило в _______________________</w:t>
      </w:r>
    </w:p>
    <w:p w:rsidR="001C2B4B" w:rsidRPr="005578A4" w:rsidRDefault="001C2B4B" w:rsidP="001C2B4B">
      <w:pPr>
        <w:widowControl/>
        <w:ind w:firstLine="567"/>
        <w:jc w:val="right"/>
        <w:rPr>
          <w:color w:val="000000"/>
          <w:sz w:val="24"/>
          <w:szCs w:val="24"/>
        </w:rPr>
      </w:pPr>
      <w:r w:rsidRPr="005578A4">
        <w:rPr>
          <w:color w:val="000000"/>
          <w:sz w:val="24"/>
          <w:szCs w:val="24"/>
        </w:rPr>
        <w:t>дата ___________________</w:t>
      </w:r>
      <w:r w:rsidRPr="005578A4">
        <w:rPr>
          <w:b/>
          <w:bCs/>
          <w:color w:val="000000"/>
          <w:sz w:val="24"/>
          <w:szCs w:val="24"/>
        </w:rPr>
        <w:t> </w:t>
      </w:r>
      <w:r w:rsidRPr="005578A4">
        <w:rPr>
          <w:color w:val="000000"/>
          <w:sz w:val="24"/>
          <w:szCs w:val="24"/>
        </w:rPr>
        <w:t>№ _________</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ЗАЯВЛЕНИЕ</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1C2B4B" w:rsidRPr="005578A4" w:rsidRDefault="001C2B4B" w:rsidP="001C2B4B">
      <w:pPr>
        <w:widowControl/>
        <w:ind w:firstLine="378"/>
        <w:jc w:val="both"/>
        <w:rPr>
          <w:color w:val="000000"/>
          <w:sz w:val="24"/>
          <w:szCs w:val="24"/>
        </w:rPr>
      </w:pPr>
      <w:r w:rsidRPr="005578A4">
        <w:rPr>
          <w:color w:val="000000"/>
          <w:sz w:val="24"/>
          <w:szCs w:val="24"/>
        </w:rPr>
        <w:t> </w:t>
      </w:r>
    </w:p>
    <w:tbl>
      <w:tblPr>
        <w:tblW w:w="7272" w:type="dxa"/>
        <w:jc w:val="center"/>
        <w:tblCellMar>
          <w:left w:w="0" w:type="dxa"/>
          <w:right w:w="0" w:type="dxa"/>
        </w:tblCellMar>
        <w:tblLook w:val="04A0"/>
      </w:tblPr>
      <w:tblGrid>
        <w:gridCol w:w="1999"/>
        <w:gridCol w:w="359"/>
        <w:gridCol w:w="358"/>
        <w:gridCol w:w="358"/>
        <w:gridCol w:w="1135"/>
        <w:gridCol w:w="69"/>
        <w:gridCol w:w="405"/>
        <w:gridCol w:w="403"/>
        <w:gridCol w:w="403"/>
        <w:gridCol w:w="1232"/>
        <w:gridCol w:w="551"/>
      </w:tblGrid>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ИНН, ОГРН/ОГРНИП владельца транспортного средства</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Маршрут движения</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Вид перевозки (межрегиональная, местная)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На срок</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с</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по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На количество поездок</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Характеристика груза (при наличии груза):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Делимый</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да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нет</w:t>
            </w:r>
          </w:p>
        </w:tc>
      </w:tr>
      <w:tr w:rsidR="001C2B4B" w:rsidRPr="005578A4" w:rsidTr="008636C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Наименование </w:t>
            </w:r>
            <w:r w:rsidRPr="005578A4">
              <w:rPr>
                <w:color w:val="0000FF"/>
                <w:sz w:val="24"/>
                <w:szCs w:val="24"/>
              </w:rPr>
              <w:t>&lt;*&gt;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Габариты (м)</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Масса (т)</w:t>
            </w:r>
          </w:p>
        </w:tc>
      </w:tr>
      <w:tr w:rsidR="001C2B4B" w:rsidRPr="005578A4" w:rsidTr="008636C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Длина свеса (м) (при наличии)</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Параметры транспортного средства (автопоезда)</w:t>
            </w:r>
          </w:p>
        </w:tc>
      </w:tr>
      <w:tr w:rsidR="001C2B4B" w:rsidRPr="005578A4" w:rsidTr="008636CC">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lastRenderedPageBreak/>
              <w:t>Масса транспортного средства (автопоезда) без груза/с грузом (т)</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Масса тягача (т)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Масса прицепа (полуприцепа) (т)</w:t>
            </w:r>
          </w:p>
        </w:tc>
      </w:tr>
      <w:tr w:rsidR="001C2B4B" w:rsidRPr="005578A4" w:rsidTr="008636CC">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C2B4B" w:rsidRPr="005578A4" w:rsidRDefault="001C2B4B" w:rsidP="008636CC">
            <w:pPr>
              <w:widowControl/>
              <w:rPr>
                <w:sz w:val="24"/>
                <w:szCs w:val="24"/>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C2B4B" w:rsidRPr="005578A4" w:rsidRDefault="001C2B4B" w:rsidP="008636CC">
            <w:pPr>
              <w:widowControl/>
              <w:rPr>
                <w:sz w:val="24"/>
                <w:szCs w:val="24"/>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Расстояния между осями (м)</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Нагрузки на оси (т)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Габариты транспортного средства (автопоезда):</w:t>
            </w:r>
          </w:p>
        </w:tc>
      </w:tr>
      <w:tr w:rsidR="001C2B4B" w:rsidRPr="005578A4" w:rsidTr="008636C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Длина (м)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Ширина (м)</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Высота (м)</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Минимальный радиус поворота с грузом (м)</w:t>
            </w:r>
          </w:p>
        </w:tc>
      </w:tr>
      <w:tr w:rsidR="001C2B4B" w:rsidRPr="005578A4" w:rsidTr="008636C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Необходимость автомобиля сопровождения (прикрытия)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Предполагаемая максимальная скорость движения транспортного средства (автопоезда) (км/час)</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Банковские реквизиты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Оплату гарантируем</w:t>
            </w:r>
          </w:p>
        </w:tc>
      </w:tr>
      <w:tr w:rsidR="001C2B4B" w:rsidRPr="005578A4" w:rsidTr="008636CC">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 </w:t>
            </w:r>
          </w:p>
        </w:tc>
      </w:tr>
      <w:tr w:rsidR="001C2B4B" w:rsidRPr="005578A4" w:rsidTr="008636CC">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(должность)</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(подпись)</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C2B4B" w:rsidRPr="005578A4" w:rsidRDefault="001C2B4B" w:rsidP="008636CC">
            <w:pPr>
              <w:widowControl/>
              <w:jc w:val="both"/>
              <w:rPr>
                <w:sz w:val="24"/>
                <w:szCs w:val="24"/>
              </w:rPr>
            </w:pPr>
            <w:r w:rsidRPr="005578A4">
              <w:rPr>
                <w:sz w:val="24"/>
                <w:szCs w:val="24"/>
              </w:rPr>
              <w:t>(Фамилия, имя, отчество (при наличии)</w:t>
            </w:r>
          </w:p>
        </w:tc>
      </w:tr>
    </w:tbl>
    <w:p w:rsidR="001C2B4B" w:rsidRPr="005578A4" w:rsidRDefault="001C2B4B" w:rsidP="001C2B4B">
      <w:pPr>
        <w:widowControl/>
        <w:ind w:firstLine="378"/>
        <w:jc w:val="both"/>
        <w:rPr>
          <w:color w:val="000000"/>
          <w:sz w:val="24"/>
          <w:szCs w:val="24"/>
        </w:rPr>
      </w:pPr>
      <w:r w:rsidRPr="005578A4">
        <w:rPr>
          <w:color w:val="000000"/>
          <w:sz w:val="24"/>
          <w:szCs w:val="24"/>
        </w:rPr>
        <w:t>--------------------------------</w:t>
      </w:r>
    </w:p>
    <w:p w:rsidR="001C2B4B" w:rsidRPr="005578A4" w:rsidRDefault="001C2B4B" w:rsidP="001C2B4B">
      <w:pPr>
        <w:widowControl/>
        <w:ind w:firstLine="378"/>
        <w:jc w:val="both"/>
        <w:rPr>
          <w:color w:val="000000"/>
          <w:sz w:val="24"/>
          <w:szCs w:val="24"/>
        </w:rPr>
      </w:pPr>
      <w:bookmarkStart w:id="1" w:name="Par73"/>
      <w:bookmarkEnd w:id="1"/>
      <w:r w:rsidRPr="005578A4">
        <w:rPr>
          <w:color w:val="000000"/>
          <w:sz w:val="24"/>
          <w:szCs w:val="24"/>
        </w:rPr>
        <w:t>&lt;*&gt; Указывается полное наименование груза, основные характеристики: марка, модель, описание индивидуальной и транспортной тары (способ крепления).</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right"/>
        <w:rPr>
          <w:color w:val="000000"/>
          <w:sz w:val="24"/>
          <w:szCs w:val="24"/>
        </w:rPr>
      </w:pPr>
      <w:r w:rsidRPr="005578A4">
        <w:rPr>
          <w:color w:val="000000"/>
          <w:sz w:val="24"/>
          <w:szCs w:val="24"/>
        </w:rPr>
        <w:t>Приложение 2</w:t>
      </w:r>
    </w:p>
    <w:p w:rsidR="001C2B4B" w:rsidRPr="005578A4" w:rsidRDefault="001C2B4B" w:rsidP="001C2B4B">
      <w:pPr>
        <w:widowControl/>
        <w:ind w:firstLine="567"/>
        <w:jc w:val="right"/>
        <w:rPr>
          <w:color w:val="000000"/>
          <w:sz w:val="24"/>
          <w:szCs w:val="24"/>
        </w:rPr>
      </w:pPr>
      <w:r w:rsidRPr="005578A4">
        <w:rPr>
          <w:color w:val="000000"/>
          <w:sz w:val="24"/>
          <w:szCs w:val="24"/>
        </w:rPr>
        <w:t>к административному регламенту</w:t>
      </w:r>
    </w:p>
    <w:p w:rsidR="001C2B4B" w:rsidRPr="005578A4" w:rsidRDefault="001C2B4B" w:rsidP="001C2B4B">
      <w:pPr>
        <w:widowControl/>
        <w:ind w:firstLine="567"/>
        <w:jc w:val="right"/>
        <w:rPr>
          <w:color w:val="000000"/>
          <w:sz w:val="24"/>
          <w:szCs w:val="24"/>
        </w:rPr>
      </w:pPr>
      <w:r w:rsidRPr="005578A4">
        <w:rPr>
          <w:color w:val="000000"/>
          <w:sz w:val="24"/>
          <w:szCs w:val="24"/>
        </w:rPr>
        <w:t>предоставления муниципальной услуги</w:t>
      </w:r>
    </w:p>
    <w:p w:rsidR="001C2B4B" w:rsidRPr="005578A4" w:rsidRDefault="001C2B4B" w:rsidP="001C2B4B">
      <w:pPr>
        <w:widowControl/>
        <w:ind w:firstLine="567"/>
        <w:jc w:val="right"/>
        <w:rPr>
          <w:color w:val="000000"/>
          <w:sz w:val="24"/>
          <w:szCs w:val="24"/>
        </w:rPr>
      </w:pPr>
      <w:r w:rsidRPr="005578A4">
        <w:rPr>
          <w:color w:val="000000"/>
          <w:sz w:val="24"/>
          <w:szCs w:val="24"/>
        </w:rPr>
        <w:t>"Выдача специального разрешения</w:t>
      </w:r>
    </w:p>
    <w:p w:rsidR="001C2B4B" w:rsidRPr="005578A4" w:rsidRDefault="001C2B4B" w:rsidP="001C2B4B">
      <w:pPr>
        <w:widowControl/>
        <w:ind w:firstLine="567"/>
        <w:jc w:val="right"/>
        <w:rPr>
          <w:color w:val="000000"/>
          <w:sz w:val="24"/>
          <w:szCs w:val="24"/>
        </w:rPr>
      </w:pPr>
      <w:r w:rsidRPr="005578A4">
        <w:rPr>
          <w:color w:val="000000"/>
          <w:sz w:val="24"/>
          <w:szCs w:val="24"/>
        </w:rPr>
        <w:t>на движение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тяжеловесного 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в случае если маршрут, часть маршрута тяжеловесного</w:t>
      </w:r>
    </w:p>
    <w:p w:rsidR="001C2B4B" w:rsidRPr="005578A4" w:rsidRDefault="001C2B4B" w:rsidP="001C2B4B">
      <w:pPr>
        <w:widowControl/>
        <w:ind w:firstLine="567"/>
        <w:jc w:val="right"/>
        <w:rPr>
          <w:color w:val="000000"/>
          <w:sz w:val="24"/>
          <w:szCs w:val="24"/>
        </w:rPr>
      </w:pPr>
      <w:r w:rsidRPr="005578A4">
        <w:rPr>
          <w:color w:val="000000"/>
          <w:sz w:val="24"/>
          <w:szCs w:val="24"/>
        </w:rPr>
        <w:t>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проходят 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расположенным на территориях двух</w:t>
      </w:r>
    </w:p>
    <w:p w:rsidR="001C2B4B" w:rsidRPr="005578A4" w:rsidRDefault="001C2B4B" w:rsidP="001C2B4B">
      <w:pPr>
        <w:widowControl/>
        <w:ind w:firstLine="567"/>
        <w:jc w:val="right"/>
        <w:rPr>
          <w:color w:val="000000"/>
          <w:sz w:val="24"/>
          <w:szCs w:val="24"/>
        </w:rPr>
      </w:pPr>
      <w:r w:rsidRPr="005578A4">
        <w:rPr>
          <w:color w:val="000000"/>
          <w:sz w:val="24"/>
          <w:szCs w:val="24"/>
        </w:rPr>
        <w:t>и более поселений в границах 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и не проходят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федерального, регионального или межмуниципального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участкам таких автомобильных дорог"</w:t>
      </w:r>
    </w:p>
    <w:p w:rsidR="001C2B4B" w:rsidRPr="005578A4" w:rsidRDefault="001C2B4B" w:rsidP="001C2B4B">
      <w:pPr>
        <w:widowControl/>
        <w:ind w:firstLine="378"/>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Схема</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тяжеловесного и (или) крупногабаритного транспортного средства (автопоезда)</w:t>
      </w:r>
    </w:p>
    <w:p w:rsidR="001C2B4B" w:rsidRPr="005578A4" w:rsidRDefault="001C2B4B" w:rsidP="001C2B4B">
      <w:pPr>
        <w:widowControl/>
        <w:ind w:firstLine="378"/>
        <w:jc w:val="center"/>
        <w:rPr>
          <w:color w:val="000000"/>
          <w:sz w:val="24"/>
          <w:szCs w:val="24"/>
        </w:rPr>
      </w:pPr>
      <w:r w:rsidRPr="005578A4">
        <w:rPr>
          <w:b/>
          <w:bCs/>
          <w:color w:val="000000"/>
          <w:sz w:val="24"/>
          <w:szCs w:val="24"/>
        </w:rPr>
        <w:t> </w:t>
      </w:r>
    </w:p>
    <w:p w:rsidR="001C2B4B" w:rsidRPr="005578A4" w:rsidRDefault="001C2B4B" w:rsidP="001C2B4B">
      <w:pPr>
        <w:widowControl/>
        <w:ind w:firstLine="378"/>
        <w:jc w:val="both"/>
        <w:outlineLvl w:val="0"/>
        <w:rPr>
          <w:b/>
          <w:bCs/>
          <w:color w:val="000000"/>
          <w:kern w:val="36"/>
          <w:sz w:val="24"/>
          <w:szCs w:val="24"/>
        </w:rPr>
      </w:pPr>
      <w:r w:rsidRPr="005578A4">
        <w:rPr>
          <w:color w:val="000000"/>
          <w:kern w:val="36"/>
          <w:sz w:val="24"/>
          <w:szCs w:val="24"/>
        </w:rPr>
        <w:t>Вид сбоку:</w:t>
      </w:r>
    </w:p>
    <w:p w:rsidR="001C2B4B" w:rsidRPr="005578A4" w:rsidRDefault="001C2B4B" w:rsidP="001C2B4B">
      <w:pPr>
        <w:widowControl/>
        <w:ind w:firstLine="378"/>
        <w:jc w:val="both"/>
        <w:outlineLvl w:val="0"/>
        <w:rPr>
          <w:b/>
          <w:bCs/>
          <w:color w:val="000000"/>
          <w:kern w:val="36"/>
          <w:sz w:val="24"/>
          <w:szCs w:val="24"/>
        </w:rPr>
      </w:pPr>
    </w:p>
    <w:p w:rsidR="001C2B4B" w:rsidRPr="005578A4" w:rsidRDefault="001C2B4B" w:rsidP="001C2B4B">
      <w:pPr>
        <w:widowControl/>
        <w:ind w:firstLine="378"/>
        <w:jc w:val="both"/>
        <w:outlineLvl w:val="0"/>
        <w:rPr>
          <w:b/>
          <w:bCs/>
          <w:color w:val="000000"/>
          <w:kern w:val="36"/>
          <w:sz w:val="24"/>
          <w:szCs w:val="24"/>
        </w:rPr>
      </w:pPr>
      <w:r w:rsidRPr="005578A4">
        <w:rPr>
          <w:color w:val="000000"/>
          <w:kern w:val="36"/>
          <w:sz w:val="24"/>
          <w:szCs w:val="24"/>
        </w:rPr>
        <w:t>Вид сзади:</w:t>
      </w:r>
    </w:p>
    <w:p w:rsidR="001C2B4B" w:rsidRPr="005578A4" w:rsidRDefault="001C2B4B" w:rsidP="001C2B4B">
      <w:pPr>
        <w:widowControl/>
        <w:ind w:firstLine="378"/>
        <w:jc w:val="both"/>
        <w:outlineLvl w:val="0"/>
        <w:rPr>
          <w:b/>
          <w:bCs/>
          <w:color w:val="000000"/>
          <w:kern w:val="36"/>
          <w:sz w:val="24"/>
          <w:szCs w:val="24"/>
        </w:rPr>
      </w:pPr>
    </w:p>
    <w:p w:rsidR="001C2B4B" w:rsidRPr="005578A4" w:rsidRDefault="001C2B4B" w:rsidP="001C2B4B">
      <w:pPr>
        <w:widowControl/>
        <w:ind w:firstLine="378"/>
        <w:jc w:val="both"/>
        <w:outlineLvl w:val="0"/>
        <w:rPr>
          <w:b/>
          <w:bCs/>
          <w:color w:val="000000"/>
          <w:kern w:val="36"/>
          <w:sz w:val="24"/>
          <w:szCs w:val="24"/>
        </w:rPr>
      </w:pPr>
      <w:r w:rsidRPr="005578A4">
        <w:rPr>
          <w:color w:val="000000"/>
          <w:kern w:val="36"/>
          <w:sz w:val="24"/>
          <w:szCs w:val="24"/>
        </w:rPr>
        <w:lastRenderedPageBreak/>
        <w:t>___________________________________________________ ______________________</w:t>
      </w:r>
    </w:p>
    <w:p w:rsidR="001C2B4B" w:rsidRPr="005578A4" w:rsidRDefault="001C2B4B" w:rsidP="001C2B4B">
      <w:pPr>
        <w:widowControl/>
        <w:ind w:firstLine="378"/>
        <w:jc w:val="both"/>
        <w:outlineLvl w:val="0"/>
        <w:rPr>
          <w:b/>
          <w:bCs/>
          <w:color w:val="000000"/>
          <w:kern w:val="36"/>
          <w:sz w:val="24"/>
          <w:szCs w:val="24"/>
        </w:rPr>
      </w:pPr>
      <w:r w:rsidRPr="005578A4">
        <w:rPr>
          <w:color w:val="000000"/>
          <w:kern w:val="36"/>
          <w:sz w:val="24"/>
          <w:szCs w:val="24"/>
        </w:rPr>
        <w:t>(должность, Ф.И.О. (отчество-при наличии) заявителя) (подпись заявителя)</w:t>
      </w:r>
    </w:p>
    <w:p w:rsidR="001C2B4B" w:rsidRPr="005578A4" w:rsidRDefault="001C2B4B" w:rsidP="001C2B4B">
      <w:pPr>
        <w:widowControl/>
        <w:ind w:firstLine="378"/>
        <w:jc w:val="both"/>
        <w:outlineLvl w:val="0"/>
        <w:rPr>
          <w:b/>
          <w:bCs/>
          <w:color w:val="000000"/>
          <w:kern w:val="36"/>
          <w:sz w:val="24"/>
          <w:szCs w:val="24"/>
        </w:rPr>
      </w:pPr>
      <w:r w:rsidRPr="005578A4">
        <w:rPr>
          <w:color w:val="000000"/>
          <w:kern w:val="36"/>
          <w:sz w:val="24"/>
          <w:szCs w:val="24"/>
        </w:rPr>
        <w:t>М.П. (при наличии)</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right"/>
        <w:rPr>
          <w:color w:val="000000"/>
          <w:sz w:val="24"/>
          <w:szCs w:val="24"/>
        </w:rPr>
      </w:pPr>
      <w:r w:rsidRPr="005578A4">
        <w:rPr>
          <w:color w:val="000000"/>
          <w:sz w:val="24"/>
          <w:szCs w:val="24"/>
        </w:rPr>
        <w:t>Приложение 3</w:t>
      </w:r>
    </w:p>
    <w:p w:rsidR="001C2B4B" w:rsidRPr="005578A4" w:rsidRDefault="001C2B4B" w:rsidP="001C2B4B">
      <w:pPr>
        <w:widowControl/>
        <w:ind w:firstLine="567"/>
        <w:jc w:val="right"/>
        <w:rPr>
          <w:color w:val="000000"/>
          <w:sz w:val="24"/>
          <w:szCs w:val="24"/>
        </w:rPr>
      </w:pPr>
      <w:r w:rsidRPr="005578A4">
        <w:rPr>
          <w:color w:val="000000"/>
          <w:sz w:val="24"/>
          <w:szCs w:val="24"/>
        </w:rPr>
        <w:t>к административному регламенту</w:t>
      </w:r>
    </w:p>
    <w:p w:rsidR="001C2B4B" w:rsidRPr="005578A4" w:rsidRDefault="001C2B4B" w:rsidP="001C2B4B">
      <w:pPr>
        <w:widowControl/>
        <w:ind w:firstLine="567"/>
        <w:jc w:val="right"/>
        <w:rPr>
          <w:color w:val="000000"/>
          <w:sz w:val="24"/>
          <w:szCs w:val="24"/>
        </w:rPr>
      </w:pPr>
      <w:r w:rsidRPr="005578A4">
        <w:rPr>
          <w:color w:val="000000"/>
          <w:sz w:val="24"/>
          <w:szCs w:val="24"/>
        </w:rPr>
        <w:t>предоставления муниципальной услуги</w:t>
      </w:r>
    </w:p>
    <w:p w:rsidR="001C2B4B" w:rsidRPr="005578A4" w:rsidRDefault="001C2B4B" w:rsidP="001C2B4B">
      <w:pPr>
        <w:widowControl/>
        <w:ind w:firstLine="567"/>
        <w:jc w:val="right"/>
        <w:rPr>
          <w:color w:val="000000"/>
          <w:sz w:val="24"/>
          <w:szCs w:val="24"/>
        </w:rPr>
      </w:pPr>
      <w:r w:rsidRPr="005578A4">
        <w:rPr>
          <w:color w:val="000000"/>
          <w:sz w:val="24"/>
          <w:szCs w:val="24"/>
        </w:rPr>
        <w:t>"Выдача специального разрешения</w:t>
      </w:r>
    </w:p>
    <w:p w:rsidR="001C2B4B" w:rsidRPr="005578A4" w:rsidRDefault="001C2B4B" w:rsidP="001C2B4B">
      <w:pPr>
        <w:widowControl/>
        <w:ind w:firstLine="567"/>
        <w:jc w:val="right"/>
        <w:rPr>
          <w:color w:val="000000"/>
          <w:sz w:val="24"/>
          <w:szCs w:val="24"/>
        </w:rPr>
      </w:pPr>
      <w:r w:rsidRPr="005578A4">
        <w:rPr>
          <w:color w:val="000000"/>
          <w:sz w:val="24"/>
          <w:szCs w:val="24"/>
        </w:rPr>
        <w:t>на движение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тяжеловесного 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в случае если маршрут, часть маршрута тяжеловесного</w:t>
      </w:r>
    </w:p>
    <w:p w:rsidR="001C2B4B" w:rsidRPr="005578A4" w:rsidRDefault="001C2B4B" w:rsidP="001C2B4B">
      <w:pPr>
        <w:widowControl/>
        <w:ind w:firstLine="567"/>
        <w:jc w:val="right"/>
        <w:rPr>
          <w:color w:val="000000"/>
          <w:sz w:val="24"/>
          <w:szCs w:val="24"/>
        </w:rPr>
      </w:pPr>
      <w:r w:rsidRPr="005578A4">
        <w:rPr>
          <w:color w:val="000000"/>
          <w:sz w:val="24"/>
          <w:szCs w:val="24"/>
        </w:rPr>
        <w:t>и (или) крупногабаритного транспортного средства</w:t>
      </w:r>
    </w:p>
    <w:p w:rsidR="001C2B4B" w:rsidRPr="005578A4" w:rsidRDefault="001C2B4B" w:rsidP="001C2B4B">
      <w:pPr>
        <w:widowControl/>
        <w:ind w:firstLine="567"/>
        <w:jc w:val="right"/>
        <w:rPr>
          <w:color w:val="000000"/>
          <w:sz w:val="24"/>
          <w:szCs w:val="24"/>
        </w:rPr>
      </w:pPr>
      <w:r w:rsidRPr="005578A4">
        <w:rPr>
          <w:color w:val="000000"/>
          <w:sz w:val="24"/>
          <w:szCs w:val="24"/>
        </w:rPr>
        <w:t>проходят 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по автомобильным дорогам местного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расположенным на территориях двух</w:t>
      </w:r>
    </w:p>
    <w:p w:rsidR="001C2B4B" w:rsidRPr="005578A4" w:rsidRDefault="001C2B4B" w:rsidP="001C2B4B">
      <w:pPr>
        <w:widowControl/>
        <w:ind w:firstLine="567"/>
        <w:jc w:val="right"/>
        <w:rPr>
          <w:color w:val="000000"/>
          <w:sz w:val="24"/>
          <w:szCs w:val="24"/>
        </w:rPr>
      </w:pPr>
      <w:r w:rsidRPr="005578A4">
        <w:rPr>
          <w:color w:val="000000"/>
          <w:sz w:val="24"/>
          <w:szCs w:val="24"/>
        </w:rPr>
        <w:t>и более поселений в границах муниципального района,</w:t>
      </w:r>
    </w:p>
    <w:p w:rsidR="001C2B4B" w:rsidRPr="005578A4" w:rsidRDefault="001C2B4B" w:rsidP="001C2B4B">
      <w:pPr>
        <w:widowControl/>
        <w:ind w:firstLine="567"/>
        <w:jc w:val="right"/>
        <w:rPr>
          <w:color w:val="000000"/>
          <w:sz w:val="24"/>
          <w:szCs w:val="24"/>
        </w:rPr>
      </w:pPr>
      <w:r w:rsidRPr="005578A4">
        <w:rPr>
          <w:color w:val="000000"/>
          <w:sz w:val="24"/>
          <w:szCs w:val="24"/>
        </w:rPr>
        <w:t>и не проходят по автомобильным дорогам</w:t>
      </w:r>
    </w:p>
    <w:p w:rsidR="001C2B4B" w:rsidRPr="005578A4" w:rsidRDefault="001C2B4B" w:rsidP="001C2B4B">
      <w:pPr>
        <w:widowControl/>
        <w:ind w:firstLine="567"/>
        <w:jc w:val="right"/>
        <w:rPr>
          <w:color w:val="000000"/>
          <w:sz w:val="24"/>
          <w:szCs w:val="24"/>
        </w:rPr>
      </w:pPr>
      <w:r w:rsidRPr="005578A4">
        <w:rPr>
          <w:color w:val="000000"/>
          <w:sz w:val="24"/>
          <w:szCs w:val="24"/>
        </w:rPr>
        <w:t>федерального, регионального или межмуниципального значения,</w:t>
      </w:r>
    </w:p>
    <w:p w:rsidR="001C2B4B" w:rsidRPr="005578A4" w:rsidRDefault="001C2B4B" w:rsidP="001C2B4B">
      <w:pPr>
        <w:widowControl/>
        <w:ind w:firstLine="567"/>
        <w:jc w:val="right"/>
        <w:rPr>
          <w:color w:val="000000"/>
          <w:sz w:val="24"/>
          <w:szCs w:val="24"/>
        </w:rPr>
      </w:pPr>
      <w:r w:rsidRPr="005578A4">
        <w:rPr>
          <w:color w:val="000000"/>
          <w:sz w:val="24"/>
          <w:szCs w:val="24"/>
        </w:rPr>
        <w:t>участкам таких автомобильных дорог"</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Уведомление об отказе в выдаче специального разрешения на движение по автомобильным дорогам тяжеловесного и (или) крупногабаритного транспортного средства</w:t>
      </w:r>
    </w:p>
    <w:p w:rsidR="001C2B4B" w:rsidRPr="005578A4" w:rsidRDefault="001C2B4B" w:rsidP="001C2B4B">
      <w:pPr>
        <w:widowControl/>
        <w:ind w:firstLine="378"/>
        <w:jc w:val="center"/>
        <w:outlineLvl w:val="1"/>
        <w:rPr>
          <w:b/>
          <w:bCs/>
          <w:color w:val="000000"/>
          <w:sz w:val="24"/>
          <w:szCs w:val="24"/>
        </w:rPr>
      </w:pPr>
      <w:r w:rsidRPr="005578A4">
        <w:rPr>
          <w:b/>
          <w:bCs/>
          <w:color w:val="000000"/>
          <w:sz w:val="24"/>
          <w:szCs w:val="24"/>
        </w:rPr>
        <w:t>(на бланке Администрации)</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По результатам рассмотрения администрацией Городищенского района Пензенской области заявления на получение специального разрешения на движение по автомобильным дорогам тяжеловесного и (или) крупногабаритного транспортного средства</w:t>
      </w:r>
    </w:p>
    <w:p w:rsidR="001C2B4B" w:rsidRPr="005578A4" w:rsidRDefault="001C2B4B" w:rsidP="001C2B4B">
      <w:pPr>
        <w:widowControl/>
        <w:ind w:firstLine="567"/>
        <w:jc w:val="both"/>
        <w:rPr>
          <w:color w:val="000000"/>
          <w:sz w:val="24"/>
          <w:szCs w:val="24"/>
        </w:rPr>
      </w:pPr>
      <w:r w:rsidRPr="005578A4">
        <w:rPr>
          <w:color w:val="000000"/>
          <w:sz w:val="24"/>
          <w:szCs w:val="24"/>
        </w:rPr>
        <w:t>__________________________________________________________________________________________________________________________________________________________________________________________________________________________</w:t>
      </w:r>
    </w:p>
    <w:p w:rsidR="001C2B4B" w:rsidRPr="005578A4" w:rsidRDefault="001C2B4B" w:rsidP="001C2B4B">
      <w:pPr>
        <w:widowControl/>
        <w:ind w:firstLine="567"/>
        <w:jc w:val="both"/>
        <w:rPr>
          <w:color w:val="000000"/>
          <w:sz w:val="24"/>
          <w:szCs w:val="24"/>
        </w:rPr>
      </w:pPr>
      <w:r w:rsidRPr="005578A4">
        <w:rPr>
          <w:color w:val="000000"/>
          <w:sz w:val="24"/>
          <w:szCs w:val="24"/>
        </w:rPr>
        <w:t>(заявитель)</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В соответствии с пунктом 3.21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 сообщаю об отказе в выдаче специального разрешения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2B4B" w:rsidRPr="005578A4" w:rsidRDefault="001C2B4B" w:rsidP="001C2B4B">
      <w:pPr>
        <w:widowControl/>
        <w:ind w:firstLine="567"/>
        <w:jc w:val="both"/>
        <w:rPr>
          <w:color w:val="000000"/>
          <w:sz w:val="24"/>
          <w:szCs w:val="24"/>
        </w:rPr>
      </w:pPr>
      <w:r w:rsidRPr="005578A4">
        <w:rPr>
          <w:color w:val="000000"/>
          <w:sz w:val="24"/>
          <w:szCs w:val="24"/>
        </w:rPr>
        <w:t>(указывается основание для отказа в выдаче специального разрешения, краткое описание фактического обстоятельства)</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lastRenderedPageBreak/>
        <w:t>Приложение:1. …..</w:t>
      </w:r>
    </w:p>
    <w:p w:rsidR="001C2B4B" w:rsidRPr="005578A4" w:rsidRDefault="001C2B4B" w:rsidP="001C2B4B">
      <w:pPr>
        <w:widowControl/>
        <w:ind w:firstLine="567"/>
        <w:jc w:val="both"/>
        <w:rPr>
          <w:color w:val="000000"/>
          <w:sz w:val="24"/>
          <w:szCs w:val="24"/>
        </w:rPr>
      </w:pPr>
      <w:r w:rsidRPr="005578A4">
        <w:rPr>
          <w:color w:val="000000"/>
          <w:sz w:val="24"/>
          <w:szCs w:val="24"/>
        </w:rPr>
        <w:t>2.</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ind w:firstLine="567"/>
        <w:jc w:val="both"/>
        <w:rPr>
          <w:color w:val="000000"/>
          <w:sz w:val="24"/>
          <w:szCs w:val="24"/>
        </w:rPr>
      </w:pPr>
      <w:r w:rsidRPr="005578A4">
        <w:rPr>
          <w:color w:val="000000"/>
          <w:sz w:val="24"/>
          <w:szCs w:val="24"/>
        </w:rPr>
        <w:t>Глава Администрации __________________</w:t>
      </w:r>
    </w:p>
    <w:p w:rsidR="001C2B4B" w:rsidRPr="005578A4" w:rsidRDefault="001C2B4B" w:rsidP="001C2B4B">
      <w:pPr>
        <w:widowControl/>
        <w:ind w:firstLine="567"/>
        <w:jc w:val="both"/>
        <w:rPr>
          <w:color w:val="000000"/>
          <w:sz w:val="24"/>
          <w:szCs w:val="24"/>
        </w:rPr>
      </w:pPr>
      <w:r w:rsidRPr="005578A4">
        <w:rPr>
          <w:color w:val="000000"/>
          <w:sz w:val="24"/>
          <w:szCs w:val="24"/>
        </w:rPr>
        <w:t>(ФИО (отчество при наличии)</w:t>
      </w:r>
    </w:p>
    <w:p w:rsidR="001C2B4B" w:rsidRPr="005578A4" w:rsidRDefault="001C2B4B" w:rsidP="001C2B4B">
      <w:pPr>
        <w:widowControl/>
        <w:ind w:firstLine="567"/>
        <w:jc w:val="both"/>
        <w:rPr>
          <w:color w:val="000000"/>
          <w:sz w:val="24"/>
          <w:szCs w:val="24"/>
        </w:rPr>
      </w:pPr>
      <w:r w:rsidRPr="005578A4">
        <w:rPr>
          <w:color w:val="000000"/>
          <w:sz w:val="24"/>
          <w:szCs w:val="24"/>
        </w:rPr>
        <w:t>подпись.</w:t>
      </w:r>
    </w:p>
    <w:p w:rsidR="001C2B4B" w:rsidRPr="005578A4" w:rsidRDefault="001C2B4B" w:rsidP="001C2B4B">
      <w:pPr>
        <w:widowControl/>
        <w:ind w:firstLine="567"/>
        <w:jc w:val="both"/>
        <w:rPr>
          <w:color w:val="000000"/>
          <w:sz w:val="24"/>
          <w:szCs w:val="24"/>
        </w:rPr>
      </w:pPr>
      <w:r w:rsidRPr="005578A4">
        <w:rPr>
          <w:color w:val="000000"/>
          <w:sz w:val="24"/>
          <w:szCs w:val="24"/>
        </w:rPr>
        <w:t> </w:t>
      </w:r>
    </w:p>
    <w:p w:rsidR="001C2B4B" w:rsidRPr="005578A4" w:rsidRDefault="001C2B4B" w:rsidP="001C2B4B">
      <w:pPr>
        <w:widowControl/>
        <w:jc w:val="both"/>
        <w:rPr>
          <w:color w:val="000000"/>
          <w:sz w:val="24"/>
          <w:szCs w:val="24"/>
        </w:rPr>
      </w:pPr>
      <w:r w:rsidRPr="005578A4">
        <w:rPr>
          <w:color w:val="000000"/>
          <w:sz w:val="24"/>
          <w:szCs w:val="24"/>
        </w:rPr>
        <w:t> </w:t>
      </w:r>
    </w:p>
    <w:p w:rsidR="005578A4" w:rsidRPr="001C2B4B" w:rsidRDefault="005578A4" w:rsidP="001C2B4B">
      <w:pPr>
        <w:rPr>
          <w:szCs w:val="24"/>
        </w:rPr>
      </w:pPr>
    </w:p>
    <w:sectPr w:rsidR="005578A4" w:rsidRPr="001C2B4B" w:rsidSect="00963E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9FC" w:rsidRDefault="007779FC" w:rsidP="002A4841">
      <w:r>
        <w:separator/>
      </w:r>
    </w:p>
  </w:endnote>
  <w:endnote w:type="continuationSeparator" w:id="1">
    <w:p w:rsidR="007779FC" w:rsidRDefault="007779FC" w:rsidP="002A48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9FC" w:rsidRDefault="007779FC" w:rsidP="002A4841">
      <w:r>
        <w:separator/>
      </w:r>
    </w:p>
  </w:footnote>
  <w:footnote w:type="continuationSeparator" w:id="1">
    <w:p w:rsidR="007779FC" w:rsidRDefault="007779FC" w:rsidP="002A4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A4841"/>
    <w:rsid w:val="00006045"/>
    <w:rsid w:val="00006459"/>
    <w:rsid w:val="00006479"/>
    <w:rsid w:val="00006B43"/>
    <w:rsid w:val="00012145"/>
    <w:rsid w:val="000146CF"/>
    <w:rsid w:val="0001496B"/>
    <w:rsid w:val="000229ED"/>
    <w:rsid w:val="00027131"/>
    <w:rsid w:val="00035A82"/>
    <w:rsid w:val="00043EED"/>
    <w:rsid w:val="000470B5"/>
    <w:rsid w:val="0006624B"/>
    <w:rsid w:val="00074801"/>
    <w:rsid w:val="00096965"/>
    <w:rsid w:val="000A53A6"/>
    <w:rsid w:val="000B00D6"/>
    <w:rsid w:val="000B0394"/>
    <w:rsid w:val="000B2173"/>
    <w:rsid w:val="000B36D7"/>
    <w:rsid w:val="000D182C"/>
    <w:rsid w:val="000D328C"/>
    <w:rsid w:val="000D661A"/>
    <w:rsid w:val="000F24EA"/>
    <w:rsid w:val="000F5E84"/>
    <w:rsid w:val="000F5FD8"/>
    <w:rsid w:val="000F6F90"/>
    <w:rsid w:val="001042F2"/>
    <w:rsid w:val="001126C2"/>
    <w:rsid w:val="0011506A"/>
    <w:rsid w:val="001172AF"/>
    <w:rsid w:val="00120541"/>
    <w:rsid w:val="00126DD5"/>
    <w:rsid w:val="001358B3"/>
    <w:rsid w:val="00135AC2"/>
    <w:rsid w:val="00141B5B"/>
    <w:rsid w:val="001437D6"/>
    <w:rsid w:val="00144955"/>
    <w:rsid w:val="001511B3"/>
    <w:rsid w:val="00151B70"/>
    <w:rsid w:val="0016640B"/>
    <w:rsid w:val="00171E0E"/>
    <w:rsid w:val="00172B11"/>
    <w:rsid w:val="00173DFA"/>
    <w:rsid w:val="00174170"/>
    <w:rsid w:val="00180450"/>
    <w:rsid w:val="00181CE9"/>
    <w:rsid w:val="001A339E"/>
    <w:rsid w:val="001B63A2"/>
    <w:rsid w:val="001B702A"/>
    <w:rsid w:val="001C2B4B"/>
    <w:rsid w:val="001C35C6"/>
    <w:rsid w:val="001C4766"/>
    <w:rsid w:val="001C62A8"/>
    <w:rsid w:val="001C7994"/>
    <w:rsid w:val="001D0E6E"/>
    <w:rsid w:val="001D689E"/>
    <w:rsid w:val="001F090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4841"/>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50188D"/>
    <w:rsid w:val="005049D3"/>
    <w:rsid w:val="00506FE2"/>
    <w:rsid w:val="0051057F"/>
    <w:rsid w:val="00517041"/>
    <w:rsid w:val="00517C1D"/>
    <w:rsid w:val="00522BD6"/>
    <w:rsid w:val="005335CF"/>
    <w:rsid w:val="0054676C"/>
    <w:rsid w:val="005578A4"/>
    <w:rsid w:val="0056461E"/>
    <w:rsid w:val="0056539B"/>
    <w:rsid w:val="005668DC"/>
    <w:rsid w:val="00572619"/>
    <w:rsid w:val="00585CF0"/>
    <w:rsid w:val="005B303C"/>
    <w:rsid w:val="005B4096"/>
    <w:rsid w:val="005B4525"/>
    <w:rsid w:val="005C57DC"/>
    <w:rsid w:val="005E431F"/>
    <w:rsid w:val="005E4635"/>
    <w:rsid w:val="005F0EA3"/>
    <w:rsid w:val="005F6D63"/>
    <w:rsid w:val="00615BCD"/>
    <w:rsid w:val="00617548"/>
    <w:rsid w:val="00622B32"/>
    <w:rsid w:val="0063596C"/>
    <w:rsid w:val="00636EA0"/>
    <w:rsid w:val="00641BF8"/>
    <w:rsid w:val="006437A1"/>
    <w:rsid w:val="00651C71"/>
    <w:rsid w:val="00663B45"/>
    <w:rsid w:val="00671FAD"/>
    <w:rsid w:val="006779D2"/>
    <w:rsid w:val="00690C74"/>
    <w:rsid w:val="00692B2A"/>
    <w:rsid w:val="00694FDB"/>
    <w:rsid w:val="00695268"/>
    <w:rsid w:val="006966E4"/>
    <w:rsid w:val="00697F6A"/>
    <w:rsid w:val="006A343B"/>
    <w:rsid w:val="006A35E5"/>
    <w:rsid w:val="006B1D83"/>
    <w:rsid w:val="006B3D8A"/>
    <w:rsid w:val="006B4B67"/>
    <w:rsid w:val="006B601F"/>
    <w:rsid w:val="006C1C1C"/>
    <w:rsid w:val="006C297C"/>
    <w:rsid w:val="006E0CE9"/>
    <w:rsid w:val="006E1DDE"/>
    <w:rsid w:val="006E2CA6"/>
    <w:rsid w:val="006E693C"/>
    <w:rsid w:val="006E7C61"/>
    <w:rsid w:val="006F1F8B"/>
    <w:rsid w:val="006F3DA4"/>
    <w:rsid w:val="00702B37"/>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779FC"/>
    <w:rsid w:val="00786445"/>
    <w:rsid w:val="0078744E"/>
    <w:rsid w:val="0079040C"/>
    <w:rsid w:val="007933BD"/>
    <w:rsid w:val="0079434A"/>
    <w:rsid w:val="007A1EBE"/>
    <w:rsid w:val="007B7304"/>
    <w:rsid w:val="007C788A"/>
    <w:rsid w:val="007C7C6C"/>
    <w:rsid w:val="007F3506"/>
    <w:rsid w:val="0080057F"/>
    <w:rsid w:val="00804201"/>
    <w:rsid w:val="008059E7"/>
    <w:rsid w:val="00806218"/>
    <w:rsid w:val="00814361"/>
    <w:rsid w:val="00821533"/>
    <w:rsid w:val="00823C31"/>
    <w:rsid w:val="00832B7D"/>
    <w:rsid w:val="008330C8"/>
    <w:rsid w:val="00834BF5"/>
    <w:rsid w:val="00845E3B"/>
    <w:rsid w:val="00846C80"/>
    <w:rsid w:val="008515E1"/>
    <w:rsid w:val="00862623"/>
    <w:rsid w:val="00867CB1"/>
    <w:rsid w:val="0088286E"/>
    <w:rsid w:val="0088718F"/>
    <w:rsid w:val="008940D3"/>
    <w:rsid w:val="00894CB7"/>
    <w:rsid w:val="008952F4"/>
    <w:rsid w:val="008A0D20"/>
    <w:rsid w:val="008B26CF"/>
    <w:rsid w:val="008B5743"/>
    <w:rsid w:val="008B69EC"/>
    <w:rsid w:val="008C689C"/>
    <w:rsid w:val="008D330D"/>
    <w:rsid w:val="008E079F"/>
    <w:rsid w:val="008E2224"/>
    <w:rsid w:val="008E256F"/>
    <w:rsid w:val="008E7A03"/>
    <w:rsid w:val="00907469"/>
    <w:rsid w:val="00910F17"/>
    <w:rsid w:val="00912287"/>
    <w:rsid w:val="00913D95"/>
    <w:rsid w:val="00917ED9"/>
    <w:rsid w:val="009266C1"/>
    <w:rsid w:val="00926C71"/>
    <w:rsid w:val="009301FA"/>
    <w:rsid w:val="00942362"/>
    <w:rsid w:val="009443F1"/>
    <w:rsid w:val="00946F6C"/>
    <w:rsid w:val="00950C67"/>
    <w:rsid w:val="009511E3"/>
    <w:rsid w:val="00956731"/>
    <w:rsid w:val="00963E7B"/>
    <w:rsid w:val="00967047"/>
    <w:rsid w:val="00970C7A"/>
    <w:rsid w:val="009728FE"/>
    <w:rsid w:val="00982723"/>
    <w:rsid w:val="0098298B"/>
    <w:rsid w:val="00984644"/>
    <w:rsid w:val="00991217"/>
    <w:rsid w:val="009A3515"/>
    <w:rsid w:val="009A3E09"/>
    <w:rsid w:val="009B3ED8"/>
    <w:rsid w:val="009C3EDF"/>
    <w:rsid w:val="009C62BC"/>
    <w:rsid w:val="009D0730"/>
    <w:rsid w:val="009E1B91"/>
    <w:rsid w:val="009F09B6"/>
    <w:rsid w:val="009F1E20"/>
    <w:rsid w:val="009F471C"/>
    <w:rsid w:val="009F5A45"/>
    <w:rsid w:val="009F7FEB"/>
    <w:rsid w:val="00A03D1D"/>
    <w:rsid w:val="00A140EE"/>
    <w:rsid w:val="00A30DA8"/>
    <w:rsid w:val="00A3268C"/>
    <w:rsid w:val="00A42CE4"/>
    <w:rsid w:val="00A42D40"/>
    <w:rsid w:val="00A44173"/>
    <w:rsid w:val="00A45520"/>
    <w:rsid w:val="00A51556"/>
    <w:rsid w:val="00A52C1B"/>
    <w:rsid w:val="00A54948"/>
    <w:rsid w:val="00A616B4"/>
    <w:rsid w:val="00A61AFA"/>
    <w:rsid w:val="00A66190"/>
    <w:rsid w:val="00A668A6"/>
    <w:rsid w:val="00A85B83"/>
    <w:rsid w:val="00A91B9C"/>
    <w:rsid w:val="00A929FF"/>
    <w:rsid w:val="00A93BF1"/>
    <w:rsid w:val="00A9459D"/>
    <w:rsid w:val="00A957F3"/>
    <w:rsid w:val="00A95D6B"/>
    <w:rsid w:val="00AA3134"/>
    <w:rsid w:val="00AA58AD"/>
    <w:rsid w:val="00AA5BAF"/>
    <w:rsid w:val="00AB4A2D"/>
    <w:rsid w:val="00AC383B"/>
    <w:rsid w:val="00AD0897"/>
    <w:rsid w:val="00AD3408"/>
    <w:rsid w:val="00AD4730"/>
    <w:rsid w:val="00AE5929"/>
    <w:rsid w:val="00B010D1"/>
    <w:rsid w:val="00B0611F"/>
    <w:rsid w:val="00B20D71"/>
    <w:rsid w:val="00B253B4"/>
    <w:rsid w:val="00B31086"/>
    <w:rsid w:val="00B31B6A"/>
    <w:rsid w:val="00B408C3"/>
    <w:rsid w:val="00B43018"/>
    <w:rsid w:val="00B461E3"/>
    <w:rsid w:val="00B50FB8"/>
    <w:rsid w:val="00B51286"/>
    <w:rsid w:val="00B53E1C"/>
    <w:rsid w:val="00B565D2"/>
    <w:rsid w:val="00B572C3"/>
    <w:rsid w:val="00B60197"/>
    <w:rsid w:val="00B61D3D"/>
    <w:rsid w:val="00B6280F"/>
    <w:rsid w:val="00B62D5C"/>
    <w:rsid w:val="00B6379E"/>
    <w:rsid w:val="00B6410E"/>
    <w:rsid w:val="00B67B6B"/>
    <w:rsid w:val="00B80B3B"/>
    <w:rsid w:val="00B8597A"/>
    <w:rsid w:val="00B86465"/>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A91"/>
    <w:rsid w:val="00C21C87"/>
    <w:rsid w:val="00C21C93"/>
    <w:rsid w:val="00C26619"/>
    <w:rsid w:val="00C26AF9"/>
    <w:rsid w:val="00C3164B"/>
    <w:rsid w:val="00C3193A"/>
    <w:rsid w:val="00C34EBD"/>
    <w:rsid w:val="00C35794"/>
    <w:rsid w:val="00C41728"/>
    <w:rsid w:val="00C43349"/>
    <w:rsid w:val="00C43DCA"/>
    <w:rsid w:val="00C440C3"/>
    <w:rsid w:val="00C44F4A"/>
    <w:rsid w:val="00C50A87"/>
    <w:rsid w:val="00C57780"/>
    <w:rsid w:val="00C63F9E"/>
    <w:rsid w:val="00C70648"/>
    <w:rsid w:val="00C74A57"/>
    <w:rsid w:val="00C843DB"/>
    <w:rsid w:val="00C86229"/>
    <w:rsid w:val="00C86492"/>
    <w:rsid w:val="00C94B45"/>
    <w:rsid w:val="00CA32CC"/>
    <w:rsid w:val="00CB0BBC"/>
    <w:rsid w:val="00CB2C82"/>
    <w:rsid w:val="00CB3607"/>
    <w:rsid w:val="00CC1205"/>
    <w:rsid w:val="00CC2CC6"/>
    <w:rsid w:val="00CD5B6A"/>
    <w:rsid w:val="00CD5BA4"/>
    <w:rsid w:val="00CE379A"/>
    <w:rsid w:val="00CF2AB7"/>
    <w:rsid w:val="00CF785A"/>
    <w:rsid w:val="00D01882"/>
    <w:rsid w:val="00D0627D"/>
    <w:rsid w:val="00D12837"/>
    <w:rsid w:val="00D17E9C"/>
    <w:rsid w:val="00D23B61"/>
    <w:rsid w:val="00D5094B"/>
    <w:rsid w:val="00D5134C"/>
    <w:rsid w:val="00D54BB8"/>
    <w:rsid w:val="00D66E62"/>
    <w:rsid w:val="00D67418"/>
    <w:rsid w:val="00D70978"/>
    <w:rsid w:val="00D74AE1"/>
    <w:rsid w:val="00D85C0A"/>
    <w:rsid w:val="00D86197"/>
    <w:rsid w:val="00D94FB2"/>
    <w:rsid w:val="00DA02CF"/>
    <w:rsid w:val="00DA44A3"/>
    <w:rsid w:val="00DA5126"/>
    <w:rsid w:val="00DA7C7F"/>
    <w:rsid w:val="00DB004E"/>
    <w:rsid w:val="00DB111F"/>
    <w:rsid w:val="00DB13B9"/>
    <w:rsid w:val="00DB6A86"/>
    <w:rsid w:val="00DC3DAF"/>
    <w:rsid w:val="00DC5F24"/>
    <w:rsid w:val="00DD1845"/>
    <w:rsid w:val="00DD713E"/>
    <w:rsid w:val="00DE2CA9"/>
    <w:rsid w:val="00E1531B"/>
    <w:rsid w:val="00E2007F"/>
    <w:rsid w:val="00E22FE5"/>
    <w:rsid w:val="00E315A5"/>
    <w:rsid w:val="00E3221D"/>
    <w:rsid w:val="00E3601C"/>
    <w:rsid w:val="00E4000D"/>
    <w:rsid w:val="00E41509"/>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26A"/>
    <w:rsid w:val="00EC338D"/>
    <w:rsid w:val="00EC597E"/>
    <w:rsid w:val="00EC79AA"/>
    <w:rsid w:val="00ED33D2"/>
    <w:rsid w:val="00ED3D5A"/>
    <w:rsid w:val="00ED55C8"/>
    <w:rsid w:val="00ED5DB5"/>
    <w:rsid w:val="00ED7B87"/>
    <w:rsid w:val="00EE15D4"/>
    <w:rsid w:val="00EE2109"/>
    <w:rsid w:val="00EE691A"/>
    <w:rsid w:val="00EF018B"/>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E0120"/>
    <w:rsid w:val="00FE2A9D"/>
    <w:rsid w:val="00FE42FF"/>
    <w:rsid w:val="00FE5277"/>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4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5578A4"/>
    <w:pPr>
      <w:widowControl/>
      <w:spacing w:before="100" w:beforeAutospacing="1" w:after="100" w:afterAutospacing="1"/>
      <w:outlineLvl w:val="0"/>
    </w:pPr>
    <w:rPr>
      <w:b/>
      <w:bCs/>
      <w:kern w:val="36"/>
      <w:sz w:val="48"/>
      <w:szCs w:val="48"/>
    </w:rPr>
  </w:style>
  <w:style w:type="paragraph" w:styleId="2">
    <w:name w:val="heading 2"/>
    <w:basedOn w:val="a"/>
    <w:link w:val="20"/>
    <w:uiPriority w:val="9"/>
    <w:qFormat/>
    <w:rsid w:val="005578A4"/>
    <w:pPr>
      <w:widowControl/>
      <w:spacing w:before="100" w:beforeAutospacing="1" w:after="100" w:afterAutospacing="1"/>
      <w:outlineLvl w:val="1"/>
    </w:pPr>
    <w:rPr>
      <w:b/>
      <w:bCs/>
      <w:sz w:val="36"/>
      <w:szCs w:val="36"/>
    </w:rPr>
  </w:style>
  <w:style w:type="paragraph" w:styleId="3">
    <w:name w:val="heading 3"/>
    <w:basedOn w:val="a"/>
    <w:link w:val="30"/>
    <w:uiPriority w:val="9"/>
    <w:qFormat/>
    <w:rsid w:val="005578A4"/>
    <w:pPr>
      <w:widowControl/>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A4841"/>
    <w:rPr>
      <w:rFonts w:ascii="Arial" w:hAnsi="Arial" w:cs="Arial"/>
      <w:b/>
      <w:bCs/>
      <w:i/>
      <w:iCs/>
      <w:color w:val="0000FF"/>
      <w:sz w:val="28"/>
      <w:szCs w:val="28"/>
      <w:u w:val="none"/>
      <w:lang w:val="en-GB" w:eastAsia="en-US" w:bidi="ar-SA"/>
    </w:rPr>
  </w:style>
  <w:style w:type="paragraph" w:styleId="a4">
    <w:name w:val="footnote text"/>
    <w:basedOn w:val="a"/>
    <w:link w:val="a5"/>
    <w:rsid w:val="002A4841"/>
    <w:pPr>
      <w:widowControl/>
      <w:ind w:firstLine="567"/>
      <w:jc w:val="both"/>
    </w:pPr>
    <w:rPr>
      <w:rFonts w:ascii="Arial" w:hAnsi="Arial"/>
    </w:rPr>
  </w:style>
  <w:style w:type="character" w:customStyle="1" w:styleId="a5">
    <w:name w:val="Текст сноски Знак"/>
    <w:basedOn w:val="a0"/>
    <w:link w:val="a4"/>
    <w:rsid w:val="002A4841"/>
    <w:rPr>
      <w:rFonts w:ascii="Arial" w:eastAsia="Times New Roman" w:hAnsi="Arial" w:cs="Times New Roman"/>
      <w:sz w:val="20"/>
      <w:szCs w:val="20"/>
      <w:lang w:eastAsia="ru-RU"/>
    </w:rPr>
  </w:style>
  <w:style w:type="character" w:styleId="a6">
    <w:name w:val="footnote reference"/>
    <w:basedOn w:val="a0"/>
    <w:rsid w:val="002A4841"/>
    <w:rPr>
      <w:vertAlign w:val="superscript"/>
    </w:rPr>
  </w:style>
  <w:style w:type="character" w:customStyle="1" w:styleId="10">
    <w:name w:val="Заголовок 1 Знак"/>
    <w:basedOn w:val="a0"/>
    <w:link w:val="1"/>
    <w:uiPriority w:val="9"/>
    <w:rsid w:val="005578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578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578A4"/>
    <w:rPr>
      <w:rFonts w:ascii="Times New Roman" w:eastAsia="Times New Roman" w:hAnsi="Times New Roman" w:cs="Times New Roman"/>
      <w:b/>
      <w:bCs/>
      <w:sz w:val="27"/>
      <w:szCs w:val="27"/>
      <w:lang w:eastAsia="ru-RU"/>
    </w:rPr>
  </w:style>
  <w:style w:type="paragraph" w:customStyle="1" w:styleId="11">
    <w:name w:val="Верхний колонтитул1"/>
    <w:basedOn w:val="a"/>
    <w:rsid w:val="005578A4"/>
    <w:pPr>
      <w:widowControl/>
      <w:spacing w:before="100" w:beforeAutospacing="1" w:after="100" w:afterAutospacing="1"/>
    </w:pPr>
    <w:rPr>
      <w:sz w:val="24"/>
      <w:szCs w:val="24"/>
    </w:rPr>
  </w:style>
  <w:style w:type="paragraph" w:customStyle="1" w:styleId="title">
    <w:name w:val="title"/>
    <w:basedOn w:val="a"/>
    <w:rsid w:val="005578A4"/>
    <w:pPr>
      <w:widowControl/>
      <w:spacing w:before="100" w:beforeAutospacing="1" w:after="100" w:afterAutospacing="1"/>
    </w:pPr>
    <w:rPr>
      <w:sz w:val="24"/>
      <w:szCs w:val="24"/>
    </w:rPr>
  </w:style>
  <w:style w:type="paragraph" w:styleId="a7">
    <w:name w:val="Normal (Web)"/>
    <w:basedOn w:val="a"/>
    <w:uiPriority w:val="99"/>
    <w:unhideWhenUsed/>
    <w:rsid w:val="005578A4"/>
    <w:pPr>
      <w:widowControl/>
      <w:spacing w:before="100" w:beforeAutospacing="1" w:after="100" w:afterAutospacing="1"/>
    </w:pPr>
    <w:rPr>
      <w:sz w:val="24"/>
      <w:szCs w:val="24"/>
    </w:rPr>
  </w:style>
  <w:style w:type="character" w:styleId="a8">
    <w:name w:val="FollowedHyperlink"/>
    <w:basedOn w:val="a0"/>
    <w:uiPriority w:val="99"/>
    <w:semiHidden/>
    <w:unhideWhenUsed/>
    <w:rsid w:val="005578A4"/>
    <w:rPr>
      <w:color w:val="800080"/>
      <w:u w:val="single"/>
    </w:rPr>
  </w:style>
  <w:style w:type="character" w:customStyle="1" w:styleId="hyperlink">
    <w:name w:val="hyperlink"/>
    <w:basedOn w:val="a0"/>
    <w:rsid w:val="005578A4"/>
  </w:style>
  <w:style w:type="paragraph" w:customStyle="1" w:styleId="a9">
    <w:name w:val="a9"/>
    <w:basedOn w:val="a"/>
    <w:rsid w:val="005578A4"/>
    <w:pPr>
      <w:widowControl/>
      <w:spacing w:before="100" w:beforeAutospacing="1" w:after="100" w:afterAutospacing="1"/>
    </w:pPr>
    <w:rPr>
      <w:sz w:val="24"/>
      <w:szCs w:val="24"/>
    </w:rPr>
  </w:style>
  <w:style w:type="paragraph" w:customStyle="1" w:styleId="consplusnormal">
    <w:name w:val="consplusnormal"/>
    <w:basedOn w:val="a"/>
    <w:rsid w:val="005578A4"/>
    <w:pPr>
      <w:widowControl/>
      <w:spacing w:before="100" w:beforeAutospacing="1" w:after="100" w:afterAutospacing="1"/>
    </w:pPr>
    <w:rPr>
      <w:sz w:val="24"/>
      <w:szCs w:val="24"/>
    </w:rPr>
  </w:style>
  <w:style w:type="paragraph" w:customStyle="1" w:styleId="consplustitle">
    <w:name w:val="consplustitle"/>
    <w:basedOn w:val="a"/>
    <w:rsid w:val="005578A4"/>
    <w:pPr>
      <w:widowControl/>
      <w:spacing w:before="100" w:beforeAutospacing="1" w:after="100" w:afterAutospacing="1"/>
    </w:pPr>
    <w:rPr>
      <w:sz w:val="24"/>
      <w:szCs w:val="24"/>
    </w:rPr>
  </w:style>
  <w:style w:type="paragraph" w:customStyle="1" w:styleId="bodytext">
    <w:name w:val="bodytext"/>
    <w:basedOn w:val="a"/>
    <w:rsid w:val="005578A4"/>
    <w:pPr>
      <w:widowControl/>
      <w:spacing w:before="100" w:beforeAutospacing="1" w:after="100" w:afterAutospacing="1"/>
    </w:pPr>
    <w:rPr>
      <w:sz w:val="24"/>
      <w:szCs w:val="24"/>
    </w:rPr>
  </w:style>
  <w:style w:type="paragraph" w:customStyle="1" w:styleId="18">
    <w:name w:val="18"/>
    <w:basedOn w:val="a"/>
    <w:rsid w:val="005578A4"/>
    <w:pPr>
      <w:widowControl/>
      <w:spacing w:before="100" w:beforeAutospacing="1" w:after="100" w:afterAutospacing="1"/>
    </w:pPr>
    <w:rPr>
      <w:sz w:val="24"/>
      <w:szCs w:val="24"/>
    </w:rPr>
  </w:style>
  <w:style w:type="paragraph" w:customStyle="1" w:styleId="normalweb">
    <w:name w:val="normalweb"/>
    <w:basedOn w:val="a"/>
    <w:rsid w:val="005578A4"/>
    <w:pPr>
      <w:widowControl/>
      <w:spacing w:before="100" w:beforeAutospacing="1" w:after="100" w:afterAutospacing="1"/>
    </w:pPr>
    <w:rPr>
      <w:sz w:val="24"/>
      <w:szCs w:val="24"/>
    </w:rPr>
  </w:style>
  <w:style w:type="paragraph" w:customStyle="1" w:styleId="consplusnonformat">
    <w:name w:val="consplusnonformat"/>
    <w:basedOn w:val="a"/>
    <w:rsid w:val="005578A4"/>
    <w:pPr>
      <w:widowControl/>
      <w:spacing w:before="100" w:beforeAutospacing="1" w:after="100" w:afterAutospacing="1"/>
    </w:pPr>
    <w:rPr>
      <w:sz w:val="24"/>
      <w:szCs w:val="24"/>
    </w:rPr>
  </w:style>
  <w:style w:type="paragraph" w:customStyle="1" w:styleId="bodytextindent">
    <w:name w:val="bodytextindent"/>
    <w:basedOn w:val="a"/>
    <w:rsid w:val="005578A4"/>
    <w:pPr>
      <w:widowControl/>
      <w:spacing w:before="100" w:beforeAutospacing="1" w:after="100" w:afterAutospacing="1"/>
    </w:pPr>
    <w:rPr>
      <w:sz w:val="24"/>
      <w:szCs w:val="24"/>
    </w:rPr>
  </w:style>
  <w:style w:type="paragraph" w:customStyle="1" w:styleId="a12">
    <w:name w:val="a12"/>
    <w:basedOn w:val="a"/>
    <w:rsid w:val="005578A4"/>
    <w:pPr>
      <w:widowControl/>
      <w:spacing w:before="100" w:beforeAutospacing="1" w:after="100" w:afterAutospacing="1"/>
    </w:pPr>
    <w:rPr>
      <w:sz w:val="24"/>
      <w:szCs w:val="24"/>
    </w:rPr>
  </w:style>
  <w:style w:type="character" w:customStyle="1" w:styleId="12">
    <w:name w:val="1"/>
    <w:basedOn w:val="a0"/>
    <w:rsid w:val="005578A4"/>
  </w:style>
  <w:style w:type="character" w:customStyle="1" w:styleId="listlabel121">
    <w:name w:val="listlabel121"/>
    <w:basedOn w:val="a0"/>
    <w:rsid w:val="005578A4"/>
  </w:style>
</w:styles>
</file>

<file path=word/webSettings.xml><?xml version="1.0" encoding="utf-8"?>
<w:webSettings xmlns:r="http://schemas.openxmlformats.org/officeDocument/2006/relationships" xmlns:w="http://schemas.openxmlformats.org/wordprocessingml/2006/main">
  <w:divs>
    <w:div w:id="1174148480">
      <w:bodyDiv w:val="1"/>
      <w:marLeft w:val="0"/>
      <w:marRight w:val="0"/>
      <w:marTop w:val="0"/>
      <w:marBottom w:val="0"/>
      <w:divBdr>
        <w:top w:val="none" w:sz="0" w:space="0" w:color="auto"/>
        <w:left w:val="none" w:sz="0" w:space="0" w:color="auto"/>
        <w:bottom w:val="none" w:sz="0" w:space="0" w:color="auto"/>
        <w:right w:val="none" w:sz="0" w:space="0" w:color="auto"/>
      </w:divBdr>
      <w:divsChild>
        <w:div w:id="941500400">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CEB76053-137E-43DA-AB22-586931168461" TargetMode="External"/><Relationship Id="rId3" Type="http://schemas.openxmlformats.org/officeDocument/2006/relationships/webSettings" Target="webSettings.xml"/><Relationship Id="rId7" Type="http://schemas.openxmlformats.org/officeDocument/2006/relationships/hyperlink" Target="http://pravo.minjust.ru:8080/bigs/showDocument.html?id=E9395BF3-D8B7-44BD-905F-6457893D01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8080/bigs/showDocument.html?id=270358A4-2E35-4315-9C04-8BAD9AB1BB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ravo.minjust.ru:8080/bigs/showDocument.html?id=BB6F5605-ADC2-4CFF-B391-2BD033E547D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13437</Words>
  <Characters>76594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yur2</cp:lastModifiedBy>
  <cp:revision>6</cp:revision>
  <dcterms:created xsi:type="dcterms:W3CDTF">2020-07-29T07:04:00Z</dcterms:created>
  <dcterms:modified xsi:type="dcterms:W3CDTF">2020-09-08T08:07:00Z</dcterms:modified>
</cp:coreProperties>
</file>