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 ВЕРХНЕЕЛЮЗАНСКОГО СЕЛЬСОВЕТА ГОРОДИЩЕНСКОГО РАЙОНА</w:t>
      </w: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18.03.2020 № 18</w:t>
      </w: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Верхняя Елюзань</w:t>
      </w: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9245A" w:rsidRDefault="0039245A" w:rsidP="0039245A">
      <w:pPr>
        <w:pStyle w:val="1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264987" w:rsidRPr="00264987">
        <w:rPr>
          <w:rFonts w:ascii="Arial" w:hAnsi="Arial" w:cs="Arial"/>
          <w:b/>
          <w:bCs/>
          <w:color w:val="000000"/>
          <w:sz w:val="32"/>
          <w:szCs w:val="32"/>
        </w:rPr>
        <w:t>Предоставление жилого помещения по договору социального найма</w:t>
      </w:r>
      <w:r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bookmarkEnd w:id="0"/>
    <w:p w:rsidR="0039245A" w:rsidRPr="00264987" w:rsidRDefault="0039245A" w:rsidP="00264987">
      <w:pPr>
        <w:pStyle w:val="a3"/>
        <w:spacing w:after="0"/>
        <w:ind w:firstLine="567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ред. постановлений администрации Верхнеелюзанского сельсовета Городищенского района Пензенской области </w:t>
      </w:r>
      <w:hyperlink r:id="rId4" w:tgtFrame="_blank" w:history="1">
        <w:r>
          <w:rPr>
            <w:rStyle w:val="10"/>
            <w:rFonts w:ascii="Arial" w:hAnsi="Arial" w:cs="Arial"/>
            <w:color w:val="0000FF"/>
            <w:sz w:val="28"/>
            <w:szCs w:val="28"/>
          </w:rPr>
          <w:t>от 14.10.2021 № 81</w:t>
        </w:r>
      </w:hyperlink>
      <w:r>
        <w:rPr>
          <w:rFonts w:ascii="Arial" w:hAnsi="Arial" w:cs="Arial"/>
          <w:color w:val="000000"/>
          <w:sz w:val="28"/>
          <w:szCs w:val="28"/>
        </w:rPr>
        <w:t>, </w:t>
      </w:r>
      <w:hyperlink r:id="rId5" w:tgtFrame="_blank" w:history="1">
        <w:r>
          <w:rPr>
            <w:rStyle w:val="10"/>
            <w:rFonts w:ascii="Arial" w:hAnsi="Arial" w:cs="Arial"/>
            <w:color w:val="0000FF"/>
            <w:sz w:val="28"/>
            <w:szCs w:val="28"/>
          </w:rPr>
          <w:t>от 22.06.2022 № 51</w:t>
        </w:r>
      </w:hyperlink>
      <w:r w:rsidR="00264987">
        <w:rPr>
          <w:rStyle w:val="10"/>
          <w:rFonts w:ascii="Arial" w:hAnsi="Arial" w:cs="Arial"/>
          <w:color w:val="0000FF"/>
          <w:sz w:val="28"/>
          <w:szCs w:val="28"/>
        </w:rPr>
        <w:t xml:space="preserve">, </w:t>
      </w:r>
      <w:r w:rsidR="00264987" w:rsidRPr="00264987">
        <w:rPr>
          <w:rFonts w:ascii="Arial" w:hAnsi="Arial" w:cs="Arial"/>
          <w:color w:val="0000FF"/>
          <w:sz w:val="28"/>
          <w:szCs w:val="28"/>
        </w:rPr>
        <w:t>от  10.07.2024 № 39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consplu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 Верхнеелюзанского сельсовета Городищенского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hyperlink r:id="rId6" w:tgtFrame="_blank" w:history="1">
        <w:r>
          <w:rPr>
            <w:rStyle w:val="10"/>
            <w:rFonts w:ascii="Arial" w:hAnsi="Arial" w:cs="Arial"/>
            <w:color w:val="0000FF"/>
          </w:rPr>
          <w:t>от 27.04.2018 № 33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Верхнеелюзанского сельсовета Городищенского района Пензенской области» (с последующими изменениями), </w:t>
      </w:r>
      <w:hyperlink r:id="rId7" w:tgtFrame="_blank" w:history="1">
        <w:r>
          <w:rPr>
            <w:rStyle w:val="10"/>
            <w:rFonts w:ascii="Arial" w:hAnsi="Arial" w:cs="Arial"/>
            <w:color w:val="0000FF"/>
          </w:rPr>
          <w:t>от 18.05.2018 № 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Верхнеелюзанского сельсовета Городищенского района Пензенской области (с последующими изменениями)», статьёй 21 </w:t>
      </w:r>
      <w:hyperlink r:id="rId8" w:tgtFrame="_blank" w:history="1">
        <w:r>
          <w:rPr>
            <w:rStyle w:val="10"/>
            <w:rFonts w:ascii="Arial" w:hAnsi="Arial" w:cs="Arial"/>
            <w:color w:val="0000FF"/>
          </w:rPr>
          <w:t>Устава Верхнеелюзанского сельсовета 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39245A" w:rsidRDefault="0039245A" w:rsidP="0039245A">
      <w:pPr>
        <w:pStyle w:val="consplu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consplus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администрация постановляет:</w:t>
      </w:r>
    </w:p>
    <w:p w:rsidR="0039245A" w:rsidRDefault="0039245A" w:rsidP="0039245A">
      <w:pPr>
        <w:pStyle w:val="consplu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consplu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1. </w:t>
      </w:r>
      <w:r w:rsidRPr="00264987">
        <w:rPr>
          <w:rFonts w:ascii="Arial" w:hAnsi="Arial" w:cs="Arial"/>
          <w:color w:val="000000"/>
        </w:rPr>
        <w:t>Утвердить прилагаемый административный регламент предоставления муниципальной услуги «</w:t>
      </w:r>
      <w:r w:rsidR="00264987" w:rsidRPr="00264987">
        <w:rPr>
          <w:rFonts w:ascii="Arial" w:hAnsi="Arial" w:cs="Arial"/>
          <w:bCs/>
          <w:color w:val="000000"/>
        </w:rPr>
        <w:t>Предоставление жилого помещения по договору социального найма</w:t>
      </w:r>
      <w:r w:rsidRPr="00264987">
        <w:rPr>
          <w:rFonts w:ascii="Arial" w:hAnsi="Arial" w:cs="Arial"/>
          <w:color w:val="000000"/>
        </w:rPr>
        <w:t>».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Настоящее постановление опубликовать в информационном бюллетене Комитета местного самоуправления Верхнеелюзанского сельсовета Городищенского района Пензенской области «Верхнеелюзанские вести» и разместить на официальном сайте администрации Верхнеелюзанского сельсовета Городищенского района Пензенской области в информационно-телекоммуникационной сети «Интернет».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 главу администрации Верхнеелюзанского сельсовета Городищенского района Пензенской области.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Глава администрации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Верхнеелюзанского сельсовета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Р.Р. Сенжапов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Приложение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к постановлению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администрации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Верхнеелюзанского сельсовета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39245A" w:rsidRDefault="0039245A" w:rsidP="003924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18.03.2020 № 18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</w:t>
      </w:r>
      <w:r w:rsidR="00264987" w:rsidRPr="00264987">
        <w:rPr>
          <w:rFonts w:ascii="Arial" w:hAnsi="Arial" w:cs="Arial"/>
          <w:b/>
          <w:bCs/>
          <w:color w:val="000000"/>
          <w:sz w:val="32"/>
          <w:szCs w:val="32"/>
        </w:rPr>
        <w:t>Предоставление жилого помещения по договору социального найма</w:t>
      </w:r>
      <w:r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264987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ред. постановления администрации Верхнеелюзанского сельсовета Городищенского района Пензенской области </w:t>
      </w:r>
    </w:p>
    <w:p w:rsidR="0039245A" w:rsidRDefault="00CE01C0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hyperlink r:id="rId9" w:tgtFrame="_blank" w:history="1">
        <w:proofErr w:type="gramStart"/>
        <w:r w:rsidR="0039245A">
          <w:rPr>
            <w:rStyle w:val="10"/>
            <w:rFonts w:ascii="Arial" w:hAnsi="Arial" w:cs="Arial"/>
            <w:color w:val="0000FF"/>
          </w:rPr>
          <w:t>от</w:t>
        </w:r>
        <w:proofErr w:type="gramEnd"/>
        <w:r w:rsidR="0039245A">
          <w:rPr>
            <w:rStyle w:val="10"/>
            <w:rFonts w:ascii="Arial" w:hAnsi="Arial" w:cs="Arial"/>
            <w:color w:val="0000FF"/>
          </w:rPr>
          <w:t xml:space="preserve"> 14.10.2021 № 81</w:t>
        </w:r>
      </w:hyperlink>
      <w:r w:rsidR="00264987">
        <w:rPr>
          <w:rStyle w:val="10"/>
          <w:rFonts w:ascii="Arial" w:hAnsi="Arial" w:cs="Arial"/>
          <w:color w:val="0000FF"/>
        </w:rPr>
        <w:t>,</w:t>
      </w:r>
      <w:r w:rsidR="00264987" w:rsidRPr="00264987">
        <w:rPr>
          <w:rFonts w:ascii="Arial" w:hAnsi="Arial" w:cs="Arial"/>
          <w:color w:val="0000FF"/>
          <w:sz w:val="28"/>
          <w:szCs w:val="28"/>
        </w:rPr>
        <w:t xml:space="preserve"> </w:t>
      </w:r>
      <w:r w:rsidR="00264987" w:rsidRPr="00264987">
        <w:rPr>
          <w:rFonts w:ascii="Arial" w:hAnsi="Arial" w:cs="Arial"/>
          <w:color w:val="0000FF"/>
        </w:rPr>
        <w:t>от  10.07.2024 № 39</w:t>
      </w:r>
      <w:r w:rsidR="0039245A">
        <w:rPr>
          <w:rFonts w:ascii="Arial" w:hAnsi="Arial" w:cs="Arial"/>
          <w:color w:val="000000"/>
        </w:rPr>
        <w:t>)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1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Общие положения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 административного регламента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по предоставлению муниципальной услуги «</w:t>
      </w:r>
      <w:r w:rsidR="00264987" w:rsidRPr="00264987">
        <w:rPr>
          <w:rFonts w:ascii="Arial" w:hAnsi="Arial" w:cs="Arial"/>
          <w:bCs/>
          <w:color w:val="000000"/>
        </w:rPr>
        <w:t>Предоставление жилого помещения по договору социального найма</w:t>
      </w:r>
      <w:r>
        <w:rPr>
          <w:rFonts w:ascii="Arial" w:hAnsi="Arial" w:cs="Arial"/>
          <w:color w:val="000000"/>
        </w:rPr>
        <w:t>» (далее – Регламент, муниципальная услуга) разработан в целях обеспечения информационной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предоставления малоимущим гражданам по договорам социального найма жилых помещений муниципального жилищного фонда.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местом жительства которых является Верхнеелюзанский сельсовет Городищенского района Пензенской области, признанные в установленном законодательством порядке малоимущими в целях постановки на учет в качестве нуждающихся в жилых помещениях, предоставляемых по договорам социального найма.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Верхнеелюзанского сельсовета Городищенского района Пензенской области (далее – Администрация)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CE01C0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1.3.4. </w:t>
      </w:r>
      <w:r w:rsidR="00CE01C0" w:rsidRPr="00CE01C0">
        <w:rPr>
          <w:rFonts w:ascii="Arial" w:hAnsi="Arial" w:cs="Arial"/>
          <w:color w:val="000000"/>
        </w:rPr>
        <w:t xml:space="preserve">1.3.4. Посредством размещения информации в разделе «Администрация </w:t>
      </w:r>
      <w:proofErr w:type="spellStart"/>
      <w:r w:rsidR="00CE01C0" w:rsidRPr="00CE01C0">
        <w:rPr>
          <w:rFonts w:ascii="Arial" w:hAnsi="Arial" w:cs="Arial"/>
          <w:color w:val="000000"/>
        </w:rPr>
        <w:t>Верхнеелюзанского</w:t>
      </w:r>
      <w:proofErr w:type="spellEnd"/>
      <w:r w:rsidR="00CE01C0" w:rsidRPr="00CE01C0">
        <w:rPr>
          <w:rFonts w:ascii="Arial" w:hAnsi="Arial" w:cs="Arial"/>
          <w:color w:val="000000"/>
        </w:rPr>
        <w:t xml:space="preserve"> сельсовета» на официальном сайте администрации </w:t>
      </w:r>
      <w:proofErr w:type="spellStart"/>
      <w:r w:rsidR="00CE01C0" w:rsidRPr="00CE01C0">
        <w:rPr>
          <w:rFonts w:ascii="Arial" w:hAnsi="Arial" w:cs="Arial"/>
          <w:color w:val="000000"/>
        </w:rPr>
        <w:t>Городищенского</w:t>
      </w:r>
      <w:proofErr w:type="spellEnd"/>
      <w:r w:rsidR="00CE01C0" w:rsidRPr="00CE01C0">
        <w:rPr>
          <w:rFonts w:ascii="Arial" w:hAnsi="Arial" w:cs="Arial"/>
          <w:color w:val="000000"/>
        </w:rPr>
        <w:t xml:space="preserve"> района Пензенской области  </w:t>
      </w:r>
      <w:hyperlink r:id="rId10" w:history="1">
        <w:r w:rsidR="00CE01C0" w:rsidRPr="00CE01C0">
          <w:rPr>
            <w:rStyle w:val="a4"/>
            <w:rFonts w:ascii="Arial" w:hAnsi="Arial" w:cs="Arial"/>
          </w:rPr>
          <w:t>https://gorodishe.pnzreg.ru/munitsipalnye-obrazovaniya-/administratsiya-verkhneelyuzanskogo-selsovetaa/</w:t>
        </w:r>
      </w:hyperlink>
      <w:r w:rsidR="00CE01C0" w:rsidRPr="00CE01C0">
        <w:rPr>
          <w:rFonts w:ascii="Arial" w:hAnsi="Arial" w:cs="Arial"/>
          <w:color w:val="000000"/>
        </w:rPr>
        <w:t xml:space="preserve">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CE01C0" w:rsidRDefault="00CE01C0" w:rsidP="00CE01C0">
      <w:pPr>
        <w:pStyle w:val="a3"/>
        <w:jc w:val="both"/>
        <w:rPr>
          <w:rFonts w:ascii="Arial" w:hAnsi="Arial" w:cs="Arial"/>
          <w:color w:val="000000"/>
        </w:rPr>
      </w:pPr>
      <w:r w:rsidRPr="00CE01C0">
        <w:rPr>
          <w:rFonts w:ascii="Arial" w:hAnsi="Arial" w:cs="Arial"/>
          <w:color w:val="000000"/>
        </w:rPr>
        <w:t>(</w:t>
      </w:r>
      <w:proofErr w:type="gramStart"/>
      <w:r w:rsidRPr="00CE01C0">
        <w:rPr>
          <w:rFonts w:ascii="Arial" w:hAnsi="Arial" w:cs="Arial"/>
          <w:color w:val="000000"/>
        </w:rPr>
        <w:t>в</w:t>
      </w:r>
      <w:proofErr w:type="gramEnd"/>
      <w:r w:rsidRPr="00CE01C0">
        <w:rPr>
          <w:rFonts w:ascii="Arial" w:hAnsi="Arial" w:cs="Arial"/>
          <w:color w:val="000000"/>
        </w:rPr>
        <w:t xml:space="preserve"> ред. постановления администрации </w:t>
      </w:r>
      <w:proofErr w:type="spellStart"/>
      <w:r w:rsidRPr="00CE01C0">
        <w:rPr>
          <w:rFonts w:ascii="Arial" w:hAnsi="Arial" w:cs="Arial"/>
          <w:color w:val="000000"/>
        </w:rPr>
        <w:t>Верхнеелюзанского</w:t>
      </w:r>
      <w:proofErr w:type="spellEnd"/>
      <w:r w:rsidRPr="00CE01C0">
        <w:rPr>
          <w:rFonts w:ascii="Arial" w:hAnsi="Arial" w:cs="Arial"/>
          <w:color w:val="000000"/>
        </w:rPr>
        <w:t xml:space="preserve"> сельсовета </w:t>
      </w:r>
      <w:proofErr w:type="spellStart"/>
      <w:r w:rsidRPr="00CE01C0">
        <w:rPr>
          <w:rFonts w:ascii="Arial" w:hAnsi="Arial" w:cs="Arial"/>
          <w:color w:val="000000"/>
        </w:rPr>
        <w:t>Городищенского</w:t>
      </w:r>
      <w:proofErr w:type="spellEnd"/>
      <w:r w:rsidRPr="00CE01C0">
        <w:rPr>
          <w:rFonts w:ascii="Arial" w:hAnsi="Arial" w:cs="Arial"/>
          <w:color w:val="000000"/>
        </w:rPr>
        <w:t xml:space="preserve"> района Пензенской области от  10.07.2024 № 39)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заявителям, не унижая их чести и достоинства;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1.5.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1.5.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1.5.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1.5.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1.9.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МФЦ и официальном сайте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2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Стандарт предоставления муниципальной услуги</w:t>
      </w:r>
      <w:bookmarkStart w:id="1" w:name="P003E"/>
      <w:bookmarkEnd w:id="1"/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lef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</w:t>
      </w:r>
      <w:r w:rsidR="00264987" w:rsidRPr="00264987">
        <w:rPr>
          <w:rFonts w:ascii="Arial" w:hAnsi="Arial" w:cs="Arial"/>
          <w:bCs/>
          <w:color w:val="000000"/>
        </w:rPr>
        <w:t>Предоставление жилого помещения по договору социального найма</w:t>
      </w:r>
      <w:r>
        <w:rPr>
          <w:rFonts w:ascii="Arial" w:hAnsi="Arial" w:cs="Arial"/>
          <w:color w:val="000000"/>
        </w:rPr>
        <w:t>».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CE01C0" w:rsidRDefault="00CE01C0" w:rsidP="00CE01C0">
      <w:pPr>
        <w:pStyle w:val="a3"/>
        <w:spacing w:before="0" w:beforeAutospacing="0" w:after="0" w:afterAutospacing="0"/>
        <w:ind w:firstLine="567"/>
        <w:rPr>
          <w:rFonts w:ascii="Arial" w:hAnsi="Arial" w:cs="Arial"/>
          <w:b/>
          <w:bCs/>
          <w:color w:val="000000"/>
        </w:rPr>
      </w:pPr>
    </w:p>
    <w:p w:rsidR="00CE01C0" w:rsidRPr="00CE01C0" w:rsidRDefault="00CE01C0" w:rsidP="00CE01C0">
      <w:pPr>
        <w:pStyle w:val="a3"/>
        <w:spacing w:before="0" w:beforeAutospacing="0" w:after="0" w:afterAutospacing="0"/>
        <w:ind w:firstLine="567"/>
        <w:rPr>
          <w:rFonts w:ascii="Arial" w:hAnsi="Arial" w:cs="Arial"/>
          <w:bCs/>
          <w:color w:val="000000"/>
        </w:rPr>
      </w:pPr>
      <w:r w:rsidRPr="00CE01C0">
        <w:rPr>
          <w:rFonts w:ascii="Arial" w:hAnsi="Arial" w:cs="Arial"/>
          <w:bCs/>
          <w:color w:val="000000"/>
        </w:rPr>
        <w:t>(</w:t>
      </w:r>
      <w:proofErr w:type="gramStart"/>
      <w:r w:rsidRPr="00CE01C0">
        <w:rPr>
          <w:rFonts w:ascii="Arial" w:hAnsi="Arial" w:cs="Arial"/>
          <w:bCs/>
          <w:color w:val="000000"/>
        </w:rPr>
        <w:t>в</w:t>
      </w:r>
      <w:proofErr w:type="gramEnd"/>
      <w:r w:rsidRPr="00CE01C0">
        <w:rPr>
          <w:rFonts w:ascii="Arial" w:hAnsi="Arial" w:cs="Arial"/>
          <w:bCs/>
          <w:color w:val="000000"/>
        </w:rPr>
        <w:t xml:space="preserve"> ред. постановления администрации </w:t>
      </w:r>
      <w:proofErr w:type="spellStart"/>
      <w:r w:rsidRPr="00CE01C0">
        <w:rPr>
          <w:rFonts w:ascii="Arial" w:hAnsi="Arial" w:cs="Arial"/>
          <w:bCs/>
          <w:color w:val="000000"/>
        </w:rPr>
        <w:t>Верхнеелюзанского</w:t>
      </w:r>
      <w:proofErr w:type="spellEnd"/>
      <w:r w:rsidRPr="00CE01C0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Pr="00CE01C0">
        <w:rPr>
          <w:rFonts w:ascii="Arial" w:hAnsi="Arial" w:cs="Arial"/>
          <w:bCs/>
          <w:color w:val="000000"/>
        </w:rPr>
        <w:t>Городищенского</w:t>
      </w:r>
      <w:proofErr w:type="spellEnd"/>
      <w:r w:rsidRPr="00CE01C0">
        <w:rPr>
          <w:rFonts w:ascii="Arial" w:hAnsi="Arial" w:cs="Arial"/>
          <w:bCs/>
          <w:color w:val="000000"/>
        </w:rPr>
        <w:t xml:space="preserve"> района Пензенской области от  10.07.2024 № 39)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принятие Администрацией постановления о предоставлении гражданам по договорам социального найма жилых помещений муниципального жилищного фонда;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принятие Администрацией постановления об отказе в предоставлении гражданам по договорам социального найма жилых помещений муниципального жилищного фонда.</w:t>
      </w:r>
    </w:p>
    <w:p w:rsidR="00CE01C0" w:rsidRPr="00CE01C0" w:rsidRDefault="0039245A" w:rsidP="00CE01C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 </w:t>
      </w:r>
      <w:r w:rsidR="00CE01C0" w:rsidRPr="00CE01C0">
        <w:rPr>
          <w:rFonts w:ascii="Arial" w:hAnsi="Arial" w:cs="Arial"/>
          <w:bCs/>
          <w:color w:val="000000"/>
        </w:rPr>
        <w:t>(</w:t>
      </w:r>
      <w:proofErr w:type="gramStart"/>
      <w:r w:rsidR="00CE01C0" w:rsidRPr="00CE01C0">
        <w:rPr>
          <w:rFonts w:ascii="Arial" w:hAnsi="Arial" w:cs="Arial"/>
          <w:bCs/>
          <w:color w:val="000000"/>
        </w:rPr>
        <w:t>в</w:t>
      </w:r>
      <w:proofErr w:type="gramEnd"/>
      <w:r w:rsidR="00CE01C0" w:rsidRPr="00CE01C0">
        <w:rPr>
          <w:rFonts w:ascii="Arial" w:hAnsi="Arial" w:cs="Arial"/>
          <w:bCs/>
          <w:color w:val="000000"/>
        </w:rPr>
        <w:t xml:space="preserve"> ред. постановления администрации </w:t>
      </w:r>
      <w:proofErr w:type="spellStart"/>
      <w:r w:rsidR="00CE01C0" w:rsidRPr="00CE01C0">
        <w:rPr>
          <w:rFonts w:ascii="Arial" w:hAnsi="Arial" w:cs="Arial"/>
          <w:bCs/>
          <w:color w:val="000000"/>
        </w:rPr>
        <w:t>Верхнеелюзанского</w:t>
      </w:r>
      <w:proofErr w:type="spellEnd"/>
      <w:r w:rsidR="00CE01C0" w:rsidRPr="00CE01C0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="00CE01C0" w:rsidRPr="00CE01C0">
        <w:rPr>
          <w:rFonts w:ascii="Arial" w:hAnsi="Arial" w:cs="Arial"/>
          <w:bCs/>
          <w:color w:val="000000"/>
        </w:rPr>
        <w:t>Городищенского</w:t>
      </w:r>
      <w:proofErr w:type="spellEnd"/>
      <w:r w:rsidR="00CE01C0" w:rsidRPr="00CE01C0">
        <w:rPr>
          <w:rFonts w:ascii="Arial" w:hAnsi="Arial" w:cs="Arial"/>
          <w:bCs/>
          <w:color w:val="000000"/>
        </w:rPr>
        <w:t xml:space="preserve"> района Пензенской области от  10.07.2024 № 39)</w:t>
      </w:r>
    </w:p>
    <w:p w:rsidR="00CE01C0" w:rsidRDefault="00CE01C0" w:rsidP="00CE01C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E01C0" w:rsidRDefault="00CE01C0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должен превышать 30 рабочих дней со дня регистрации заявления в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Предоставление муниципальной услуги осуществляется в соответствии с: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Конституцией Российской Федерации (Официальный интернет-портал правовой информации http://www.pravo.gov.ru, 04.07.2020);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06.10.2003 № 131-ФЗ «Об общих принципах организации местного самоуправления в Российской Федерации» - («Собрание законодательства РФ», 06.10.2003, № 40, ст. 3822);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27.07.2010 № 210-ФЗ «Об организации предоставления государственных и муниципальных услуг»– («Российская газета», № 168, 30.07.2010);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27.07.2006 № 152-ФЗ «О персональных данных» – («Собрание законодательства РФ», 31.07.2006, № 31 (1 ч.), ст. 3451);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24.11.1995 № 181-ФЗ «О социальной защите инвалидов в Российской Федерации» - («Собрание законодательства РФ», 27.11.1995, № 48, ст. 4563);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Жилищным кодексом Российской Федерации – («Собрание законодательства РФ», 03.01.2005, № 1 (часть 1), ст. 14);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Федеральным законом от 29.12.2004 № 189-ФЗ «О введении в действие Жилищного кодекса Российской Федерации» - («Собрание законодательства РФ», 03.01.2005, № 1 (часть 1), ст. 15);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Законом Пензенской области от 22.12.2005 № 948-ЗПО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– («Пензенские губернские ведомости», 30.12.2005, № 30, с. 135,);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hyperlink r:id="rId11" w:tgtFrame="_blank" w:history="1">
        <w:r>
          <w:rPr>
            <w:rStyle w:val="10"/>
            <w:rFonts w:ascii="Arial" w:hAnsi="Arial" w:cs="Arial"/>
            <w:color w:val="0000FF"/>
          </w:rPr>
          <w:t>Уставом Верхнеелюзанского сельсовета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, принятого решением Комитета местного самоуправления Верхнеелюзанского сельсовета Городищенского района Пензенской области от 29.06.2005 № 26-7/4, зарегистрированного в Управлении Минюста России по Пензенской области 18.11.2005 года, № RU585073052005001 (газета «Верхнеелюзанские вести» от 07.12.2005 № 72);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Решением Комитета местного самоуправления Верхнеелюзанского сельсовета Городищенского района Пензенской области </w:t>
      </w:r>
      <w:hyperlink r:id="rId12" w:tgtFrame="_blank" w:history="1">
        <w:r>
          <w:rPr>
            <w:rStyle w:val="10"/>
            <w:rFonts w:ascii="Arial" w:hAnsi="Arial" w:cs="Arial"/>
            <w:color w:val="0000FF"/>
          </w:rPr>
          <w:t>от 16.03.2017 № 290-80/6</w:t>
        </w:r>
      </w:hyperlink>
      <w:r>
        <w:rPr>
          <w:rFonts w:ascii="Arial" w:hAnsi="Arial" w:cs="Arial"/>
          <w:color w:val="000000"/>
        </w:rPr>
        <w:t xml:space="preserve"> «Об установлении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гражданина), подлежащего налогообложению, в целях признания граждан малоимущими и предоставления </w:t>
      </w:r>
      <w:r>
        <w:rPr>
          <w:rFonts w:ascii="Arial" w:hAnsi="Arial" w:cs="Arial"/>
          <w:color w:val="000000"/>
        </w:rPr>
        <w:lastRenderedPageBreak/>
        <w:t>им по договорам социального найма жилых помещений муниципального жилищного фонда Верхнеелюзанского сельсовета Городищенского района» - (информационный бюллетень Комитета местного самоуправления Верхнеелюзанского сельсовета Городищенского района Пензенской области «Верхнеелюзанские вести» № 14 от 17.03.2017);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Верхнеелюзанского сельсовета Городищенского района Пензенской области </w:t>
      </w:r>
      <w:hyperlink r:id="rId13" w:tgtFrame="_blank" w:history="1">
        <w:r>
          <w:rPr>
            <w:rStyle w:val="10"/>
            <w:rFonts w:ascii="Arial" w:hAnsi="Arial" w:cs="Arial"/>
            <w:color w:val="0000FF"/>
          </w:rPr>
          <w:t>от 27.04.2018 № 33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области» (с последующими изменениями) - (информационный бюллетень Комитета местного самоуправления Верхнеелюзанского сельсовета Городищенского района Пензенской области «Верхнеелюзанские вести» от 27.04.2018 № 23);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Верхнеелюзанского сельсовета Городищенского района Пензенской области </w:t>
      </w:r>
      <w:hyperlink r:id="rId14" w:tgtFrame="_blank" w:history="1">
        <w:r>
          <w:rPr>
            <w:rStyle w:val="10"/>
            <w:rFonts w:ascii="Arial" w:hAnsi="Arial" w:cs="Arial"/>
            <w:color w:val="0000FF"/>
          </w:rPr>
          <w:t>от 18.05.2018 № 39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муниципального образования Верхнеелюзанского сельсовета Городищенского района Пензенской области» (с последующими изменениями) - (информационный бюллетень Комитета местного самоуправления Верхнеелюзанского сельсовета Городищенского района Пензенской области «Верхнеелюзанские вести» от 18.05.2018 № 28);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Верхнеелюзанского сельсовета Городищенского района Пензенской области </w:t>
      </w:r>
      <w:hyperlink r:id="rId15" w:tgtFrame="_blank" w:history="1">
        <w:r>
          <w:rPr>
            <w:rStyle w:val="10"/>
            <w:rFonts w:ascii="Arial" w:hAnsi="Arial" w:cs="Arial"/>
            <w:color w:val="0000FF"/>
          </w:rPr>
          <w:t>от 10.10.2018 № 82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Верхнеелюзанского сельсовета Городищенского района Пензенской области, должностных лиц, муниципальных служащих Верхнеелюзанского сельсовета Городищенского района Пензенской области при предоставлении муниципальных услуг» - (информационный бюллетень Комитета местного самоуправления Верхнеелюзанского сельсовета Городищенского района Пензенской области «Верхнеелюзанские вести» от 10.10.2018 № 56).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2.6. Документы, которые заявитель должен представить самостоятельно: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 Заявление по форме, установленной приложением 1 к настоящему Регламенту.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sub_62"/>
      <w:r>
        <w:rPr>
          <w:rFonts w:ascii="Arial" w:hAnsi="Arial" w:cs="Arial"/>
          <w:color w:val="000000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  <w:bookmarkEnd w:id="2"/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2.6.1.1. Требования к заявлению: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должно быть подписано заявителем;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заявления должен поддаваться прочтению;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sub_63"/>
      <w:r>
        <w:rPr>
          <w:rFonts w:ascii="Arial" w:hAnsi="Arial" w:cs="Arial"/>
          <w:color w:val="000000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  <w:bookmarkEnd w:id="3"/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использование корректирующих средств для исправления в заявлении не допускается.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2.6.1.2. Заявитель может подать заявление и (или) документы, для предоставления муниципальной услуги следующими способами: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 местонахождению Администрации;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</w:t>
      </w:r>
      <w:proofErr w:type="gramEnd"/>
      <w:r>
        <w:rPr>
          <w:rFonts w:ascii="Arial" w:hAnsi="Arial" w:cs="Arial"/>
          <w:color w:val="000000"/>
        </w:rPr>
        <w:t>) посредством почтовой связи по адресу Администрации;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лично на бумажном носителе через МФЦ, с которым у Администрации заключено соглашение о взаимодействии.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2.6.1.3. 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Региональном портале.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2.6.1.4. При формировании заявления обеспечивается: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(или) документов, необходимых для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печати на бумажном носителе копии электронной формы заявления;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д</w:t>
      </w:r>
      <w:proofErr w:type="gramEnd"/>
      <w:r>
        <w:rPr>
          <w:rFonts w:ascii="Arial" w:hAnsi="Arial" w:cs="Arial"/>
          <w:color w:val="000000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прилагаются: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документы, содержащие сведения о составе семьи заявителя и степени родства: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а)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</w:t>
      </w:r>
      <w:r>
        <w:rPr>
          <w:rFonts w:ascii="Arial" w:hAnsi="Arial" w:cs="Arial"/>
          <w:color w:val="000000"/>
        </w:rPr>
        <w:lastRenderedPageBreak/>
        <w:t>(предоставляется гражданами в случае регистрации актов гражданского состояния на территории иностранного государства);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решение суда о признании гражданина членом семьи заявителя;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 за исключением документов о трудовой деятельности за периоды с 1 января 2020 года;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сведения о доходах заявителя и членов его семьи за двенадцать месяцев, предшествующих месяцу подачи заявления о постановке на учет, за исключением сведений о заработке указанных лиц;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 июля 1998 года N 135-ФЗ "Об оценочной деятельности в Российской Федерации" (в случае проведения заявителем оценки стоимости имущества).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2.7. Документы, которые заявитель может представить по собственной инициативе: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документы (справки) о наличии или отсутствии жилых помещений, принадлежащих заявителю и членам его семьи на праве собственности, в случае </w:t>
      </w:r>
      <w:r>
        <w:rPr>
          <w:rFonts w:ascii="Arial" w:hAnsi="Arial" w:cs="Arial"/>
          <w:color w:val="000000"/>
        </w:rPr>
        <w:lastRenderedPageBreak/>
        <w:t>если права на указанные объекты зарегистрированы в Едином государственном реестре недвижимости;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 с пунктом 4 части 1 статьи 51 Жилищного кодекса Российской Федерации);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сведения о транспортных средствах, находящихся в собственности заявителя и членов его семьи и подлежащих налогообложению;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сведения о заработке заявителя и членов его семьи.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  <w:bookmarkStart w:id="4" w:name="P0092"/>
      <w:bookmarkEnd w:id="4"/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При обращении в Администрацию либо МФЦ заявитель представляет документы (справки), предусмотренные пунктом 2.6. настоящего Регламента в копиях с одновременным представлением оригинала, кроме документов, получаемых по межведомственным запросам Администрацией. Администрация, самостоятельно запрашивает документы (их копии или содержащиеся в них сведения), необходимые для предоставления малоимущему гражданину по договору социального найма жилого помещения муниципального жилищного фонда,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Копия документа (справки) после проверки ее соответствия оригиналу заверяется специалистом Администрации, ответственным за прием документов, оригиналы документов возвращаются заявителю.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Заявление со всеми необходимыми документами может быть представлено в форме электронных документов в порядке, установленном законодательством Российской Федерации.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Запрещается требовать от заявителя: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№ 210-ФЗ;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услуг, которые являются необходимыми и обязательными для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Услуги, которые являются необходимыми и обязательными для предоставления муниципальной услуги, отсутствуют.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Основаниями для отказа в предоставлении муниципальной услуги, являются: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ar0"/>
      <w:bookmarkEnd w:id="5"/>
      <w:r>
        <w:rPr>
          <w:rFonts w:ascii="Arial" w:hAnsi="Arial" w:cs="Arial"/>
          <w:color w:val="000000"/>
        </w:rPr>
        <w:t>2.12.1</w:t>
      </w:r>
      <w:proofErr w:type="gramStart"/>
      <w:r>
        <w:rPr>
          <w:rFonts w:ascii="Arial" w:hAnsi="Arial" w:cs="Arial"/>
          <w:color w:val="000000"/>
        </w:rPr>
        <w:t>. заявителем</w:t>
      </w:r>
      <w:proofErr w:type="gramEnd"/>
      <w:r>
        <w:rPr>
          <w:rFonts w:ascii="Arial" w:hAnsi="Arial" w:cs="Arial"/>
          <w:color w:val="000000"/>
        </w:rPr>
        <w:t xml:space="preserve"> не представлены или представлены не в полном объеме документы, определенные пунктом 2.6 настоящего Регламента;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с заявлением о предоставлении жилого помещения обратилось лицо, не указанное в пункте 1.2.настоящего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основания для отказа в законе не предусмотрены.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несоответствии (недостаточности) представленных документов, предусмотренных пунктами 2.6, 2.7, Администрация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Основания для приостановления предоставления муниципальной услуги не предусмотрены.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правовыми актами Пензенской области и муниципальными правовыми актами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Муниципальная услуга предоставляется бесплатно.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заявления о предоставлении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Регистрация заявления осуществляется в день его получения Администрацией.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2.16.1. В случае представления гражданином заявления через МФЦ срок принятия решения о предоставлении гражданам по договорам социального найма жилых помещений муниципального жилищного фонда или об отказе в предоставлении гражданам по договорам социального найма жилых помещений муниципального жилищного фонда исчисляется со дня передачи МФЦ такого </w:t>
      </w:r>
      <w:r>
        <w:rPr>
          <w:rFonts w:ascii="Arial" w:hAnsi="Arial" w:cs="Arial"/>
          <w:color w:val="000000"/>
        </w:rPr>
        <w:lastRenderedPageBreak/>
        <w:t>заявления в Администрацию, осуществляющей предоставление гражданам по договорам социального найма жилых помещений муниципального жилищного фонда.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предоставлении муниципальной услуги регистрируется в книге регистрации входящей корреспонденции Администрации с присвоением заявлению входящего номера и указанием даты его получения</w:t>
      </w:r>
    </w:p>
    <w:p w:rsidR="00ED075F" w:rsidRPr="00ED075F" w:rsidRDefault="00ED075F" w:rsidP="00ED075F">
      <w:pPr>
        <w:pStyle w:val="a3"/>
        <w:rPr>
          <w:rFonts w:ascii="Arial" w:hAnsi="Arial" w:cs="Arial"/>
          <w:bCs/>
          <w:color w:val="000000"/>
        </w:rPr>
      </w:pPr>
      <w:r w:rsidRPr="00ED075F">
        <w:rPr>
          <w:rFonts w:ascii="Arial" w:hAnsi="Arial" w:cs="Arial"/>
          <w:color w:val="000000"/>
        </w:rPr>
        <w:t> </w:t>
      </w:r>
      <w:r w:rsidRPr="00ED075F">
        <w:rPr>
          <w:rFonts w:ascii="Arial" w:hAnsi="Arial" w:cs="Arial"/>
          <w:bCs/>
          <w:color w:val="000000"/>
        </w:rPr>
        <w:t>(</w:t>
      </w:r>
      <w:proofErr w:type="gramStart"/>
      <w:r w:rsidRPr="00ED075F">
        <w:rPr>
          <w:rFonts w:ascii="Arial" w:hAnsi="Arial" w:cs="Arial"/>
          <w:bCs/>
          <w:color w:val="000000"/>
        </w:rPr>
        <w:t>в</w:t>
      </w:r>
      <w:proofErr w:type="gramEnd"/>
      <w:r w:rsidRPr="00ED075F">
        <w:rPr>
          <w:rFonts w:ascii="Arial" w:hAnsi="Arial" w:cs="Arial"/>
          <w:bCs/>
          <w:color w:val="000000"/>
        </w:rPr>
        <w:t xml:space="preserve"> ред. постановления администрации </w:t>
      </w:r>
      <w:proofErr w:type="spellStart"/>
      <w:r w:rsidRPr="00ED075F">
        <w:rPr>
          <w:rFonts w:ascii="Arial" w:hAnsi="Arial" w:cs="Arial"/>
          <w:bCs/>
          <w:color w:val="000000"/>
        </w:rPr>
        <w:t>Верхнеелюзанского</w:t>
      </w:r>
      <w:proofErr w:type="spellEnd"/>
      <w:r w:rsidRPr="00ED075F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Pr="00ED075F">
        <w:rPr>
          <w:rFonts w:ascii="Arial" w:hAnsi="Arial" w:cs="Arial"/>
          <w:bCs/>
          <w:color w:val="000000"/>
        </w:rPr>
        <w:t>Городищенского</w:t>
      </w:r>
      <w:proofErr w:type="spellEnd"/>
      <w:r w:rsidRPr="00ED075F">
        <w:rPr>
          <w:rFonts w:ascii="Arial" w:hAnsi="Arial" w:cs="Arial"/>
          <w:bCs/>
          <w:color w:val="000000"/>
        </w:rPr>
        <w:t xml:space="preserve"> района Пензенской области от  10.07.2024 № 39)</w:t>
      </w:r>
    </w:p>
    <w:p w:rsidR="00A0313E" w:rsidRDefault="00A0313E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A0313E" w:rsidRDefault="00A0313E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Вход здания Администрации и МФЦ оборудован вывеской, содержащей информацию о наименовании Администрации и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графике (режиме) работы Администрации и МФЦ размещается на входе в здание, в котором осуществляется их деятельность.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Прием заявителей (представителей заявителя) осуществляется в кабинете специалиста Администрации и помещении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 специалиста Администрации и помещение МФЦ оборудуются информационными стендами.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в помещениях Администрации и МФЦ размещается следующая информация: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извлечения из нормативных правовых актов Российской Федерации, Пензенской области и органов местного самоуправления Верхнеелюзанского сельсовета Городищенского района Пензенской области, устанавливающих порядок и условия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(получения)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необходимых заявлений для получения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обжалования решений, действий (бездействия) и решения, осуществляемых (принимаемые) в ходе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Требования к обеспечению доступности для инвалидов: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помещения, в которых предоставляется муниципальная услуга, должны отвечать требованиям действующего законодательства, предъявляемым к созданию условий инвалидам для беспрепятственного доступа к объектам инженерной и социальной инфраструктуры;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инвалидов, включая инвалидов, использующих кресла-коляски;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помещения, предназначенные для предоставления муниципальной услуги, должны соответствовать санитарно-эпидемиологическим правилам и нормативам;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помещениях на видном месте помещаются схемы размещения средств пожаротушения и путей эвакуации в экстренных случаях;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</w:rPr>
        <w:t>сурдопереводчика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тифлосурдопереводчика</w:t>
      </w:r>
      <w:proofErr w:type="spellEnd"/>
      <w:r>
        <w:rPr>
          <w:rFonts w:ascii="Arial" w:hAnsi="Arial" w:cs="Arial"/>
          <w:color w:val="000000"/>
        </w:rPr>
        <w:t>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специалисты Администрации и МФЦ оказывают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Зал ожидания МФЦ оборудован необходимой офисной мебелью, включая стулья и кресла для заявителей (представителей заявителя), ожидающих своей очереди.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2.22 в ред. постановления администрации Верхнеелюзанского сельсовета Городищенского района Пензенской области </w:t>
      </w:r>
      <w:hyperlink r:id="rId16" w:tgtFrame="_blank" w:history="1">
        <w:r>
          <w:rPr>
            <w:rStyle w:val="10"/>
            <w:rFonts w:ascii="Arial" w:hAnsi="Arial" w:cs="Arial"/>
            <w:color w:val="0000FF"/>
          </w:rPr>
          <w:t>от 22.06.2022 № 51</w:t>
        </w:r>
      </w:hyperlink>
      <w:r>
        <w:rPr>
          <w:rFonts w:ascii="Arial" w:hAnsi="Arial" w:cs="Arial"/>
          <w:color w:val="000000"/>
        </w:rPr>
        <w:t>)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2.24. Показателями доступности предоставления муниципальной услуги являются: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расположенность в зоне доступности к основным транспортным магистралям, хорошие подъездные дороги;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лиц, в том числе с ограниченными возможностями здоровья, к помещениям, в которых предоставляется муниципальная услуга;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соблюдение требований Регламента о порядке информирования по предоставлению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получения информации о ходе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на базе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Показателями качества предоставления муниципальной услуги являются: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соблюдение стандарта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очередей при приеме документов от заявителей и выдаче результатов муниципальной услуги заявителям;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действия (бездействие) специалистов Администрации при предоставлении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и (или)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и (или) документов в Администрацию в порядке и сроки, установленные соглашением о взаимодействии между МФЦ и Администрацией.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_00023"/>
      <w:r>
        <w:rPr>
          <w:rFonts w:ascii="Arial" w:hAnsi="Arial" w:cs="Arial"/>
          <w:color w:val="000000"/>
        </w:rPr>
        <w:t>г) получение сведений о ходе выполнения муниципальной услуги;</w:t>
      </w:r>
      <w:bookmarkEnd w:id="6"/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осуществление оценки качества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Заявитель имеет возможность получения информации о ходе выполнения заявления (предоставления муниципальной услуги). Информация по вопросам предоставления муниципальной услуги предоставляется заявителю бесплатно.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со дня поступления запроса заявителя на адрес электронной почты или с использованием средств Регионального портала по выбору заявителя.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 Заявитель (представитель заявителя) вправе обратиться за предоставлением муниципальной услуги в электронной форме в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2.31. Предоставление муниципальной услуги и информирование о ходе, порядке, сроках и результате предоставления муниципальной услуги, о досудебном (внесудебном) порядке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может осуществляться в электронной форме с момента технической реализации муниципальной услуги на соответствующем портале.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3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для получения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формирование и направление запросов;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рассмотрение заявления и принятие решения;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выдача заявителю результата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3.1.5</w:t>
      </w:r>
      <w:proofErr w:type="gramStart"/>
      <w:r>
        <w:rPr>
          <w:rFonts w:ascii="Arial" w:hAnsi="Arial" w:cs="Arial"/>
          <w:color w:val="000000"/>
        </w:rPr>
        <w:t>. порядок</w:t>
      </w:r>
      <w:proofErr w:type="gramEnd"/>
      <w:r>
        <w:rPr>
          <w:rFonts w:ascii="Arial" w:hAnsi="Arial" w:cs="Arial"/>
          <w:color w:val="000000"/>
        </w:rPr>
        <w:t xml:space="preserve">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административных процедур (действий), выполняемых МФЦ: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прием от заявителя (представителя заявителя) заявления и документов для предоставления муниципальной услуги;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выдача заявителю результата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для получения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представляется заявителем (представителем заявителя) в Администрацию или в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подписывается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приеме заявления специалист Администрации, ответственный за прием и регистрацию документов в Администрации, проверяет: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удостоверяющий личность заявителя, и (или) доверенность его представителя;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указанных действий устанавливается до 15 минут.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Заявление и документы (при их наличии), представленные заявителем (представителем заявителя) через МФЦ, передаются работником МФЦ в Администрацию на бумажном носителе в срок, установленный соглашением, заключенным Администрацией с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Зарегистрированное заявление и документы при отсутствии оснований, предусмотренных пунктом 14 настоящего Регламента, передаются на рассмотрение Главе Администрации Верхнеелюзанского сельсовета Городищенского района Пензенской области (далее – Глава Администрации), который определяет исполнителя, ответственного за работу с поступившим заявлением (далее - ответственный исполнитель).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3.12. Продолжительность административной процедуры (максимальный срок ее выполнения) составляет 1 рабочий день.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Результатом административной процедуры является прием и регистрация поступившего заявления, определение ответственного исполнителя.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Формирование и направление запросов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Основанием для начала административной процедуры является прием заявления без приложения документов, указанных в пункте 2.7 настоящего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В этом случае,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 (далее – Федеральный закон №210-ФЗ).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(максимальный срок ее выполнения) не может превышать 5 рабочих дней.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принятие решения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14 настоящего Регламента.</w:t>
      </w:r>
    </w:p>
    <w:p w:rsidR="00ED075F" w:rsidRPr="00ED075F" w:rsidRDefault="00ED075F" w:rsidP="00ED075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D075F">
        <w:rPr>
          <w:rFonts w:ascii="Arial" w:hAnsi="Arial" w:cs="Arial"/>
          <w:color w:val="000000"/>
        </w:rPr>
        <w:t xml:space="preserve">3.22. При наличии оснований для предоставления муниципальной услуги ответственный исполнитель осуществляет подготовку проекта постановления </w:t>
      </w:r>
      <w:r w:rsidRPr="00ED075F">
        <w:rPr>
          <w:rFonts w:ascii="Arial" w:hAnsi="Arial" w:cs="Arial"/>
          <w:color w:val="000000"/>
        </w:rPr>
        <w:lastRenderedPageBreak/>
        <w:t>Администрации о предоставлении жилого помещения муниципального жилищного фонда по договору социального найма (далее - предоставление муниципальной услуги) в срок, не превышающий 17 рабочих дней со дня поступления к нему заявления и документов.</w:t>
      </w:r>
    </w:p>
    <w:p w:rsidR="00C57122" w:rsidRPr="00C57122" w:rsidRDefault="00C57122" w:rsidP="00C571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 w:rsidRPr="00C57122">
        <w:rPr>
          <w:rFonts w:ascii="Arial" w:hAnsi="Arial" w:cs="Arial"/>
          <w:color w:val="000000"/>
        </w:rPr>
        <w:t> </w:t>
      </w:r>
      <w:r w:rsidRPr="00C57122">
        <w:rPr>
          <w:rFonts w:ascii="Arial" w:hAnsi="Arial" w:cs="Arial"/>
          <w:bCs/>
          <w:color w:val="000000"/>
        </w:rPr>
        <w:t>(</w:t>
      </w:r>
      <w:proofErr w:type="gramStart"/>
      <w:r w:rsidRPr="00C57122">
        <w:rPr>
          <w:rFonts w:ascii="Arial" w:hAnsi="Arial" w:cs="Arial"/>
          <w:bCs/>
          <w:color w:val="000000"/>
        </w:rPr>
        <w:t>в</w:t>
      </w:r>
      <w:proofErr w:type="gramEnd"/>
      <w:r w:rsidRPr="00C57122">
        <w:rPr>
          <w:rFonts w:ascii="Arial" w:hAnsi="Arial" w:cs="Arial"/>
          <w:bCs/>
          <w:color w:val="000000"/>
        </w:rPr>
        <w:t xml:space="preserve"> ред. постановления администрации </w:t>
      </w:r>
      <w:proofErr w:type="spellStart"/>
      <w:r w:rsidRPr="00C57122">
        <w:rPr>
          <w:rFonts w:ascii="Arial" w:hAnsi="Arial" w:cs="Arial"/>
          <w:bCs/>
          <w:color w:val="000000"/>
        </w:rPr>
        <w:t>Верхнеелюзанского</w:t>
      </w:r>
      <w:proofErr w:type="spellEnd"/>
      <w:r w:rsidRPr="00C57122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Pr="00C57122">
        <w:rPr>
          <w:rFonts w:ascii="Arial" w:hAnsi="Arial" w:cs="Arial"/>
          <w:bCs/>
          <w:color w:val="000000"/>
        </w:rPr>
        <w:t>Городищенского</w:t>
      </w:r>
      <w:proofErr w:type="spellEnd"/>
      <w:r w:rsidRPr="00C57122">
        <w:rPr>
          <w:rFonts w:ascii="Arial" w:hAnsi="Arial" w:cs="Arial"/>
          <w:bCs/>
          <w:color w:val="000000"/>
        </w:rPr>
        <w:t xml:space="preserve"> района Пензенской области от  10.07.2024 № 39)</w:t>
      </w:r>
    </w:p>
    <w:p w:rsidR="00ED075F" w:rsidRDefault="00ED075F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D075F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3.23. </w:t>
      </w:r>
      <w:r w:rsidR="00ED075F" w:rsidRPr="00ED075F">
        <w:rPr>
          <w:rFonts w:ascii="Arial" w:hAnsi="Arial" w:cs="Arial"/>
          <w:color w:val="000000"/>
        </w:rPr>
        <w:t>При наличии оснований для отказа в предоставлении муниципальной услуги ответственный исполнитель готовит проект постановления Администрации об отказе в предоставлении жилого помещения муниципального жилищного фонда по договору социального найма (далее - отказ в предоставлении муниципальной услуги) в срок, не превышающий 17 рабочих дней со дня поступления к нему заявления и документов.</w:t>
      </w:r>
    </w:p>
    <w:p w:rsidR="00C57122" w:rsidRPr="00C57122" w:rsidRDefault="00C57122" w:rsidP="00C571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 w:rsidRPr="00C57122">
        <w:rPr>
          <w:rFonts w:ascii="Arial" w:hAnsi="Arial" w:cs="Arial"/>
          <w:color w:val="000000"/>
        </w:rPr>
        <w:t> </w:t>
      </w:r>
      <w:r w:rsidRPr="00C57122">
        <w:rPr>
          <w:rFonts w:ascii="Arial" w:hAnsi="Arial" w:cs="Arial"/>
          <w:bCs/>
          <w:color w:val="000000"/>
        </w:rPr>
        <w:t>(</w:t>
      </w:r>
      <w:proofErr w:type="gramStart"/>
      <w:r w:rsidRPr="00C57122">
        <w:rPr>
          <w:rFonts w:ascii="Arial" w:hAnsi="Arial" w:cs="Arial"/>
          <w:bCs/>
          <w:color w:val="000000"/>
        </w:rPr>
        <w:t>в</w:t>
      </w:r>
      <w:proofErr w:type="gramEnd"/>
      <w:r w:rsidRPr="00C57122">
        <w:rPr>
          <w:rFonts w:ascii="Arial" w:hAnsi="Arial" w:cs="Arial"/>
          <w:bCs/>
          <w:color w:val="000000"/>
        </w:rPr>
        <w:t xml:space="preserve"> ред. постановления администрации </w:t>
      </w:r>
      <w:proofErr w:type="spellStart"/>
      <w:r w:rsidRPr="00C57122">
        <w:rPr>
          <w:rFonts w:ascii="Arial" w:hAnsi="Arial" w:cs="Arial"/>
          <w:bCs/>
          <w:color w:val="000000"/>
        </w:rPr>
        <w:t>Верхнеелюзанского</w:t>
      </w:r>
      <w:proofErr w:type="spellEnd"/>
      <w:r w:rsidRPr="00C57122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Pr="00C57122">
        <w:rPr>
          <w:rFonts w:ascii="Arial" w:hAnsi="Arial" w:cs="Arial"/>
          <w:bCs/>
          <w:color w:val="000000"/>
        </w:rPr>
        <w:t>Городищенского</w:t>
      </w:r>
      <w:proofErr w:type="spellEnd"/>
      <w:r w:rsidRPr="00C57122">
        <w:rPr>
          <w:rFonts w:ascii="Arial" w:hAnsi="Arial" w:cs="Arial"/>
          <w:bCs/>
          <w:color w:val="000000"/>
        </w:rPr>
        <w:t xml:space="preserve"> района Пензенской области от  10.07.2024 № 39)</w:t>
      </w:r>
    </w:p>
    <w:p w:rsidR="00ED075F" w:rsidRDefault="00ED075F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подпись Главе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Подписанные Главой Администрации постановления регистрируются в установленном Администрацией порядке.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Продолжительность административной процедуры (максимальный срок ее выполнения) составляет 19 рабочих дней.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 заявителю результата предоставления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57122" w:rsidRPr="00C57122" w:rsidRDefault="00C57122" w:rsidP="00C571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7" w:name="Par63"/>
      <w:bookmarkEnd w:id="7"/>
      <w:r w:rsidRPr="00C57122">
        <w:rPr>
          <w:rFonts w:ascii="Arial" w:hAnsi="Arial" w:cs="Arial"/>
          <w:color w:val="000000"/>
        </w:rPr>
        <w:t>3.28.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C57122" w:rsidRPr="00C57122" w:rsidRDefault="00C57122" w:rsidP="00C57122">
      <w:pPr>
        <w:pStyle w:val="a3"/>
        <w:ind w:firstLine="567"/>
        <w:rPr>
          <w:rFonts w:ascii="Arial" w:hAnsi="Arial" w:cs="Arial"/>
          <w:color w:val="000000"/>
        </w:rPr>
      </w:pPr>
      <w:r w:rsidRPr="00C57122">
        <w:rPr>
          <w:rFonts w:ascii="Arial" w:hAnsi="Arial" w:cs="Arial"/>
          <w:color w:val="000000"/>
        </w:rPr>
        <w:t>1) постановление Администрации о предоставлении жилого помещения муниципального жилищного фонда по договору социального найма;</w:t>
      </w:r>
    </w:p>
    <w:p w:rsidR="0039245A" w:rsidRDefault="00C57122" w:rsidP="00C571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57122">
        <w:rPr>
          <w:rFonts w:ascii="Arial" w:hAnsi="Arial" w:cs="Arial"/>
          <w:color w:val="000000"/>
        </w:rPr>
        <w:t>2) постановление Администрации об отказе в предоставлении жилого помещения муниципального жилищного фонда по договору социального найма.</w:t>
      </w:r>
    </w:p>
    <w:p w:rsidR="00C57122" w:rsidRPr="00C57122" w:rsidRDefault="00C57122" w:rsidP="00C571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Cs/>
          <w:color w:val="000000"/>
        </w:rPr>
      </w:pPr>
      <w:r w:rsidRPr="00C57122">
        <w:rPr>
          <w:rFonts w:ascii="Arial" w:hAnsi="Arial" w:cs="Arial"/>
          <w:color w:val="000000"/>
        </w:rPr>
        <w:t> </w:t>
      </w:r>
      <w:r w:rsidRPr="00C57122">
        <w:rPr>
          <w:rFonts w:ascii="Arial" w:hAnsi="Arial" w:cs="Arial"/>
          <w:bCs/>
          <w:color w:val="000000"/>
        </w:rPr>
        <w:t>(</w:t>
      </w:r>
      <w:proofErr w:type="gramStart"/>
      <w:r w:rsidRPr="00C57122">
        <w:rPr>
          <w:rFonts w:ascii="Arial" w:hAnsi="Arial" w:cs="Arial"/>
          <w:bCs/>
          <w:color w:val="000000"/>
        </w:rPr>
        <w:t>в</w:t>
      </w:r>
      <w:proofErr w:type="gramEnd"/>
      <w:r w:rsidRPr="00C57122">
        <w:rPr>
          <w:rFonts w:ascii="Arial" w:hAnsi="Arial" w:cs="Arial"/>
          <w:bCs/>
          <w:color w:val="000000"/>
        </w:rPr>
        <w:t xml:space="preserve"> ред. постановления администрации </w:t>
      </w:r>
      <w:proofErr w:type="spellStart"/>
      <w:r w:rsidRPr="00C57122">
        <w:rPr>
          <w:rFonts w:ascii="Arial" w:hAnsi="Arial" w:cs="Arial"/>
          <w:bCs/>
          <w:color w:val="000000"/>
        </w:rPr>
        <w:t>Верхнеелюзанского</w:t>
      </w:r>
      <w:proofErr w:type="spellEnd"/>
      <w:r w:rsidRPr="00C57122">
        <w:rPr>
          <w:rFonts w:ascii="Arial" w:hAnsi="Arial" w:cs="Arial"/>
          <w:bCs/>
          <w:color w:val="000000"/>
        </w:rPr>
        <w:t xml:space="preserve"> сельсовета </w:t>
      </w:r>
      <w:proofErr w:type="spellStart"/>
      <w:r w:rsidRPr="00C57122">
        <w:rPr>
          <w:rFonts w:ascii="Arial" w:hAnsi="Arial" w:cs="Arial"/>
          <w:bCs/>
          <w:color w:val="000000"/>
        </w:rPr>
        <w:t>Городищенского</w:t>
      </w:r>
      <w:proofErr w:type="spellEnd"/>
      <w:r w:rsidRPr="00C57122">
        <w:rPr>
          <w:rFonts w:ascii="Arial" w:hAnsi="Arial" w:cs="Arial"/>
          <w:bCs/>
          <w:color w:val="000000"/>
        </w:rPr>
        <w:t xml:space="preserve"> района Пензенской области от  10.07.2024 № 39)</w:t>
      </w:r>
    </w:p>
    <w:p w:rsidR="00C57122" w:rsidRDefault="00C57122" w:rsidP="00C5712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о выдаче результата оказания муниципальной услуги заявителю являются оформленные и зарегистрированные в установленном порядке Администрацией постановления, предусмотренные пунктом 3.28 настоящего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Копия постановления Администрации направляется заявителю почтовым отправлением - письмом в течение 3 рабочих дней со дня принятия решения. Способы выдачи результата могут быть посредством почтового отправления, в форме электронного документа на адрес электронной почты, лично при обращении в Администрацию или в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3.31. При наличии в заявлении указания о выдаче результата предоставления муниципальной услуги через МФЦ по месту представления </w:t>
      </w:r>
      <w:r>
        <w:rPr>
          <w:rFonts w:ascii="Arial" w:hAnsi="Arial" w:cs="Arial"/>
          <w:color w:val="000000"/>
        </w:rPr>
        <w:lastRenderedPageBreak/>
        <w:t>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Продолжительность административной процедуры (максимальный срок ее выполнения) составляет 3 рабочих дня.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3.33. Результатом административной процедуры является выдача заявителю результата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ошибок и опечаток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Основанием для начала административной процедуры по исправлению допущенных опечаток и ошибок (далее - техническая ошибка) в выданных постановлениях Администрации, указанных в пункте 3.28 настоящего Регламента (далее – постановление Администрации), является получение Администрацией заявления об исправлении технической ошибки.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3.34.1. При обращении об исправлении технической ошибки заявитель представляет: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постановлении Администрации технической ошибки.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Исчерпывающим перечнем оснований для отказа в исправлении технических ошибок в постановлении Администрации является отсутствие документов, предусмотренных пунктом 3.34.1</w:t>
      </w:r>
      <w:proofErr w:type="gramStart"/>
      <w:r>
        <w:rPr>
          <w:rFonts w:ascii="Arial" w:hAnsi="Arial" w:cs="Arial"/>
          <w:color w:val="000000"/>
        </w:rPr>
        <w:t>. настоящего</w:t>
      </w:r>
      <w:proofErr w:type="gramEnd"/>
      <w:r>
        <w:rPr>
          <w:rFonts w:ascii="Arial" w:hAnsi="Arial" w:cs="Arial"/>
          <w:color w:val="000000"/>
        </w:rPr>
        <w:t xml:space="preserve"> Регламента.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3.34.3. Ответственный исполнитель проверяет поступившее заявление об исправлении технической ошибки на предмет наличия технической ошибки в постановлении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3.34.4. Критерием принятия решения по исправлению технической ошибки в постановлении Администрации является наличие опечатки и (или) ошибки.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постановлении Администрации, ответственный исполнитель устраняет техническую ошибку путем подготовки проекта постановления Администрации о внесении изменений в данное постановление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постановлении Администрации, ответственный исполнитель готовит уведомление об отсутствии технической ошибки в постановлении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3.34.5. Ответственный исполнитель передает проект постановления Администрации или уведомление об отсутствии технической ошибки в постановлении Администрации на подпись главе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 Администрации либо уведомление об отсутствии технической ошибки в постановлении Администрации и передает ответственному исполнителю для направления заявителю.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3.34.6. Максимальный срок выполнения действия по исправлению технической ошибки в постановлении Администрации либо подготовки </w:t>
      </w:r>
      <w:r>
        <w:rPr>
          <w:rFonts w:ascii="Arial" w:hAnsi="Arial" w:cs="Arial"/>
          <w:color w:val="000000"/>
        </w:rPr>
        <w:lastRenderedPageBreak/>
        <w:t>уведомления об отсутствии технической ошибки в постановлении Администрации не может превышать пяти рабочих дней с даты регистрации заявления об исправлении технической ошибки в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3.34.7 Результатом выполнения административной процедуры по исправлению технической ошибки в постановлении Администрации является: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а</w:t>
      </w:r>
      <w:proofErr w:type="gramEnd"/>
      <w:r>
        <w:rPr>
          <w:rFonts w:ascii="Arial" w:hAnsi="Arial" w:cs="Arial"/>
          <w:color w:val="000000"/>
        </w:rPr>
        <w:t>) в случае наличия технической ошибки в постановлении Администрации – постановление Администрации о внесении изменений в постановление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б</w:t>
      </w:r>
      <w:proofErr w:type="gramEnd"/>
      <w:r>
        <w:rPr>
          <w:rFonts w:ascii="Arial" w:hAnsi="Arial" w:cs="Arial"/>
          <w:color w:val="000000"/>
        </w:rPr>
        <w:t>) в случае отсутствия технической ошибки в постановлении Администрации – уведомление об отсутствии технической ошибки в постановлении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4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Формы контроля за исполнением административного регламента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8" w:name="sub_500"/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bookmarkEnd w:id="8"/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соответствие результатов рассмотрения документов требованиям законодательства Российской Федерации;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соблюдение сроков выполнения административных процедур при предоставлении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5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жалоба), в случаях, указанных в статье 11.1 Федерального закона № 210-ФЗ, и в порядке, предусмотренном главой 2.1 Федерального закона № 210-ФЗ.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5.2.1.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5.2.2.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5.2.3. Жалоба на решения и действия (бездействие) главы Администрации подается главе Администрации.</w:t>
      </w:r>
    </w:p>
    <w:p w:rsidR="0039245A" w:rsidRDefault="0039245A" w:rsidP="0039245A">
      <w:pPr>
        <w:pStyle w:val="normalweb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5.2.4. Жалоба на действия (бездействие) директора МФЦ подается Учредителю МФЦ.</w:t>
      </w:r>
    </w:p>
    <w:p w:rsidR="0039245A" w:rsidRDefault="0039245A" w:rsidP="0039245A">
      <w:pPr>
        <w:pStyle w:val="normalweb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5.2.5. Жалоба на решения и действия (бездействие) работников МФЦ подается директору МФЦ.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Федеральный закон № 210-ФЗ;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постановлением администрации Верхнеелюзанского сельсовета Городищенского района Пензенской области </w:t>
      </w:r>
      <w:hyperlink r:id="rId17" w:tgtFrame="_blank" w:history="1">
        <w:r>
          <w:rPr>
            <w:rStyle w:val="10"/>
            <w:rFonts w:ascii="Arial" w:hAnsi="Arial" w:cs="Arial"/>
            <w:color w:val="0000FF"/>
          </w:rPr>
          <w:t>от 10.10.2018 № 82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Верхнеелюзанского сельсовета Городищенского района Пензенской области, должностных лиц, муниципальных служащих Верхнеелюзанского сельсовета Городищенского района Пензенской области при предоставлении муниципальных услуг» - (информационный бюллетень Комитета местного самоуправления Верхнеелюзанского сельсовета Городищенского района Пензенской области «Верхнеелюзанские вести» от 10.10.2018 № 56).</w:t>
      </w:r>
    </w:p>
    <w:p w:rsidR="0039245A" w:rsidRDefault="0039245A" w:rsidP="003924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Приложение 1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к</w:t>
      </w:r>
      <w:proofErr w:type="gramEnd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 xml:space="preserve"> административному регламенту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по</w:t>
      </w:r>
      <w:proofErr w:type="gramEnd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 xml:space="preserve"> предоставлению муниципальной услуги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 xml:space="preserve">«Предоставление 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жилого</w:t>
      </w:r>
      <w:proofErr w:type="gramEnd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 xml:space="preserve"> помещения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  <w:proofErr w:type="gramStart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по</w:t>
      </w:r>
      <w:proofErr w:type="gramEnd"/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 xml:space="preserve"> договору социального найма»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SimSun" w:hAnsi="Arial" w:cs="Arial"/>
          <w:sz w:val="28"/>
          <w:szCs w:val="28"/>
          <w:lang w:eastAsia="ru-RU" w:bidi="en-US"/>
        </w:rPr>
      </w:pP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SimSun" w:hAnsi="Arial" w:cs="Arial"/>
          <w:sz w:val="28"/>
          <w:szCs w:val="28"/>
          <w:lang w:eastAsia="ru-RU" w:bidi="en-US"/>
        </w:rPr>
      </w:pPr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571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Б Р А З Е Ц</w:t>
      </w:r>
    </w:p>
    <w:p w:rsidR="00C57122" w:rsidRPr="00C57122" w:rsidRDefault="00C57122" w:rsidP="00640119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C571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заявления</w:t>
      </w:r>
      <w:proofErr w:type="gramEnd"/>
      <w:r w:rsidRPr="00C571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о предоставлении муниципальной услуги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712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</w:t>
      </w:r>
      <w:proofErr w:type="spellEnd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(</w:t>
      </w:r>
      <w:proofErr w:type="gramStart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фамилия</w:t>
      </w:r>
      <w:proofErr w:type="gramEnd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имя, отчество (при наличии) гражданина)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проживающего</w:t>
      </w:r>
      <w:proofErr w:type="gramEnd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адресу: 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9" w:name="P580"/>
      <w:bookmarkEnd w:id="9"/>
      <w:r w:rsidRPr="00C571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Заявление</w:t>
      </w:r>
    </w:p>
    <w:p w:rsidR="00C57122" w:rsidRPr="00C57122" w:rsidRDefault="00C57122" w:rsidP="00640119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C571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C571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предоставлении жилого помещения муниципального жилищного фонда, жилого помещения муниципального жилищного фонда по договору социального найма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C5712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мне ___________________ (</w:t>
      </w: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ФИО) (отчество при наличии)</w:t>
      </w: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состав семьи __________ чел., принятых на учет в качестве нуждающихся в жилых помещениях, предоставляемых по договорам социального найма на основании ____________________________________________________________________________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указать</w:t>
      </w:r>
      <w:proofErr w:type="gramEnd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правовые основания для принятия на учет, реквизиты правового акта</w:t>
      </w: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57122" w:rsidRPr="00C57122" w:rsidRDefault="00C57122" w:rsidP="00640119">
      <w:pPr>
        <w:spacing w:after="0" w:line="240" w:lineRule="auto"/>
        <w:ind w:left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жилое</w:t>
      </w:r>
      <w:proofErr w:type="gramEnd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помещение муниципального жилищного фонда по договору социального найма.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 документы: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т.д.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совершеннолетних членов семьи: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 (</w:t>
      </w:r>
      <w:proofErr w:type="gram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</w:t>
      </w: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.(</w:t>
      </w:r>
      <w:proofErr w:type="gramEnd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наличии)</w:t>
      </w: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Фамилия) ________________ (И.О</w:t>
      </w: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.(при наличии)</w:t>
      </w: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Фамилия)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 (</w:t>
      </w:r>
      <w:proofErr w:type="gramStart"/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</w:t>
      </w: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End"/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наличии) </w:t>
      </w: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Фамилия) ________________ (И.О</w:t>
      </w: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.(при наличии)</w:t>
      </w: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Фамилия)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«___» _____________ 20___ г. ____________________________</w:t>
      </w:r>
    </w:p>
    <w:p w:rsidR="00C57122" w:rsidRPr="00C57122" w:rsidRDefault="00C57122" w:rsidP="00640119">
      <w:pPr>
        <w:spacing w:after="0" w:line="240" w:lineRule="auto"/>
        <w:ind w:left="354" w:firstLine="354"/>
        <w:jc w:val="both"/>
        <w:rPr>
          <w:rFonts w:ascii="Arial" w:eastAsia="SimSun" w:hAnsi="Arial" w:cs="Arial"/>
          <w:sz w:val="28"/>
          <w:szCs w:val="28"/>
          <w:lang w:eastAsia="ru-RU" w:bidi="en-US"/>
        </w:rPr>
      </w:pPr>
      <w:r w:rsidRPr="00C571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Подпись заявителя</w:t>
      </w:r>
      <w:r w:rsidRPr="00C57122">
        <w:rPr>
          <w:rFonts w:ascii="Arial" w:eastAsia="SimSun" w:hAnsi="Arial" w:cs="Arial"/>
          <w:sz w:val="28"/>
          <w:szCs w:val="28"/>
          <w:lang w:eastAsia="ru-RU" w:bidi="en-US"/>
        </w:rPr>
        <w:t>».</w:t>
      </w:r>
    </w:p>
    <w:p w:rsidR="00011AC3" w:rsidRDefault="00011AC3" w:rsidP="00C57122">
      <w:pPr>
        <w:jc w:val="right"/>
      </w:pPr>
    </w:p>
    <w:sectPr w:rsidR="00011AC3" w:rsidSect="0001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45A"/>
    <w:rsid w:val="00011AC3"/>
    <w:rsid w:val="00264987"/>
    <w:rsid w:val="0039245A"/>
    <w:rsid w:val="0057219F"/>
    <w:rsid w:val="00640119"/>
    <w:rsid w:val="00A0313E"/>
    <w:rsid w:val="00C57122"/>
    <w:rsid w:val="00CE01C0"/>
    <w:rsid w:val="00E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5551A-DA89-49CE-A202-4C340E94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9245A"/>
  </w:style>
  <w:style w:type="paragraph" w:customStyle="1" w:styleId="consplusnormal">
    <w:name w:val="consplusnormal"/>
    <w:basedOn w:val="a"/>
    <w:rsid w:val="003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0">
    <w:name w:val="normalweb0"/>
    <w:basedOn w:val="a"/>
    <w:rsid w:val="003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3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0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EC1ACD4-C05E-4F72-80CA-E4FEFDE385B8" TargetMode="External"/><Relationship Id="rId13" Type="http://schemas.openxmlformats.org/officeDocument/2006/relationships/hyperlink" Target="https://pravo-search.minjust.ru/bigs/showDocument.html?id=FE53822F-0468-4181-88AA-FBCB51A038A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467357C-15E2-4529-8053-E3809B2F0740" TargetMode="External"/><Relationship Id="rId12" Type="http://schemas.openxmlformats.org/officeDocument/2006/relationships/hyperlink" Target="https://pravo-search.minjust.ru/bigs/showDocument.html?id=A7F51B91-DCEB-49A0-9044-C4F345944CB7" TargetMode="External"/><Relationship Id="rId17" Type="http://schemas.openxmlformats.org/officeDocument/2006/relationships/hyperlink" Target="https://pravo-search.minjust.ru/bigs/showDocument.html?id=29D26CDE-FDD0-4FF6-AA33-78EB3ED235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E7246193-28FA-4AA8-89B6-2EE364BC0F8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E53822F-0468-4181-88AA-FBCB51A038A9" TargetMode="External"/><Relationship Id="rId11" Type="http://schemas.openxmlformats.org/officeDocument/2006/relationships/hyperlink" Target="https://pravo-search.minjust.ru/bigs/showDocument.html?id=6EC1ACD4-C05E-4F72-80CA-E4FEFDE385B8" TargetMode="External"/><Relationship Id="rId5" Type="http://schemas.openxmlformats.org/officeDocument/2006/relationships/hyperlink" Target="https://pravo-search.minjust.ru/bigs/showDocument.html?id=E7246193-28FA-4AA8-89B6-2EE364BC0F80" TargetMode="External"/><Relationship Id="rId15" Type="http://schemas.openxmlformats.org/officeDocument/2006/relationships/hyperlink" Target="https://pravo-search.minjust.ru/bigs/showDocument.html?id=29D26CDE-FDD0-4FF6-AA33-78EB3ED23576" TargetMode="External"/><Relationship Id="rId10" Type="http://schemas.openxmlformats.org/officeDocument/2006/relationships/hyperlink" Target="https://gorodishe.pnzreg.ru/munitsipalnye-obrazovaniya-/administratsiya-verkhneelyuzanskogo-selsovetaa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ED444171-24B8-4FB8-ACE3-FDD69028175A" TargetMode="External"/><Relationship Id="rId9" Type="http://schemas.openxmlformats.org/officeDocument/2006/relationships/hyperlink" Target="https://pravo-search.minjust.ru/bigs/showDocument.html?id=ED444171-24B8-4FB8-ACE3-FDD69028175A" TargetMode="External"/><Relationship Id="rId14" Type="http://schemas.openxmlformats.org/officeDocument/2006/relationships/hyperlink" Target="https://pravo-search.minjust.ru/bigs/showDocument.html?id=9467357C-15E2-4529-8053-E3809B2F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10270</Words>
  <Characters>58542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8</cp:revision>
  <dcterms:created xsi:type="dcterms:W3CDTF">2024-08-05T07:33:00Z</dcterms:created>
  <dcterms:modified xsi:type="dcterms:W3CDTF">2024-08-05T10:06:00Z</dcterms:modified>
</cp:coreProperties>
</file>