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C16" w:rsidRDefault="007E6C16" w:rsidP="007E6C1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 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1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предоставлению администрацией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Виляйского</w:t>
      </w:r>
      <w:proofErr w:type="spellEnd"/>
      <w:r>
        <w:rPr>
          <w:rFonts w:ascii="Arial" w:hAnsi="Arial" w:cs="Arial"/>
          <w:color w:val="000000"/>
        </w:rPr>
        <w:t> сельсовета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"Предоставление земельного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участка гражданину или юридическому лицу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собственность бесплатно "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Бланк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заявления о предоставлении земельного участка, находящегося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в муниципальной собственности, в собственность бесплатно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(для юридических лиц)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 </w:t>
      </w:r>
      <w:proofErr w:type="spellStart"/>
      <w:r>
        <w:rPr>
          <w:rFonts w:ascii="Arial" w:hAnsi="Arial" w:cs="Arial"/>
          <w:color w:val="000000"/>
        </w:rPr>
        <w:t>Виляйского</w:t>
      </w:r>
      <w:proofErr w:type="spellEnd"/>
      <w:r>
        <w:rPr>
          <w:rFonts w:ascii="Arial" w:hAnsi="Arial" w:cs="Arial"/>
          <w:color w:val="000000"/>
        </w:rPr>
        <w:t> сельсовета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юридического лица)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юридический адрес: _____________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 ________________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ОГРН: __________________________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ИНН: ___________________________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___________________________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эл. почта: _____________________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земельный участок площадью __________________ кв. м, расположенный по адресу: _________________________________________________,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кадастровым номером _____________________________________________________ для целей использования ______________________________________________________________________________________________________________________________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собственность на основании ст. 39.5 Земельного кодекса Российской Федерации.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 решения об изъятии земельного участка для государственных или муниципальных нужд _______________________________________________________;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земельный участок предоставляется взамен земельного участка, изымаемого для государственных или муниципальных нужд) реквизиты решения об утверждении документа территориального планирования и (или) проекта планировки территории _______________________;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земельный участок предоставляется для размещения объектов, предусмотренных этим документом и (или) этим проектом) реквизиты решения о предварительном согласовании предоставления земельного участка _______________________________________________________.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испрашиваемый земельный участок образовывался или его границы уточнялись основании данного решения)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Расшифровка подписи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(для физических лиц)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Виляйского</w:t>
      </w:r>
      <w:proofErr w:type="spellEnd"/>
      <w:r>
        <w:rPr>
          <w:rFonts w:ascii="Arial" w:hAnsi="Arial" w:cs="Arial"/>
          <w:color w:val="000000"/>
        </w:rPr>
        <w:t> сельсовета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__________________________________________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 (отчество при наличии))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зарегистрированного по адресу: ______________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 _____________________________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________________________________________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эл. почта: __________________________________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реквизиты </w:t>
      </w:r>
      <w:proofErr w:type="gramStart"/>
      <w:r>
        <w:rPr>
          <w:rFonts w:ascii="Arial" w:hAnsi="Arial" w:cs="Arial"/>
          <w:color w:val="000000"/>
        </w:rPr>
        <w:t>документа</w:t>
      </w:r>
      <w:proofErr w:type="gramEnd"/>
      <w:r>
        <w:rPr>
          <w:rFonts w:ascii="Arial" w:hAnsi="Arial" w:cs="Arial"/>
          <w:color w:val="000000"/>
        </w:rPr>
        <w:t xml:space="preserve"> удостоверяющего личность: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серия _____________ номер ___________________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кем и когда выдан ___________________________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земельный участок площадью __________________ кв. м,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расположенный по адресу: _________________________________________________,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кадастровым номером _____________________________________________________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целей использования ___________________________________________________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собственность на основании ст. 39.5 Земельного кодекса Российской Федерации, пункта 4 ст. 3 Федерального закона N 137-ФЗ от 25.10.2001.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 решения об изъятии земельного участка для государственных или муниципальных нужд _______________________________________________________;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 решения об утверждении документа территориального планирования и (или) проекта планировки территории _______________________;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земельный участок предоставляется для размещения объектов, предусмотренных этим документом (или) этим проектом)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 решения о предварительном согласовании предоставления земельного участка _______________________________________________________.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испрашиваемый земельный участок образовывался или его границы уточнялись основании данного решения)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Расшифровка подписи</w:t>
      </w:r>
    </w:p>
    <w:p w:rsidR="007E6C16" w:rsidRDefault="007E6C16" w:rsidP="007E6C1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4918CC" w:rsidRDefault="004918CC"/>
    <w:sectPr w:rsidR="00491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4AC"/>
    <w:rsid w:val="004918CC"/>
    <w:rsid w:val="004F34AC"/>
    <w:rsid w:val="007E6C16"/>
    <w:rsid w:val="00D6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7E1D"/>
  <w15:chartTrackingRefBased/>
  <w15:docId w15:val="{CB6EA4F0-1D74-41D2-BB59-13C4975A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6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7E6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8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2024-03-21T11:10:00Z</dcterms:created>
  <dcterms:modified xsi:type="dcterms:W3CDTF">2024-03-21T11:10:00Z</dcterms:modified>
</cp:coreProperties>
</file>