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7A" w:rsidRDefault="000C1B7A" w:rsidP="000C1B7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2919730</wp:posOffset>
            </wp:positionH>
            <wp:positionV relativeFrom="paragraph">
              <wp:posOffset>-321310</wp:posOffset>
            </wp:positionV>
            <wp:extent cx="620395" cy="819150"/>
            <wp:effectExtent l="1905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1B7A" w:rsidRPr="009348AD" w:rsidRDefault="000C1B7A" w:rsidP="000C1B7A">
      <w:pPr>
        <w:pStyle w:val="ConsPlusNormal0"/>
        <w:ind w:firstLine="540"/>
        <w:jc w:val="both"/>
        <w:outlineLvl w:val="0"/>
        <w:rPr>
          <w:sz w:val="28"/>
          <w:szCs w:val="28"/>
        </w:rPr>
      </w:pPr>
    </w:p>
    <w:p w:rsidR="000C1B7A" w:rsidRDefault="000C1B7A" w:rsidP="000C1B7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0C1B7A" w:rsidRPr="00B817FC" w:rsidRDefault="000C1B7A" w:rsidP="000C1B7A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АДМИНИСТРАЦИЯ АЗАРАПИНСКОГО СЕЛЬСОВЕТА НАРОВЧАТСКОГО РАЙОНА</w:t>
      </w:r>
    </w:p>
    <w:p w:rsidR="000C1B7A" w:rsidRPr="00B817FC" w:rsidRDefault="000C1B7A" w:rsidP="000C1B7A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B817FC"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:rsidR="000C1B7A" w:rsidRDefault="000C1B7A" w:rsidP="000C1B7A"/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C1B7A" w:rsidRPr="002E05A8" w:rsidTr="00680A2C">
        <w:trPr>
          <w:trHeight w:val="80"/>
        </w:trPr>
        <w:tc>
          <w:tcPr>
            <w:tcW w:w="9606" w:type="dxa"/>
          </w:tcPr>
          <w:p w:rsidR="000C1B7A" w:rsidRPr="006F0251" w:rsidRDefault="000C1B7A" w:rsidP="00680A2C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0251"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</w:p>
        </w:tc>
      </w:tr>
    </w:tbl>
    <w:p w:rsidR="000C1B7A" w:rsidRPr="006F0251" w:rsidRDefault="000C1B7A" w:rsidP="000C1B7A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0C1B7A" w:rsidRPr="00130BD7" w:rsidTr="00680A2C">
        <w:trPr>
          <w:jc w:val="center"/>
        </w:trPr>
        <w:tc>
          <w:tcPr>
            <w:tcW w:w="284" w:type="dxa"/>
            <w:vAlign w:val="bottom"/>
          </w:tcPr>
          <w:p w:rsidR="000C1B7A" w:rsidRPr="00130BD7" w:rsidRDefault="000C1B7A" w:rsidP="00680A2C">
            <w:pPr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B7A" w:rsidRPr="00130BD7" w:rsidRDefault="007B6E14" w:rsidP="00680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июня 2021 года</w:t>
            </w:r>
          </w:p>
        </w:tc>
        <w:tc>
          <w:tcPr>
            <w:tcW w:w="397" w:type="dxa"/>
          </w:tcPr>
          <w:p w:rsidR="000C1B7A" w:rsidRPr="00130BD7" w:rsidRDefault="000C1B7A" w:rsidP="00680A2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1B7A" w:rsidRPr="00130BD7" w:rsidRDefault="007B6E14" w:rsidP="00680A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0C1B7A" w:rsidRPr="00130BD7" w:rsidTr="00680A2C">
        <w:trPr>
          <w:jc w:val="center"/>
        </w:trPr>
        <w:tc>
          <w:tcPr>
            <w:tcW w:w="4650" w:type="dxa"/>
            <w:gridSpan w:val="4"/>
          </w:tcPr>
          <w:p w:rsidR="000C1B7A" w:rsidRPr="00130BD7" w:rsidRDefault="000C1B7A" w:rsidP="00680A2C">
            <w:pPr>
              <w:jc w:val="center"/>
              <w:rPr>
                <w:rFonts w:ascii="Times New Roman" w:hAnsi="Times New Roman"/>
              </w:rPr>
            </w:pPr>
            <w:r w:rsidRPr="00130BD7">
              <w:rPr>
                <w:rFonts w:ascii="Times New Roman" w:hAnsi="Times New Roman"/>
              </w:rPr>
              <w:t>с.Азарапино</w:t>
            </w:r>
          </w:p>
        </w:tc>
      </w:tr>
    </w:tbl>
    <w:p w:rsidR="00E94FFA" w:rsidRPr="00E94FFA" w:rsidRDefault="00324C6C" w:rsidP="00E94FFA">
      <w:pPr>
        <w:spacing w:after="200" w:line="10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 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E94FFA" w:rsidRPr="00E94FFA">
        <w:rPr>
          <w:rFonts w:ascii="Times New Roman" w:hAnsi="Times New Roman" w:cs="Times New Roman"/>
          <w:b/>
          <w:sz w:val="26"/>
          <w:szCs w:val="26"/>
        </w:rPr>
        <w:t xml:space="preserve"> 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руководствуясь постановлениями администрации </w:t>
      </w:r>
      <w:r w:rsidR="000C1B7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049A" w:rsidRPr="003E62EE">
        <w:rPr>
          <w:rFonts w:ascii="Times New Roman" w:hAnsi="Times New Roman" w:cs="Times New Roman"/>
          <w:sz w:val="28"/>
          <w:szCs w:val="28"/>
        </w:rPr>
        <w:t xml:space="preserve">от 01.11.2019г №48 «О разработке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области», от  </w:t>
      </w:r>
      <w:r w:rsidR="00F8049A" w:rsidRPr="003E62EE">
        <w:rPr>
          <w:rFonts w:ascii="Times New Roman" w:hAnsi="Times New Roman" w:cs="Times New Roman"/>
          <w:color w:val="000000"/>
          <w:sz w:val="28"/>
          <w:szCs w:val="28"/>
        </w:rPr>
        <w:t>26.06.2020 №43</w:t>
      </w:r>
      <w:r w:rsidR="00F8049A" w:rsidRPr="003E62EE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Азарапинского 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 xml:space="preserve">», статьей </w:t>
      </w:r>
      <w:r w:rsidRPr="00F8049A">
        <w:rPr>
          <w:rFonts w:ascii="Times New Roman" w:hAnsi="Times New Roman" w:cs="Times New Roman"/>
          <w:bCs/>
          <w:sz w:val="26"/>
          <w:szCs w:val="26"/>
        </w:rPr>
        <w:t>23</w:t>
      </w:r>
      <w:r w:rsidR="00F8049A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 xml:space="preserve"> Устава </w:t>
      </w:r>
      <w:r w:rsidR="00F8049A">
        <w:rPr>
          <w:rFonts w:ascii="Times New Roman" w:hAnsi="Times New Roman" w:cs="Times New Roman"/>
          <w:bCs/>
          <w:sz w:val="26"/>
          <w:szCs w:val="26"/>
        </w:rPr>
        <w:t xml:space="preserve">Азарапинского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сельсовета Наровчатского района Пензенской области</w:t>
      </w:r>
      <w:r>
        <w:rPr>
          <w:rFonts w:ascii="Times New Roman" w:hAnsi="Times New Roman" w:cs="Times New Roman"/>
          <w:bCs/>
          <w:sz w:val="26"/>
          <w:szCs w:val="26"/>
        </w:rPr>
        <w:t>,</w:t>
      </w:r>
    </w:p>
    <w:p w:rsidR="00324C6C" w:rsidRPr="004156D7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24C6C" w:rsidRPr="00F8049A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8049A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 w:rsidRPr="00F804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прилагаемый Административный регламент предоставления муниципальной услуги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324C6C">
        <w:rPr>
          <w:rFonts w:ascii="Times New Roman" w:hAnsi="Times New Roman" w:cs="Times New Roman"/>
          <w:sz w:val="26"/>
          <w:szCs w:val="26"/>
        </w:rPr>
        <w:t>Перевод жилого помещения в нежилое или нежилого помещения в жилое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24C6C" w:rsidRDefault="00324C6C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 постановления администрация</w:t>
      </w:r>
      <w:r w:rsidRPr="004156D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B9138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Азарапин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ского сельсовета Наровчатского района Пензенской области:</w:t>
      </w:r>
    </w:p>
    <w:p w:rsidR="00324C6C" w:rsidRDefault="00324C6C" w:rsidP="00324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</w:t>
      </w:r>
      <w:r w:rsidR="00B913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03.02.2017г 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9138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«Перевод жилого помещения в нежилое или нежилого помещения в жилое»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01F04" w:rsidRDefault="00401F04" w:rsidP="00401F04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03.09.2018г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  <w:r w:rsidRPr="00EB372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Азарапин</w:t>
      </w:r>
      <w:r w:rsidRPr="00EB372D">
        <w:rPr>
          <w:rFonts w:ascii="Times New Roman" w:hAnsi="Times New Roman" w:cs="Times New Roman"/>
          <w:sz w:val="26"/>
          <w:szCs w:val="26"/>
        </w:rPr>
        <w:t>ского сельсовета Наровчатского района Пензенской области от 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B372D">
        <w:rPr>
          <w:rFonts w:ascii="Times New Roman" w:hAnsi="Times New Roman" w:cs="Times New Roman"/>
          <w:sz w:val="26"/>
          <w:szCs w:val="26"/>
        </w:rPr>
        <w:t>.02.2017 года №</w:t>
      </w:r>
      <w:r>
        <w:rPr>
          <w:rFonts w:ascii="Times New Roman" w:hAnsi="Times New Roman" w:cs="Times New Roman"/>
          <w:sz w:val="26"/>
          <w:szCs w:val="26"/>
        </w:rPr>
        <w:t>5.</w:t>
      </w:r>
    </w:p>
    <w:p w:rsidR="00E94FFA" w:rsidRPr="00E94FFA" w:rsidRDefault="00401F04" w:rsidP="00401F04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в </w:t>
      </w:r>
      <w:r w:rsidR="0032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информационном бюллетене </w:t>
      </w:r>
      <w:r w:rsidR="002D024E" w:rsidRPr="00F8049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8049A" w:rsidRPr="00F8049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Ведомости Азарапинского сельсовета</w:t>
      </w:r>
      <w:r w:rsidR="002D024E" w:rsidRPr="00F8049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сайте администрации </w:t>
      </w:r>
      <w:r w:rsidR="00F8049A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 w:rsidR="00324C6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E94FFA" w:rsidRPr="00E94FFA" w:rsidRDefault="002D024E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</w:t>
      </w:r>
      <w:r w:rsidR="00E94FFA"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после дня его официального опубликования.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настоящего постановления возложить на 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главу администрации </w:t>
      </w:r>
      <w:r w:rsidR="00F8049A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 w:rsidR="002D02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</w:t>
      </w:r>
      <w:r w:rsidRPr="00E94FFA">
        <w:rPr>
          <w:rFonts w:ascii="Times New Roman" w:eastAsia="Times New Roman" w:hAnsi="Times New Roman" w:cs="Times New Roman"/>
          <w:lang w:eastAsia="ru-RU"/>
        </w:rPr>
        <w:t>.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1F04" w:rsidRDefault="00401F04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1F04" w:rsidRPr="00E94FFA" w:rsidRDefault="00401F04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024E" w:rsidRDefault="00E94FFA" w:rsidP="00F8049A">
      <w:pPr>
        <w:tabs>
          <w:tab w:val="left" w:pos="851"/>
          <w:tab w:val="left" w:pos="3975"/>
        </w:tabs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sz w:val="26"/>
          <w:szCs w:val="26"/>
        </w:rPr>
        <w:t>Глава администрации</w:t>
      </w:r>
      <w:r w:rsidR="00F8049A">
        <w:rPr>
          <w:rFonts w:ascii="Times New Roman" w:hAnsi="Times New Roman"/>
          <w:sz w:val="26"/>
          <w:szCs w:val="26"/>
        </w:rPr>
        <w:t xml:space="preserve"> </w:t>
      </w:r>
      <w:r w:rsidR="00F8049A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 w:rsidR="002D024E">
        <w:rPr>
          <w:rFonts w:ascii="Times New Roman" w:hAnsi="Times New Roman"/>
          <w:sz w:val="26"/>
          <w:szCs w:val="26"/>
        </w:rPr>
        <w:t xml:space="preserve"> сельсовета</w:t>
      </w:r>
    </w:p>
    <w:p w:rsidR="002D024E" w:rsidRPr="00E94FFA" w:rsidRDefault="002D024E" w:rsidP="00F8049A">
      <w:pPr>
        <w:tabs>
          <w:tab w:val="left" w:pos="851"/>
          <w:tab w:val="left" w:pos="3975"/>
        </w:tabs>
        <w:spacing w:after="0" w:line="276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Наровчатского района</w:t>
      </w:r>
      <w:r w:rsidR="00F804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Пензенской области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8049A">
        <w:rPr>
          <w:rFonts w:ascii="Times New Roman" w:hAnsi="Times New Roman"/>
          <w:sz w:val="26"/>
          <w:szCs w:val="26"/>
        </w:rPr>
        <w:t xml:space="preserve">    Н.А.Усова</w:t>
      </w:r>
    </w:p>
    <w:p w:rsidR="00E94FFA" w:rsidRDefault="00E94FF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D024E" w:rsidRDefault="002D024E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1B7A" w:rsidRDefault="000C1B7A" w:rsidP="00E94FFA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7536CC" w:rsidRDefault="00F8049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</w:t>
      </w:r>
    </w:p>
    <w:p w:rsidR="007536CC" w:rsidRPr="00E94FFA" w:rsidRDefault="007536CC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Наровчатского района Пензенской области</w:t>
      </w:r>
    </w:p>
    <w:p w:rsidR="00E94FFA" w:rsidRPr="00E94FFA" w:rsidRDefault="007B6E14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4FFA"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30.06.2021г</w:t>
      </w:r>
      <w:r w:rsidR="00E94FFA"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регулирования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r w:rsidR="00F8049A">
        <w:rPr>
          <w:rFonts w:ascii="Times New Roman" w:hAnsi="Times New Roman" w:cs="Times New Roman"/>
          <w:bCs/>
          <w:sz w:val="26"/>
          <w:szCs w:val="26"/>
        </w:rPr>
        <w:t>Азарапинского</w:t>
      </w:r>
      <w:r w:rsidR="007536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Наровчатского района Пензенской области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Администрация) при предоставлении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Круг заявителей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Требования к порядку информирования о предоставлении</w:t>
      </w:r>
      <w:r w:rsidR="007536C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</w:pP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1.3.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Информирование заявителя о предоставлении муниципальной услуги осуществляется: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1.3.1. Лично;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1.3.3. Посредством использования телефонной, почтовой связи,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F8049A" w:rsidRPr="00E766DD">
        <w:rPr>
          <w:rFonts w:ascii="Times New Roman" w:hAnsi="Times New Roman" w:cs="Times New Roman"/>
          <w:sz w:val="28"/>
          <w:szCs w:val="28"/>
        </w:rPr>
        <w:t>azarapino.narovchat.pnzreg.ru/bitrix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1.3.5. В многофункциональном центре предоставления государственных и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а) при личном обращении заявителя;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б) по письменным обращениям.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в) по телефону.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2) круг заявителей, которым предоставляется муниципальная услуга;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4) срок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 Пензенской области и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lastRenderedPageBreak/>
        <w:t xml:space="preserve">нормативными правовыми актами </w:t>
      </w:r>
      <w:r w:rsidR="00F8049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Азарапин</w:t>
      </w:r>
      <w:r w:rsidR="007536CC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ского сельсовета Наровчатского района Пензенской области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9) перечень оснований для </w:t>
      </w:r>
      <w:r w:rsidRPr="00E94FFA"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приостановления или отказа в предоставлении муниципальной услуги;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1.9. Порядок, форма, место размещения и способы получения справочной информации.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К справочной информации относится следующая информация: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место нахождения и график работы Администрации, МФЦ;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справочные телефоны Администрации, МФЦ, в том числе номер</w:t>
      </w:r>
      <w:r w:rsidR="007536CC">
        <w:rPr>
          <w:rFonts w:ascii="Times New Roman" w:hAnsi="Times New Roman"/>
          <w:position w:val="-2"/>
          <w:sz w:val="26"/>
          <w:szCs w:val="26"/>
          <w:lang w:eastAsia="ar-SA"/>
        </w:rPr>
        <w:t xml:space="preserve">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телефона-автоинформатора (при наличии);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- адреса официальных сайтов Администрации, МФЦ, адреса их электронной почты.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1.12. Подробную информацию о предоставляемой муниципальной услуге, о 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lastRenderedPageBreak/>
        <w:t>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shd w:val="clear" w:color="auto" w:fill="FFFFFF" w:themeFill="background1"/>
          <w:lang w:eastAsia="ar-SA"/>
        </w:rPr>
        <w:t>Требования к информационным стендам МФЦ установлены пунктом 2.20 Административного</w:t>
      </w: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 xml:space="preserve"> регламента.</w:t>
      </w:r>
    </w:p>
    <w:p w:rsidR="00E94FFA" w:rsidRPr="00E94FFA" w:rsidRDefault="00E94FFA" w:rsidP="00E94FF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position w:val="-2"/>
          <w:sz w:val="26"/>
          <w:szCs w:val="26"/>
          <w:lang w:eastAsia="ar-SA"/>
        </w:rPr>
      </w:pPr>
      <w:r w:rsidRPr="00E94FFA">
        <w:rPr>
          <w:rFonts w:ascii="Times New Roman" w:hAnsi="Times New Roman"/>
          <w:position w:val="-2"/>
          <w:sz w:val="26"/>
          <w:szCs w:val="26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II. Стандарт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Краткое наименование муниципальной услуги отсутствует.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7536CC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органа местного самоуправления,</w:t>
      </w:r>
      <w:r w:rsidR="007536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предоставляющего муниципальную услугу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Муниципальная услуга предоставляется Администрацией.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2.3. Результатом предоставления муниципальной услуги является: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Правовые основания для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94FFA">
        <w:rPr>
          <w:rFonts w:ascii="Times New Roman" w:hAnsi="Times New Roman"/>
          <w:b/>
          <w:sz w:val="26"/>
          <w:szCs w:val="26"/>
        </w:rPr>
        <w:t>И</w:t>
      </w:r>
      <w:r w:rsidRPr="00E94FFA">
        <w:rPr>
          <w:rFonts w:ascii="Times New Roman" w:hAnsi="Times New Roman"/>
          <w:b/>
          <w:sz w:val="26"/>
          <w:szCs w:val="26"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поэтажный план дома, в котором находится переводимое помещение.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Запрещается требовать от заявителя представления документов и информации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лично на бумажном носителе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E94FFA" w:rsidRPr="00E94FFA" w:rsidRDefault="00E94FFA" w:rsidP="00E94FFA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услуг, которые являются необходимыми 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обязательными для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плана переводимого помещения с его техническим описанием;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поэтажного плана дома, в котором находится переводимое помещение;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проекта переустройства и (или) перепланировки переводимого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приеме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документов, необходимых для предоставления муниципальной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оснований для отказа в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Отказ в предоставлении муниципальной услуги допускается в случае: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1)непредставления документов, предусмотренных пунктом 2.6. Административного регламента;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7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если соответствующий документ не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8" w:history="1">
        <w:r w:rsidRPr="00E94FF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частью 2 статьи 23</w:t>
        </w:r>
      </w:hyperlink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представления документов в ненадлежащий орган;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540"/>
        <w:jc w:val="center"/>
        <w:rPr>
          <w:rFonts w:ascii="Times New Roman" w:hAnsi="Times New Roman"/>
          <w:b/>
          <w:position w:val="-2"/>
          <w:sz w:val="26"/>
          <w:szCs w:val="26"/>
        </w:rPr>
      </w:pPr>
      <w:r w:rsidRPr="00E94FFA">
        <w:rPr>
          <w:rFonts w:ascii="Times New Roman" w:hAnsi="Times New Roman"/>
          <w:b/>
          <w:position w:val="-2"/>
          <w:sz w:val="26"/>
          <w:szCs w:val="26"/>
        </w:rPr>
        <w:t xml:space="preserve">Исчерпывающий перечень оснований для приостановления предоставления муниципальной услуги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0" w:name="P189"/>
      <w:bookmarkEnd w:id="0"/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Размер платы, взимаемой с заявителя при предоставлении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2.14. Муниципальная услуга предоставляется бесплатно.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3E294F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заявления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предоставлении муниципальной услуги и при получении</w:t>
      </w:r>
      <w:r w:rsidR="003E29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результата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2.15. Время ожидания в очереди не должно превышать: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заявления заявителя о предоставлении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заявлений, информационным 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2.18. Здания, в которых располагаются помещения Администрации, МФЦ должны быть </w:t>
      </w:r>
      <w:bookmarkStart w:id="1" w:name="_GoBack"/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расположены с учетом транспортной и пешеходной доступности для заявителей.</w:t>
      </w:r>
    </w:p>
    <w:p w:rsidR="00E94FFA" w:rsidRPr="00150778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Помещения Администрации и МФЦ должны соответствовать </w:t>
      </w:r>
      <w:r w:rsidR="00C45426"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установленным противопожарным и санитарно-эпидемиологическим правилам и нормам</w:t>
      </w: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0778">
        <w:rPr>
          <w:rFonts w:ascii="Times New Roman" w:eastAsia="Times New Roman" w:hAnsi="Times New Roman" w:cs="Times New Roman"/>
          <w:sz w:val="26"/>
          <w:szCs w:val="26"/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bookmarkEnd w:id="1"/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информационными стендами, содержащими визуальную и текстовую информацию;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номера кабинета;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Показатели доступности и качества муниципальных услуг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 Показателями доступности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2.25.2. Транспортная или пешая доступность к местам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 Показателями качества предоставления муниципальной услуги являются: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2.26.1. Соблюдение сроков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2.27.1. При подаче документов для получения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2.27.2. При получении результата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необходимости дополнительной подачи заявления в какой-либо иной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формировании заявления обеспечивается: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возможность заполнения одной электронной формы заявления несколькими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заявителями (включается, если при обращении за услугой нужен совместный заявлений нескольких заявителей);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возможность печати на бумажном носителе копии электронной формы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ж) возможность доступа заявителя на Региональном портале, Едином портале или официальном сайте Администрации</w:t>
      </w:r>
      <w:r w:rsidR="003E29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а) получение информации о порядке и сроках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формирование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получение результата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осуществление оценки качества предоставления муниципальной услуги;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III. Состав, последовательность и сроки выполнения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административных процедур (действий), требования к порядку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3) принятие решения и подготовка результатов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4) выдача заявителю результата предоставления муниципальной услуги;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5) особенности предоставления муниципальной услуги в МФЦ;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right="-1"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Рассмотрение заявления осуществляется в порядке их поступления.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3.7. Глава Администрации определяет ответственного за предоставление муниципальной услуги специалиста Администрации (далее - ответственный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исполнитель) и передает ему на исполнение заявление и приложенные к нему документы.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 63-ФЗ.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заявителю будет представлена информация о ходе его рассмотрения.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9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3.15. Критерием принятия решения: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0" w:history="1">
        <w:r w:rsidRPr="00E94FFA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пункте 2.</w:t>
        </w:r>
      </w:hyperlink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3.17. Способом фиксации результата выполнения административной процедуры является: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3.18. Продолжительность административной процедуры составляет: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Принятие решения и подготовка результатов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="00EE07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E94FFA">
        <w:rPr>
          <w:rFonts w:ascii="Times New Roman" w:hAnsi="Times New Roman" w:cs="Times New Roman"/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Административного регламента</w:t>
      </w:r>
      <w:r w:rsidRPr="00E94FFA">
        <w:rPr>
          <w:rFonts w:ascii="Times New Roman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3.23.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3.24. </w:t>
      </w:r>
      <w:r w:rsidRPr="00084CC4">
        <w:rPr>
          <w:rFonts w:ascii="Times New Roman" w:eastAsia="Calibri" w:hAnsi="Times New Roman" w:cs="Times New Roman"/>
          <w:sz w:val="26"/>
          <w:szCs w:val="26"/>
          <w:lang w:eastAsia="ru-RU"/>
        </w:rPr>
        <w:t>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Выдача заявителю результата предоставления муниципальной услуги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084CC4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3.31. Способ фиксации – внесение </w:t>
      </w:r>
      <w:r w:rsid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84CC4">
        <w:rPr>
          <w:rFonts w:ascii="Times New Roman" w:eastAsia="Times New Roman" w:hAnsi="Times New Roman" w:cs="Times New Roman"/>
          <w:sz w:val="26"/>
          <w:szCs w:val="26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E94FF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Особенности предоставления муниципальной услуги в МЦФ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МФЦ принимает от заявителя указанные документы,</w:t>
      </w:r>
      <w:r w:rsidR="00EE0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регистрирует их.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3.34. Срок выполнения данного административного действия не более 30 минут.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E94FFA">
        <w:rPr>
          <w:rFonts w:ascii="Times New Roman" w:hAnsi="Times New Roman" w:cs="Times New Roman"/>
          <w:sz w:val="26"/>
          <w:szCs w:val="26"/>
        </w:rPr>
        <w:t>не позднее чем 3 (три) рабочих дня со дня принятия такого решения, если иной способ получения не указан заявителем.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4FFA">
        <w:rPr>
          <w:rFonts w:ascii="Times New Roman" w:eastAsia="Calibri" w:hAnsi="Times New Roman" w:cs="Times New Roman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заявление об исправлении технической ошибки;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3.48. Глава Администрации подписывает проект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постановление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 xml:space="preserve"> или постановления </w:t>
      </w:r>
      <w:r w:rsidRPr="00E94FFA">
        <w:rPr>
          <w:rFonts w:ascii="Times New Roman" w:hAnsi="Times New Roman" w:cs="Times New Roman"/>
          <w:sz w:val="26"/>
          <w:szCs w:val="26"/>
        </w:rPr>
        <w:t>об отказе в переводе жилого помещения в нежилое или нежилого помещения в жилое</w:t>
      </w:r>
      <w:r w:rsidRPr="00E94FFA">
        <w:rPr>
          <w:rFonts w:ascii="Times New Roman" w:eastAsia="Calibri" w:hAnsi="Times New Roman" w:cs="Times New Roman"/>
          <w:sz w:val="26"/>
          <w:szCs w:val="26"/>
        </w:rPr>
        <w:t>;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94FFA">
        <w:rPr>
          <w:rFonts w:ascii="Times New Roman" w:eastAsia="Calibri" w:hAnsi="Times New Roman" w:cs="Times New Roman"/>
          <w:sz w:val="26"/>
          <w:szCs w:val="26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Формы контроля за исполнением административного регламента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324C6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главой Администрации</w:t>
      </w: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E94FFA" w:rsidRPr="00E94FFA" w:rsidRDefault="00E94FFA" w:rsidP="00E94FFA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94F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94FFA" w:rsidRPr="00E94FFA" w:rsidRDefault="00E94FFA" w:rsidP="00E94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4FFA">
        <w:rPr>
          <w:rFonts w:ascii="Times New Roman" w:hAnsi="Times New Roman" w:cs="Times New Roman"/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94FFA" w:rsidRPr="00E94FFA" w:rsidRDefault="00E94FFA" w:rsidP="00E94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94FF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ФЗ № 210-ФЗ;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- постановление Правительства Российской Федерации от 20.11.2012</w:t>
      </w:r>
      <w:r w:rsidR="00324C6C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 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E94FFA" w:rsidRPr="00E94FFA" w:rsidRDefault="00E94FFA" w:rsidP="00E94FF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- </w:t>
      </w:r>
      <w:r w:rsidR="00F8049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 xml:space="preserve">постановление Администрации </w:t>
      </w:r>
      <w:r w:rsidR="00F8049A" w:rsidRPr="00005D95">
        <w:rPr>
          <w:rFonts w:ascii="Times New Roman" w:hAnsi="Times New Roman" w:cs="Times New Roman"/>
          <w:sz w:val="28"/>
          <w:szCs w:val="28"/>
        </w:rPr>
        <w:t>от 19.09.2018г №27 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администрации Азарапинского сельсовета Наровчатского района Пензенской области при предоставлении муниципальных услуг</w:t>
      </w: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».</w:t>
      </w:r>
    </w:p>
    <w:p w:rsidR="00E94FFA" w:rsidRPr="00E94FFA" w:rsidRDefault="00E94FFA" w:rsidP="00E94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E94FFA">
        <w:rPr>
          <w:rFonts w:ascii="Times New Roman" w:eastAsia="Times New Roman" w:hAnsi="Times New Roman" w:cs="Times New Roman"/>
          <w:position w:val="-2"/>
          <w:sz w:val="26"/>
          <w:szCs w:val="26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E94FFA" w:rsidRPr="00E94FFA" w:rsidRDefault="00E94FFA" w:rsidP="00E94FFA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E94FFA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E94FFA" w:rsidRPr="00324C6C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Главе администрации</w:t>
      </w:r>
    </w:p>
    <w:p w:rsidR="00E94FFA" w:rsidRPr="00324C6C" w:rsidRDefault="00F8049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color w:val="00000A"/>
          <w:position w:val="-2"/>
          <w:sz w:val="26"/>
          <w:szCs w:val="26"/>
          <w:lang w:eastAsia="ar-SA"/>
        </w:rPr>
        <w:t>Азарапинского</w:t>
      </w:r>
      <w:r w:rsidR="00324C6C"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сельсовета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Наровчатского района</w:t>
      </w:r>
    </w:p>
    <w:p w:rsidR="00324C6C" w:rsidRPr="00324C6C" w:rsidRDefault="00324C6C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4C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Пензенской области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, реквизиты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F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переводе жилого помещения в нежилое или нежилого помещения в жилое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 помещение в нежилое помещение, нежилое помещение в 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жилое помещение </w:t>
      </w:r>
      <w:r w:rsidRPr="00E94FF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использования в качестве: 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прилагаются следующие документы: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E94FFA">
        <w:rPr>
          <w:rFonts w:ascii="Times New Roman" w:eastAsia="Times New Roman" w:hAnsi="Times New Roman" w:cs="Times New Roman"/>
          <w:i/>
          <w:lang w:eastAsia="ru-RU"/>
        </w:rPr>
        <w:t>(указать нужное)</w:t>
      </w: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8565"/>
      </w:tblGrid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E94FFA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E94FFA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4FFA" w:rsidRPr="00E94FFA" w:rsidTr="00084CC4">
        <w:tc>
          <w:tcPr>
            <w:tcW w:w="648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E94FFA" w:rsidRPr="00E94FFA" w:rsidRDefault="00E94FFA" w:rsidP="00E94F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94F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FF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должностного</w:t>
      </w:r>
    </w:p>
    <w:p w:rsidR="00E94FFA" w:rsidRPr="00E94FFA" w:rsidRDefault="00E94FFA" w:rsidP="00E94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E94FFA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35598F" w:rsidRDefault="0035598F"/>
    <w:sectPr w:rsidR="0035598F" w:rsidSect="00084CC4">
      <w:headerReference w:type="default" r:id="rId11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C7" w:rsidRDefault="00055DC7" w:rsidP="00E94FFA">
      <w:pPr>
        <w:spacing w:after="0" w:line="240" w:lineRule="auto"/>
      </w:pPr>
      <w:r>
        <w:separator/>
      </w:r>
    </w:p>
  </w:endnote>
  <w:endnote w:type="continuationSeparator" w:id="1">
    <w:p w:rsidR="00055DC7" w:rsidRDefault="00055DC7" w:rsidP="00E9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C7" w:rsidRDefault="00055DC7" w:rsidP="00E94FFA">
      <w:pPr>
        <w:spacing w:after="0" w:line="240" w:lineRule="auto"/>
      </w:pPr>
      <w:r>
        <w:separator/>
      </w:r>
    </w:p>
  </w:footnote>
  <w:footnote w:type="continuationSeparator" w:id="1">
    <w:p w:rsidR="00055DC7" w:rsidRDefault="00055DC7" w:rsidP="00E94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7536CC" w:rsidRDefault="006B129C">
        <w:pPr>
          <w:pStyle w:val="aa"/>
          <w:jc w:val="center"/>
        </w:pPr>
        <w:fldSimple w:instr="PAGE   \* MERGEFORMAT">
          <w:r w:rsidR="007B6E14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6B7"/>
    <w:rsid w:val="00055DC7"/>
    <w:rsid w:val="00084CC4"/>
    <w:rsid w:val="000C1B7A"/>
    <w:rsid w:val="000E335F"/>
    <w:rsid w:val="00150778"/>
    <w:rsid w:val="002C3A98"/>
    <w:rsid w:val="002D024E"/>
    <w:rsid w:val="00324C6C"/>
    <w:rsid w:val="00344A90"/>
    <w:rsid w:val="0035598F"/>
    <w:rsid w:val="003E294F"/>
    <w:rsid w:val="00401F04"/>
    <w:rsid w:val="006B129C"/>
    <w:rsid w:val="007536CC"/>
    <w:rsid w:val="007B6E14"/>
    <w:rsid w:val="008856B7"/>
    <w:rsid w:val="00902604"/>
    <w:rsid w:val="009E399D"/>
    <w:rsid w:val="00B91383"/>
    <w:rsid w:val="00C45426"/>
    <w:rsid w:val="00DC6AB6"/>
    <w:rsid w:val="00DE26D7"/>
    <w:rsid w:val="00E94FFA"/>
    <w:rsid w:val="00EA7659"/>
    <w:rsid w:val="00EE07B8"/>
    <w:rsid w:val="00F67894"/>
    <w:rsid w:val="00F8049A"/>
    <w:rsid w:val="00FF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B6"/>
  </w:style>
  <w:style w:type="paragraph" w:styleId="3">
    <w:name w:val="heading 3"/>
    <w:basedOn w:val="a"/>
    <w:next w:val="a0"/>
    <w:link w:val="30"/>
    <w:qFormat/>
    <w:rsid w:val="00E94FFA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E94FFA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numbering" w:customStyle="1" w:styleId="1">
    <w:name w:val="Нет списка1"/>
    <w:next w:val="a3"/>
    <w:uiPriority w:val="99"/>
    <w:semiHidden/>
    <w:unhideWhenUsed/>
    <w:rsid w:val="00E94FFA"/>
  </w:style>
  <w:style w:type="paragraph" w:styleId="a0">
    <w:name w:val="Body Text"/>
    <w:basedOn w:val="a"/>
    <w:link w:val="a4"/>
    <w:uiPriority w:val="99"/>
    <w:unhideWhenUsed/>
    <w:rsid w:val="00E94FFA"/>
    <w:pPr>
      <w:spacing w:after="120" w:line="276" w:lineRule="auto"/>
    </w:pPr>
  </w:style>
  <w:style w:type="character" w:customStyle="1" w:styleId="a4">
    <w:name w:val="Основной текст Знак"/>
    <w:basedOn w:val="a1"/>
    <w:link w:val="a0"/>
    <w:uiPriority w:val="99"/>
    <w:rsid w:val="00E94FFA"/>
  </w:style>
  <w:style w:type="character" w:customStyle="1" w:styleId="ConsPlusNormal">
    <w:name w:val="ConsPlusNormal Знак"/>
    <w:link w:val="ConsPlusNormal0"/>
    <w:locked/>
    <w:rsid w:val="00E94FF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Текст сноски Знак"/>
    <w:basedOn w:val="a1"/>
    <w:link w:val="a6"/>
    <w:uiPriority w:val="99"/>
    <w:rsid w:val="00E94FFA"/>
    <w:rPr>
      <w:sz w:val="20"/>
      <w:szCs w:val="20"/>
    </w:rPr>
  </w:style>
  <w:style w:type="paragraph" w:styleId="a6">
    <w:name w:val="footnote text"/>
    <w:basedOn w:val="a"/>
    <w:link w:val="a5"/>
    <w:uiPriority w:val="99"/>
    <w:unhideWhenUsed/>
    <w:rsid w:val="00E94FFA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1"/>
    <w:uiPriority w:val="99"/>
    <w:semiHidden/>
    <w:rsid w:val="00E94FFA"/>
    <w:rPr>
      <w:sz w:val="20"/>
      <w:szCs w:val="20"/>
    </w:rPr>
  </w:style>
  <w:style w:type="character" w:customStyle="1" w:styleId="a7">
    <w:name w:val="Текст выноски Знак"/>
    <w:basedOn w:val="a1"/>
    <w:link w:val="a8"/>
    <w:uiPriority w:val="99"/>
    <w:semiHidden/>
    <w:rsid w:val="00E94FFA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E9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1"/>
    <w:uiPriority w:val="99"/>
    <w:semiHidden/>
    <w:rsid w:val="00E94FFA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1"/>
    <w:link w:val="aa"/>
    <w:uiPriority w:val="99"/>
    <w:rsid w:val="00E94FFA"/>
  </w:style>
  <w:style w:type="paragraph" w:styleId="aa">
    <w:name w:val="header"/>
    <w:basedOn w:val="a"/>
    <w:link w:val="a9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1"/>
    <w:uiPriority w:val="99"/>
    <w:semiHidden/>
    <w:rsid w:val="00E94FFA"/>
  </w:style>
  <w:style w:type="character" w:customStyle="1" w:styleId="ab">
    <w:name w:val="Нижний колонтитул Знак"/>
    <w:basedOn w:val="a1"/>
    <w:link w:val="ac"/>
    <w:uiPriority w:val="99"/>
    <w:rsid w:val="00E94FFA"/>
  </w:style>
  <w:style w:type="paragraph" w:styleId="ac">
    <w:name w:val="footer"/>
    <w:basedOn w:val="a"/>
    <w:link w:val="ab"/>
    <w:uiPriority w:val="99"/>
    <w:unhideWhenUsed/>
    <w:rsid w:val="00E9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1"/>
    <w:uiPriority w:val="99"/>
    <w:semiHidden/>
    <w:rsid w:val="00E94FFA"/>
  </w:style>
  <w:style w:type="character" w:styleId="ad">
    <w:name w:val="Hyperlink"/>
    <w:basedOn w:val="a1"/>
    <w:uiPriority w:val="99"/>
    <w:semiHidden/>
    <w:unhideWhenUsed/>
    <w:rsid w:val="00E94FFA"/>
    <w:rPr>
      <w:color w:val="0563C1" w:themeColor="hyperlink"/>
      <w:u w:val="single"/>
    </w:rPr>
  </w:style>
  <w:style w:type="paragraph" w:customStyle="1" w:styleId="ConsPlusTitle">
    <w:name w:val="ConsPlusTitle"/>
    <w:rsid w:val="00E94F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e">
    <w:name w:val="footnote reference"/>
    <w:basedOn w:val="a1"/>
    <w:uiPriority w:val="99"/>
    <w:unhideWhenUsed/>
    <w:rsid w:val="00E94FFA"/>
    <w:rPr>
      <w:vertAlign w:val="superscript"/>
    </w:rPr>
  </w:style>
  <w:style w:type="paragraph" w:customStyle="1" w:styleId="ConsPlusNonformat">
    <w:name w:val="ConsPlusNonformat"/>
    <w:uiPriority w:val="99"/>
    <w:rsid w:val="00E94F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A22CEFABC00C0EA91FFE123C6F2B9EC103DC9E434AB62F0B0C14B6C64D0CBB177118AE3C8894EF92366B65000B984DF887D1DFE44A9EE5F949CD8C0N6y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10440</Words>
  <Characters>59511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Spets</cp:lastModifiedBy>
  <cp:revision>14</cp:revision>
  <dcterms:created xsi:type="dcterms:W3CDTF">2021-05-28T06:56:00Z</dcterms:created>
  <dcterms:modified xsi:type="dcterms:W3CDTF">2021-06-30T12:06:00Z</dcterms:modified>
</cp:coreProperties>
</file>