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13" w:rsidRPr="00F75D72" w:rsidRDefault="00E62213" w:rsidP="00E62213">
      <w:pPr>
        <w:spacing w:before="120"/>
        <w:jc w:val="both"/>
      </w:pPr>
      <w:r>
        <w:t xml:space="preserve">                                                                                          </w:t>
      </w:r>
      <w:r w:rsidRPr="00F75D72">
        <w:t xml:space="preserve">Приложение 1 </w:t>
      </w:r>
    </w:p>
    <w:p w:rsidR="00E62213" w:rsidRPr="00F75D72" w:rsidRDefault="00E62213" w:rsidP="00E62213">
      <w:r w:rsidRPr="00F75D72">
        <w:t xml:space="preserve">                                                                                  </w:t>
      </w:r>
      <w:r>
        <w:t xml:space="preserve">        </w:t>
      </w:r>
      <w:r w:rsidRPr="00F75D72">
        <w:t xml:space="preserve">к административному регламенту </w:t>
      </w:r>
    </w:p>
    <w:p w:rsidR="00E62213" w:rsidRPr="00F75D72" w:rsidRDefault="00E62213" w:rsidP="00E62213">
      <w:r w:rsidRPr="00F75D72">
        <w:tab/>
        <w:t xml:space="preserve">  </w:t>
      </w:r>
      <w:r w:rsidRPr="00F75D72">
        <w:tab/>
        <w:t xml:space="preserve">                                                           </w:t>
      </w:r>
      <w:r>
        <w:t xml:space="preserve">         </w:t>
      </w:r>
      <w:r w:rsidRPr="00F75D72">
        <w:t xml:space="preserve">предоставления  администрацией </w:t>
      </w:r>
    </w:p>
    <w:p w:rsidR="00E62213" w:rsidRDefault="00E62213" w:rsidP="00E62213">
      <w:pPr>
        <w:tabs>
          <w:tab w:val="left" w:pos="720"/>
          <w:tab w:val="center" w:pos="4960"/>
        </w:tabs>
      </w:pPr>
      <w:r w:rsidRPr="00F75D72">
        <w:tab/>
        <w:t xml:space="preserve"> </w:t>
      </w:r>
      <w:r w:rsidRPr="00F75D72">
        <w:tab/>
        <w:t xml:space="preserve">                                                        </w:t>
      </w:r>
      <w:r>
        <w:t xml:space="preserve">                       </w:t>
      </w:r>
      <w:proofErr w:type="spellStart"/>
      <w:r>
        <w:t>Махалинского</w:t>
      </w:r>
      <w:proofErr w:type="spellEnd"/>
      <w:r>
        <w:t xml:space="preserve"> </w:t>
      </w:r>
      <w:r w:rsidRPr="00F75D72">
        <w:t xml:space="preserve">сельсовета  </w:t>
      </w:r>
      <w:r>
        <w:t xml:space="preserve">      </w:t>
      </w:r>
    </w:p>
    <w:p w:rsidR="00E62213" w:rsidRPr="00F75D72" w:rsidRDefault="00E62213" w:rsidP="00E62213">
      <w:pPr>
        <w:tabs>
          <w:tab w:val="left" w:pos="720"/>
          <w:tab w:val="center" w:pos="4960"/>
        </w:tabs>
      </w:pPr>
      <w:r>
        <w:t xml:space="preserve">                                                                                            </w:t>
      </w:r>
      <w:r w:rsidRPr="00F75D72">
        <w:t xml:space="preserve">Кузнецкого  </w:t>
      </w:r>
    </w:p>
    <w:p w:rsidR="00E62213" w:rsidRPr="00F75D72" w:rsidRDefault="00E62213" w:rsidP="00E62213">
      <w:pPr>
        <w:tabs>
          <w:tab w:val="left" w:pos="720"/>
          <w:tab w:val="center" w:pos="4960"/>
        </w:tabs>
      </w:pPr>
      <w:r w:rsidRPr="00F75D72">
        <w:t xml:space="preserve">                                                                                  </w:t>
      </w:r>
      <w:r>
        <w:t xml:space="preserve">         </w:t>
      </w:r>
      <w:r w:rsidRPr="00F75D72">
        <w:t xml:space="preserve"> района Пензенской области</w:t>
      </w:r>
    </w:p>
    <w:p w:rsidR="00E62213" w:rsidRPr="00F75D72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r w:rsidRPr="00F75D72">
        <w:t>муниципальной услуги</w:t>
      </w:r>
    </w:p>
    <w:p w:rsidR="00E62213" w:rsidRPr="00F75D72" w:rsidRDefault="00E62213" w:rsidP="00E62213">
      <w:r w:rsidRPr="00F75D72">
        <w:t xml:space="preserve"> </w:t>
      </w:r>
      <w:r w:rsidRPr="00F75D72">
        <w:tab/>
        <w:t xml:space="preserve">                                                                         </w:t>
      </w:r>
      <w:r>
        <w:t xml:space="preserve">       </w:t>
      </w:r>
      <w:r w:rsidRPr="00F75D72">
        <w:t>по предоставлению информации</w:t>
      </w:r>
    </w:p>
    <w:p w:rsidR="00E62213" w:rsidRPr="00F75D72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r w:rsidRPr="00F75D72">
        <w:t xml:space="preserve">об объектах </w:t>
      </w:r>
      <w:proofErr w:type="gramStart"/>
      <w:r w:rsidRPr="00F75D72">
        <w:t>недвижимого</w:t>
      </w:r>
      <w:proofErr w:type="gramEnd"/>
    </w:p>
    <w:p w:rsidR="00E62213" w:rsidRPr="00F75D72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r w:rsidRPr="00F75D72">
        <w:t xml:space="preserve">имущества, находящегося </w:t>
      </w:r>
      <w:proofErr w:type="gramStart"/>
      <w:r w:rsidRPr="00F75D72">
        <w:t>в</w:t>
      </w:r>
      <w:proofErr w:type="gramEnd"/>
    </w:p>
    <w:p w:rsidR="00E62213" w:rsidRPr="00F75D72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r w:rsidRPr="00F75D72">
        <w:t>муниципальной собственности</w:t>
      </w:r>
    </w:p>
    <w:p w:rsidR="00E62213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proofErr w:type="spellStart"/>
      <w:r>
        <w:t>Махалинского</w:t>
      </w:r>
      <w:proofErr w:type="spellEnd"/>
      <w:r w:rsidRPr="00F75D72">
        <w:t xml:space="preserve"> сельсовета</w:t>
      </w:r>
    </w:p>
    <w:p w:rsidR="00E62213" w:rsidRDefault="00E62213" w:rsidP="00E62213">
      <w:r>
        <w:t xml:space="preserve">                                                                                           </w:t>
      </w:r>
      <w:r w:rsidRPr="00F75D72">
        <w:t xml:space="preserve"> Кузнецкого </w:t>
      </w:r>
    </w:p>
    <w:p w:rsidR="00E62213" w:rsidRPr="00F75D72" w:rsidRDefault="00E62213" w:rsidP="00E62213">
      <w:r>
        <w:t xml:space="preserve">                                                                                            </w:t>
      </w:r>
      <w:r w:rsidRPr="00F75D72">
        <w:t>района</w:t>
      </w:r>
      <w:r>
        <w:t xml:space="preserve"> </w:t>
      </w:r>
      <w:r w:rsidRPr="00F75D72">
        <w:t>Пензенской области и</w:t>
      </w:r>
    </w:p>
    <w:p w:rsidR="00E62213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proofErr w:type="gramStart"/>
      <w:r w:rsidRPr="00F75D72">
        <w:t>предназначенного</w:t>
      </w:r>
      <w:proofErr w:type="gramEnd"/>
      <w:r w:rsidRPr="00F75D72">
        <w:t xml:space="preserve">  для сдачи в </w:t>
      </w:r>
      <w:r>
        <w:t xml:space="preserve">  </w:t>
      </w:r>
    </w:p>
    <w:p w:rsidR="00E62213" w:rsidRPr="0070288F" w:rsidRDefault="00E62213" w:rsidP="00E62213">
      <w:pPr>
        <w:rPr>
          <w:sz w:val="28"/>
          <w:szCs w:val="28"/>
        </w:rPr>
      </w:pPr>
      <w:r>
        <w:t xml:space="preserve">                                                                                            </w:t>
      </w:r>
      <w:bookmarkStart w:id="0" w:name="_GoBack"/>
      <w:bookmarkEnd w:id="0"/>
      <w:r>
        <w:t>аренду</w:t>
      </w:r>
    </w:p>
    <w:p w:rsidR="00E62213" w:rsidRDefault="00E62213" w:rsidP="00E62213">
      <w:pPr>
        <w:tabs>
          <w:tab w:val="left" w:pos="1080"/>
          <w:tab w:val="left" w:pos="6045"/>
          <w:tab w:val="left" w:pos="7155"/>
        </w:tabs>
        <w:spacing w:before="120" w:after="120"/>
        <w:jc w:val="center"/>
      </w:pPr>
      <w:r>
        <w:rPr>
          <w:sz w:val="28"/>
          <w:szCs w:val="28"/>
        </w:rPr>
        <w:t xml:space="preserve">Примерная форма заявления о предоставлении информации об объектах недвижимого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Махалинского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 области и предназначенного для сдачи в аренду</w:t>
      </w:r>
      <w:r>
        <w:t xml:space="preserve">                                                                                                    </w:t>
      </w:r>
    </w:p>
    <w:p w:rsidR="00E62213" w:rsidRPr="000619D7" w:rsidRDefault="00E62213" w:rsidP="00E62213">
      <w:pPr>
        <w:ind w:firstLine="180"/>
        <w:jc w:val="right"/>
      </w:pPr>
      <w:r>
        <w:t xml:space="preserve">                                                                 </w:t>
      </w:r>
      <w:r w:rsidRPr="000619D7">
        <w:t xml:space="preserve">Главе администрации </w:t>
      </w:r>
      <w:proofErr w:type="spellStart"/>
      <w:r w:rsidRPr="000619D7">
        <w:t>Махалинского</w:t>
      </w:r>
      <w:proofErr w:type="spellEnd"/>
      <w:r w:rsidRPr="000619D7">
        <w:t xml:space="preserve"> сельсовета Кузнецкого  района Пензенской области </w:t>
      </w:r>
    </w:p>
    <w:p w:rsidR="00E62213" w:rsidRPr="000619D7" w:rsidRDefault="00E62213" w:rsidP="00E62213">
      <w:pPr>
        <w:ind w:firstLine="180"/>
        <w:jc w:val="right"/>
      </w:pPr>
      <w:r w:rsidRPr="000619D7">
        <w:t>_________________________</w:t>
      </w:r>
    </w:p>
    <w:p w:rsidR="00E62213" w:rsidRPr="003F6B8E" w:rsidRDefault="00E62213" w:rsidP="00E62213">
      <w:pPr>
        <w:ind w:firstLine="180"/>
        <w:jc w:val="right"/>
        <w:rPr>
          <w:sz w:val="28"/>
          <w:szCs w:val="28"/>
        </w:rPr>
      </w:pPr>
      <w:r w:rsidRPr="000619D7">
        <w:t>(Ф.И.О</w:t>
      </w:r>
      <w:r w:rsidRPr="003F6B8E">
        <w:rPr>
          <w:sz w:val="28"/>
          <w:szCs w:val="28"/>
        </w:rPr>
        <w:t xml:space="preserve">.)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E62213" w:rsidRPr="006358E4" w:rsidTr="00637121">
        <w:tc>
          <w:tcPr>
            <w:tcW w:w="4320" w:type="dxa"/>
            <w:shd w:val="clear" w:color="auto" w:fill="auto"/>
          </w:tcPr>
          <w:p w:rsidR="00E62213" w:rsidRPr="006358E4" w:rsidRDefault="00E62213" w:rsidP="00637121">
            <w:pPr>
              <w:jc w:val="center"/>
              <w:rPr>
                <w:rFonts w:eastAsia="Arial Unicode MS"/>
                <w:u w:val="single"/>
              </w:rPr>
            </w:pPr>
            <w:r w:rsidRPr="006358E4">
              <w:rPr>
                <w:rFonts w:eastAsia="Arial Unicode MS"/>
                <w:u w:val="single"/>
              </w:rPr>
              <w:t>Для юридического лица</w:t>
            </w:r>
          </w:p>
          <w:p w:rsidR="00E62213" w:rsidRPr="006358E4" w:rsidRDefault="00E62213" w:rsidP="00637121">
            <w:pPr>
              <w:rPr>
                <w:rFonts w:eastAsia="Arial Unicode MS"/>
              </w:rPr>
            </w:pPr>
          </w:p>
          <w:p w:rsidR="00E62213" w:rsidRPr="006358E4" w:rsidRDefault="00E62213" w:rsidP="00637121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о</w:t>
            </w:r>
            <w:r w:rsidRPr="006358E4">
              <w:rPr>
                <w:rFonts w:eastAsia="Arial Unicode MS"/>
              </w:rPr>
              <w:t>т_______________________________</w:t>
            </w:r>
          </w:p>
          <w:p w:rsidR="00E62213" w:rsidRPr="006358E4" w:rsidRDefault="00E62213" w:rsidP="00637121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 xml:space="preserve">полное наименование юридического лица </w:t>
            </w:r>
            <w:r>
              <w:rPr>
                <w:rFonts w:eastAsia="Arial Unicode MS"/>
              </w:rPr>
              <w:t xml:space="preserve"> </w:t>
            </w:r>
            <w:r w:rsidRPr="006358E4">
              <w:rPr>
                <w:rFonts w:eastAsia="Arial Unicode MS"/>
              </w:rPr>
              <w:t>(по уставу)</w:t>
            </w:r>
          </w:p>
          <w:p w:rsidR="00E62213" w:rsidRPr="006358E4" w:rsidRDefault="00E62213" w:rsidP="00637121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:rsidR="00E62213" w:rsidRPr="006358E4" w:rsidRDefault="00E62213" w:rsidP="00637121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E62213" w:rsidRPr="006358E4" w:rsidRDefault="00E62213" w:rsidP="00637121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 w:rsidRPr="006358E4"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:rsidR="00E62213" w:rsidRPr="006358E4" w:rsidRDefault="00E62213" w:rsidP="00637121">
            <w:pPr>
              <w:rPr>
                <w:bCs/>
                <w:iCs/>
                <w:color w:val="000000"/>
                <w:spacing w:val="2"/>
              </w:rPr>
            </w:pPr>
          </w:p>
          <w:p w:rsidR="00E62213" w:rsidRPr="006358E4" w:rsidRDefault="00E62213" w:rsidP="00637121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Pr="006358E4">
              <w:rPr>
                <w:bCs/>
                <w:color w:val="000000"/>
              </w:rPr>
              <w:t>т 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6358E4">
              <w:rPr>
                <w:rFonts w:eastAsia="Arial Unicode MS"/>
              </w:rPr>
              <w:t xml:space="preserve">Ф.И.О. заявителя </w:t>
            </w: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паспорт гражданина РФ:__________________________</w:t>
            </w: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(серия, номер, кем и когда выдан)</w:t>
            </w:r>
          </w:p>
          <w:p w:rsidR="00E62213" w:rsidRPr="006358E4" w:rsidRDefault="00E62213" w:rsidP="00637121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адрес регистрации:</w:t>
            </w:r>
          </w:p>
          <w:p w:rsidR="00E62213" w:rsidRPr="006358E4" w:rsidRDefault="00E62213" w:rsidP="00637121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(насел</w:t>
            </w:r>
            <w:r>
              <w:rPr>
                <w:rFonts w:eastAsia="Arial Unicode MS"/>
              </w:rPr>
              <w:t>ё</w:t>
            </w:r>
            <w:r w:rsidRPr="006358E4">
              <w:rPr>
                <w:rFonts w:eastAsia="Arial Unicode MS"/>
              </w:rPr>
              <w:t>нный пункт, улица, дом, квартира, комната)</w:t>
            </w: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почтовый адрес и контактные телефоны:</w:t>
            </w: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</w:t>
            </w:r>
            <w:r w:rsidRPr="006358E4">
              <w:rPr>
                <w:color w:val="000000"/>
                <w:spacing w:val="-14"/>
              </w:rPr>
              <w:t>____________________________________________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E62213" w:rsidRPr="003F6B8E" w:rsidRDefault="00E62213" w:rsidP="00E62213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3F6B8E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E62213" w:rsidRDefault="00E62213" w:rsidP="00E62213">
      <w:pPr>
        <w:tabs>
          <w:tab w:val="left" w:pos="1080"/>
        </w:tabs>
        <w:spacing w:before="120" w:after="120"/>
        <w:jc w:val="both"/>
        <w:rPr>
          <w:sz w:val="28"/>
          <w:szCs w:val="28"/>
        </w:rPr>
      </w:pPr>
      <w:r w:rsidRPr="00C25FBD">
        <w:rPr>
          <w:sz w:val="28"/>
          <w:szCs w:val="28"/>
        </w:rPr>
        <w:t xml:space="preserve">          Прошу  предоставить информацию об объектах недвижимого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Махалинского</w:t>
      </w:r>
      <w:proofErr w:type="spellEnd"/>
      <w:r>
        <w:rPr>
          <w:sz w:val="28"/>
          <w:szCs w:val="28"/>
        </w:rPr>
        <w:t xml:space="preserve"> сельсовета </w:t>
      </w:r>
      <w:r w:rsidRPr="00C25FBD">
        <w:rPr>
          <w:sz w:val="28"/>
          <w:szCs w:val="28"/>
        </w:rPr>
        <w:t>Кузнецкого района Пензенской области и предназначенного для сдачи в аренду.</w:t>
      </w:r>
    </w:p>
    <w:p w:rsidR="00E62213" w:rsidRDefault="00E62213" w:rsidP="00E62213">
      <w:pPr>
        <w:tabs>
          <w:tab w:val="left" w:pos="1080"/>
        </w:tabs>
        <w:spacing w:before="120" w:after="120"/>
        <w:jc w:val="both"/>
        <w:rPr>
          <w:sz w:val="28"/>
          <w:szCs w:val="28"/>
        </w:rPr>
      </w:pPr>
      <w:r w:rsidRPr="00CC2E0B">
        <w:rPr>
          <w:sz w:val="28"/>
          <w:szCs w:val="28"/>
        </w:rPr>
        <w:t xml:space="preserve">Дата, подпись.  </w:t>
      </w:r>
    </w:p>
    <w:p w:rsidR="00E62213" w:rsidRDefault="00E62213" w:rsidP="00E62213">
      <w:pPr>
        <w:tabs>
          <w:tab w:val="left" w:pos="1080"/>
        </w:tabs>
        <w:spacing w:before="120" w:after="120"/>
        <w:jc w:val="both"/>
        <w:rPr>
          <w:sz w:val="28"/>
          <w:szCs w:val="28"/>
        </w:rPr>
      </w:pPr>
    </w:p>
    <w:p w:rsidR="00DF00B7" w:rsidRPr="00E62213" w:rsidRDefault="00DF00B7" w:rsidP="00E62213"/>
    <w:sectPr w:rsidR="00DF00B7" w:rsidRPr="00E6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62213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2025-11-22T12:03:00Z</dcterms:created>
  <dcterms:modified xsi:type="dcterms:W3CDTF">2025-11-22T12:03:00Z</dcterms:modified>
</cp:coreProperties>
</file>