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Приказ Минсельхоза Пензенской обл. от 06.07.2012 N 1365</w:t>
              <w:br/>
              <w:t xml:space="preserve">(ред. от 27.08.2025)</w:t>
              <w:br/>
              <w:t xml:space="preserve">"Об утверждении административного регламента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СЕЛЬСКОГО ХОЗЯЙСТВА</w:t>
      </w:r>
    </w:p>
    <w:p>
      <w:pPr>
        <w:pStyle w:val="2"/>
        <w:jc w:val="center"/>
      </w:pPr>
      <w:r>
        <w:rPr>
          <w:sz w:val="20"/>
        </w:rPr>
        <w:t xml:space="preserve">ПЕНЗЕНСКОЙ ОБЛАСТИ</w:t>
      </w:r>
    </w:p>
    <w:p>
      <w:pPr>
        <w:pStyle w:val="2"/>
        <w:jc w:val="center"/>
      </w:pPr>
      <w:r>
        <w:rPr>
          <w:sz w:val="20"/>
        </w:rPr>
      </w:r>
    </w:p>
    <w:p>
      <w:pPr>
        <w:pStyle w:val="2"/>
        <w:jc w:val="center"/>
      </w:pPr>
      <w:r>
        <w:rPr>
          <w:sz w:val="20"/>
        </w:rPr>
        <w:t xml:space="preserve">ПРИКАЗ</w:t>
      </w:r>
    </w:p>
    <w:p>
      <w:pPr>
        <w:pStyle w:val="2"/>
        <w:jc w:val="center"/>
      </w:pPr>
      <w:r>
        <w:rPr>
          <w:sz w:val="20"/>
        </w:rPr>
        <w:t xml:space="preserve">от 6 июля 2012 г. N 1365</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МИНИСТЕРСТВОМ СЕЛЬСКОГО ХОЗЯЙСТВА ПЕНЗЕНСКОЙ ОБЛАСТИ</w:t>
      </w:r>
    </w:p>
    <w:p>
      <w:pPr>
        <w:pStyle w:val="2"/>
        <w:jc w:val="center"/>
      </w:pPr>
      <w:r>
        <w:rPr>
          <w:sz w:val="20"/>
        </w:rPr>
        <w:t xml:space="preserve">ГОСУДАРСТВЕННОЙ УСЛУГИ ПО ЛИЦЕНЗИРОВАНИЮ РОЗНИЧНОЙ ПРОДАЖИ</w:t>
      </w:r>
    </w:p>
    <w:p>
      <w:pPr>
        <w:pStyle w:val="2"/>
        <w:jc w:val="center"/>
      </w:pPr>
      <w:r>
        <w:rPr>
          <w:sz w:val="20"/>
        </w:rPr>
        <w:t xml:space="preserve">АЛКОГОЛЬНОЙ ПРОДУКЦИИ (ЗА ИСКЛЮЧЕНИЕМ ЛИЦЕНЗИРОВАНИЯ</w:t>
      </w:r>
    </w:p>
    <w:p>
      <w:pPr>
        <w:pStyle w:val="2"/>
        <w:jc w:val="center"/>
      </w:pPr>
      <w:r>
        <w:rPr>
          <w:sz w:val="20"/>
        </w:rPr>
        <w:t xml:space="preserve">РОЗНИЧНОЙ ПРОДАЖИ, ОПРЕДЕЛЕННОЙ АБЗАЦЕМ ДВЕНАДЦАТЫМ ПУНКТА 2</w:t>
      </w:r>
    </w:p>
    <w:p>
      <w:pPr>
        <w:pStyle w:val="2"/>
        <w:jc w:val="center"/>
      </w:pPr>
      <w:r>
        <w:rPr>
          <w:sz w:val="20"/>
        </w:rPr>
        <w:t xml:space="preserve">СТАТЬИ 18 ФЕДЕРАЛЬНОГО ЗАКОНА ОТ 22.11.1995 N 171-ФЗ</w:t>
      </w:r>
    </w:p>
    <w:p>
      <w:pPr>
        <w:pStyle w:val="2"/>
        <w:jc w:val="center"/>
      </w:pPr>
      <w:r>
        <w:rPr>
          <w:sz w:val="20"/>
        </w:rPr>
        <w:t xml:space="preserve">"О ГОСУДАРСТВЕННОМ РЕГУЛИРОВАНИИ ПРОИЗВОДСТВА И ОБОРОТА</w:t>
      </w:r>
    </w:p>
    <w:p>
      <w:pPr>
        <w:pStyle w:val="2"/>
        <w:jc w:val="center"/>
      </w:pPr>
      <w:r>
        <w:rPr>
          <w:sz w:val="20"/>
        </w:rPr>
        <w:t xml:space="preserve">ЭТИЛОВОГО СПИРТА, АЛКОГОЛЬНОЙ И СПИРТОСОДЕРЖАЩЕЙ ПРОДУКЦИИ</w:t>
      </w:r>
    </w:p>
    <w:p>
      <w:pPr>
        <w:pStyle w:val="2"/>
        <w:jc w:val="center"/>
      </w:pPr>
      <w:r>
        <w:rPr>
          <w:sz w:val="20"/>
        </w:rPr>
        <w:t xml:space="preserve">И ОБ ОГРАНИЧЕНИИ ПОТРЕБЛЕНИЯ (РАСПИТИЯ) АЛКОГОЛЬНОЙ</w:t>
      </w:r>
    </w:p>
    <w:p>
      <w:pPr>
        <w:pStyle w:val="2"/>
        <w:jc w:val="center"/>
      </w:pPr>
      <w:r>
        <w:rPr>
          <w:sz w:val="20"/>
        </w:rPr>
        <w:t xml:space="preserve">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Пензенской обл.</w:t>
            </w:r>
          </w:p>
          <w:p>
            <w:pPr>
              <w:pStyle w:val="0"/>
              <w:jc w:val="center"/>
            </w:pPr>
            <w:r>
              <w:rPr>
                <w:sz w:val="20"/>
                <w:color w:val="392c69"/>
              </w:rPr>
              <w:t xml:space="preserve">от 11.10.2012 </w:t>
            </w:r>
            <w:hyperlink w:history="0" r:id="rId8" w:tooltip="Приказ Минсельхоза Пензенской обл. от 11.10.2012 N 2102 (ред. от 10.02.2014) &quot;О внесении изменений в отдельные приказы Министерства сельского хозяйства Пензенской области&quot; {КонсультантПлюс}">
              <w:r>
                <w:rPr>
                  <w:sz w:val="20"/>
                  <w:color w:val="0000ff"/>
                </w:rPr>
                <w:t xml:space="preserve">N 2102</w:t>
              </w:r>
            </w:hyperlink>
            <w:r>
              <w:rPr>
                <w:sz w:val="20"/>
                <w:color w:val="392c69"/>
              </w:rPr>
              <w:t xml:space="preserve">, от 18.03.2013 </w:t>
            </w:r>
            <w:hyperlink w:history="0" r:id="rId9" w:tooltip="Приказ Минсельхоза Пензенской обл. от 18.03.2013 N 55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в Пензенской области, утвержденный приказом Министерства от 06.07.2012 N 1365 (с последующими изменениями)&quot; {КонсультантПлюс}">
              <w:r>
                <w:rPr>
                  <w:sz w:val="20"/>
                  <w:color w:val="0000ff"/>
                </w:rPr>
                <w:t xml:space="preserve">N 55</w:t>
              </w:r>
            </w:hyperlink>
            <w:r>
              <w:rPr>
                <w:sz w:val="20"/>
                <w:color w:val="392c69"/>
              </w:rPr>
              <w:t xml:space="preserve">,</w:t>
            </w:r>
          </w:p>
          <w:p>
            <w:pPr>
              <w:pStyle w:val="0"/>
              <w:jc w:val="center"/>
            </w:pPr>
            <w:r>
              <w:rPr>
                <w:sz w:val="20"/>
                <w:color w:val="392c69"/>
              </w:rPr>
              <w:t xml:space="preserve">от 25.12.2013 </w:t>
            </w:r>
            <w:hyperlink w:history="0" r:id="rId10" w:tooltip="Приказ Минсельхоза Пензенской обл. от 25.12.2013 N 748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748</w:t>
              </w:r>
            </w:hyperlink>
            <w:r>
              <w:rPr>
                <w:sz w:val="20"/>
                <w:color w:val="392c69"/>
              </w:rPr>
              <w:t xml:space="preserve">, от 04.02.2014 </w:t>
            </w:r>
            <w:hyperlink w:history="0" r:id="rId11" w:tooltip="Приказ Минсельхоза Пензенской обл. от 04.02.2014 N 14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в Пензенской области, утвержденный приказом Министерства от 06.07.2012 N 1365 (с последующими изменениями)&quot; {КонсультантПлюс}">
              <w:r>
                <w:rPr>
                  <w:sz w:val="20"/>
                  <w:color w:val="0000ff"/>
                </w:rPr>
                <w:t xml:space="preserve">N 14</w:t>
              </w:r>
            </w:hyperlink>
            <w:r>
              <w:rPr>
                <w:sz w:val="20"/>
                <w:color w:val="392c69"/>
              </w:rPr>
              <w:t xml:space="preserve">,</w:t>
            </w:r>
          </w:p>
          <w:p>
            <w:pPr>
              <w:pStyle w:val="0"/>
              <w:jc w:val="center"/>
            </w:pPr>
            <w:r>
              <w:rPr>
                <w:sz w:val="20"/>
                <w:color w:val="392c69"/>
              </w:rPr>
              <w:t xml:space="preserve">от 21.07.2014 </w:t>
            </w:r>
            <w:hyperlink w:history="0" r:id="rId12" w:tooltip="Приказ Минсельхоза Пензенской обл. от 21.07.2014 N 370 &quot;О внесении изменений в отдельные приказы Министерства сельского хозяйства Пензенской области&quot; {КонсультантПлюс}">
              <w:r>
                <w:rPr>
                  <w:sz w:val="20"/>
                  <w:color w:val="0000ff"/>
                </w:rPr>
                <w:t xml:space="preserve">N 370</w:t>
              </w:r>
            </w:hyperlink>
            <w:r>
              <w:rPr>
                <w:sz w:val="20"/>
                <w:color w:val="392c69"/>
              </w:rPr>
              <w:t xml:space="preserve">, от 30.04.2015 </w:t>
            </w:r>
            <w:hyperlink w:history="0" r:id="rId13" w:tooltip="Приказ Минсельхоза Пензенской обл. от 30.04.2015 N 172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172</w:t>
              </w:r>
            </w:hyperlink>
            <w:r>
              <w:rPr>
                <w:sz w:val="20"/>
                <w:color w:val="392c69"/>
              </w:rPr>
              <w:t xml:space="preserve">,</w:t>
            </w:r>
          </w:p>
          <w:p>
            <w:pPr>
              <w:pStyle w:val="0"/>
              <w:jc w:val="center"/>
            </w:pPr>
            <w:r>
              <w:rPr>
                <w:sz w:val="20"/>
                <w:color w:val="392c69"/>
              </w:rPr>
              <w:t xml:space="preserve">от 03.12.2015 </w:t>
            </w:r>
            <w:hyperlink w:history="0" r:id="rId14" w:tooltip="Приказ Минсельхоза Пензенской обл. от 03.12.2015 N 674 &quot;О внесении изменений в отдельные приказы Министерства сельского хозяйства Пензенской области&quot; {КонсультантПлюс}">
              <w:r>
                <w:rPr>
                  <w:sz w:val="20"/>
                  <w:color w:val="0000ff"/>
                </w:rPr>
                <w:t xml:space="preserve">N 674</w:t>
              </w:r>
            </w:hyperlink>
            <w:r>
              <w:rPr>
                <w:sz w:val="20"/>
                <w:color w:val="392c69"/>
              </w:rPr>
              <w:t xml:space="preserve">, от 08.02.2016 </w:t>
            </w:r>
            <w:hyperlink w:history="0" r:id="rId15" w:tooltip="Приказ Минсельхоза Пензенской обл. от 08.02.2016 N 15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т {КонсультантПлюс}">
              <w:r>
                <w:rPr>
                  <w:sz w:val="20"/>
                  <w:color w:val="0000ff"/>
                </w:rPr>
                <w:t xml:space="preserve">N 15</w:t>
              </w:r>
            </w:hyperlink>
            <w:r>
              <w:rPr>
                <w:sz w:val="20"/>
                <w:color w:val="392c69"/>
              </w:rPr>
              <w:t xml:space="preserve">,</w:t>
            </w:r>
          </w:p>
          <w:p>
            <w:pPr>
              <w:pStyle w:val="0"/>
              <w:jc w:val="center"/>
            </w:pPr>
            <w:r>
              <w:rPr>
                <w:sz w:val="20"/>
                <w:color w:val="392c69"/>
              </w:rPr>
              <w:t xml:space="preserve">от 12.09.2016 </w:t>
            </w:r>
            <w:hyperlink w:history="0" r:id="rId16" w:tooltip="Приказ Минсельхоза Пензенской обл. от 12.09.2016 N 434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 {КонсультантПлюс}">
              <w:r>
                <w:rPr>
                  <w:sz w:val="20"/>
                  <w:color w:val="0000ff"/>
                </w:rPr>
                <w:t xml:space="preserve">N 434</w:t>
              </w:r>
            </w:hyperlink>
            <w:r>
              <w:rPr>
                <w:sz w:val="20"/>
                <w:color w:val="392c69"/>
              </w:rPr>
              <w:t xml:space="preserve">, от 09.12.2016 </w:t>
            </w:r>
            <w:hyperlink w:history="0" r:id="rId17" w:tooltip="Приказ Минсельхоза Пензенской обл. от 09.12.2016 N 67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670</w:t>
              </w:r>
            </w:hyperlink>
            <w:r>
              <w:rPr>
                <w:sz w:val="20"/>
                <w:color w:val="392c69"/>
              </w:rPr>
              <w:t xml:space="preserve">,</w:t>
            </w:r>
          </w:p>
          <w:p>
            <w:pPr>
              <w:pStyle w:val="0"/>
              <w:jc w:val="center"/>
            </w:pPr>
            <w:r>
              <w:rPr>
                <w:sz w:val="20"/>
                <w:color w:val="392c69"/>
              </w:rPr>
              <w:t xml:space="preserve">от 29.03.2017 </w:t>
            </w:r>
            <w:hyperlink w:history="0" r:id="rId18" w:tooltip="Приказ Минсельхоза Пензенской обл. от 29.03.2017 N 57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т {КонсультантПлюс}">
              <w:r>
                <w:rPr>
                  <w:sz w:val="20"/>
                  <w:color w:val="0000ff"/>
                </w:rPr>
                <w:t xml:space="preserve">N 57</w:t>
              </w:r>
            </w:hyperlink>
            <w:r>
              <w:rPr>
                <w:sz w:val="20"/>
                <w:color w:val="392c69"/>
              </w:rPr>
              <w:t xml:space="preserve">, от 14.12.2017 </w:t>
            </w:r>
            <w:hyperlink w:history="0" r:id="rId19" w:tooltip="Приказ Минсельхоза Пензенской обл. от 14.12.2017 N 6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619</w:t>
              </w:r>
            </w:hyperlink>
            <w:r>
              <w:rPr>
                <w:sz w:val="20"/>
                <w:color w:val="392c69"/>
              </w:rPr>
              <w:t xml:space="preserve">,</w:t>
            </w:r>
          </w:p>
          <w:p>
            <w:pPr>
              <w:pStyle w:val="0"/>
              <w:jc w:val="center"/>
            </w:pPr>
            <w:r>
              <w:rPr>
                <w:sz w:val="20"/>
                <w:color w:val="392c69"/>
              </w:rPr>
              <w:t xml:space="preserve">от 29.12.2017 </w:t>
            </w:r>
            <w:hyperlink w:history="0" r:id="rId20" w:tooltip="Приказ Минсельхоза Пензенской обл. от 29.12.2017 N 637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637</w:t>
              </w:r>
            </w:hyperlink>
            <w:r>
              <w:rPr>
                <w:sz w:val="20"/>
                <w:color w:val="392c69"/>
              </w:rPr>
              <w:t xml:space="preserve">, от 20.04.2018 </w:t>
            </w:r>
            <w:hyperlink w:history="0" r:id="rId21" w:tooltip="Приказ Минсельхоза Пензенской обл. от 20.04.2018 N 225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225</w:t>
              </w:r>
            </w:hyperlink>
            <w:r>
              <w:rPr>
                <w:sz w:val="20"/>
                <w:color w:val="392c69"/>
              </w:rPr>
              <w:t xml:space="preserve">,</w:t>
            </w:r>
          </w:p>
          <w:p>
            <w:pPr>
              <w:pStyle w:val="0"/>
              <w:jc w:val="center"/>
            </w:pPr>
            <w:r>
              <w:rPr>
                <w:sz w:val="20"/>
                <w:color w:val="392c69"/>
              </w:rPr>
              <w:t xml:space="preserve">от 07.05.2018 </w:t>
            </w:r>
            <w:hyperlink w:history="0" r:id="rId22" w:tooltip="Приказ Минсельхоза Пензенской обл. от 07.05.2018 N 241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241</w:t>
              </w:r>
            </w:hyperlink>
            <w:r>
              <w:rPr>
                <w:sz w:val="20"/>
                <w:color w:val="392c69"/>
              </w:rPr>
              <w:t xml:space="preserve">, от 24.05.2018 </w:t>
            </w:r>
            <w:hyperlink w:history="0" r:id="rId23" w:tooltip="Приказ Минсельхоза Пензенской обл. от 24.05.2018 N 269 (ред. от 21.08.2018) &quot;О внесении изменений в отдельные приказы Министерства сельского хозяйства Пензенской области&quot; (вместе с &quot;Блок-схемой исполнения Министерством сельского хозяйства Пензенской области государственной функции 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 {КонсультантПлюс}">
              <w:r>
                <w:rPr>
                  <w:sz w:val="20"/>
                  <w:color w:val="0000ff"/>
                </w:rPr>
                <w:t xml:space="preserve">N 269</w:t>
              </w:r>
            </w:hyperlink>
            <w:r>
              <w:rPr>
                <w:sz w:val="20"/>
                <w:color w:val="392c69"/>
              </w:rPr>
              <w:t xml:space="preserve">,</w:t>
            </w:r>
          </w:p>
          <w:p>
            <w:pPr>
              <w:pStyle w:val="0"/>
              <w:jc w:val="center"/>
            </w:pPr>
            <w:r>
              <w:rPr>
                <w:sz w:val="20"/>
                <w:color w:val="392c69"/>
              </w:rPr>
              <w:t xml:space="preserve">от 08.08.2018 </w:t>
            </w:r>
            <w:hyperlink w:history="0" r:id="rId24" w:tooltip="Приказ Минсельхоза Пензенской обл. от 08.08.2018 N 392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392</w:t>
              </w:r>
            </w:hyperlink>
            <w:r>
              <w:rPr>
                <w:sz w:val="20"/>
                <w:color w:val="392c69"/>
              </w:rPr>
              <w:t xml:space="preserve">, от 16.10.2018 </w:t>
            </w:r>
            <w:hyperlink w:history="0" r:id="rId25" w:tooltip="Приказ Минсельхоза Пензенской обл. от 16.10.2018 N 525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525</w:t>
              </w:r>
            </w:hyperlink>
            <w:r>
              <w:rPr>
                <w:sz w:val="20"/>
                <w:color w:val="392c69"/>
              </w:rPr>
              <w:t xml:space="preserve">,</w:t>
            </w:r>
          </w:p>
          <w:p>
            <w:pPr>
              <w:pStyle w:val="0"/>
              <w:jc w:val="center"/>
            </w:pPr>
            <w:r>
              <w:rPr>
                <w:sz w:val="20"/>
                <w:color w:val="392c69"/>
              </w:rPr>
              <w:t xml:space="preserve">от 14.11.2018 </w:t>
            </w:r>
            <w:hyperlink w:history="0" r:id="rId26" w:tooltip="Приказ Минсельхоза Пензенской обл. от 14.11.2018 N 58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580</w:t>
              </w:r>
            </w:hyperlink>
            <w:r>
              <w:rPr>
                <w:sz w:val="20"/>
                <w:color w:val="392c69"/>
              </w:rPr>
              <w:t xml:space="preserve">, от 25.03.2019 </w:t>
            </w:r>
            <w:hyperlink w:history="0" r:id="rId27" w:tooltip="Приказ Минсельхоза Пензенской обл. от 25.03.2019 N 57 &quot;О внесении изменений в отдельные приказы Министерства сельского хозяйства Пензенской области&quot; {КонсультантПлюс}">
              <w:r>
                <w:rPr>
                  <w:sz w:val="20"/>
                  <w:color w:val="0000ff"/>
                </w:rPr>
                <w:t xml:space="preserve">N 57</w:t>
              </w:r>
            </w:hyperlink>
            <w:r>
              <w:rPr>
                <w:sz w:val="20"/>
                <w:color w:val="392c69"/>
              </w:rPr>
              <w:t xml:space="preserve">,</w:t>
            </w:r>
          </w:p>
          <w:p>
            <w:pPr>
              <w:pStyle w:val="0"/>
              <w:jc w:val="center"/>
            </w:pPr>
            <w:r>
              <w:rPr>
                <w:sz w:val="20"/>
                <w:color w:val="392c69"/>
              </w:rPr>
              <w:t xml:space="preserve">от 23.09.2019 </w:t>
            </w:r>
            <w:hyperlink w:history="0" r:id="rId28" w:tooltip="Приказ Минсельхоза Пензенской обл. от 23.09.2019 N 411 &quot;О внесении изменений в отдельные приказы Министерства сельского хозяйства Пензенской области&quot; {КонсультантПлюс}">
              <w:r>
                <w:rPr>
                  <w:sz w:val="20"/>
                  <w:color w:val="0000ff"/>
                </w:rPr>
                <w:t xml:space="preserve">N 411</w:t>
              </w:r>
            </w:hyperlink>
            <w:r>
              <w:rPr>
                <w:sz w:val="20"/>
                <w:color w:val="392c69"/>
              </w:rPr>
              <w:t xml:space="preserve">, от 25.12.2019 </w:t>
            </w:r>
            <w:hyperlink w:history="0" r:id="rId29" w:tooltip="Приказ Минсельхоза Пензенской обл. от 25.12.2019 N 640 &quot;О внесении изменений в отдельные приказы Министерства сельского хозяйства Пензенской области&quot; {КонсультантПлюс}">
              <w:r>
                <w:rPr>
                  <w:sz w:val="20"/>
                  <w:color w:val="0000ff"/>
                </w:rPr>
                <w:t xml:space="preserve">N 640</w:t>
              </w:r>
            </w:hyperlink>
            <w:r>
              <w:rPr>
                <w:sz w:val="20"/>
                <w:color w:val="392c69"/>
              </w:rPr>
              <w:t xml:space="preserve">,</w:t>
            </w:r>
          </w:p>
          <w:p>
            <w:pPr>
              <w:pStyle w:val="0"/>
              <w:jc w:val="center"/>
            </w:pPr>
            <w:r>
              <w:rPr>
                <w:sz w:val="20"/>
                <w:color w:val="392c69"/>
              </w:rPr>
              <w:t xml:space="preserve">от 09.07.2020 </w:t>
            </w:r>
            <w:hyperlink w:history="0" r:id="rId30" w:tooltip="Приказ Минсельхоза Пензенской обл. от 09.07.2020 N 227 &quot;О внесении изменений в отдельные приказы Министерства сельского хозяйства Пензенской области&quot; {КонсультантПлюс}">
              <w:r>
                <w:rPr>
                  <w:sz w:val="20"/>
                  <w:color w:val="0000ff"/>
                </w:rPr>
                <w:t xml:space="preserve">N 227</w:t>
              </w:r>
            </w:hyperlink>
            <w:r>
              <w:rPr>
                <w:sz w:val="20"/>
                <w:color w:val="392c69"/>
              </w:rPr>
              <w:t xml:space="preserve">, от 27.08.2021 </w:t>
            </w:r>
            <w:hyperlink w:history="0" r:id="rId31"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371</w:t>
              </w:r>
            </w:hyperlink>
            <w:r>
              <w:rPr>
                <w:sz w:val="20"/>
                <w:color w:val="392c69"/>
              </w:rPr>
              <w:t xml:space="preserve">,</w:t>
            </w:r>
          </w:p>
          <w:p>
            <w:pPr>
              <w:pStyle w:val="0"/>
              <w:jc w:val="center"/>
            </w:pPr>
            <w:r>
              <w:rPr>
                <w:sz w:val="20"/>
                <w:color w:val="392c69"/>
              </w:rPr>
              <w:t xml:space="preserve">от 07.07.2022 </w:t>
            </w:r>
            <w:hyperlink w:history="0" r:id="rId32" w:tooltip="Приказ Минсельхоза Пензенской обл. от 07.07.2022 N 46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461</w:t>
              </w:r>
            </w:hyperlink>
            <w:r>
              <w:rPr>
                <w:sz w:val="20"/>
                <w:color w:val="392c69"/>
              </w:rPr>
              <w:t xml:space="preserve">, от 29.08.2022 </w:t>
            </w:r>
            <w:hyperlink w:history="0" r:id="rId33"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N 579</w:t>
              </w:r>
            </w:hyperlink>
            <w:r>
              <w:rPr>
                <w:sz w:val="20"/>
                <w:color w:val="392c69"/>
              </w:rPr>
              <w:t xml:space="preserve">,</w:t>
            </w:r>
          </w:p>
          <w:p>
            <w:pPr>
              <w:pStyle w:val="0"/>
              <w:jc w:val="center"/>
            </w:pPr>
            <w:r>
              <w:rPr>
                <w:sz w:val="20"/>
                <w:color w:val="392c69"/>
              </w:rPr>
              <w:t xml:space="preserve">от 22.12.2022 </w:t>
            </w:r>
            <w:hyperlink w:history="0" r:id="rId34" w:tooltip="Приказ Минсельхоза Пензенской обл. от 22.12.2022 N 9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990</w:t>
              </w:r>
            </w:hyperlink>
            <w:r>
              <w:rPr>
                <w:sz w:val="20"/>
                <w:color w:val="392c69"/>
              </w:rPr>
              <w:t xml:space="preserve">, от 17.03.2023 </w:t>
            </w:r>
            <w:hyperlink w:history="0" r:id="rId35" w:tooltip="Приказ Минсельхоза Пензенской обл. от 17.03.2023 N 20-16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20-16</w:t>
              </w:r>
            </w:hyperlink>
            <w:r>
              <w:rPr>
                <w:sz w:val="20"/>
                <w:color w:val="392c69"/>
              </w:rPr>
              <w:t xml:space="preserve">,</w:t>
            </w:r>
          </w:p>
          <w:p>
            <w:pPr>
              <w:pStyle w:val="0"/>
              <w:jc w:val="center"/>
            </w:pPr>
            <w:r>
              <w:rPr>
                <w:sz w:val="20"/>
                <w:color w:val="392c69"/>
              </w:rPr>
              <w:t xml:space="preserve">от 18.12.2023 </w:t>
            </w:r>
            <w:hyperlink w:history="0" r:id="rId36" w:tooltip="Приказ Минсельхоза Пензенской обл. от 18.12.2023 N 20-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20-90</w:t>
              </w:r>
            </w:hyperlink>
            <w:r>
              <w:rPr>
                <w:sz w:val="20"/>
                <w:color w:val="392c69"/>
              </w:rPr>
              <w:t xml:space="preserve">, от 18.07.2024 </w:t>
            </w:r>
            <w:hyperlink w:history="0" r:id="rId37" w:tooltip="Приказ Минсельхоза Пензенской обл. от 18.07.2024 N 20-59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20-59</w:t>
              </w:r>
            </w:hyperlink>
            <w:r>
              <w:rPr>
                <w:sz w:val="20"/>
                <w:color w:val="392c69"/>
              </w:rPr>
              <w:t xml:space="preserve">,</w:t>
            </w:r>
          </w:p>
          <w:p>
            <w:pPr>
              <w:pStyle w:val="0"/>
              <w:jc w:val="center"/>
            </w:pPr>
            <w:r>
              <w:rPr>
                <w:sz w:val="20"/>
                <w:color w:val="392c69"/>
              </w:rPr>
              <w:t xml:space="preserve">от 24.09.2024 </w:t>
            </w:r>
            <w:hyperlink w:history="0" r:id="rId38" w:tooltip="Приказ Минсельхоза Пензенской обл. от 24.09.2024 N 20-75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20-75</w:t>
              </w:r>
            </w:hyperlink>
            <w:r>
              <w:rPr>
                <w:sz w:val="20"/>
                <w:color w:val="392c69"/>
              </w:rPr>
              <w:t xml:space="preserve">, от 22.10.2024 </w:t>
            </w:r>
            <w:hyperlink w:history="0" r:id="rId39" w:tooltip="Приказ Минсельхоза Пензенской обл. от 22.10.2024 N 20-82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20-82</w:t>
              </w:r>
            </w:hyperlink>
            <w:r>
              <w:rPr>
                <w:sz w:val="20"/>
                <w:color w:val="392c69"/>
              </w:rPr>
              <w:t xml:space="preserve">,</w:t>
            </w:r>
          </w:p>
          <w:p>
            <w:pPr>
              <w:pStyle w:val="0"/>
              <w:jc w:val="center"/>
            </w:pPr>
            <w:r>
              <w:rPr>
                <w:sz w:val="20"/>
                <w:color w:val="392c69"/>
              </w:rPr>
              <w:t xml:space="preserve">от 20.06.2025 </w:t>
            </w:r>
            <w:hyperlink w:history="0" r:id="rId40"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N 20-50</w:t>
              </w:r>
            </w:hyperlink>
            <w:r>
              <w:rPr>
                <w:sz w:val="20"/>
                <w:color w:val="392c69"/>
              </w:rPr>
              <w:t xml:space="preserve">, от 27.08.2025 </w:t>
            </w:r>
            <w:hyperlink w:history="0" r:id="rId41" w:tooltip="Приказ Минсельхоза Пензенской обл. от 27.08.2025 N 20-63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20-63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Руководствуясь </w:t>
      </w:r>
      <w:hyperlink w:history="0" r:id="rId42" w:tooltip="Постановление Правительства Пензенской обл. от 29.06.2011 N 410-пП (ред. от 02.04.2025) &quot;О разработке и утверждении административных регламентов предоставления государственных услуг исполнительными органами Пензенской области&quot; (вместе с &quot;Порядками...&quot;) {КонсультантПлюс}">
        <w:r>
          <w:rPr>
            <w:sz w:val="20"/>
            <w:color w:val="0000ff"/>
          </w:rPr>
          <w:t xml:space="preserve">постановлением</w:t>
        </w:r>
      </w:hyperlink>
      <w:r>
        <w:rPr>
          <w:sz w:val="20"/>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w:history="0" r:id="rId43" w:tooltip="Постановление Правительства Пензенской обл. от 10.02.2009 N 99-пП (ред. от 23.06.2025) &quot;Об утверждении Положения о Министерстве сельского хозяйства Пензенской области&quot; (с изм. и доп., вступившими в силу с 01.09.2025) {КонсультантПлюс}">
        <w:r>
          <w:rPr>
            <w:sz w:val="20"/>
            <w:color w:val="0000ff"/>
          </w:rPr>
          <w:t xml:space="preserve">постановлением</w:t>
        </w:r>
      </w:hyperlink>
      <w:r>
        <w:rPr>
          <w:sz w:val="20"/>
        </w:rPr>
        <w:t xml:space="preserve"> Правительства Пензенской области от 10.02.2009 N 99-пП "Об утверждении Положения о Министерстве сельского хозяйства Пензенской области" (с последующими изменениями), приказываю:</w:t>
      </w:r>
    </w:p>
    <w:p>
      <w:pPr>
        <w:pStyle w:val="0"/>
        <w:jc w:val="both"/>
      </w:pPr>
      <w:r>
        <w:rPr>
          <w:sz w:val="20"/>
        </w:rPr>
        <w:t xml:space="preserve">(преамбула в ред. </w:t>
      </w:r>
      <w:hyperlink w:history="0" r:id="rId44" w:tooltip="Приказ Минсельхоза Пензенской обл. от 07.07.2022 N 46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07.07.2022 N 461)</w:t>
      </w:r>
    </w:p>
    <w:p>
      <w:pPr>
        <w:pStyle w:val="0"/>
        <w:spacing w:before="200" w:lineRule="auto"/>
        <w:ind w:firstLine="540"/>
        <w:jc w:val="both"/>
      </w:pPr>
      <w:r>
        <w:rPr>
          <w:sz w:val="20"/>
        </w:rPr>
        <w:t xml:space="preserve">1. Утвердить прилагаемый административный </w:t>
      </w:r>
      <w:hyperlink w:history="0" w:anchor="P61" w:tooltip="АДМИНИСТРАТИВНЫЙ РЕГЛАМЕНТ">
        <w:r>
          <w:rPr>
            <w:sz w:val="20"/>
            <w:color w:val="0000ff"/>
          </w:rPr>
          <w:t xml:space="preserve">регламент</w:t>
        </w:r>
      </w:hyperlink>
      <w:r>
        <w:rPr>
          <w:sz w:val="20"/>
        </w:rPr>
        <w:t xml:space="preserve">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(п. 1 в ред. </w:t>
      </w:r>
      <w:hyperlink w:history="0" r:id="rId45"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27.08.2021 N 371)</w:t>
      </w:r>
    </w:p>
    <w:p>
      <w:pPr>
        <w:pStyle w:val="0"/>
        <w:spacing w:before="200" w:lineRule="auto"/>
        <w:ind w:firstLine="540"/>
        <w:jc w:val="both"/>
      </w:pPr>
      <w:r>
        <w:rPr>
          <w:sz w:val="20"/>
        </w:rPr>
        <w:t xml:space="preserve">1.1. Государственная услуга по лицензированию розничной продажи алкогольной продукции (за исключением лицензирования розничной продажи, определенной </w:t>
      </w:r>
      <w:hyperlink w:history="0" r:id="rId4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абзацем двенадцатым пункта 2 статьи 18</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предоставляется с учетом особенностей, установленных </w:t>
      </w:r>
      <w:hyperlink w:history="0" r:id="rId47" w:tooltip="Постановление Правительства РФ от 12.03.2022 N 353 (ред. от 30.08.2025) &quot;Об особенностях разрешительной деятельности в Российской Федерации&quot; (с изм. и доп., вступ. в силу с 01.09.2025) ------------ Недействующая редакция {КонсультантПлюс}">
        <w:r>
          <w:rPr>
            <w:sz w:val="20"/>
            <w:color w:val="0000ff"/>
          </w:rPr>
          <w:t xml:space="preserve">постановлением</w:t>
        </w:r>
      </w:hyperlink>
      <w:r>
        <w:rPr>
          <w:sz w:val="20"/>
        </w:rPr>
        <w:t xml:space="preserve"> Правительства Российской Федерации от 12.03.2022 N 353 "Об особенностях разрешительной деятельности в Российской Федерации" (с последующими изменениями).</w:t>
      </w:r>
    </w:p>
    <w:p>
      <w:pPr>
        <w:pStyle w:val="0"/>
        <w:jc w:val="both"/>
      </w:pPr>
      <w:r>
        <w:rPr>
          <w:sz w:val="20"/>
        </w:rPr>
        <w:t xml:space="preserve">(п. 1.1 введен </w:t>
      </w:r>
      <w:hyperlink w:history="0" r:id="rId48" w:tooltip="Приказ Минсельхоза Пензенской обл. от 22.12.2022 N 9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Приказом</w:t>
        </w:r>
      </w:hyperlink>
      <w:r>
        <w:rPr>
          <w:sz w:val="20"/>
        </w:rPr>
        <w:t xml:space="preserve"> Минсельхоза Пензенской обл. от 22.12.2022 N 990; в ред. </w:t>
      </w:r>
      <w:hyperlink w:history="0" r:id="rId49" w:tooltip="Приказ Минсельхоза Пензенской обл. от 18.12.2023 N 20-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18.12.2023 N 20-90)</w:t>
      </w:r>
    </w:p>
    <w:p>
      <w:pPr>
        <w:pStyle w:val="0"/>
        <w:spacing w:before="200" w:lineRule="auto"/>
        <w:ind w:firstLine="540"/>
        <w:jc w:val="both"/>
      </w:pPr>
      <w:r>
        <w:rPr>
          <w:sz w:val="20"/>
        </w:rPr>
        <w:t xml:space="preserve">2. Опубликовать настоящий приказ в газете "Пензенские губернские ведомости".</w:t>
      </w:r>
    </w:p>
    <w:p>
      <w:pPr>
        <w:pStyle w:val="0"/>
        <w:spacing w:before="200" w:lineRule="auto"/>
        <w:ind w:firstLine="540"/>
        <w:jc w:val="both"/>
      </w:pPr>
      <w:r>
        <w:rPr>
          <w:sz w:val="20"/>
        </w:rPr>
        <w:t xml:space="preserve">3. Контроль за исполнением настоящего приказа возложить на заместителя Министра - начальника управления рынка продовольствия и лицензирования.</w:t>
      </w:r>
    </w:p>
    <w:p>
      <w:pPr>
        <w:pStyle w:val="0"/>
        <w:jc w:val="both"/>
      </w:pPr>
      <w:r>
        <w:rPr>
          <w:sz w:val="20"/>
        </w:rPr>
        <w:t xml:space="preserve">(п. 3 в ред. </w:t>
      </w:r>
      <w:hyperlink w:history="0" r:id="rId50" w:tooltip="Приказ Минсельхоза Пензенской обл. от 22.12.2022 N 9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22.12.2022 N 990)</w:t>
      </w:r>
    </w:p>
    <w:p>
      <w:pPr>
        <w:pStyle w:val="0"/>
        <w:jc w:val="both"/>
      </w:pPr>
      <w:r>
        <w:rPr>
          <w:sz w:val="20"/>
        </w:rPr>
      </w:r>
    </w:p>
    <w:p>
      <w:pPr>
        <w:pStyle w:val="0"/>
        <w:jc w:val="right"/>
      </w:pPr>
      <w:r>
        <w:rPr>
          <w:sz w:val="20"/>
        </w:rPr>
        <w:t xml:space="preserve">Заместитель Председателя</w:t>
      </w:r>
    </w:p>
    <w:p>
      <w:pPr>
        <w:pStyle w:val="0"/>
        <w:jc w:val="right"/>
      </w:pPr>
      <w:r>
        <w:rPr>
          <w:sz w:val="20"/>
        </w:rPr>
        <w:t xml:space="preserve">Правительства - Министр</w:t>
      </w:r>
    </w:p>
    <w:p>
      <w:pPr>
        <w:pStyle w:val="0"/>
        <w:jc w:val="right"/>
      </w:pPr>
      <w:r>
        <w:rPr>
          <w:sz w:val="20"/>
        </w:rPr>
        <w:t xml:space="preserve">И.И.ФИРЮЛИН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w:t>
      </w:r>
    </w:p>
    <w:p>
      <w:pPr>
        <w:pStyle w:val="0"/>
        <w:jc w:val="right"/>
      </w:pPr>
      <w:r>
        <w:rPr>
          <w:sz w:val="20"/>
        </w:rPr>
        <w:t xml:space="preserve">Министерства сельского хозяйства</w:t>
      </w:r>
    </w:p>
    <w:p>
      <w:pPr>
        <w:pStyle w:val="0"/>
        <w:jc w:val="right"/>
      </w:pPr>
      <w:r>
        <w:rPr>
          <w:sz w:val="20"/>
        </w:rPr>
        <w:t xml:space="preserve">Пензенской области</w:t>
      </w:r>
    </w:p>
    <w:p>
      <w:pPr>
        <w:pStyle w:val="0"/>
        <w:jc w:val="right"/>
      </w:pPr>
      <w:r>
        <w:rPr>
          <w:sz w:val="20"/>
        </w:rPr>
        <w:t xml:space="preserve">от 6 июля 2012 г. N 1365</w:t>
      </w:r>
    </w:p>
    <w:p>
      <w:pPr>
        <w:pStyle w:val="0"/>
        <w:jc w:val="both"/>
      </w:pPr>
      <w:r>
        <w:rPr>
          <w:sz w:val="20"/>
        </w:rPr>
      </w:r>
    </w:p>
    <w:bookmarkStart w:id="61" w:name="P61"/>
    <w:bookmarkEnd w:id="61"/>
    <w:p>
      <w:pPr>
        <w:pStyle w:val="2"/>
        <w:jc w:val="center"/>
      </w:pPr>
      <w:r>
        <w:rPr>
          <w:sz w:val="20"/>
        </w:rPr>
        <w:t xml:space="preserve">АДМИНИСТРАТИВНЫЙ РЕГЛАМЕНТ</w:t>
      </w:r>
    </w:p>
    <w:p>
      <w:pPr>
        <w:pStyle w:val="2"/>
        <w:jc w:val="center"/>
      </w:pPr>
      <w:r>
        <w:rPr>
          <w:sz w:val="20"/>
        </w:rPr>
        <w:t xml:space="preserve">ПРЕДОСТАВЛЕНИЯ МИНИСТЕРСТВОМ СЕЛЬСКОГО ХОЗЯЙСТВА ПЕНЗЕНСКОЙ</w:t>
      </w:r>
    </w:p>
    <w:p>
      <w:pPr>
        <w:pStyle w:val="2"/>
        <w:jc w:val="center"/>
      </w:pPr>
      <w:r>
        <w:rPr>
          <w:sz w:val="20"/>
        </w:rPr>
        <w:t xml:space="preserve">ОБЛАСТИ ГОСУДАРСТВЕННОЙ УСЛУГИ ПО ЛИЦЕНЗИРОВАНИЮ РОЗНИЧНОЙ</w:t>
      </w:r>
    </w:p>
    <w:p>
      <w:pPr>
        <w:pStyle w:val="2"/>
        <w:jc w:val="center"/>
      </w:pPr>
      <w:r>
        <w:rPr>
          <w:sz w:val="20"/>
        </w:rPr>
        <w:t xml:space="preserve">ПРОДАЖИ АЛКОГОЛЬНОЙ ПРОДУКЦИИ (ЗА ИСКЛЮЧЕНИЕМ ЛИЦЕНЗИРОВАНИЯ</w:t>
      </w:r>
    </w:p>
    <w:p>
      <w:pPr>
        <w:pStyle w:val="2"/>
        <w:jc w:val="center"/>
      </w:pPr>
      <w:r>
        <w:rPr>
          <w:sz w:val="20"/>
        </w:rPr>
        <w:t xml:space="preserve">РОЗНИЧНОЙ ПРОДАЖИ, ОПРЕДЕЛЕННОЙ АБЗАЦЕМ ДВЕНАДЦАТЫМ ПУНКТА 2</w:t>
      </w:r>
    </w:p>
    <w:p>
      <w:pPr>
        <w:pStyle w:val="2"/>
        <w:jc w:val="center"/>
      </w:pPr>
      <w:r>
        <w:rPr>
          <w:sz w:val="20"/>
        </w:rPr>
        <w:t xml:space="preserve">СТАТЬИ 18 ФЕДЕРАЛЬНОГО ЗАКОНА ОТ 22.11.1995 N 171-ФЗ</w:t>
      </w:r>
    </w:p>
    <w:p>
      <w:pPr>
        <w:pStyle w:val="2"/>
        <w:jc w:val="center"/>
      </w:pPr>
      <w:r>
        <w:rPr>
          <w:sz w:val="20"/>
        </w:rPr>
        <w:t xml:space="preserve">"О ГОСУДАРСТВЕННОМ РЕГУЛИРОВАНИИ ПРОИЗВОДСТВА И ОБОРОТА</w:t>
      </w:r>
    </w:p>
    <w:p>
      <w:pPr>
        <w:pStyle w:val="2"/>
        <w:jc w:val="center"/>
      </w:pPr>
      <w:r>
        <w:rPr>
          <w:sz w:val="20"/>
        </w:rPr>
        <w:t xml:space="preserve">ЭТИЛОВОГО СПИРТА, АЛКОГОЛЬНОЙ И СПИРТОСОДЕРЖАЩЕЙ ПРОДУКЦИИ</w:t>
      </w:r>
    </w:p>
    <w:p>
      <w:pPr>
        <w:pStyle w:val="2"/>
        <w:jc w:val="center"/>
      </w:pPr>
      <w:r>
        <w:rPr>
          <w:sz w:val="20"/>
        </w:rPr>
        <w:t xml:space="preserve">И ОБ ОГРАНИЧЕНИИ ПОТРЕБЛЕНИЯ (РАСПИТИЯ) АЛКОГОЛЬНОЙ</w:t>
      </w:r>
    </w:p>
    <w:p>
      <w:pPr>
        <w:pStyle w:val="2"/>
        <w:jc w:val="center"/>
      </w:pPr>
      <w:r>
        <w:rPr>
          <w:sz w:val="20"/>
        </w:rPr>
        <w:t xml:space="preserve">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Пензенской обл.</w:t>
            </w:r>
          </w:p>
          <w:p>
            <w:pPr>
              <w:pStyle w:val="0"/>
              <w:jc w:val="center"/>
            </w:pPr>
            <w:r>
              <w:rPr>
                <w:sz w:val="20"/>
                <w:color w:val="392c69"/>
              </w:rPr>
              <w:t xml:space="preserve">от 11.10.2012 </w:t>
            </w:r>
            <w:hyperlink w:history="0" r:id="rId51" w:tooltip="Приказ Минсельхоза Пензенской обл. от 11.10.2012 N 2102 (ред. от 10.02.2014) &quot;О внесении изменений в отдельные приказы Министерства сельского хозяйства Пензенской области&quot; {КонсультантПлюс}">
              <w:r>
                <w:rPr>
                  <w:sz w:val="20"/>
                  <w:color w:val="0000ff"/>
                </w:rPr>
                <w:t xml:space="preserve">N 2102</w:t>
              </w:r>
            </w:hyperlink>
            <w:r>
              <w:rPr>
                <w:sz w:val="20"/>
                <w:color w:val="392c69"/>
              </w:rPr>
              <w:t xml:space="preserve">, от 18.03.2013 </w:t>
            </w:r>
            <w:hyperlink w:history="0" r:id="rId52" w:tooltip="Приказ Минсельхоза Пензенской обл. от 18.03.2013 N 55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в Пензенской области, утвержденный приказом Министерства от 06.07.2012 N 1365 (с последующими изменениями)&quot; {КонсультантПлюс}">
              <w:r>
                <w:rPr>
                  <w:sz w:val="20"/>
                  <w:color w:val="0000ff"/>
                </w:rPr>
                <w:t xml:space="preserve">N 55</w:t>
              </w:r>
            </w:hyperlink>
            <w:r>
              <w:rPr>
                <w:sz w:val="20"/>
                <w:color w:val="392c69"/>
              </w:rPr>
              <w:t xml:space="preserve">,</w:t>
            </w:r>
          </w:p>
          <w:p>
            <w:pPr>
              <w:pStyle w:val="0"/>
              <w:jc w:val="center"/>
            </w:pPr>
            <w:r>
              <w:rPr>
                <w:sz w:val="20"/>
                <w:color w:val="392c69"/>
              </w:rPr>
              <w:t xml:space="preserve">от 25.12.2013 </w:t>
            </w:r>
            <w:hyperlink w:history="0" r:id="rId53" w:tooltip="Приказ Минсельхоза Пензенской обл. от 25.12.2013 N 748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748</w:t>
              </w:r>
            </w:hyperlink>
            <w:r>
              <w:rPr>
                <w:sz w:val="20"/>
                <w:color w:val="392c69"/>
              </w:rPr>
              <w:t xml:space="preserve">, от 04.02.2014 </w:t>
            </w:r>
            <w:hyperlink w:history="0" r:id="rId54" w:tooltip="Приказ Минсельхоза Пензенской обл. от 04.02.2014 N 14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в Пензенской области, утвержденный приказом Министерства от 06.07.2012 N 1365 (с последующими изменениями)&quot; {КонсультантПлюс}">
              <w:r>
                <w:rPr>
                  <w:sz w:val="20"/>
                  <w:color w:val="0000ff"/>
                </w:rPr>
                <w:t xml:space="preserve">N 14</w:t>
              </w:r>
            </w:hyperlink>
            <w:r>
              <w:rPr>
                <w:sz w:val="20"/>
                <w:color w:val="392c69"/>
              </w:rPr>
              <w:t xml:space="preserve">,</w:t>
            </w:r>
          </w:p>
          <w:p>
            <w:pPr>
              <w:pStyle w:val="0"/>
              <w:jc w:val="center"/>
            </w:pPr>
            <w:r>
              <w:rPr>
                <w:sz w:val="20"/>
                <w:color w:val="392c69"/>
              </w:rPr>
              <w:t xml:space="preserve">от 21.07.2014 </w:t>
            </w:r>
            <w:hyperlink w:history="0" r:id="rId55" w:tooltip="Приказ Минсельхоза Пензенской обл. от 21.07.2014 N 370 &quot;О внесении изменений в отдельные приказы Министерства сельского хозяйства Пензенской области&quot; {КонсультантПлюс}">
              <w:r>
                <w:rPr>
                  <w:sz w:val="20"/>
                  <w:color w:val="0000ff"/>
                </w:rPr>
                <w:t xml:space="preserve">N 370</w:t>
              </w:r>
            </w:hyperlink>
            <w:r>
              <w:rPr>
                <w:sz w:val="20"/>
                <w:color w:val="392c69"/>
              </w:rPr>
              <w:t xml:space="preserve">, от 30.04.2015 </w:t>
            </w:r>
            <w:hyperlink w:history="0" r:id="rId56" w:tooltip="Приказ Минсельхоза Пензенской обл. от 30.04.2015 N 172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172</w:t>
              </w:r>
            </w:hyperlink>
            <w:r>
              <w:rPr>
                <w:sz w:val="20"/>
                <w:color w:val="392c69"/>
              </w:rPr>
              <w:t xml:space="preserve">,</w:t>
            </w:r>
          </w:p>
          <w:p>
            <w:pPr>
              <w:pStyle w:val="0"/>
              <w:jc w:val="center"/>
            </w:pPr>
            <w:r>
              <w:rPr>
                <w:sz w:val="20"/>
                <w:color w:val="392c69"/>
              </w:rPr>
              <w:t xml:space="preserve">от 03.12.2015 </w:t>
            </w:r>
            <w:hyperlink w:history="0" r:id="rId57" w:tooltip="Приказ Минсельхоза Пензенской обл. от 03.12.2015 N 674 &quot;О внесении изменений в отдельные приказы Министерства сельского хозяйства Пензенской области&quot; {КонсультантПлюс}">
              <w:r>
                <w:rPr>
                  <w:sz w:val="20"/>
                  <w:color w:val="0000ff"/>
                </w:rPr>
                <w:t xml:space="preserve">N 674</w:t>
              </w:r>
            </w:hyperlink>
            <w:r>
              <w:rPr>
                <w:sz w:val="20"/>
                <w:color w:val="392c69"/>
              </w:rPr>
              <w:t xml:space="preserve">, от 08.02.2016 </w:t>
            </w:r>
            <w:hyperlink w:history="0" r:id="rId58" w:tooltip="Приказ Минсельхоза Пензенской обл. от 08.02.2016 N 15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т {КонсультантПлюс}">
              <w:r>
                <w:rPr>
                  <w:sz w:val="20"/>
                  <w:color w:val="0000ff"/>
                </w:rPr>
                <w:t xml:space="preserve">N 15</w:t>
              </w:r>
            </w:hyperlink>
            <w:r>
              <w:rPr>
                <w:sz w:val="20"/>
                <w:color w:val="392c69"/>
              </w:rPr>
              <w:t xml:space="preserve">,</w:t>
            </w:r>
          </w:p>
          <w:p>
            <w:pPr>
              <w:pStyle w:val="0"/>
              <w:jc w:val="center"/>
            </w:pPr>
            <w:r>
              <w:rPr>
                <w:sz w:val="20"/>
                <w:color w:val="392c69"/>
              </w:rPr>
              <w:t xml:space="preserve">от 12.09.2016 </w:t>
            </w:r>
            <w:hyperlink w:history="0" r:id="rId59" w:tooltip="Приказ Минсельхоза Пензенской обл. от 12.09.2016 N 434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 {КонсультантПлюс}">
              <w:r>
                <w:rPr>
                  <w:sz w:val="20"/>
                  <w:color w:val="0000ff"/>
                </w:rPr>
                <w:t xml:space="preserve">N 434</w:t>
              </w:r>
            </w:hyperlink>
            <w:r>
              <w:rPr>
                <w:sz w:val="20"/>
                <w:color w:val="392c69"/>
              </w:rPr>
              <w:t xml:space="preserve">, от 09.12.2016 </w:t>
            </w:r>
            <w:hyperlink w:history="0" r:id="rId60" w:tooltip="Приказ Минсельхоза Пензенской обл. от 09.12.2016 N 67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670</w:t>
              </w:r>
            </w:hyperlink>
            <w:r>
              <w:rPr>
                <w:sz w:val="20"/>
                <w:color w:val="392c69"/>
              </w:rPr>
              <w:t xml:space="preserve">,</w:t>
            </w:r>
          </w:p>
          <w:p>
            <w:pPr>
              <w:pStyle w:val="0"/>
              <w:jc w:val="center"/>
            </w:pPr>
            <w:r>
              <w:rPr>
                <w:sz w:val="20"/>
                <w:color w:val="392c69"/>
              </w:rPr>
              <w:t xml:space="preserve">от 29.03.2017 </w:t>
            </w:r>
            <w:hyperlink w:history="0" r:id="rId61" w:tooltip="Приказ Минсельхоза Пензенской обл. от 29.03.2017 N 57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т {КонсультантПлюс}">
              <w:r>
                <w:rPr>
                  <w:sz w:val="20"/>
                  <w:color w:val="0000ff"/>
                </w:rPr>
                <w:t xml:space="preserve">N 57</w:t>
              </w:r>
            </w:hyperlink>
            <w:r>
              <w:rPr>
                <w:sz w:val="20"/>
                <w:color w:val="392c69"/>
              </w:rPr>
              <w:t xml:space="preserve">, от 14.12.2017 </w:t>
            </w:r>
            <w:hyperlink w:history="0" r:id="rId62" w:tooltip="Приказ Минсельхоза Пензенской обл. от 14.12.2017 N 6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619</w:t>
              </w:r>
            </w:hyperlink>
            <w:r>
              <w:rPr>
                <w:sz w:val="20"/>
                <w:color w:val="392c69"/>
              </w:rPr>
              <w:t xml:space="preserve">,</w:t>
            </w:r>
          </w:p>
          <w:p>
            <w:pPr>
              <w:pStyle w:val="0"/>
              <w:jc w:val="center"/>
            </w:pPr>
            <w:r>
              <w:rPr>
                <w:sz w:val="20"/>
                <w:color w:val="392c69"/>
              </w:rPr>
              <w:t xml:space="preserve">от 29.12.2017 </w:t>
            </w:r>
            <w:hyperlink w:history="0" r:id="rId63" w:tooltip="Приказ Минсельхоза Пензенской обл. от 29.12.2017 N 637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637</w:t>
              </w:r>
            </w:hyperlink>
            <w:r>
              <w:rPr>
                <w:sz w:val="20"/>
                <w:color w:val="392c69"/>
              </w:rPr>
              <w:t xml:space="preserve">, от 20.04.2018 </w:t>
            </w:r>
            <w:hyperlink w:history="0" r:id="rId64" w:tooltip="Приказ Минсельхоза Пензенской обл. от 20.04.2018 N 225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225</w:t>
              </w:r>
            </w:hyperlink>
            <w:r>
              <w:rPr>
                <w:sz w:val="20"/>
                <w:color w:val="392c69"/>
              </w:rPr>
              <w:t xml:space="preserve">,</w:t>
            </w:r>
          </w:p>
          <w:p>
            <w:pPr>
              <w:pStyle w:val="0"/>
              <w:jc w:val="center"/>
            </w:pPr>
            <w:r>
              <w:rPr>
                <w:sz w:val="20"/>
                <w:color w:val="392c69"/>
              </w:rPr>
              <w:t xml:space="preserve">от 07.05.2018 </w:t>
            </w:r>
            <w:hyperlink w:history="0" r:id="rId65" w:tooltip="Приказ Минсельхоза Пензенской обл. от 07.05.2018 N 241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241</w:t>
              </w:r>
            </w:hyperlink>
            <w:r>
              <w:rPr>
                <w:sz w:val="20"/>
                <w:color w:val="392c69"/>
              </w:rPr>
              <w:t xml:space="preserve">, от 24.05.2018 </w:t>
            </w:r>
            <w:hyperlink w:history="0" r:id="rId66" w:tooltip="Приказ Минсельхоза Пензенской обл. от 24.05.2018 N 269 (ред. от 21.08.2018) &quot;О внесении изменений в отдельные приказы Министерства сельского хозяйства Пензенской области&quot; (вместе с &quot;Блок-схемой исполнения Министерством сельского хозяйства Пензенской области государственной функции 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 {КонсультантПлюс}">
              <w:r>
                <w:rPr>
                  <w:sz w:val="20"/>
                  <w:color w:val="0000ff"/>
                </w:rPr>
                <w:t xml:space="preserve">N 269</w:t>
              </w:r>
            </w:hyperlink>
            <w:r>
              <w:rPr>
                <w:sz w:val="20"/>
                <w:color w:val="392c69"/>
              </w:rPr>
              <w:t xml:space="preserve">,</w:t>
            </w:r>
          </w:p>
          <w:p>
            <w:pPr>
              <w:pStyle w:val="0"/>
              <w:jc w:val="center"/>
            </w:pPr>
            <w:r>
              <w:rPr>
                <w:sz w:val="20"/>
                <w:color w:val="392c69"/>
              </w:rPr>
              <w:t xml:space="preserve">от 08.08.2018 </w:t>
            </w:r>
            <w:hyperlink w:history="0" r:id="rId67" w:tooltip="Приказ Минсельхоза Пензенской обл. от 08.08.2018 N 392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392</w:t>
              </w:r>
            </w:hyperlink>
            <w:r>
              <w:rPr>
                <w:sz w:val="20"/>
                <w:color w:val="392c69"/>
              </w:rPr>
              <w:t xml:space="preserve">, от 16.10.2018 </w:t>
            </w:r>
            <w:hyperlink w:history="0" r:id="rId68" w:tooltip="Приказ Минсельхоза Пензенской обл. от 16.10.2018 N 525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525</w:t>
              </w:r>
            </w:hyperlink>
            <w:r>
              <w:rPr>
                <w:sz w:val="20"/>
                <w:color w:val="392c69"/>
              </w:rPr>
              <w:t xml:space="preserve">,</w:t>
            </w:r>
          </w:p>
          <w:p>
            <w:pPr>
              <w:pStyle w:val="0"/>
              <w:jc w:val="center"/>
            </w:pPr>
            <w:r>
              <w:rPr>
                <w:sz w:val="20"/>
                <w:color w:val="392c69"/>
              </w:rPr>
              <w:t xml:space="preserve">от 14.11.2018 </w:t>
            </w:r>
            <w:hyperlink w:history="0" r:id="rId69" w:tooltip="Приказ Минсельхоза Пензенской обл. от 14.11.2018 N 58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580</w:t>
              </w:r>
            </w:hyperlink>
            <w:r>
              <w:rPr>
                <w:sz w:val="20"/>
                <w:color w:val="392c69"/>
              </w:rPr>
              <w:t xml:space="preserve">, от 25.03.2019 </w:t>
            </w:r>
            <w:hyperlink w:history="0" r:id="rId70" w:tooltip="Приказ Минсельхоза Пензенской обл. от 25.03.2019 N 57 &quot;О внесении изменений в отдельные приказы Министерства сельского хозяйства Пензенской области&quot; {КонсультантПлюс}">
              <w:r>
                <w:rPr>
                  <w:sz w:val="20"/>
                  <w:color w:val="0000ff"/>
                </w:rPr>
                <w:t xml:space="preserve">N 57</w:t>
              </w:r>
            </w:hyperlink>
            <w:r>
              <w:rPr>
                <w:sz w:val="20"/>
                <w:color w:val="392c69"/>
              </w:rPr>
              <w:t xml:space="preserve">,</w:t>
            </w:r>
          </w:p>
          <w:p>
            <w:pPr>
              <w:pStyle w:val="0"/>
              <w:jc w:val="center"/>
            </w:pPr>
            <w:r>
              <w:rPr>
                <w:sz w:val="20"/>
                <w:color w:val="392c69"/>
              </w:rPr>
              <w:t xml:space="preserve">от 23.09.2019 </w:t>
            </w:r>
            <w:hyperlink w:history="0" r:id="rId71" w:tooltip="Приказ Минсельхоза Пензенской обл. от 23.09.2019 N 411 &quot;О внесении изменений в отдельные приказы Министерства сельского хозяйства Пензенской области&quot; {КонсультантПлюс}">
              <w:r>
                <w:rPr>
                  <w:sz w:val="20"/>
                  <w:color w:val="0000ff"/>
                </w:rPr>
                <w:t xml:space="preserve">N 411</w:t>
              </w:r>
            </w:hyperlink>
            <w:r>
              <w:rPr>
                <w:sz w:val="20"/>
                <w:color w:val="392c69"/>
              </w:rPr>
              <w:t xml:space="preserve">, от 25.12.2019 </w:t>
            </w:r>
            <w:hyperlink w:history="0" r:id="rId72" w:tooltip="Приказ Минсельхоза Пензенской обл. от 25.12.2019 N 640 &quot;О внесении изменений в отдельные приказы Министерства сельского хозяйства Пензенской области&quot; {КонсультантПлюс}">
              <w:r>
                <w:rPr>
                  <w:sz w:val="20"/>
                  <w:color w:val="0000ff"/>
                </w:rPr>
                <w:t xml:space="preserve">N 640</w:t>
              </w:r>
            </w:hyperlink>
            <w:r>
              <w:rPr>
                <w:sz w:val="20"/>
                <w:color w:val="392c69"/>
              </w:rPr>
              <w:t xml:space="preserve">,</w:t>
            </w:r>
          </w:p>
          <w:p>
            <w:pPr>
              <w:pStyle w:val="0"/>
              <w:jc w:val="center"/>
            </w:pPr>
            <w:r>
              <w:rPr>
                <w:sz w:val="20"/>
                <w:color w:val="392c69"/>
              </w:rPr>
              <w:t xml:space="preserve">от 09.07.2020 </w:t>
            </w:r>
            <w:hyperlink w:history="0" r:id="rId73" w:tooltip="Приказ Минсельхоза Пензенской обл. от 09.07.2020 N 227 &quot;О внесении изменений в отдельные приказы Министерства сельского хозяйства Пензенской области&quot; {КонсультантПлюс}">
              <w:r>
                <w:rPr>
                  <w:sz w:val="20"/>
                  <w:color w:val="0000ff"/>
                </w:rPr>
                <w:t xml:space="preserve">N 227</w:t>
              </w:r>
            </w:hyperlink>
            <w:r>
              <w:rPr>
                <w:sz w:val="20"/>
                <w:color w:val="392c69"/>
              </w:rPr>
              <w:t xml:space="preserve">, от 27.08.2021 </w:t>
            </w:r>
            <w:hyperlink w:history="0" r:id="rId74"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371</w:t>
              </w:r>
            </w:hyperlink>
            <w:r>
              <w:rPr>
                <w:sz w:val="20"/>
                <w:color w:val="392c69"/>
              </w:rPr>
              <w:t xml:space="preserve">,</w:t>
            </w:r>
          </w:p>
          <w:p>
            <w:pPr>
              <w:pStyle w:val="0"/>
              <w:jc w:val="center"/>
            </w:pPr>
            <w:r>
              <w:rPr>
                <w:sz w:val="20"/>
                <w:color w:val="392c69"/>
              </w:rPr>
              <w:t xml:space="preserve">от 07.07.2022 </w:t>
            </w:r>
            <w:hyperlink w:history="0" r:id="rId75" w:tooltip="Приказ Минсельхоза Пензенской обл. от 07.07.2022 N 46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461</w:t>
              </w:r>
            </w:hyperlink>
            <w:r>
              <w:rPr>
                <w:sz w:val="20"/>
                <w:color w:val="392c69"/>
              </w:rPr>
              <w:t xml:space="preserve">, от 29.08.2022 </w:t>
            </w:r>
            <w:hyperlink w:history="0" r:id="rId76"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N 579</w:t>
              </w:r>
            </w:hyperlink>
            <w:r>
              <w:rPr>
                <w:sz w:val="20"/>
                <w:color w:val="392c69"/>
              </w:rPr>
              <w:t xml:space="preserve">,</w:t>
            </w:r>
          </w:p>
          <w:p>
            <w:pPr>
              <w:pStyle w:val="0"/>
              <w:jc w:val="center"/>
            </w:pPr>
            <w:r>
              <w:rPr>
                <w:sz w:val="20"/>
                <w:color w:val="392c69"/>
              </w:rPr>
              <w:t xml:space="preserve">от 22.12.2022 </w:t>
            </w:r>
            <w:hyperlink w:history="0" r:id="rId77" w:tooltip="Приказ Минсельхоза Пензенской обл. от 22.12.2022 N 9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990</w:t>
              </w:r>
            </w:hyperlink>
            <w:r>
              <w:rPr>
                <w:sz w:val="20"/>
                <w:color w:val="392c69"/>
              </w:rPr>
              <w:t xml:space="preserve">, от 17.03.2023 </w:t>
            </w:r>
            <w:hyperlink w:history="0" r:id="rId78" w:tooltip="Приказ Минсельхоза Пензенской обл. от 17.03.2023 N 20-16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20-16</w:t>
              </w:r>
            </w:hyperlink>
            <w:r>
              <w:rPr>
                <w:sz w:val="20"/>
                <w:color w:val="392c69"/>
              </w:rPr>
              <w:t xml:space="preserve">,</w:t>
            </w:r>
          </w:p>
          <w:p>
            <w:pPr>
              <w:pStyle w:val="0"/>
              <w:jc w:val="center"/>
            </w:pPr>
            <w:r>
              <w:rPr>
                <w:sz w:val="20"/>
                <w:color w:val="392c69"/>
              </w:rPr>
              <w:t xml:space="preserve">от 18.12.2023 </w:t>
            </w:r>
            <w:hyperlink w:history="0" r:id="rId79" w:tooltip="Приказ Минсельхоза Пензенской обл. от 18.12.2023 N 20-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20-90</w:t>
              </w:r>
            </w:hyperlink>
            <w:r>
              <w:rPr>
                <w:sz w:val="20"/>
                <w:color w:val="392c69"/>
              </w:rPr>
              <w:t xml:space="preserve">, от 18.07.2024 </w:t>
            </w:r>
            <w:hyperlink w:history="0" r:id="rId80" w:tooltip="Приказ Минсельхоза Пензенской обл. от 18.07.2024 N 20-59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20-59</w:t>
              </w:r>
            </w:hyperlink>
            <w:r>
              <w:rPr>
                <w:sz w:val="20"/>
                <w:color w:val="392c69"/>
              </w:rPr>
              <w:t xml:space="preserve">,</w:t>
            </w:r>
          </w:p>
          <w:p>
            <w:pPr>
              <w:pStyle w:val="0"/>
              <w:jc w:val="center"/>
            </w:pPr>
            <w:r>
              <w:rPr>
                <w:sz w:val="20"/>
                <w:color w:val="392c69"/>
              </w:rPr>
              <w:t xml:space="preserve">от 24.09.2024 </w:t>
            </w:r>
            <w:hyperlink w:history="0" r:id="rId81" w:tooltip="Приказ Минсельхоза Пензенской обл. от 24.09.2024 N 20-75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20-75</w:t>
              </w:r>
            </w:hyperlink>
            <w:r>
              <w:rPr>
                <w:sz w:val="20"/>
                <w:color w:val="392c69"/>
              </w:rPr>
              <w:t xml:space="preserve">, от 22.10.2024 </w:t>
            </w:r>
            <w:hyperlink w:history="0" r:id="rId82" w:tooltip="Приказ Минсельхоза Пензенской обл. от 22.10.2024 N 20-82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20-82</w:t>
              </w:r>
            </w:hyperlink>
            <w:r>
              <w:rPr>
                <w:sz w:val="20"/>
                <w:color w:val="392c69"/>
              </w:rPr>
              <w:t xml:space="preserve">,</w:t>
            </w:r>
          </w:p>
          <w:p>
            <w:pPr>
              <w:pStyle w:val="0"/>
              <w:jc w:val="center"/>
            </w:pPr>
            <w:r>
              <w:rPr>
                <w:sz w:val="20"/>
                <w:color w:val="392c69"/>
              </w:rPr>
              <w:t xml:space="preserve">от 20.06.2025 </w:t>
            </w:r>
            <w:hyperlink w:history="0" r:id="rId83"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N 20-50</w:t>
              </w:r>
            </w:hyperlink>
            <w:r>
              <w:rPr>
                <w:sz w:val="20"/>
                <w:color w:val="392c69"/>
              </w:rPr>
              <w:t xml:space="preserve">, от 27.08.2025 </w:t>
            </w:r>
            <w:hyperlink w:history="0" r:id="rId84" w:tooltip="Приказ Минсельхоза Пензенской обл. от 27.08.2025 N 20-63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N 20-63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Предмет регулирования регламента.</w:t>
      </w:r>
    </w:p>
    <w:p>
      <w:pPr>
        <w:pStyle w:val="0"/>
        <w:spacing w:before="200" w:lineRule="auto"/>
        <w:ind w:firstLine="540"/>
        <w:jc w:val="both"/>
      </w:pPr>
      <w:r>
        <w:rPr>
          <w:sz w:val="20"/>
        </w:rPr>
        <w:t xml:space="preserve">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w:t>
      </w:r>
      <w:hyperlink w:history="0" r:id="rId85"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абзацем двенадцатым пункта 2 статьи 18</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Пензенской области (далее - Регламент) разработан в целях повышения качества и доступности предоставления Министерством сельского хозяйства Пензенской области (далее - Министерство) государственной услуги по лицензированию розничной продажи алкогольной продукции (за исключением лицензирования розничной продажи, определенной </w:t>
      </w:r>
      <w:hyperlink w:history="0" r:id="rId8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абзацем двенадцатым пункта 2 статьи 18</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государственная услуга), устанавливает стандарты предоставления государственной услуги.</w:t>
      </w:r>
    </w:p>
    <w:p>
      <w:pPr>
        <w:pStyle w:val="0"/>
        <w:jc w:val="both"/>
      </w:pPr>
      <w:r>
        <w:rPr>
          <w:sz w:val="20"/>
        </w:rPr>
        <w:t xml:space="preserve">(в ред. </w:t>
      </w:r>
      <w:hyperlink w:history="0" r:id="rId87"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20.06.2025 N 20-50)</w:t>
      </w:r>
    </w:p>
    <w:p>
      <w:pPr>
        <w:pStyle w:val="0"/>
        <w:spacing w:before="200" w:lineRule="auto"/>
        <w:ind w:firstLine="540"/>
        <w:jc w:val="both"/>
      </w:pPr>
      <w:r>
        <w:rPr>
          <w:sz w:val="20"/>
        </w:rPr>
        <w:t xml:space="preserve">1.2. Круг заявителей.</w:t>
      </w:r>
    </w:p>
    <w:p>
      <w:pPr>
        <w:pStyle w:val="0"/>
        <w:spacing w:before="200" w:lineRule="auto"/>
        <w:ind w:firstLine="540"/>
        <w:jc w:val="both"/>
      </w:pPr>
      <w:r>
        <w:rPr>
          <w:sz w:val="20"/>
        </w:rPr>
        <w:t xml:space="preserve">Право на получение государственной услуги имеют только юридические лица.</w:t>
      </w:r>
    </w:p>
    <w:p>
      <w:pPr>
        <w:pStyle w:val="0"/>
        <w:spacing w:before="200" w:lineRule="auto"/>
        <w:ind w:firstLine="540"/>
        <w:jc w:val="both"/>
      </w:pPr>
      <w:r>
        <w:rPr>
          <w:sz w:val="20"/>
        </w:rPr>
        <w:t xml:space="preserve">От имени юридического лица за получением государственной услуги могут обращаться его законные представители, к которым относятся его руководитель, а также иное лицо, признанное в соответствии с законом или учредительными документами органом юридического лица, либо представители по доверенности (с предъявлением документа, удостоверяющего личность, и доверенности).</w:t>
      </w:r>
    </w:p>
    <w:p>
      <w:pPr>
        <w:pStyle w:val="0"/>
        <w:jc w:val="both"/>
      </w:pPr>
      <w:r>
        <w:rPr>
          <w:sz w:val="20"/>
        </w:rPr>
        <w:t xml:space="preserve">(абзац введен </w:t>
      </w:r>
      <w:hyperlink w:history="0" r:id="rId88" w:tooltip="Приказ Минсельхоза Пензенской обл. от 07.07.2022 N 46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Приказом</w:t>
        </w:r>
      </w:hyperlink>
      <w:r>
        <w:rPr>
          <w:sz w:val="20"/>
        </w:rPr>
        <w:t xml:space="preserve"> Минсельхоза Пензенской обл. от 07.07.2022 N 461)</w:t>
      </w:r>
    </w:p>
    <w:p>
      <w:pPr>
        <w:pStyle w:val="0"/>
        <w:spacing w:before="200" w:lineRule="auto"/>
        <w:ind w:firstLine="540"/>
        <w:jc w:val="both"/>
      </w:pPr>
      <w:r>
        <w:rPr>
          <w:sz w:val="20"/>
        </w:rPr>
        <w:t xml:space="preserve">1.3. Порядок информирования о предоставлении государственной услуги.</w:t>
      </w:r>
    </w:p>
    <w:bookmarkStart w:id="101" w:name="P101"/>
    <w:bookmarkEnd w:id="101"/>
    <w:p>
      <w:pPr>
        <w:pStyle w:val="0"/>
        <w:spacing w:before="200" w:lineRule="auto"/>
        <w:ind w:firstLine="540"/>
        <w:jc w:val="both"/>
      </w:pPr>
      <w:r>
        <w:rPr>
          <w:sz w:val="20"/>
        </w:rPr>
        <w:t xml:space="preserve">1.3.1. Структурным подразделением Министерства, ответственным за предоставление государственной услуги, является управление рынка продовольствия и лицензирования (далее - Управление).</w:t>
      </w:r>
    </w:p>
    <w:p>
      <w:pPr>
        <w:pStyle w:val="0"/>
        <w:spacing w:before="200" w:lineRule="auto"/>
        <w:ind w:firstLine="540"/>
        <w:jc w:val="both"/>
      </w:pPr>
      <w:r>
        <w:rPr>
          <w:sz w:val="20"/>
        </w:rPr>
        <w:t xml:space="preserve">Информация о месте нахождения и графике работы Министерства, справочных телефонах Управления, адресе официального сайта Министерства в информационно-телекоммуникационной сети "Интернет" адресе электронной почты Министерства (далее - Справочная информация) размещается в печатной форме на информационном стенде, оборудованном в здании Министерства, а также в обязательном порядке размещается в федеральной государственной информационной системе "Единый портал государственных и муниципальных услуг (функций)",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а также на официальном сайте Министерства в информационно-телекоммуникационной сети "Интернет" по адресу: </w:t>
      </w:r>
      <w:hyperlink w:history="0" r:id="rId89">
        <w:r>
          <w:rPr>
            <w:sz w:val="20"/>
            <w:color w:val="0000ff"/>
          </w:rPr>
          <w:t xml:space="preserve">http://mcx.pnzreg.ru</w:t>
        </w:r>
      </w:hyperlink>
      <w:r>
        <w:rPr>
          <w:sz w:val="20"/>
        </w:rPr>
        <w:t xml:space="preserve">.</w:t>
      </w:r>
    </w:p>
    <w:p>
      <w:pPr>
        <w:pStyle w:val="0"/>
        <w:jc w:val="both"/>
      </w:pPr>
      <w:r>
        <w:rPr>
          <w:sz w:val="20"/>
        </w:rPr>
        <w:t xml:space="preserve">(в ред. Приказов Минсельхоза Пензенской обл. от 23.09.2019 </w:t>
      </w:r>
      <w:hyperlink w:history="0" r:id="rId90" w:tooltip="Приказ Минсельхоза Пензенской обл. от 23.09.2019 N 411 &quot;О внесении изменений в отдельные приказы Министерства сельского хозяйства Пензенской области&quot; {КонсультантПлюс}">
        <w:r>
          <w:rPr>
            <w:sz w:val="20"/>
            <w:color w:val="0000ff"/>
          </w:rPr>
          <w:t xml:space="preserve">N 411</w:t>
        </w:r>
      </w:hyperlink>
      <w:r>
        <w:rPr>
          <w:sz w:val="20"/>
        </w:rPr>
        <w:t xml:space="preserve">, от 29.08.2022 </w:t>
      </w:r>
      <w:hyperlink w:history="0" r:id="rId91"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N 579</w:t>
        </w:r>
      </w:hyperlink>
      <w:r>
        <w:rPr>
          <w:sz w:val="20"/>
        </w:rPr>
        <w:t xml:space="preserve">)</w:t>
      </w:r>
    </w:p>
    <w:p>
      <w:pPr>
        <w:pStyle w:val="0"/>
        <w:spacing w:before="200" w:lineRule="auto"/>
        <w:ind w:firstLine="540"/>
        <w:jc w:val="both"/>
      </w:pPr>
      <w:r>
        <w:rPr>
          <w:sz w:val="20"/>
        </w:rPr>
        <w:t xml:space="preserve">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Министерства, на официальном сайте Министерства в информационно-телекоммуникационной сети "Интернет", федеральной государственной информационной системе "Единый портал государственных и муниципальных услуг (функций)"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w:t>
      </w:r>
    </w:p>
    <w:p>
      <w:pPr>
        <w:pStyle w:val="0"/>
        <w:jc w:val="both"/>
      </w:pPr>
      <w:r>
        <w:rPr>
          <w:sz w:val="20"/>
        </w:rPr>
        <w:t xml:space="preserve">(в ред. Приказов Минсельхоза Пензенской обл. от 23.09.2019 </w:t>
      </w:r>
      <w:hyperlink w:history="0" r:id="rId92" w:tooltip="Приказ Минсельхоза Пензенской обл. от 23.09.2019 N 411 &quot;О внесении изменений в отдельные приказы Министерства сельского хозяйства Пензенской области&quot; {КонсультантПлюс}">
        <w:r>
          <w:rPr>
            <w:sz w:val="20"/>
            <w:color w:val="0000ff"/>
          </w:rPr>
          <w:t xml:space="preserve">N 411</w:t>
        </w:r>
      </w:hyperlink>
      <w:r>
        <w:rPr>
          <w:sz w:val="20"/>
        </w:rPr>
        <w:t xml:space="preserve">, от 29.08.2022 </w:t>
      </w:r>
      <w:hyperlink w:history="0" r:id="rId93"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N 579</w:t>
        </w:r>
      </w:hyperlink>
      <w:r>
        <w:rPr>
          <w:sz w:val="20"/>
        </w:rPr>
        <w:t xml:space="preserve">)</w:t>
      </w:r>
    </w:p>
    <w:p>
      <w:pPr>
        <w:pStyle w:val="0"/>
        <w:spacing w:before="200" w:lineRule="auto"/>
        <w:ind w:firstLine="540"/>
        <w:jc w:val="both"/>
      </w:pPr>
      <w:r>
        <w:rPr>
          <w:sz w:val="20"/>
        </w:rPr>
        <w:t xml:space="preserve">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jc w:val="both"/>
      </w:pPr>
      <w:r>
        <w:rPr>
          <w:sz w:val="20"/>
        </w:rPr>
        <w:t xml:space="preserve">(пп. 1.3.1 в ред. </w:t>
      </w:r>
      <w:hyperlink w:history="0" r:id="rId94" w:tooltip="Приказ Минсельхоза Пензенской обл. от 25.03.2019 N 57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25.03.2019 N 57)</w:t>
      </w:r>
    </w:p>
    <w:p>
      <w:pPr>
        <w:pStyle w:val="0"/>
        <w:spacing w:before="200" w:lineRule="auto"/>
        <w:ind w:firstLine="540"/>
        <w:jc w:val="both"/>
      </w:pPr>
      <w:r>
        <w:rPr>
          <w:sz w:val="20"/>
        </w:rPr>
        <w:t xml:space="preserve">1.3.2. В федеральной государственной информационной системе "Единый портал государственных и муниципальных услуг (функций)" 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официальном сайте Министерства в информационно-телекоммуникационной сети "Интернет" размещается следующая информация:</w:t>
      </w:r>
    </w:p>
    <w:p>
      <w:pPr>
        <w:pStyle w:val="0"/>
        <w:jc w:val="both"/>
      </w:pPr>
      <w:r>
        <w:rPr>
          <w:sz w:val="20"/>
        </w:rPr>
        <w:t xml:space="preserve">(в ред. </w:t>
      </w:r>
      <w:hyperlink w:history="0" r:id="rId95"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Приказа</w:t>
        </w:r>
      </w:hyperlink>
      <w:r>
        <w:rPr>
          <w:sz w:val="20"/>
        </w:rPr>
        <w:t xml:space="preserve"> Минсельхоза Пензенской обл. от 29.08.2022 N 579)</w:t>
      </w:r>
    </w:p>
    <w:p>
      <w:pPr>
        <w:pStyle w:val="0"/>
        <w:spacing w:before="200" w:lineRule="auto"/>
        <w:ind w:firstLine="540"/>
        <w:jc w:val="both"/>
      </w:pPr>
      <w:r>
        <w:rPr>
          <w:sz w:val="20"/>
        </w:rPr>
        <w:t xml:space="preserve">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00" w:lineRule="auto"/>
        <w:ind w:firstLine="540"/>
        <w:jc w:val="both"/>
      </w:pPr>
      <w:r>
        <w:rPr>
          <w:sz w:val="20"/>
        </w:rPr>
        <w:t xml:space="preserve">2) круг заявителей;</w:t>
      </w:r>
    </w:p>
    <w:p>
      <w:pPr>
        <w:pStyle w:val="0"/>
        <w:spacing w:before="200" w:lineRule="auto"/>
        <w:ind w:firstLine="540"/>
        <w:jc w:val="both"/>
      </w:pPr>
      <w:r>
        <w:rPr>
          <w:sz w:val="20"/>
        </w:rPr>
        <w:t xml:space="preserve">3) срок предоставления государственной услуги;</w:t>
      </w:r>
    </w:p>
    <w:p>
      <w:pPr>
        <w:pStyle w:val="0"/>
        <w:spacing w:before="200" w:lineRule="auto"/>
        <w:ind w:firstLine="540"/>
        <w:jc w:val="both"/>
      </w:pPr>
      <w:r>
        <w:rPr>
          <w:sz w:val="20"/>
        </w:rPr>
        <w:t xml:space="preserve">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0"/>
        <w:spacing w:before="200" w:lineRule="auto"/>
        <w:ind w:firstLine="540"/>
        <w:jc w:val="both"/>
      </w:pPr>
      <w:r>
        <w:rPr>
          <w:sz w:val="20"/>
        </w:rPr>
        <w:t xml:space="preserve">5) размер государственной пошлины, взимаемой за предоставление государственной услуги;</w:t>
      </w:r>
    </w:p>
    <w:p>
      <w:pPr>
        <w:pStyle w:val="0"/>
        <w:spacing w:before="200" w:lineRule="auto"/>
        <w:ind w:firstLine="540"/>
        <w:jc w:val="both"/>
      </w:pPr>
      <w:r>
        <w:rPr>
          <w:sz w:val="20"/>
        </w:rPr>
        <w:t xml:space="preserve">6) исчерпывающий перечень оснований для приостановления или отказа в предоставлении государственной услуги;</w:t>
      </w:r>
    </w:p>
    <w:p>
      <w:pPr>
        <w:pStyle w:val="0"/>
        <w:spacing w:before="200" w:lineRule="auto"/>
        <w:ind w:firstLine="540"/>
        <w:jc w:val="both"/>
      </w:pPr>
      <w:r>
        <w:rPr>
          <w:sz w:val="20"/>
        </w:rPr>
        <w:t xml:space="preserve">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00" w:lineRule="auto"/>
        <w:ind w:firstLine="540"/>
        <w:jc w:val="both"/>
      </w:pPr>
      <w:r>
        <w:rPr>
          <w:sz w:val="20"/>
        </w:rPr>
        <w:t xml:space="preserve">8) формы заявлений (уведомлений, сообщений), используемые при предоставлении государственной услуги.</w:t>
      </w:r>
    </w:p>
    <w:p>
      <w:pPr>
        <w:pStyle w:val="0"/>
        <w:spacing w:before="200" w:lineRule="auto"/>
        <w:ind w:firstLine="540"/>
        <w:jc w:val="both"/>
      </w:pPr>
      <w:r>
        <w:rPr>
          <w:sz w:val="20"/>
        </w:rPr>
        <w:t xml:space="preserve">Информация о порядке и сроках предоставления государственной услуги посредством федеральной государственной информационной системы "Единый портал государственных и муниципальных услуг (функций)" и модуля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а также на официальном сайте Министерства в информационно-телекоммуникационной сети "Интернет" предоставляется заявителю бесплатно.</w:t>
      </w:r>
    </w:p>
    <w:p>
      <w:pPr>
        <w:pStyle w:val="0"/>
        <w:jc w:val="both"/>
      </w:pPr>
      <w:r>
        <w:rPr>
          <w:sz w:val="20"/>
        </w:rPr>
        <w:t xml:space="preserve">(в ред. </w:t>
      </w:r>
      <w:hyperlink w:history="0" r:id="rId96"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Приказа</w:t>
        </w:r>
      </w:hyperlink>
      <w:r>
        <w:rPr>
          <w:sz w:val="20"/>
        </w:rPr>
        <w:t xml:space="preserve"> Минсельхоза Пензенской обл. от 29.08.2022 N 579)</w:t>
      </w:r>
    </w:p>
    <w:p>
      <w:pPr>
        <w:pStyle w:val="0"/>
        <w:spacing w:before="200" w:lineRule="auto"/>
        <w:ind w:firstLine="540"/>
        <w:jc w:val="both"/>
      </w:pPr>
      <w:r>
        <w:rPr>
          <w:sz w:val="20"/>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jc w:val="both"/>
      </w:pPr>
      <w:r>
        <w:rPr>
          <w:sz w:val="20"/>
        </w:rPr>
        <w:t xml:space="preserve">(пп. 1.3.2 в ред. </w:t>
      </w:r>
      <w:hyperlink w:history="0" r:id="rId97" w:tooltip="Приказ Минсельхоза Пензенской обл. от 14.11.2018 N 58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14.11.2018 N 580)</w:t>
      </w:r>
    </w:p>
    <w:p>
      <w:pPr>
        <w:pStyle w:val="0"/>
        <w:spacing w:before="200" w:lineRule="auto"/>
        <w:ind w:firstLine="540"/>
        <w:jc w:val="both"/>
      </w:pPr>
      <w:r>
        <w:rPr>
          <w:sz w:val="20"/>
        </w:rPr>
        <w:t xml:space="preserve">1.3.3. Консультации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а также о ходе ее предоставления предоставляются:</w:t>
      </w:r>
    </w:p>
    <w:p>
      <w:pPr>
        <w:pStyle w:val="0"/>
        <w:spacing w:before="200" w:lineRule="auto"/>
        <w:ind w:firstLine="540"/>
        <w:jc w:val="both"/>
      </w:pPr>
      <w:r>
        <w:rPr>
          <w:sz w:val="20"/>
        </w:rPr>
        <w:t xml:space="preserve">- по обращениям в письменной форме (либо по выбору заявителя по запросам в форме электронного документа);</w:t>
      </w:r>
    </w:p>
    <w:p>
      <w:pPr>
        <w:pStyle w:val="0"/>
        <w:jc w:val="both"/>
      </w:pPr>
      <w:r>
        <w:rPr>
          <w:sz w:val="20"/>
        </w:rPr>
        <w:t xml:space="preserve">(в ред. </w:t>
      </w:r>
      <w:hyperlink w:history="0" r:id="rId98" w:tooltip="Приказ Минсельхоза Пензенской обл. от 18.12.2023 N 20-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18.12.2023 N 20-90)</w:t>
      </w:r>
    </w:p>
    <w:p>
      <w:pPr>
        <w:pStyle w:val="0"/>
        <w:spacing w:before="200" w:lineRule="auto"/>
        <w:ind w:firstLine="540"/>
        <w:jc w:val="both"/>
      </w:pPr>
      <w:r>
        <w:rPr>
          <w:sz w:val="20"/>
        </w:rPr>
        <w:t xml:space="preserve">- по телефону;</w:t>
      </w:r>
    </w:p>
    <w:p>
      <w:pPr>
        <w:pStyle w:val="0"/>
        <w:spacing w:before="200" w:lineRule="auto"/>
        <w:ind w:firstLine="540"/>
        <w:jc w:val="both"/>
      </w:pPr>
      <w:r>
        <w:rPr>
          <w:sz w:val="20"/>
        </w:rPr>
        <w:t xml:space="preserve">- по электронной почте.</w:t>
      </w:r>
    </w:p>
    <w:p>
      <w:pPr>
        <w:pStyle w:val="0"/>
        <w:spacing w:before="200" w:lineRule="auto"/>
        <w:ind w:firstLine="540"/>
        <w:jc w:val="both"/>
      </w:pPr>
      <w:r>
        <w:rPr>
          <w:sz w:val="20"/>
        </w:rPr>
        <w:t xml:space="preserve">По выбору заявителя запрос о предоставлении информации может быть направлен им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 (или) Портала государственных и муниципальных услуг Пензенской области, а также посредством электронной почты.</w:t>
      </w:r>
    </w:p>
    <w:p>
      <w:pPr>
        <w:pStyle w:val="0"/>
        <w:spacing w:before="200" w:lineRule="auto"/>
        <w:ind w:firstLine="540"/>
        <w:jc w:val="both"/>
      </w:pPr>
      <w:r>
        <w:rPr>
          <w:sz w:val="20"/>
        </w:rPr>
        <w:t xml:space="preserve">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pPr>
        <w:pStyle w:val="0"/>
        <w:spacing w:before="200" w:lineRule="auto"/>
        <w:ind w:firstLine="540"/>
        <w:jc w:val="both"/>
      </w:pPr>
      <w:r>
        <w:rPr>
          <w:sz w:val="20"/>
        </w:rPr>
        <w:t xml:space="preserve">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и (или) Портала государственных и муниципальных услуг Пензенской области либо посредством электронной почты.</w:t>
      </w:r>
    </w:p>
    <w:p>
      <w:pPr>
        <w:pStyle w:val="0"/>
        <w:jc w:val="both"/>
      </w:pPr>
      <w:r>
        <w:rPr>
          <w:sz w:val="20"/>
        </w:rPr>
        <w:t xml:space="preserve">(пп. 1.3.3 в ред. </w:t>
      </w:r>
      <w:hyperlink w:history="0" r:id="rId99" w:tooltip="Приказ Минсельхоза Пензенской обл. от 09.12.2016 N 67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09.12.2016 N 670)</w:t>
      </w:r>
    </w:p>
    <w:p>
      <w:pPr>
        <w:pStyle w:val="0"/>
        <w:spacing w:before="200" w:lineRule="auto"/>
        <w:ind w:firstLine="540"/>
        <w:jc w:val="both"/>
      </w:pPr>
      <w:r>
        <w:rPr>
          <w:sz w:val="20"/>
        </w:rPr>
        <w:t xml:space="preserve">1.3.3.1. При консультировании по обращениям в письменной форме ответ на обращение направляется почтой в адрес заявителя в срок, не превышающий 30 дней с момента поступления обращения в письменной форме.</w:t>
      </w:r>
    </w:p>
    <w:p>
      <w:pPr>
        <w:pStyle w:val="0"/>
        <w:jc w:val="both"/>
      </w:pPr>
      <w:r>
        <w:rPr>
          <w:sz w:val="20"/>
        </w:rPr>
        <w:t xml:space="preserve">(пп. 1.3.3.1 в ред. </w:t>
      </w:r>
      <w:hyperlink w:history="0" r:id="rId100" w:tooltip="Приказ Минсельхоза Пензенской обл. от 18.12.2023 N 20-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18.12.2023 N 20-90)</w:t>
      </w:r>
    </w:p>
    <w:bookmarkStart w:id="133" w:name="P133"/>
    <w:bookmarkEnd w:id="133"/>
    <w:p>
      <w:pPr>
        <w:pStyle w:val="0"/>
        <w:spacing w:before="200" w:lineRule="auto"/>
        <w:ind w:firstLine="540"/>
        <w:jc w:val="both"/>
      </w:pPr>
      <w:r>
        <w:rPr>
          <w:sz w:val="20"/>
        </w:rPr>
        <w:t xml:space="preserve">1.3.3.2. При осуществлении консультирования на телефонные звонки и устные обращения заинтересованных лиц специалисты Управления Министерства обязаны в соответствии с поступившим запросом представлять информацию по следующим вопросам:</w:t>
      </w:r>
    </w:p>
    <w:p>
      <w:pPr>
        <w:pStyle w:val="0"/>
        <w:jc w:val="both"/>
      </w:pPr>
      <w:r>
        <w:rPr>
          <w:sz w:val="20"/>
        </w:rPr>
        <w:t xml:space="preserve">(в ред. </w:t>
      </w:r>
      <w:hyperlink w:history="0" r:id="rId101" w:tooltip="Приказ Минсельхоза Пензенской обл. от 21.07.2014 N 37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21.07.2014 N 370)</w:t>
      </w:r>
    </w:p>
    <w:p>
      <w:pPr>
        <w:pStyle w:val="0"/>
        <w:spacing w:before="200" w:lineRule="auto"/>
        <w:ind w:firstLine="540"/>
        <w:jc w:val="both"/>
      </w:pPr>
      <w:r>
        <w:rPr>
          <w:sz w:val="20"/>
        </w:rPr>
        <w:t xml:space="preserve">о входящих номерах, под которыми зарегистрированы в системе делопроизводства Министерства заявления по вопросам выдачи лицензий;</w:t>
      </w:r>
    </w:p>
    <w:p>
      <w:pPr>
        <w:pStyle w:val="0"/>
        <w:spacing w:before="200" w:lineRule="auto"/>
        <w:ind w:firstLine="540"/>
        <w:jc w:val="both"/>
      </w:pPr>
      <w:r>
        <w:rPr>
          <w:sz w:val="20"/>
        </w:rPr>
        <w:t xml:space="preserve">о принятии решения по конкретному заявлению по вопросам выдачи лицензий;</w:t>
      </w:r>
    </w:p>
    <w:p>
      <w:pPr>
        <w:pStyle w:val="0"/>
        <w:spacing w:before="200" w:lineRule="auto"/>
        <w:ind w:firstLine="540"/>
        <w:jc w:val="both"/>
      </w:pPr>
      <w:r>
        <w:rPr>
          <w:sz w:val="20"/>
        </w:rPr>
        <w:t xml:space="preserve">сведения о нормативных правовых актах в пределах компетенции (наименование, номер, дата принятия нормативного правового акта);</w:t>
      </w:r>
    </w:p>
    <w:p>
      <w:pPr>
        <w:pStyle w:val="0"/>
        <w:spacing w:before="200" w:lineRule="auto"/>
        <w:ind w:firstLine="540"/>
        <w:jc w:val="both"/>
      </w:pPr>
      <w:r>
        <w:rPr>
          <w:sz w:val="20"/>
        </w:rPr>
        <w:t xml:space="preserve">о перечне необходимых документов для выдачи лицензии;</w:t>
      </w:r>
    </w:p>
    <w:p>
      <w:pPr>
        <w:pStyle w:val="0"/>
        <w:spacing w:before="200" w:lineRule="auto"/>
        <w:ind w:firstLine="540"/>
        <w:jc w:val="both"/>
      </w:pPr>
      <w:r>
        <w:rPr>
          <w:sz w:val="20"/>
        </w:rPr>
        <w:t xml:space="preserve">о перечне необходимых документов для переоформления лицензии;</w:t>
      </w:r>
    </w:p>
    <w:p>
      <w:pPr>
        <w:pStyle w:val="0"/>
        <w:spacing w:before="200" w:lineRule="auto"/>
        <w:ind w:firstLine="540"/>
        <w:jc w:val="both"/>
      </w:pPr>
      <w:r>
        <w:rPr>
          <w:sz w:val="20"/>
        </w:rPr>
        <w:t xml:space="preserve">о перечне необходимых документов для продления срока действия лицензии;</w:t>
      </w:r>
    </w:p>
    <w:p>
      <w:pPr>
        <w:pStyle w:val="0"/>
        <w:spacing w:before="200" w:lineRule="auto"/>
        <w:ind w:firstLine="540"/>
        <w:jc w:val="both"/>
      </w:pPr>
      <w:r>
        <w:rPr>
          <w:sz w:val="20"/>
        </w:rPr>
        <w:t xml:space="preserve">о перечне необходимых документов для досрочного прекращения действия лицензии;</w:t>
      </w:r>
    </w:p>
    <w:p>
      <w:pPr>
        <w:pStyle w:val="0"/>
        <w:spacing w:before="200" w:lineRule="auto"/>
        <w:ind w:firstLine="540"/>
        <w:jc w:val="both"/>
      </w:pPr>
      <w:r>
        <w:rPr>
          <w:sz w:val="20"/>
        </w:rPr>
        <w:t xml:space="preserve">о размере государственной пошлины за предоставление государственной услуги;</w:t>
      </w:r>
    </w:p>
    <w:p>
      <w:pPr>
        <w:pStyle w:val="0"/>
        <w:spacing w:before="200" w:lineRule="auto"/>
        <w:ind w:firstLine="540"/>
        <w:jc w:val="both"/>
      </w:pPr>
      <w:r>
        <w:rPr>
          <w:sz w:val="20"/>
        </w:rPr>
        <w:t xml:space="preserve">о времени приема и выдачи документов;</w:t>
      </w:r>
    </w:p>
    <w:p>
      <w:pPr>
        <w:pStyle w:val="0"/>
        <w:spacing w:before="200" w:lineRule="auto"/>
        <w:ind w:firstLine="540"/>
        <w:jc w:val="both"/>
      </w:pPr>
      <w:r>
        <w:rPr>
          <w:sz w:val="20"/>
        </w:rPr>
        <w:t xml:space="preserve">о сроках получения результатов предоставления государственной услуги;</w:t>
      </w:r>
    </w:p>
    <w:p>
      <w:pPr>
        <w:pStyle w:val="0"/>
        <w:spacing w:before="200" w:lineRule="auto"/>
        <w:ind w:firstLine="540"/>
        <w:jc w:val="both"/>
      </w:pPr>
      <w:r>
        <w:rPr>
          <w:sz w:val="20"/>
        </w:rPr>
        <w:t xml:space="preserve">о требованиях к заверению документов, прилагаемых к заявлению;</w:t>
      </w:r>
    </w:p>
    <w:p>
      <w:pPr>
        <w:pStyle w:val="0"/>
        <w:spacing w:before="200" w:lineRule="auto"/>
        <w:ind w:firstLine="540"/>
        <w:jc w:val="both"/>
      </w:pPr>
      <w:r>
        <w:rPr>
          <w:sz w:val="20"/>
        </w:rPr>
        <w:t xml:space="preserve">по вопросам предоставления услуг, которые являются необходимыми и обязательными для предоставления государственной услуги;</w:t>
      </w:r>
    </w:p>
    <w:p>
      <w:pPr>
        <w:pStyle w:val="0"/>
        <w:jc w:val="both"/>
      </w:pPr>
      <w:r>
        <w:rPr>
          <w:sz w:val="20"/>
        </w:rPr>
        <w:t xml:space="preserve">(абзац введен </w:t>
      </w:r>
      <w:hyperlink w:history="0" r:id="rId102" w:tooltip="Приказ Минсельхоза Пензенской обл. от 09.12.2016 N 67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Приказом</w:t>
        </w:r>
      </w:hyperlink>
      <w:r>
        <w:rPr>
          <w:sz w:val="20"/>
        </w:rPr>
        <w:t xml:space="preserve"> Минсельхоза Пензенской обл. от 09.12.2016 N 670)</w:t>
      </w:r>
    </w:p>
    <w:p>
      <w:pPr>
        <w:pStyle w:val="0"/>
        <w:spacing w:before="200" w:lineRule="auto"/>
        <w:ind w:firstLine="540"/>
        <w:jc w:val="both"/>
      </w:pPr>
      <w:r>
        <w:rPr>
          <w:sz w:val="20"/>
        </w:rPr>
        <w:t xml:space="preserve">указать место размещения всей необходимой информации о предоставлении государственной услуги, состоящей из нормативных правовых актов и иных справочных материалов.</w:t>
      </w:r>
    </w:p>
    <w:p>
      <w:pPr>
        <w:pStyle w:val="0"/>
        <w:spacing w:before="200" w:lineRule="auto"/>
        <w:ind w:firstLine="540"/>
        <w:jc w:val="both"/>
      </w:pPr>
      <w:r>
        <w:rPr>
          <w:sz w:val="20"/>
        </w:rPr>
        <w:t xml:space="preserve">Иные вопросы заинтересованных лиц и официальные запросы исполнительных органов, подведомственных учреждений и иных субъектов рассматриваются только на основании соответствующего письменного обращения.</w:t>
      </w:r>
    </w:p>
    <w:p>
      <w:pPr>
        <w:pStyle w:val="0"/>
        <w:jc w:val="both"/>
      </w:pPr>
      <w:r>
        <w:rPr>
          <w:sz w:val="20"/>
        </w:rPr>
        <w:t xml:space="preserve">(в ред. </w:t>
      </w:r>
      <w:hyperlink w:history="0" r:id="rId103"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Приказа</w:t>
        </w:r>
      </w:hyperlink>
      <w:r>
        <w:rPr>
          <w:sz w:val="20"/>
        </w:rPr>
        <w:t xml:space="preserve"> Минсельхоза Пензенской обл. от 29.08.2022 N 579)</w:t>
      </w:r>
    </w:p>
    <w:p>
      <w:pPr>
        <w:pStyle w:val="0"/>
        <w:spacing w:before="200" w:lineRule="auto"/>
        <w:ind w:firstLine="540"/>
        <w:jc w:val="both"/>
      </w:pPr>
      <w:r>
        <w:rPr>
          <w:sz w:val="20"/>
        </w:rPr>
        <w:t xml:space="preserve">1.3.3.3. При поступлении обращения о предоставлении государственной услуги (о порядке предоставления государственной услуги), сведений о ходе ее предоставления в форме электронного документа с использованием федеральной государственной информационной системе "Единый портал государственных и муниципальных услуг (функций)", иной информационной системы Министерства либо официального сайта Министерства в информационно-телекоммуникационной сети "Интернет", обеспечивающих идентификацию и (или) аутентификацию граждан ответ на обращение заявителя направляется на электронный адрес заявителя или по адресу (уникальному идентификатору) личного кабинета гражданина на федеральной государственной информационной системе "Единый портал государственных и муниципальных услуг (функций)", (при его использовании) в срок, не превышающий 7 рабочих дней с момента поступления обращения, при ответах на вопросы, перечень которых установлен </w:t>
      </w:r>
      <w:hyperlink w:history="0" w:anchor="P133" w:tooltip="1.3.3.2. При осуществлении консультирования на телефонные звонки и устные обращения заинтересованных лиц специалисты Управления Министерства обязаны в соответствии с поступившим запросом представлять информацию по следующим вопросам:">
        <w:r>
          <w:rPr>
            <w:sz w:val="20"/>
            <w:color w:val="0000ff"/>
          </w:rPr>
          <w:t xml:space="preserve">подпунктом 1.3.3.2 пункта 1.3</w:t>
        </w:r>
      </w:hyperlink>
      <w:r>
        <w:rPr>
          <w:sz w:val="20"/>
        </w:rPr>
        <w:t xml:space="preserve"> Регламента. В иных случаях ответ на обращение направляется по электронной почте на электронный адрес заявителя или по адресу (уникальному идентификатору) личного кабинета гражданина на федеральной государственной информационной системе "Единый портал государственных и муниципальных услуг (функций)", в срок, не превышающий 30 дней с момента поступления обращения.</w:t>
      </w:r>
    </w:p>
    <w:p>
      <w:pPr>
        <w:pStyle w:val="0"/>
        <w:jc w:val="both"/>
      </w:pPr>
      <w:r>
        <w:rPr>
          <w:sz w:val="20"/>
        </w:rPr>
        <w:t xml:space="preserve">(пп. 1.3.3.3 в ред. </w:t>
      </w:r>
      <w:hyperlink w:history="0" r:id="rId104"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20.06.2025 N 20-50)</w:t>
      </w:r>
    </w:p>
    <w:p>
      <w:pPr>
        <w:pStyle w:val="0"/>
        <w:spacing w:before="200" w:lineRule="auto"/>
        <w:ind w:firstLine="540"/>
        <w:jc w:val="both"/>
      </w:pPr>
      <w:r>
        <w:rPr>
          <w:sz w:val="20"/>
        </w:rPr>
        <w:t xml:space="preserve">1.3.4. Подробную информацию о порядке предоставления государственной услуги можно получить на Портале государственных и муниципальных услуг Пензенской области в информационно-телекоммуникационной сети "Интернет" по адресу: http://pgu.pnzreg.ru.</w:t>
      </w:r>
    </w:p>
    <w:p>
      <w:pPr>
        <w:pStyle w:val="0"/>
        <w:jc w:val="both"/>
      </w:pPr>
      <w:r>
        <w:rPr>
          <w:sz w:val="20"/>
        </w:rPr>
        <w:t xml:space="preserve">(п. 1.3.4 в ред. </w:t>
      </w:r>
      <w:hyperlink w:history="0" r:id="rId105" w:tooltip="Приказ Минсельхоза Пензенской обл. от 09.12.2016 N 67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09.12.2016 N 670)</w:t>
      </w:r>
    </w:p>
    <w:p>
      <w:pPr>
        <w:pStyle w:val="0"/>
        <w:jc w:val="both"/>
      </w:pPr>
      <w:r>
        <w:rPr>
          <w:sz w:val="20"/>
        </w:rPr>
      </w:r>
    </w:p>
    <w:p>
      <w:pPr>
        <w:pStyle w:val="2"/>
        <w:outlineLvl w:val="1"/>
        <w:jc w:val="center"/>
      </w:pPr>
      <w:r>
        <w:rPr>
          <w:sz w:val="20"/>
        </w:rPr>
        <w:t xml:space="preserve">2. Стандарт предоставления государственной услуги</w:t>
      </w:r>
    </w:p>
    <w:p>
      <w:pPr>
        <w:pStyle w:val="0"/>
        <w:jc w:val="both"/>
      </w:pPr>
      <w:r>
        <w:rPr>
          <w:sz w:val="20"/>
        </w:rPr>
      </w:r>
    </w:p>
    <w:p>
      <w:pPr>
        <w:pStyle w:val="0"/>
        <w:ind w:firstLine="540"/>
        <w:jc w:val="both"/>
      </w:pPr>
      <w:r>
        <w:rPr>
          <w:sz w:val="20"/>
        </w:rPr>
        <w:t xml:space="preserve">2.1. Наименование государственной услуги:</w:t>
      </w:r>
    </w:p>
    <w:p>
      <w:pPr>
        <w:pStyle w:val="0"/>
        <w:spacing w:before="200" w:lineRule="auto"/>
        <w:ind w:firstLine="540"/>
        <w:jc w:val="both"/>
      </w:pPr>
      <w:r>
        <w:rPr>
          <w:sz w:val="20"/>
        </w:rPr>
        <w:t xml:space="preserve">Лицензирование розничной продажи алкогольной продукции (за исключением лицензирования розничной продажи, определенной </w:t>
      </w:r>
      <w:hyperlink w:history="0" r:id="rId10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абзацем двенадцатым пункта 2 статьи 18</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(в ред. </w:t>
      </w:r>
      <w:hyperlink w:history="0" r:id="rId107"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27.08.2021 N 371)</w:t>
      </w:r>
    </w:p>
    <w:p>
      <w:pPr>
        <w:pStyle w:val="0"/>
        <w:spacing w:before="200" w:lineRule="auto"/>
        <w:ind w:firstLine="540"/>
        <w:jc w:val="both"/>
      </w:pPr>
      <w:r>
        <w:rPr>
          <w:sz w:val="20"/>
        </w:rPr>
        <w:t xml:space="preserve">2.2. Наименование исполнительного органа Пензенской области, предоставляющего государственную услугу.</w:t>
      </w:r>
    </w:p>
    <w:p>
      <w:pPr>
        <w:pStyle w:val="0"/>
        <w:jc w:val="both"/>
      </w:pPr>
      <w:r>
        <w:rPr>
          <w:sz w:val="20"/>
        </w:rPr>
        <w:t xml:space="preserve">(в ред. </w:t>
      </w:r>
      <w:hyperlink w:history="0" r:id="rId108"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Приказа</w:t>
        </w:r>
      </w:hyperlink>
      <w:r>
        <w:rPr>
          <w:sz w:val="20"/>
        </w:rPr>
        <w:t xml:space="preserve"> Минсельхоза Пензенской обл. от 29.08.2022 N 579)</w:t>
      </w:r>
    </w:p>
    <w:p>
      <w:pPr>
        <w:pStyle w:val="0"/>
        <w:spacing w:before="200" w:lineRule="auto"/>
        <w:ind w:firstLine="540"/>
        <w:jc w:val="both"/>
      </w:pPr>
      <w:r>
        <w:rPr>
          <w:sz w:val="20"/>
        </w:rPr>
        <w:t xml:space="preserve">Министерство сельского хозяйства Пензенской области.</w:t>
      </w:r>
    </w:p>
    <w:p>
      <w:pPr>
        <w:pStyle w:val="0"/>
        <w:spacing w:before="200" w:lineRule="auto"/>
        <w:ind w:firstLine="540"/>
        <w:jc w:val="both"/>
      </w:pPr>
      <w:r>
        <w:rPr>
          <w:sz w:val="20"/>
        </w:rPr>
        <w:t xml:space="preserve">2.3. Описание результата предоставления государственной услуги:</w:t>
      </w:r>
    </w:p>
    <w:p>
      <w:pPr>
        <w:pStyle w:val="0"/>
        <w:spacing w:before="200" w:lineRule="auto"/>
        <w:ind w:firstLine="540"/>
        <w:jc w:val="both"/>
      </w:pPr>
      <w:r>
        <w:rPr>
          <w:sz w:val="20"/>
        </w:rPr>
        <w:t xml:space="preserve">- решение о выдаче лицензии;</w:t>
      </w:r>
    </w:p>
    <w:p>
      <w:pPr>
        <w:pStyle w:val="0"/>
        <w:spacing w:before="200" w:lineRule="auto"/>
        <w:ind w:firstLine="540"/>
        <w:jc w:val="both"/>
      </w:pPr>
      <w:r>
        <w:rPr>
          <w:sz w:val="20"/>
        </w:rPr>
        <w:t xml:space="preserve">- решение об отказе в выдаче лицензии;</w:t>
      </w:r>
    </w:p>
    <w:p>
      <w:pPr>
        <w:pStyle w:val="0"/>
        <w:spacing w:before="200" w:lineRule="auto"/>
        <w:ind w:firstLine="540"/>
        <w:jc w:val="both"/>
      </w:pPr>
      <w:r>
        <w:rPr>
          <w:sz w:val="20"/>
        </w:rPr>
        <w:t xml:space="preserve">- решение о переоформлении лицензии;</w:t>
      </w:r>
    </w:p>
    <w:p>
      <w:pPr>
        <w:pStyle w:val="0"/>
        <w:spacing w:before="200" w:lineRule="auto"/>
        <w:ind w:firstLine="540"/>
        <w:jc w:val="both"/>
      </w:pPr>
      <w:r>
        <w:rPr>
          <w:sz w:val="20"/>
        </w:rPr>
        <w:t xml:space="preserve">- решение об отказе в переоформлении лицензии;</w:t>
      </w:r>
    </w:p>
    <w:p>
      <w:pPr>
        <w:pStyle w:val="0"/>
        <w:spacing w:before="200" w:lineRule="auto"/>
        <w:ind w:firstLine="540"/>
        <w:jc w:val="both"/>
      </w:pPr>
      <w:r>
        <w:rPr>
          <w:sz w:val="20"/>
        </w:rPr>
        <w:t xml:space="preserve">- решение о продлении срока действия лицензии;</w:t>
      </w:r>
    </w:p>
    <w:p>
      <w:pPr>
        <w:pStyle w:val="0"/>
        <w:spacing w:before="200" w:lineRule="auto"/>
        <w:ind w:firstLine="540"/>
        <w:jc w:val="both"/>
      </w:pPr>
      <w:r>
        <w:rPr>
          <w:sz w:val="20"/>
        </w:rPr>
        <w:t xml:space="preserve">- решение об отказе в продлении срока действия лицензии;</w:t>
      </w:r>
    </w:p>
    <w:p>
      <w:pPr>
        <w:pStyle w:val="0"/>
        <w:spacing w:before="200" w:lineRule="auto"/>
        <w:ind w:firstLine="540"/>
        <w:jc w:val="both"/>
      </w:pPr>
      <w:r>
        <w:rPr>
          <w:sz w:val="20"/>
        </w:rPr>
        <w:t xml:space="preserve">- решение о прекращении действия лицензии на основании заявления лицензиата.</w:t>
      </w:r>
    </w:p>
    <w:p>
      <w:pPr>
        <w:pStyle w:val="0"/>
        <w:spacing w:before="200" w:lineRule="auto"/>
        <w:ind w:firstLine="540"/>
        <w:jc w:val="both"/>
      </w:pPr>
      <w:r>
        <w:rPr>
          <w:sz w:val="20"/>
        </w:rPr>
        <w:t xml:space="preserve">Лицензии на розничную продажу алкогольной продукции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pPr>
        <w:pStyle w:val="0"/>
        <w:spacing w:before="200" w:lineRule="auto"/>
        <w:ind w:firstLine="540"/>
        <w:jc w:val="both"/>
      </w:pPr>
      <w:r>
        <w:rPr>
          <w:sz w:val="20"/>
        </w:rPr>
        <w:t xml:space="preserve">При принятии решения о предоставлении услуги (за исключением принятия решения о прекращении действия лицензии на основании заявления лицензиата) проводится оценка на соответствие заявителя обязательным требованиям в соответствии со </w:t>
      </w:r>
      <w:hyperlink w:history="0" r:id="rId109"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статьей 23.2</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w:t>
      </w:r>
    </w:p>
    <w:p>
      <w:pPr>
        <w:pStyle w:val="0"/>
        <w:spacing w:before="200" w:lineRule="auto"/>
        <w:ind w:firstLine="540"/>
        <w:jc w:val="both"/>
      </w:pPr>
      <w:r>
        <w:rPr>
          <w:sz w:val="20"/>
        </w:rPr>
        <w:t xml:space="preserve">2.3.1. 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с использованием федеральной государственной информационной системе "Единый портал государственных и муниципальных услуг (функций)" в машиночитаемом формате, подписанного усиленной квалифицированной электронной подписью (далее - электронный документ в машиночитаемом формате).</w:t>
      </w:r>
    </w:p>
    <w:p>
      <w:pPr>
        <w:pStyle w:val="0"/>
        <w:spacing w:before="200" w:lineRule="auto"/>
        <w:ind w:firstLine="540"/>
        <w:jc w:val="both"/>
      </w:pPr>
      <w:r>
        <w:rPr>
          <w:sz w:val="20"/>
        </w:rPr>
        <w:t xml:space="preserve">Электронный документ в машиночитаемом формате может быть преобразован в вид, облегчающий его восприятие человеком, с использованием электронных вычислительных машин, федеральной государственной информационной системой "Единый портал государственных и муниципальных услуг (функций)" в соответствии с правилами, определенными органом (организацией), осуществившим формирование результата предоставления услуги в форме электронного документа в машиночитаемом формате, посредством автоматического формирования визуального образа указанного электронного документа в машиночитаемом формате (далее - визуальный образ документа).</w:t>
      </w:r>
    </w:p>
    <w:p>
      <w:pPr>
        <w:pStyle w:val="0"/>
        <w:spacing w:before="200" w:lineRule="auto"/>
        <w:ind w:firstLine="540"/>
        <w:jc w:val="both"/>
      </w:pPr>
      <w:r>
        <w:rPr>
          <w:sz w:val="20"/>
        </w:rPr>
        <w:t xml:space="preserve">Визуальный образ документа должен содержать визуализацию усиленной квалифицированной электронной подписи, которой ранее был подписан электронный документ в машиночитаемом формате, содержащую в том числе информацию о том, что такой документ подписан электронной подписью, а также о номере, владельце и периоде действия квалифицированного сертификата ключа проверки электронной подписи.</w:t>
      </w:r>
    </w:p>
    <w:p>
      <w:pPr>
        <w:pStyle w:val="0"/>
        <w:spacing w:before="200" w:lineRule="auto"/>
        <w:ind w:firstLine="540"/>
        <w:jc w:val="both"/>
      </w:pPr>
      <w:r>
        <w:rPr>
          <w:sz w:val="20"/>
        </w:rPr>
        <w:t xml:space="preserve">Сведения о ходе предоставления услуги, результаты предоставления услуги направляются для размещения в личном кабинете заявителя в федеральной государственной информационной системе "Единый портал государственных и муниципальных услуг (функций)"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pPr>
        <w:pStyle w:val="0"/>
        <w:jc w:val="both"/>
      </w:pPr>
      <w:r>
        <w:rPr>
          <w:sz w:val="20"/>
        </w:rPr>
        <w:t xml:space="preserve">(п. 2.3 в ред. </w:t>
      </w:r>
      <w:hyperlink w:history="0" r:id="rId110"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20.06.2025 N 20-50)</w:t>
      </w:r>
    </w:p>
    <w:p>
      <w:pPr>
        <w:pStyle w:val="0"/>
        <w:spacing w:before="200" w:lineRule="auto"/>
        <w:ind w:firstLine="540"/>
        <w:jc w:val="both"/>
      </w:pPr>
      <w:r>
        <w:rPr>
          <w:sz w:val="20"/>
        </w:rPr>
        <w:t xml:space="preserve">2.4. Срок предоставления государственной услуги.</w:t>
      </w:r>
    </w:p>
    <w:p>
      <w:pPr>
        <w:pStyle w:val="0"/>
        <w:spacing w:before="200" w:lineRule="auto"/>
        <w:ind w:firstLine="540"/>
        <w:jc w:val="both"/>
      </w:pPr>
      <w:r>
        <w:rPr>
          <w:sz w:val="20"/>
        </w:rPr>
        <w:t xml:space="preserve">2.4.1 Приказ о выдаче лицензии на розничную продажу алкогольной продукции или об отказе в ее выдаче издается в течение 30 календарных дней со дня получения заявления и всех необходимых документов. В случае необходимости проведения дополнительной экспертизы указанный срок продлевается на период ее проведения, но не более чем на 30 календарных дней.</w:t>
      </w:r>
    </w:p>
    <w:p>
      <w:pPr>
        <w:pStyle w:val="0"/>
        <w:jc w:val="both"/>
      </w:pPr>
      <w:r>
        <w:rPr>
          <w:sz w:val="20"/>
        </w:rPr>
        <w:t xml:space="preserve">(в ред. </w:t>
      </w:r>
      <w:hyperlink w:history="0" r:id="rId111" w:tooltip="Приказ Минсельхоза Пензенской обл. от 24.09.2024 N 20-75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Приказа</w:t>
        </w:r>
      </w:hyperlink>
      <w:r>
        <w:rPr>
          <w:sz w:val="20"/>
        </w:rPr>
        <w:t xml:space="preserve"> Минсельхоза Пензенской обл. от 24.09.2024 N 20-75)</w:t>
      </w:r>
    </w:p>
    <w:p>
      <w:pPr>
        <w:pStyle w:val="0"/>
        <w:spacing w:before="200" w:lineRule="auto"/>
        <w:ind w:firstLine="540"/>
        <w:jc w:val="both"/>
      </w:pPr>
      <w:r>
        <w:rPr>
          <w:sz w:val="20"/>
        </w:rPr>
        <w:t xml:space="preserve">Сроки издания Министерством приказа о переоформлении лицензии или о продлении срока ее действия не могут превышать сроки, установленные для издания приказа о выдаче лицензии или об отказе в ее выдаче.</w:t>
      </w:r>
    </w:p>
    <w:p>
      <w:pPr>
        <w:pStyle w:val="0"/>
        <w:spacing w:before="200" w:lineRule="auto"/>
        <w:ind w:firstLine="540"/>
        <w:jc w:val="both"/>
      </w:pPr>
      <w:r>
        <w:rPr>
          <w:sz w:val="20"/>
        </w:rPr>
        <w:t xml:space="preserve">В течение 30 календарных дней со дня поступления заявления о продлении срока действия лицензии Министерство рассматривает данное заявление, издает приказ о продлении срока действия лицензии или об отказе в продлении этого срока в порядке, установленном для выдачи лицензии, и в течение трех рабочих дней после издания соответствующего приказа сообщает в письменной форме о своем решении лицензиату, а в случае издания приказа об отказе в продлении срока действия такой лицензии, и о причинах отказа.</w:t>
      </w:r>
    </w:p>
    <w:p>
      <w:pPr>
        <w:pStyle w:val="0"/>
        <w:jc w:val="both"/>
      </w:pPr>
      <w:r>
        <w:rPr>
          <w:sz w:val="20"/>
        </w:rPr>
        <w:t xml:space="preserve">(в ред. </w:t>
      </w:r>
      <w:hyperlink w:history="0" r:id="rId112" w:tooltip="Приказ Минсельхоза Пензенской обл. от 24.09.2024 N 20-75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Приказа</w:t>
        </w:r>
      </w:hyperlink>
      <w:r>
        <w:rPr>
          <w:sz w:val="20"/>
        </w:rPr>
        <w:t xml:space="preserve"> Минсельхоза Пензенской обл. от 24.09.2024 N 20-75)</w:t>
      </w:r>
    </w:p>
    <w:p>
      <w:pPr>
        <w:pStyle w:val="0"/>
        <w:spacing w:before="200" w:lineRule="auto"/>
        <w:ind w:firstLine="540"/>
        <w:jc w:val="both"/>
      </w:pPr>
      <w:r>
        <w:rPr>
          <w:sz w:val="20"/>
        </w:rPr>
        <w:t xml:space="preserve">В случае выявления нарушений, в порядке, предусмотренном </w:t>
      </w:r>
      <w:hyperlink w:history="0" r:id="rId11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пунктом 5.1 статьи 19</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 срок принятия лицензирующим органом решения о выдаче (продлении) лицензии или об отказе в ее выдаче исчисляется со дня, следующего за днем получения лицензирующим органом от заявителя уведомления об устранении выявленных нарушений или за днем истечения срока, установленного для устранения выявленных нарушений, в случае неполучения лицензирующим органом от заявителя такого уведомления.</w:t>
      </w:r>
    </w:p>
    <w:p>
      <w:pPr>
        <w:pStyle w:val="0"/>
        <w:jc w:val="both"/>
      </w:pPr>
      <w:r>
        <w:rPr>
          <w:sz w:val="20"/>
        </w:rPr>
        <w:t xml:space="preserve">(абзац введен </w:t>
      </w:r>
      <w:hyperlink w:history="0" r:id="rId114" w:tooltip="Приказ Минсельхоза Пензенской обл. от 22.12.2022 N 9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Приказом</w:t>
        </w:r>
      </w:hyperlink>
      <w:r>
        <w:rPr>
          <w:sz w:val="20"/>
        </w:rPr>
        <w:t xml:space="preserve"> Минсельхоза Пензенской обл. от 22.12.2022 N 990)</w:t>
      </w:r>
    </w:p>
    <w:p>
      <w:pPr>
        <w:pStyle w:val="0"/>
        <w:spacing w:before="200" w:lineRule="auto"/>
        <w:ind w:firstLine="540"/>
        <w:jc w:val="both"/>
      </w:pPr>
      <w:r>
        <w:rPr>
          <w:sz w:val="20"/>
        </w:rPr>
        <w:t xml:space="preserve">2.5. Утратил силу. - </w:t>
      </w:r>
      <w:hyperlink w:history="0" r:id="rId115"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w:t>
        </w:r>
      </w:hyperlink>
      <w:r>
        <w:rPr>
          <w:sz w:val="20"/>
        </w:rPr>
        <w:t xml:space="preserve"> Минсельхоза Пензенской обл. от 20.06.2025 N 20-50.</w:t>
      </w:r>
    </w:p>
    <w:p>
      <w:pPr>
        <w:pStyle w:val="0"/>
        <w:spacing w:before="200" w:lineRule="auto"/>
        <w:ind w:firstLine="540"/>
        <w:jc w:val="both"/>
      </w:pPr>
      <w:r>
        <w:rPr>
          <w:sz w:val="20"/>
        </w:rPr>
        <w:t xml:space="preserve">2.6. Перечень документов, необходимых в соответствии с нормативными правовыми актами для предоставления государственной услуги, которые заявитель обязан представить самостоятельно.</w:t>
      </w:r>
    </w:p>
    <w:p>
      <w:pPr>
        <w:pStyle w:val="0"/>
        <w:spacing w:before="200" w:lineRule="auto"/>
        <w:ind w:firstLine="540"/>
        <w:jc w:val="both"/>
      </w:pPr>
      <w:r>
        <w:rPr>
          <w:sz w:val="20"/>
        </w:rPr>
        <w:t xml:space="preserve">2.6.1. Для выдачи лицензии, а также для переоформления лицензии в связи с реорганизацией юридического лица заявитель представляет в Министерство следующие документы:</w:t>
      </w:r>
    </w:p>
    <w:p>
      <w:pPr>
        <w:pStyle w:val="0"/>
        <w:spacing w:before="200" w:lineRule="auto"/>
        <w:ind w:firstLine="540"/>
        <w:jc w:val="both"/>
      </w:pPr>
      <w:r>
        <w:rPr>
          <w:sz w:val="20"/>
        </w:rPr>
        <w:t xml:space="preserve">При обращении за выдачей (переоформлением) лицензии на розничную продажу алкогольной продукции:</w:t>
      </w:r>
    </w:p>
    <w:p>
      <w:pPr>
        <w:pStyle w:val="0"/>
        <w:spacing w:before="200" w:lineRule="auto"/>
        <w:ind w:firstLine="540"/>
        <w:jc w:val="both"/>
      </w:pPr>
      <w:r>
        <w:rPr>
          <w:sz w:val="20"/>
        </w:rPr>
        <w:t xml:space="preserve">- заявление по форме согласно </w:t>
      </w:r>
      <w:hyperlink w:history="0" w:anchor="P416" w:tooltip="Заявление">
        <w:r>
          <w:rPr>
            <w:sz w:val="20"/>
            <w:color w:val="0000ff"/>
          </w:rPr>
          <w:t xml:space="preserve">Приложениям N 1</w:t>
        </w:r>
      </w:hyperlink>
      <w:r>
        <w:rPr>
          <w:sz w:val="20"/>
        </w:rPr>
        <w:t xml:space="preserve">, </w:t>
      </w:r>
      <w:hyperlink w:history="0" w:anchor="P547" w:tooltip="Заявление">
        <w:r>
          <w:rPr>
            <w:sz w:val="20"/>
            <w:color w:val="0000ff"/>
          </w:rPr>
          <w:t xml:space="preserve">N 3</w:t>
        </w:r>
      </w:hyperlink>
      <w:r>
        <w:rPr>
          <w:sz w:val="20"/>
        </w:rPr>
        <w:t xml:space="preserve"> к настоящему Регламенту (в 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Евразийского экономического союза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pPr>
        <w:pStyle w:val="0"/>
        <w:jc w:val="both"/>
      </w:pPr>
      <w:r>
        <w:rPr>
          <w:sz w:val="20"/>
        </w:rPr>
        <w:t xml:space="preserve">(в ред. </w:t>
      </w:r>
      <w:hyperlink w:history="0" r:id="rId116" w:tooltip="Приказ Минсельхоза Пензенской обл. от 14.12.2017 N 619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14.12.2017 N 619)</w:t>
      </w:r>
    </w:p>
    <w:p>
      <w:pPr>
        <w:pStyle w:val="0"/>
        <w:spacing w:before="200" w:lineRule="auto"/>
        <w:ind w:firstLine="540"/>
        <w:jc w:val="both"/>
      </w:pPr>
      <w:r>
        <w:rPr>
          <w:sz w:val="20"/>
        </w:rPr>
        <w:t xml:space="preserve">- абзац исключен. - </w:t>
      </w:r>
      <w:hyperlink w:history="0" r:id="rId117"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w:t>
        </w:r>
      </w:hyperlink>
      <w:r>
        <w:rPr>
          <w:sz w:val="20"/>
        </w:rPr>
        <w:t xml:space="preserve"> Минсельхоза Пензенской обл. от 27.08.2021 N 371;</w:t>
      </w:r>
    </w:p>
    <w:p>
      <w:pPr>
        <w:pStyle w:val="0"/>
        <w:spacing w:before="200" w:lineRule="auto"/>
        <w:ind w:firstLine="540"/>
        <w:jc w:val="both"/>
      </w:pPr>
      <w:r>
        <w:rPr>
          <w:sz w:val="20"/>
        </w:rPr>
        <w:t xml:space="preserve">- документ, подтверждающий наличие у заявителя уставного капитала (уставного фонда) в соответствии с требованиями </w:t>
      </w:r>
      <w:hyperlink w:history="0" r:id="rId118" w:tooltip="Закон Пензенской обл. от 24.04.2024 N 4233-ЗПО (ред. от 18.10.2024, с изм. от 23.06.2025) &quot;О некоторых вопросах, связанных с реализацией в Пензенской области отдельных положений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принят ЗС Пензенской обл. 24.04.2024) {КонсультантПлюс}">
        <w:r>
          <w:rPr>
            <w:sz w:val="20"/>
            <w:color w:val="0000ff"/>
          </w:rPr>
          <w:t xml:space="preserve">Закона</w:t>
        </w:r>
      </w:hyperlink>
      <w:r>
        <w:rPr>
          <w:sz w:val="20"/>
        </w:rPr>
        <w:t xml:space="preserve"> Пензенской области от 24.04.2024 N 4233-ЗПО "О некоторых вопросах, связанных с реализацией в Пензенской области отдельных положений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(необходимо представление документа, подтверждающего наличие уставного капитала (уставного фонда) в размере 250000 рублей). Документ не представляется при переоформлении лицензии в связи с реорганизацией организации в форме слияния, присоединения или преобразования;</w:t>
      </w:r>
    </w:p>
    <w:p>
      <w:pPr>
        <w:pStyle w:val="0"/>
        <w:jc w:val="both"/>
      </w:pPr>
      <w:r>
        <w:rPr>
          <w:sz w:val="20"/>
        </w:rPr>
        <w:t xml:space="preserve">(в ред. </w:t>
      </w:r>
      <w:hyperlink w:history="0" r:id="rId119" w:tooltip="Приказ Минсельхоза Пензенской обл. от 18.07.2024 N 20-59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Приказа</w:t>
        </w:r>
      </w:hyperlink>
      <w:r>
        <w:rPr>
          <w:sz w:val="20"/>
        </w:rPr>
        <w:t xml:space="preserve"> Минсельхоза Пензенской обл. от 18.07.2024 N 20-59)</w:t>
      </w:r>
    </w:p>
    <w:p>
      <w:pPr>
        <w:pStyle w:val="0"/>
        <w:spacing w:before="200" w:lineRule="auto"/>
        <w:ind w:firstLine="540"/>
        <w:jc w:val="both"/>
      </w:pPr>
      <w:r>
        <w:rPr>
          <w:sz w:val="20"/>
        </w:rPr>
        <w:t xml:space="preserve">При обращении за выдачей (переоформлением) лицензии на розничную продажу алкогольной продукции при оказании услуг общественного питания:</w:t>
      </w:r>
    </w:p>
    <w:p>
      <w:pPr>
        <w:pStyle w:val="0"/>
        <w:spacing w:before="200" w:lineRule="auto"/>
        <w:ind w:firstLine="540"/>
        <w:jc w:val="both"/>
      </w:pPr>
      <w:r>
        <w:rPr>
          <w:sz w:val="20"/>
        </w:rPr>
        <w:t xml:space="preserve">- заявление по форме согласно </w:t>
      </w:r>
      <w:hyperlink w:history="0" w:anchor="P416" w:tooltip="Заявление">
        <w:r>
          <w:rPr>
            <w:sz w:val="20"/>
            <w:color w:val="0000ff"/>
          </w:rPr>
          <w:t xml:space="preserve">Приложениям N 1</w:t>
        </w:r>
      </w:hyperlink>
      <w:r>
        <w:rPr>
          <w:sz w:val="20"/>
        </w:rPr>
        <w:t xml:space="preserve">, </w:t>
      </w:r>
      <w:hyperlink w:history="0" w:anchor="P547" w:tooltip="Заявление">
        <w:r>
          <w:rPr>
            <w:sz w:val="20"/>
            <w:color w:val="0000ff"/>
          </w:rPr>
          <w:t xml:space="preserve">N 3</w:t>
        </w:r>
      </w:hyperlink>
      <w:r>
        <w:rPr>
          <w:sz w:val="20"/>
        </w:rPr>
        <w:t xml:space="preserve"> к настоящему Регламенту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pPr>
        <w:pStyle w:val="0"/>
        <w:jc w:val="both"/>
      </w:pPr>
      <w:r>
        <w:rPr>
          <w:sz w:val="20"/>
        </w:rPr>
        <w:t xml:space="preserve">(в ред. </w:t>
      </w:r>
      <w:hyperlink w:history="0" r:id="rId120" w:tooltip="Приказ Минсельхоза Пензенской обл. от 14.12.2017 N 619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14.12.2017 N 619)</w:t>
      </w:r>
    </w:p>
    <w:p>
      <w:pPr>
        <w:pStyle w:val="0"/>
        <w:spacing w:before="200" w:lineRule="auto"/>
        <w:ind w:firstLine="540"/>
        <w:jc w:val="both"/>
      </w:pPr>
      <w:r>
        <w:rPr>
          <w:sz w:val="20"/>
        </w:rPr>
        <w:t xml:space="preserve">- абзац исключен. - </w:t>
      </w:r>
      <w:hyperlink w:history="0" r:id="rId121"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w:t>
        </w:r>
      </w:hyperlink>
      <w:r>
        <w:rPr>
          <w:sz w:val="20"/>
        </w:rPr>
        <w:t xml:space="preserve"> Минсельхоза Пензенской обл. от 27.08.2021 N 371;</w:t>
      </w:r>
    </w:p>
    <w:p>
      <w:pPr>
        <w:pStyle w:val="0"/>
        <w:spacing w:before="200" w:lineRule="auto"/>
        <w:ind w:firstLine="540"/>
        <w:jc w:val="both"/>
      </w:pPr>
      <w:r>
        <w:rPr>
          <w:sz w:val="20"/>
        </w:rPr>
        <w:t xml:space="preserve">- документы, подтверждающие наличие у заявителя, являющегося бюджетным учреждением, стационарного объекта общественного питания в безвозмездном пользовании (за исключением обращения за выдачей или переоформлением лицензии на розничную продажу алкогольной продукции при оказании услуг общественного питания на железнодорожном, водном и воздушном транспорте общего пользования междугороднего и международного сообщения, а также на железнодорожном, водном и воздушном транспорте, не относящемся к транспорту общего пользования, и за исключением случая обращения за выдачей или переоформлением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pPr>
        <w:pStyle w:val="0"/>
        <w:jc w:val="both"/>
      </w:pPr>
      <w:r>
        <w:rPr>
          <w:sz w:val="20"/>
        </w:rPr>
        <w:t xml:space="preserve">(абзац введен </w:t>
      </w:r>
      <w:hyperlink w:history="0" r:id="rId122" w:tooltip="Приказ Минсельхоза Пензенской обл. от 24.05.2018 N 269 (ред. от 21.08.2018) &quot;О внесении изменений в отдельные приказы Министерства сельского хозяйства Пензенской области&quot; (вместе с &quot;Блок-схемой исполнения Министерством сельского хозяйства Пензенской области государственной функции 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 {КонсультантПлюс}">
        <w:r>
          <w:rPr>
            <w:sz w:val="20"/>
            <w:color w:val="0000ff"/>
          </w:rPr>
          <w:t xml:space="preserve">Приказом</w:t>
        </w:r>
      </w:hyperlink>
      <w:r>
        <w:rPr>
          <w:sz w:val="20"/>
        </w:rPr>
        <w:t xml:space="preserve"> Минсельхоза Пензенской обл. от 24.05.2018 N 269)</w:t>
      </w:r>
    </w:p>
    <w:p>
      <w:pPr>
        <w:pStyle w:val="0"/>
        <w:spacing w:before="200" w:lineRule="auto"/>
        <w:ind w:firstLine="540"/>
        <w:jc w:val="both"/>
      </w:pPr>
      <w:r>
        <w:rPr>
          <w:sz w:val="20"/>
        </w:rPr>
        <w:t xml:space="preserve">-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либо документ, подтверждающий наличие у заявителя, являющегося бюджетным учреждением,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pPr>
        <w:pStyle w:val="0"/>
        <w:jc w:val="both"/>
      </w:pPr>
      <w:r>
        <w:rPr>
          <w:sz w:val="20"/>
        </w:rPr>
        <w:t xml:space="preserve">(в ред. </w:t>
      </w:r>
      <w:hyperlink w:history="0" r:id="rId123" w:tooltip="Приказ Минсельхоза Пензенской обл. от 24.05.2018 N 269 (ред. от 21.08.2018) &quot;О внесении изменений в отдельные приказы Министерства сельского хозяйства Пензенской области&quot; (вместе с &quot;Блок-схемой исполнения Министерством сельского хозяйства Пензенской области государственной функции 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 {КонсультантПлюс}">
        <w:r>
          <w:rPr>
            <w:sz w:val="20"/>
            <w:color w:val="0000ff"/>
          </w:rPr>
          <w:t xml:space="preserve">Приказа</w:t>
        </w:r>
      </w:hyperlink>
      <w:r>
        <w:rPr>
          <w:sz w:val="20"/>
        </w:rPr>
        <w:t xml:space="preserve"> Минсельхоза Пензенской обл. от 24.05.2018 N 269)</w:t>
      </w:r>
    </w:p>
    <w:p>
      <w:pPr>
        <w:pStyle w:val="0"/>
        <w:spacing w:before="200" w:lineRule="auto"/>
        <w:ind w:firstLine="540"/>
        <w:jc w:val="both"/>
      </w:pPr>
      <w:r>
        <w:rPr>
          <w:sz w:val="20"/>
        </w:rPr>
        <w:t xml:space="preserve">-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и (или) права заявителя оказывать в вагоне-ресторане (вагоне-кафе, вагоне-буфете, вагоне-баре), водном судне, воздушном судне услуги общественного питания.</w:t>
      </w:r>
    </w:p>
    <w:p>
      <w:pPr>
        <w:pStyle w:val="0"/>
        <w:jc w:val="both"/>
      </w:pPr>
      <w:r>
        <w:rPr>
          <w:sz w:val="20"/>
        </w:rPr>
        <w:t xml:space="preserve">(в ред. </w:t>
      </w:r>
      <w:hyperlink w:history="0" r:id="rId124" w:tooltip="Приказ Минсельхоза Пензенской обл. от 14.12.2017 N 619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14.12.2017 N 619)</w:t>
      </w:r>
    </w:p>
    <w:p>
      <w:pPr>
        <w:pStyle w:val="0"/>
        <w:spacing w:before="200" w:lineRule="auto"/>
        <w:ind w:firstLine="540"/>
        <w:jc w:val="both"/>
      </w:pPr>
      <w:r>
        <w:rPr>
          <w:sz w:val="20"/>
        </w:rPr>
        <w:t xml:space="preserve">Документы, представленные заявителем в Министерство регистрируются и подлежат экспертизе Министерством.</w:t>
      </w:r>
    </w:p>
    <w:p>
      <w:pPr>
        <w:pStyle w:val="0"/>
        <w:jc w:val="both"/>
      </w:pPr>
      <w:r>
        <w:rPr>
          <w:sz w:val="20"/>
        </w:rPr>
        <w:t xml:space="preserve">(пп. 2.6.1 в ред. </w:t>
      </w:r>
      <w:hyperlink w:history="0" r:id="rId125" w:tooltip="Приказ Минсельхоза Пензенской обл. от 29.03.2017 N 57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т {КонсультантПлюс}">
        <w:r>
          <w:rPr>
            <w:sz w:val="20"/>
            <w:color w:val="0000ff"/>
          </w:rPr>
          <w:t xml:space="preserve">Приказа</w:t>
        </w:r>
      </w:hyperlink>
      <w:r>
        <w:rPr>
          <w:sz w:val="20"/>
        </w:rPr>
        <w:t xml:space="preserve"> Минсельхоза Пензенской обл. от 29.03.2017 N 57)</w:t>
      </w:r>
    </w:p>
    <w:p>
      <w:pPr>
        <w:pStyle w:val="0"/>
        <w:spacing w:before="200" w:lineRule="auto"/>
        <w:ind w:firstLine="540"/>
        <w:jc w:val="both"/>
      </w:pPr>
      <w:r>
        <w:rPr>
          <w:sz w:val="20"/>
        </w:rPr>
        <w:t xml:space="preserve">2.6.2. Для переоформления лицензии в случае изменения наименования организации (без ее реорганизации), изменения места ее нахождения или указанных в лицензии мест нахождения ее обособленных подразделений, окончания срока аренды складского помещения,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 а также в случае утраты лицензии заявитель представляет в Министерство следующие документы:</w:t>
      </w:r>
    </w:p>
    <w:p>
      <w:pPr>
        <w:pStyle w:val="0"/>
        <w:spacing w:before="200" w:lineRule="auto"/>
        <w:ind w:firstLine="540"/>
        <w:jc w:val="both"/>
      </w:pPr>
      <w:r>
        <w:rPr>
          <w:sz w:val="20"/>
        </w:rPr>
        <w:t xml:space="preserve">- </w:t>
      </w:r>
      <w:hyperlink w:history="0" w:anchor="P547" w:tooltip="Заявление">
        <w:r>
          <w:rPr>
            <w:sz w:val="20"/>
            <w:color w:val="0000ff"/>
          </w:rPr>
          <w:t xml:space="preserve">заявление</w:t>
        </w:r>
      </w:hyperlink>
      <w:r>
        <w:rPr>
          <w:sz w:val="20"/>
        </w:rPr>
        <w:t xml:space="preserve"> по форме согласно приложению N 3 к настоящему Регламенту;</w:t>
      </w:r>
    </w:p>
    <w:p>
      <w:pPr>
        <w:pStyle w:val="0"/>
        <w:spacing w:before="200" w:lineRule="auto"/>
        <w:ind w:firstLine="540"/>
        <w:jc w:val="both"/>
      </w:pPr>
      <w:r>
        <w:rPr>
          <w:sz w:val="20"/>
        </w:rPr>
        <w:t xml:space="preserve">- документы, подтверждающие изменение наименования организации (без ее реорганизации), изменение места ее нахождения или указанных в лицензии мест нахождения ее обособленных подразделений, окончание срока аренды складского помещения, стационарного торгового объекта, используемого для осуществления розничной продажи алкогольной продукции, изменение иных указанных в лицензии сведений, а также утрату лицензии.</w:t>
      </w:r>
    </w:p>
    <w:p>
      <w:pPr>
        <w:pStyle w:val="0"/>
        <w:spacing w:before="200" w:lineRule="auto"/>
        <w:ind w:firstLine="540"/>
        <w:jc w:val="both"/>
      </w:pPr>
      <w:r>
        <w:rPr>
          <w:sz w:val="20"/>
        </w:rPr>
        <w:t xml:space="preserve">- абзац исключен. - </w:t>
      </w:r>
      <w:hyperlink w:history="0" r:id="rId126" w:tooltip="Приказ Минсельхоза Пензенской обл. от 18.03.2013 N 55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в Пензенской области, утвержденный приказом Министерства от 06.07.2012 N 1365 (с последующими изменениями)&quot; {КонсультантПлюс}">
        <w:r>
          <w:rPr>
            <w:sz w:val="20"/>
            <w:color w:val="0000ff"/>
          </w:rPr>
          <w:t xml:space="preserve">Приказ</w:t>
        </w:r>
      </w:hyperlink>
      <w:r>
        <w:rPr>
          <w:sz w:val="20"/>
        </w:rPr>
        <w:t xml:space="preserve"> Минсельхоза Пензенской обл. от 18.03.2013 N 55.</w:t>
      </w:r>
    </w:p>
    <w:p>
      <w:pPr>
        <w:pStyle w:val="0"/>
        <w:spacing w:before="200" w:lineRule="auto"/>
        <w:ind w:firstLine="540"/>
        <w:jc w:val="both"/>
      </w:pPr>
      <w:r>
        <w:rPr>
          <w:sz w:val="20"/>
        </w:rPr>
        <w:t xml:space="preserve">2.6.3. Для продления срока действия лицензии заявитель представляет в Министерство следующие документы:</w:t>
      </w:r>
    </w:p>
    <w:p>
      <w:pPr>
        <w:pStyle w:val="0"/>
        <w:spacing w:before="200" w:lineRule="auto"/>
        <w:ind w:firstLine="540"/>
        <w:jc w:val="both"/>
      </w:pPr>
      <w:hyperlink w:history="0" w:anchor="P660" w:tooltip="Заявление">
        <w:r>
          <w:rPr>
            <w:sz w:val="20"/>
            <w:color w:val="0000ff"/>
          </w:rPr>
          <w:t xml:space="preserve">заявление</w:t>
        </w:r>
      </w:hyperlink>
      <w:r>
        <w:rPr>
          <w:sz w:val="20"/>
        </w:rPr>
        <w:t xml:space="preserve"> по форме согласно приложению N 4 к Регламенту.</w:t>
      </w:r>
    </w:p>
    <w:p>
      <w:pPr>
        <w:pStyle w:val="0"/>
        <w:spacing w:before="200" w:lineRule="auto"/>
        <w:ind w:firstLine="540"/>
        <w:jc w:val="both"/>
      </w:pPr>
      <w:r>
        <w:rPr>
          <w:sz w:val="20"/>
        </w:rPr>
        <w:t xml:space="preserve">абзац исключен. - </w:t>
      </w:r>
      <w:hyperlink w:history="0" r:id="rId127" w:tooltip="Приказ Минсельхоза Пензенской обл. от 18.03.2013 N 55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в Пензенской области, утвержденный приказом Министерства от 06.07.2012 N 1365 (с последующими изменениями)&quot; {КонсультантПлюс}">
        <w:r>
          <w:rPr>
            <w:sz w:val="20"/>
            <w:color w:val="0000ff"/>
          </w:rPr>
          <w:t xml:space="preserve">Приказ</w:t>
        </w:r>
      </w:hyperlink>
      <w:r>
        <w:rPr>
          <w:sz w:val="20"/>
        </w:rPr>
        <w:t xml:space="preserve"> Минсельхоза Пензенской обл. от 18.03.2013 N 55.</w:t>
      </w:r>
    </w:p>
    <w:p>
      <w:pPr>
        <w:pStyle w:val="0"/>
        <w:spacing w:before="200" w:lineRule="auto"/>
        <w:ind w:firstLine="540"/>
        <w:jc w:val="both"/>
      </w:pPr>
      <w:r>
        <w:rPr>
          <w:sz w:val="20"/>
        </w:rPr>
        <w:t xml:space="preserve">2.6.4. Для прекращения действия лицензии лицензиат представляет в Министерство </w:t>
      </w:r>
      <w:hyperlink w:history="0" w:anchor="P770" w:tooltip="Заявление">
        <w:r>
          <w:rPr>
            <w:sz w:val="20"/>
            <w:color w:val="0000ff"/>
          </w:rPr>
          <w:t xml:space="preserve">заявление</w:t>
        </w:r>
      </w:hyperlink>
      <w:r>
        <w:rPr>
          <w:sz w:val="20"/>
        </w:rPr>
        <w:t xml:space="preserve"> о прекращении действия лицензии по форме согласно приложению N 5 к настоящему Регламенту.</w:t>
      </w:r>
    </w:p>
    <w:p>
      <w:pPr>
        <w:pStyle w:val="0"/>
        <w:spacing w:before="200" w:lineRule="auto"/>
        <w:ind w:firstLine="540"/>
        <w:jc w:val="both"/>
      </w:pPr>
      <w:r>
        <w:rPr>
          <w:sz w:val="20"/>
        </w:rPr>
        <w:t xml:space="preserve">2.7. Перечень документов, необходимых для предоставления государственной услуги (для выдачи лицензии, а также для переоформления лицензии в связи с реорганизацией юридического лица), которые заявитель вправе представить по собственной инициативе:</w:t>
      </w:r>
    </w:p>
    <w:p>
      <w:pPr>
        <w:pStyle w:val="0"/>
        <w:jc w:val="both"/>
      </w:pPr>
      <w:r>
        <w:rPr>
          <w:sz w:val="20"/>
        </w:rPr>
        <w:t xml:space="preserve">(в ред. </w:t>
      </w:r>
      <w:hyperlink w:history="0" r:id="rId128" w:tooltip="Приказ Минсельхоза Пензенской обл. от 29.03.2017 N 57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т {КонсультантПлюс}">
        <w:r>
          <w:rPr>
            <w:sz w:val="20"/>
            <w:color w:val="0000ff"/>
          </w:rPr>
          <w:t xml:space="preserve">Приказа</w:t>
        </w:r>
      </w:hyperlink>
      <w:r>
        <w:rPr>
          <w:sz w:val="20"/>
        </w:rPr>
        <w:t xml:space="preserve"> Минсельхоза Пензенской обл. от 29.03.2017 N 57)</w:t>
      </w:r>
    </w:p>
    <w:p>
      <w:pPr>
        <w:pStyle w:val="0"/>
        <w:spacing w:before="200" w:lineRule="auto"/>
        <w:ind w:firstLine="540"/>
        <w:jc w:val="both"/>
      </w:pPr>
      <w:r>
        <w:rPr>
          <w:sz w:val="20"/>
        </w:rPr>
        <w:t xml:space="preserve">- копия документа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Министерства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заявителе в единый государственный реестр юридических лиц;</w:t>
      </w:r>
    </w:p>
    <w:p>
      <w:pPr>
        <w:pStyle w:val="0"/>
        <w:spacing w:before="200" w:lineRule="auto"/>
        <w:ind w:firstLine="540"/>
        <w:jc w:val="both"/>
      </w:pPr>
      <w:r>
        <w:rPr>
          <w:sz w:val="20"/>
        </w:rPr>
        <w:t xml:space="preserve">- копия документа о постановке организации на учет в налоговом органе. В случае если указанный документ не представлен заявителем, по межведомственному запросу Министерства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заявителя на учет в налоговом органе;</w:t>
      </w:r>
    </w:p>
    <w:p>
      <w:pPr>
        <w:pStyle w:val="0"/>
        <w:jc w:val="both"/>
      </w:pPr>
      <w:r>
        <w:rPr>
          <w:sz w:val="20"/>
        </w:rPr>
        <w:t xml:space="preserve">(в ред. </w:t>
      </w:r>
      <w:hyperlink w:history="0" r:id="rId129"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27.08.2021 N 371)</w:t>
      </w:r>
    </w:p>
    <w:p>
      <w:pPr>
        <w:pStyle w:val="0"/>
        <w:spacing w:before="200" w:lineRule="auto"/>
        <w:ind w:firstLine="540"/>
        <w:jc w:val="both"/>
      </w:pPr>
      <w:r>
        <w:rPr>
          <w:sz w:val="20"/>
        </w:rPr>
        <w:t xml:space="preserve">- 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обращения за выдачей (переоформлением) лицензии на розничную продажу алкогольной продукции).</w:t>
      </w:r>
    </w:p>
    <w:p>
      <w:pPr>
        <w:pStyle w:val="0"/>
        <w:jc w:val="both"/>
      </w:pPr>
      <w:r>
        <w:rPr>
          <w:sz w:val="20"/>
        </w:rPr>
        <w:t xml:space="preserve">(в ред. </w:t>
      </w:r>
      <w:hyperlink w:history="0" r:id="rId130" w:tooltip="Приказ Минсельхоза Пензенской обл. от 29.03.2017 N 57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т {КонсультантПлюс}">
        <w:r>
          <w:rPr>
            <w:sz w:val="20"/>
            <w:color w:val="0000ff"/>
          </w:rPr>
          <w:t xml:space="preserve">Приказа</w:t>
        </w:r>
      </w:hyperlink>
      <w:r>
        <w:rPr>
          <w:sz w:val="20"/>
        </w:rPr>
        <w:t xml:space="preserve"> Минсельхоза Пензенской обл. от 29.03.2017 N 57)</w:t>
      </w:r>
    </w:p>
    <w:p>
      <w:pPr>
        <w:pStyle w:val="0"/>
        <w:spacing w:before="200" w:lineRule="auto"/>
        <w:ind w:firstLine="540"/>
        <w:jc w:val="both"/>
      </w:pPr>
      <w:r>
        <w:rPr>
          <w:sz w:val="20"/>
        </w:rPr>
        <w:t xml:space="preserve">-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либо документы, подтверждающие наличие у заявителя, являющегося бюджетным учреждением, стационарного объекта общественного питания в оперативном управлении или в аренде, срок которой определен договором и составляет один год и более (в случае обращения за выдачей (переоформлением) лицензии на розничную продажу алкогольной продукции при оказании услуг общественного питания, за исключением обращения за выдачей или переоформлением лицензии на розничную продажу алкогольной продукции при оказании услуг общественного питания на железнодорожном, водном и воздушном транспорте общего пользования междугороднего и международного сообщения, а также на железнодорожном, водном и воздушном транспорте, не относящемся к транспорту общего пользования, и за исключением случая обращения за выдачей или переоформлением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pPr>
        <w:pStyle w:val="0"/>
        <w:jc w:val="both"/>
      </w:pPr>
      <w:r>
        <w:rPr>
          <w:sz w:val="20"/>
        </w:rPr>
        <w:t xml:space="preserve">(в ред. </w:t>
      </w:r>
      <w:hyperlink w:history="0" r:id="rId131" w:tooltip="Приказ Минсельхоза Пензенской обл. от 24.05.2018 N 269 (ред. от 21.08.2018) &quot;О внесении изменений в отдельные приказы Министерства сельского хозяйства Пензенской области&quot; (вместе с &quot;Блок-схемой исполнения Министерством сельского хозяйства Пензенской области государственной функции 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 {КонсультантПлюс}">
        <w:r>
          <w:rPr>
            <w:sz w:val="20"/>
            <w:color w:val="0000ff"/>
          </w:rPr>
          <w:t xml:space="preserve">Приказа</w:t>
        </w:r>
      </w:hyperlink>
      <w:r>
        <w:rPr>
          <w:sz w:val="20"/>
        </w:rPr>
        <w:t xml:space="preserve"> Минсельхоза Пензенской обл. от 24.05.2018 N 269)</w:t>
      </w:r>
    </w:p>
    <w:p>
      <w:pPr>
        <w:pStyle w:val="0"/>
        <w:spacing w:before="200" w:lineRule="auto"/>
        <w:ind w:firstLine="540"/>
        <w:jc w:val="both"/>
      </w:pPr>
      <w:r>
        <w:rPr>
          <w:sz w:val="20"/>
        </w:rPr>
        <w:t xml:space="preserve">- документы, подтверждающие наличие у заявителя в собственности, хозяйственном ведении, оперативном управлении или в аренде водного судна, воздушного судна (в случае обращения за выдачей (переоформлением) лицензии на розничную продажу алкогольной продукции при оказании услуг общественного питания);</w:t>
      </w:r>
    </w:p>
    <w:p>
      <w:pPr>
        <w:pStyle w:val="0"/>
        <w:jc w:val="both"/>
      </w:pPr>
      <w:r>
        <w:rPr>
          <w:sz w:val="20"/>
        </w:rPr>
        <w:t xml:space="preserve">(абзац введен </w:t>
      </w:r>
      <w:hyperlink w:history="0" r:id="rId132" w:tooltip="Приказ Минсельхоза Пензенской обл. от 29.03.2017 N 57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т {КонсультантПлюс}">
        <w:r>
          <w:rPr>
            <w:sz w:val="20"/>
            <w:color w:val="0000ff"/>
          </w:rPr>
          <w:t xml:space="preserve">Приказом</w:t>
        </w:r>
      </w:hyperlink>
      <w:r>
        <w:rPr>
          <w:sz w:val="20"/>
        </w:rPr>
        <w:t xml:space="preserve"> Минсельхоза Пензенской обл. от 29.03.2017 N 57)</w:t>
      </w:r>
    </w:p>
    <w:p>
      <w:pPr>
        <w:pStyle w:val="0"/>
        <w:spacing w:before="200" w:lineRule="auto"/>
        <w:ind w:firstLine="540"/>
        <w:jc w:val="both"/>
      </w:pPr>
      <w:r>
        <w:rPr>
          <w:sz w:val="20"/>
        </w:rPr>
        <w:t xml:space="preserve">- копия документа об уплате государственной пошлины за предоставление лицензии, продление срока действия, переоформление лицензии, в размерах, установленных законодательством Российской Федерации о налогах и сборах.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pPr>
        <w:pStyle w:val="0"/>
        <w:jc w:val="both"/>
      </w:pPr>
      <w:r>
        <w:rPr>
          <w:sz w:val="20"/>
        </w:rPr>
        <w:t xml:space="preserve">(абзац введен </w:t>
      </w:r>
      <w:hyperlink w:history="0" r:id="rId133" w:tooltip="Приказ Минсельхоза Пензенской обл. от 18.03.2013 N 55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в Пензенской области, утвержденный приказом Министерства от 06.07.2012 N 1365 (с последующими изменениями)&quot; {КонсультантПлюс}">
        <w:r>
          <w:rPr>
            <w:sz w:val="20"/>
            <w:color w:val="0000ff"/>
          </w:rPr>
          <w:t xml:space="preserve">Приказом</w:t>
        </w:r>
      </w:hyperlink>
      <w:r>
        <w:rPr>
          <w:sz w:val="20"/>
        </w:rPr>
        <w:t xml:space="preserve"> Минсельхоза Пензенской обл. от 18.03.2013 N 55)</w:t>
      </w:r>
    </w:p>
    <w:p>
      <w:pPr>
        <w:pStyle w:val="0"/>
        <w:spacing w:before="200" w:lineRule="auto"/>
        <w:ind w:firstLine="540"/>
        <w:jc w:val="both"/>
      </w:pPr>
      <w:r>
        <w:rPr>
          <w:sz w:val="20"/>
        </w:rPr>
        <w:t xml:space="preserve">- копия уведомления о начале предоставления услуг общественного питания (при обращении за выдачей или переоформлением лицензии на розничную продажу алкогольной продукции при оказании услуг общественного питания).</w:t>
      </w:r>
    </w:p>
    <w:p>
      <w:pPr>
        <w:pStyle w:val="0"/>
        <w:jc w:val="both"/>
      </w:pPr>
      <w:r>
        <w:rPr>
          <w:sz w:val="20"/>
        </w:rPr>
        <w:t xml:space="preserve">(абзац введен </w:t>
      </w:r>
      <w:hyperlink w:history="0" r:id="rId134" w:tooltip="Приказ Минсельхоза Пензенской обл. от 29.03.2017 N 57 &quot;О внесении изменений в административный Регламент предоставления Министерством сельского хозяйства Пензенской области государственной услуги по выдаче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 утвержденный приказом Министерства сельского хозяйства Пензенской области от {КонсультантПлюс}">
        <w:r>
          <w:rPr>
            <w:sz w:val="20"/>
            <w:color w:val="0000ff"/>
          </w:rPr>
          <w:t xml:space="preserve">Приказом</w:t>
        </w:r>
      </w:hyperlink>
      <w:r>
        <w:rPr>
          <w:sz w:val="20"/>
        </w:rPr>
        <w:t xml:space="preserve"> Минсельхоза Пензенской обл. от 29.03.2017 N 57)</w:t>
      </w:r>
    </w:p>
    <w:p>
      <w:pPr>
        <w:pStyle w:val="0"/>
        <w:spacing w:before="200" w:lineRule="auto"/>
        <w:ind w:firstLine="540"/>
        <w:jc w:val="both"/>
      </w:pPr>
      <w:r>
        <w:rPr>
          <w:sz w:val="20"/>
        </w:rPr>
        <w:t xml:space="preserve">2.7.1. Министерство вправе направить межведомственные запросы о предоставлении сведений, которые находятся в распоряжении исполнительных органов, органов местного самоуправления и организаций, в случае необходимости, возникшей в ходе проведения экспертизы документов.</w:t>
      </w:r>
    </w:p>
    <w:p>
      <w:pPr>
        <w:pStyle w:val="0"/>
        <w:jc w:val="both"/>
      </w:pPr>
      <w:r>
        <w:rPr>
          <w:sz w:val="20"/>
        </w:rPr>
        <w:t xml:space="preserve">(в ред. </w:t>
      </w:r>
      <w:hyperlink w:history="0" r:id="rId135"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Приказа</w:t>
        </w:r>
      </w:hyperlink>
      <w:r>
        <w:rPr>
          <w:sz w:val="20"/>
        </w:rPr>
        <w:t xml:space="preserve"> Минсельхоза Пензенской обл. от 29.08.2022 N 579)</w:t>
      </w:r>
    </w:p>
    <w:p>
      <w:pPr>
        <w:pStyle w:val="0"/>
        <w:spacing w:before="200" w:lineRule="auto"/>
        <w:ind w:firstLine="540"/>
        <w:jc w:val="both"/>
      </w:pPr>
      <w:r>
        <w:rPr>
          <w:sz w:val="20"/>
        </w:rPr>
        <w:t xml:space="preserve">2.7.2. Утратил силу. - </w:t>
      </w:r>
      <w:hyperlink w:history="0" r:id="rId136"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w:t>
        </w:r>
      </w:hyperlink>
      <w:r>
        <w:rPr>
          <w:sz w:val="20"/>
        </w:rPr>
        <w:t xml:space="preserve"> Минсельхоза Пензенской обл. от 27.08.2021 N 371.</w:t>
      </w:r>
    </w:p>
    <w:p>
      <w:pPr>
        <w:pStyle w:val="0"/>
        <w:spacing w:before="200" w:lineRule="auto"/>
        <w:ind w:firstLine="540"/>
        <w:jc w:val="both"/>
      </w:pPr>
      <w:r>
        <w:rPr>
          <w:sz w:val="20"/>
        </w:rPr>
        <w:t xml:space="preserve">2.7.3. Способы подачи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Заявитель или его представитель может подать заявление и документы, необходимые для предоставления государственной услуги, следующими способами:</w:t>
      </w:r>
    </w:p>
    <w:p>
      <w:pPr>
        <w:pStyle w:val="0"/>
        <w:spacing w:before="200" w:lineRule="auto"/>
        <w:ind w:firstLine="540"/>
        <w:jc w:val="both"/>
      </w:pPr>
      <w:r>
        <w:rPr>
          <w:sz w:val="20"/>
        </w:rPr>
        <w:t xml:space="preserve">а) лично по адресу Министерства, указанному в </w:t>
      </w:r>
      <w:hyperlink w:history="0" w:anchor="P101" w:tooltip="1.3.1. Структурным подразделением Министерства, ответственным за предоставление государственной услуги, является управление рынка продовольствия и лицензирования (далее - Управление).">
        <w:r>
          <w:rPr>
            <w:sz w:val="20"/>
            <w:color w:val="0000ff"/>
          </w:rPr>
          <w:t xml:space="preserve">подпункте 1.3.1 пункта 1.3</w:t>
        </w:r>
      </w:hyperlink>
      <w:r>
        <w:rPr>
          <w:sz w:val="20"/>
        </w:rPr>
        <w:t xml:space="preserve"> настоящего Регламента;</w:t>
      </w:r>
    </w:p>
    <w:p>
      <w:pPr>
        <w:pStyle w:val="0"/>
        <w:spacing w:before="200" w:lineRule="auto"/>
        <w:ind w:firstLine="540"/>
        <w:jc w:val="both"/>
      </w:pPr>
      <w:r>
        <w:rPr>
          <w:sz w:val="20"/>
        </w:rPr>
        <w:t xml:space="preserve">б) посредством почтовой связи по адресу Министерства, указанному в </w:t>
      </w:r>
      <w:hyperlink w:history="0" w:anchor="P101" w:tooltip="1.3.1. Структурным подразделением Министерства, ответственным за предоставление государственной услуги, является управление рынка продовольствия и лицензирования (далее - Управление).">
        <w:r>
          <w:rPr>
            <w:sz w:val="20"/>
            <w:color w:val="0000ff"/>
          </w:rPr>
          <w:t xml:space="preserve">подпункте 1.3.1 пункта 1.3</w:t>
        </w:r>
      </w:hyperlink>
      <w:r>
        <w:rPr>
          <w:sz w:val="20"/>
        </w:rPr>
        <w:t xml:space="preserve"> настоящего Регламента;</w:t>
      </w:r>
    </w:p>
    <w:p>
      <w:pPr>
        <w:pStyle w:val="0"/>
        <w:spacing w:before="200" w:lineRule="auto"/>
        <w:ind w:firstLine="540"/>
        <w:jc w:val="both"/>
      </w:pPr>
      <w:r>
        <w:rPr>
          <w:sz w:val="20"/>
        </w:rPr>
        <w:t xml:space="preserve">в) в форме электронного документа, подписанного электронной подписью посредством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Формирование заявления в электронной форме осуществляется посредством заполнения интерактивной формы запроса в федеральной государственной информационной системе "Единый портал государственных и муниципальных услуг (функций)"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Образцы заполнения электронной формы заявления размещаются в федеральной государственной информационной системе "Единый портал государственных и муниципальных услуг (функций)".</w:t>
      </w:r>
    </w:p>
    <w:p>
      <w:pPr>
        <w:pStyle w:val="0"/>
        <w:spacing w:before="200" w:lineRule="auto"/>
        <w:ind w:firstLine="540"/>
        <w:jc w:val="both"/>
      </w:pPr>
      <w:r>
        <w:rPr>
          <w:sz w:val="20"/>
        </w:rPr>
        <w:t xml:space="preserve">Форматно-логическая проверка сформированного запроса осуществляется федеральной государственной информационной системой "Единый портал государственных и муниципальных услуг (функций)" автоматически в процессе заполнения заявителем каждого из полей электронной формы запроса.</w:t>
      </w:r>
    </w:p>
    <w:p>
      <w:pPr>
        <w:pStyle w:val="0"/>
        <w:spacing w:before="200" w:lineRule="auto"/>
        <w:ind w:firstLine="540"/>
        <w:jc w:val="both"/>
      </w:pPr>
      <w:r>
        <w:rPr>
          <w:sz w:val="20"/>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00" w:lineRule="auto"/>
        <w:ind w:firstLine="540"/>
        <w:jc w:val="both"/>
      </w:pPr>
      <w:r>
        <w:rPr>
          <w:sz w:val="20"/>
        </w:rPr>
        <w:t xml:space="preserve">При формировании заявления обеспечивается:</w:t>
      </w:r>
    </w:p>
    <w:p>
      <w:pPr>
        <w:pStyle w:val="0"/>
        <w:spacing w:before="200" w:lineRule="auto"/>
        <w:ind w:firstLine="540"/>
        <w:jc w:val="both"/>
      </w:pPr>
      <w:r>
        <w:rPr>
          <w:sz w:val="20"/>
        </w:rPr>
        <w:t xml:space="preserve">а) возможность копирования и сохранения запроса и иных документов, необходимых для предоставления государственной услуги;</w:t>
      </w:r>
    </w:p>
    <w:p>
      <w:pPr>
        <w:pStyle w:val="0"/>
        <w:spacing w:before="200" w:lineRule="auto"/>
        <w:ind w:firstLine="540"/>
        <w:jc w:val="both"/>
      </w:pPr>
      <w:r>
        <w:rPr>
          <w:sz w:val="20"/>
        </w:rPr>
        <w:t xml:space="preserve">б) 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в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д) 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е) возможность доступа заявителя в федеральной государственной информационной системе "Единый портал государственных и муниципальных услуг (функций)" к ранее поданным им заявлениям в течение не менее одного года, а также частично сформированным заявлениям - в течение не менее 3 месяцев.</w:t>
      </w:r>
    </w:p>
    <w:p>
      <w:pPr>
        <w:pStyle w:val="0"/>
        <w:jc w:val="both"/>
      </w:pPr>
      <w:r>
        <w:rPr>
          <w:sz w:val="20"/>
        </w:rPr>
        <w:t xml:space="preserve">(пп. 2.7.3 в ред. </w:t>
      </w:r>
      <w:hyperlink w:history="0" r:id="rId137"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20.06.2025 N 20-50)</w:t>
      </w:r>
    </w:p>
    <w:p>
      <w:pPr>
        <w:pStyle w:val="0"/>
        <w:spacing w:before="200" w:lineRule="auto"/>
        <w:ind w:firstLine="540"/>
        <w:jc w:val="both"/>
      </w:pPr>
      <w:r>
        <w:rPr>
          <w:sz w:val="20"/>
        </w:rPr>
        <w:t xml:space="preserve">2.8. Исключен. - </w:t>
      </w:r>
      <w:hyperlink w:history="0" r:id="rId138" w:tooltip="Приказ Минсельхоза Пензенской обл. от 11.10.2012 N 2102 (ред. от 10.02.2014)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w:t>
        </w:r>
      </w:hyperlink>
      <w:r>
        <w:rPr>
          <w:sz w:val="20"/>
        </w:rPr>
        <w:t xml:space="preserve"> Минсельхоза Пензенской обл. от 11.10.2012 N 2102.</w:t>
      </w:r>
    </w:p>
    <w:p>
      <w:pPr>
        <w:pStyle w:val="0"/>
        <w:spacing w:before="200" w:lineRule="auto"/>
        <w:ind w:firstLine="540"/>
        <w:jc w:val="both"/>
      </w:pPr>
      <w:r>
        <w:rPr>
          <w:sz w:val="20"/>
          <w:highlight w:val="yellow"/>
        </w:rPr>
        <w:t xml:space="preserve">2.9.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0"/>
        <w:spacing w:before="200" w:lineRule="auto"/>
        <w:ind w:firstLine="540"/>
        <w:jc w:val="both"/>
      </w:pPr>
      <w:r>
        <w:rPr>
          <w:sz w:val="20"/>
        </w:rPr>
        <w:t xml:space="preserve">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 наличие на дату истечения срока, установленного для устранения нарушений </w:t>
      </w:r>
      <w:hyperlink w:history="0" r:id="rId139"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абзацем пятым пункта 14 статьи 19</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hyperlink w:history="0" r:id="rId14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статей 2</w:t>
        </w:r>
      </w:hyperlink>
      <w:r>
        <w:rPr>
          <w:sz w:val="20"/>
        </w:rPr>
        <w:t xml:space="preserve">, </w:t>
      </w:r>
      <w:hyperlink w:history="0" r:id="rId14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11</w:t>
        </w:r>
      </w:hyperlink>
      <w:r>
        <w:rPr>
          <w:sz w:val="20"/>
        </w:rPr>
        <w:t xml:space="preserve">, </w:t>
      </w:r>
      <w:hyperlink w:history="0" r:id="rId14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16</w:t>
        </w:r>
      </w:hyperlink>
      <w:r>
        <w:rPr>
          <w:sz w:val="20"/>
        </w:rPr>
        <w:t xml:space="preserve">, </w:t>
      </w:r>
      <w:hyperlink w:history="0" r:id="rId14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19</w:t>
        </w:r>
      </w:hyperlink>
      <w:r>
        <w:rPr>
          <w:sz w:val="20"/>
        </w:rPr>
        <w:t xml:space="preserve">, </w:t>
      </w:r>
      <w:hyperlink w:history="0" r:id="rId14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20</w:t>
        </w:r>
      </w:hyperlink>
      <w:r>
        <w:rPr>
          <w:sz w:val="20"/>
        </w:rPr>
        <w:t xml:space="preserve">, </w:t>
      </w:r>
      <w:hyperlink w:history="0" r:id="rId145"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26</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 либо представление заявителем неполного комплекта документов, предусмотренных для выдачи соответствующей лицензии;</w:t>
      </w:r>
    </w:p>
    <w:p>
      <w:pPr>
        <w:pStyle w:val="0"/>
        <w:spacing w:before="200" w:lineRule="auto"/>
        <w:ind w:firstLine="540"/>
        <w:jc w:val="both"/>
      </w:pPr>
      <w:r>
        <w:rPr>
          <w:sz w:val="20"/>
        </w:rPr>
        <w:t xml:space="preserve">- наличие у заявителя не погашенных на дату истечения срока, установленного </w:t>
      </w:r>
      <w:hyperlink w:history="0" r:id="rId14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абзацем пятым пункта 14 статьи 19</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pPr>
        <w:pStyle w:val="0"/>
        <w:spacing w:before="200" w:lineRule="auto"/>
        <w:ind w:firstLine="540"/>
        <w:jc w:val="both"/>
      </w:pPr>
      <w:r>
        <w:rPr>
          <w:sz w:val="20"/>
        </w:rPr>
        <w:t xml:space="preserve">- несоответствие заявителя иным лицензионным требованиям, установленным в соответствии с положениями </w:t>
      </w:r>
      <w:hyperlink w:history="0" r:id="rId14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статей 2</w:t>
        </w:r>
      </w:hyperlink>
      <w:r>
        <w:rPr>
          <w:sz w:val="20"/>
        </w:rPr>
        <w:t xml:space="preserve">, </w:t>
      </w:r>
      <w:hyperlink w:history="0" r:id="rId14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8</w:t>
        </w:r>
      </w:hyperlink>
      <w:r>
        <w:rPr>
          <w:sz w:val="20"/>
        </w:rPr>
        <w:t xml:space="preserve">, </w:t>
      </w:r>
      <w:hyperlink w:history="0" r:id="rId149"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11</w:t>
        </w:r>
      </w:hyperlink>
      <w:r>
        <w:rPr>
          <w:sz w:val="20"/>
        </w:rPr>
        <w:t xml:space="preserve">, </w:t>
      </w:r>
      <w:hyperlink w:history="0" r:id="rId15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16</w:t>
        </w:r>
      </w:hyperlink>
      <w:r>
        <w:rPr>
          <w:sz w:val="20"/>
        </w:rPr>
        <w:t xml:space="preserve">, </w:t>
      </w:r>
      <w:hyperlink w:history="0" r:id="rId15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19</w:t>
        </w:r>
      </w:hyperlink>
      <w:r>
        <w:rPr>
          <w:sz w:val="20"/>
        </w:rPr>
        <w:t xml:space="preserve">, </w:t>
      </w:r>
      <w:hyperlink w:history="0" r:id="rId15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20</w:t>
        </w:r>
      </w:hyperlink>
      <w:r>
        <w:rPr>
          <w:sz w:val="20"/>
        </w:rPr>
        <w:t xml:space="preserve">, </w:t>
      </w:r>
      <w:hyperlink w:history="0" r:id="rId15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25</w:t>
        </w:r>
      </w:hyperlink>
      <w:r>
        <w:rPr>
          <w:sz w:val="20"/>
        </w:rPr>
        <w:t xml:space="preserve">, </w:t>
      </w:r>
      <w:hyperlink w:history="0" r:id="rId15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26</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w:t>
      </w:r>
    </w:p>
    <w:p>
      <w:pPr>
        <w:pStyle w:val="0"/>
        <w:spacing w:before="200" w:lineRule="auto"/>
        <w:ind w:firstLine="540"/>
        <w:jc w:val="both"/>
      </w:pPr>
      <w:r>
        <w:rPr>
          <w:sz w:val="20"/>
        </w:rPr>
        <w:t xml:space="preserve">-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w:history="0" r:id="rId15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history="0" r:id="rId15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абзацем пятым пункта 14 статьи 19</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 для устранения нарушений;</w:t>
      </w:r>
    </w:p>
    <w:p>
      <w:pPr>
        <w:pStyle w:val="0"/>
        <w:spacing w:before="200" w:lineRule="auto"/>
        <w:ind w:firstLine="540"/>
        <w:jc w:val="both"/>
      </w:pPr>
      <w:r>
        <w:rPr>
          <w:sz w:val="20"/>
        </w:rPr>
        <w:t xml:space="preserve">- наличие у заявителя на дату поступления в Министерство заявления о выдаче лицензии не уплаченного в установленный срок административного штрафа, назначенного за правонарушения, предусмотренные </w:t>
      </w:r>
      <w:hyperlink w:history="0" r:id="rId15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
    <w:p>
      <w:pPr>
        <w:pStyle w:val="0"/>
        <w:spacing w:before="200" w:lineRule="auto"/>
        <w:ind w:firstLine="540"/>
        <w:jc w:val="both"/>
      </w:pPr>
      <w:r>
        <w:rPr>
          <w:sz w:val="20"/>
        </w:rPr>
        <w:t xml:space="preserve">- непредставление заявителем уведомления об устранении выявленных нарушений в лицензирующий орган, в срок, установленный </w:t>
      </w:r>
      <w:hyperlink w:history="0" r:id="rId15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абзацем пятым пункта 14 статьи 19</w:t>
        </w:r>
      </w:hyperlink>
      <w:r>
        <w:rPr>
          <w:sz w:val="20"/>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 для устранения нарушений.</w:t>
      </w:r>
    </w:p>
    <w:p>
      <w:pPr>
        <w:pStyle w:val="0"/>
        <w:spacing w:before="200" w:lineRule="auto"/>
        <w:ind w:firstLine="540"/>
        <w:jc w:val="both"/>
      </w:pPr>
      <w:r>
        <w:rPr>
          <w:sz w:val="20"/>
        </w:rPr>
        <w:t xml:space="preserve">Основания для отказа в предоставлении государственной услуги в случае обращения с заявлением о прекращении действия лицензии не предусмотрены.</w:t>
      </w:r>
    </w:p>
    <w:p>
      <w:pPr>
        <w:pStyle w:val="0"/>
        <w:spacing w:before="200" w:lineRule="auto"/>
        <w:ind w:firstLine="540"/>
        <w:jc w:val="both"/>
      </w:pPr>
      <w:r>
        <w:rPr>
          <w:sz w:val="20"/>
        </w:rPr>
        <w:t xml:space="preserve">Оснований для приостановления предоставления государственной услуги не предусмотрено.</w:t>
      </w:r>
    </w:p>
    <w:p>
      <w:pPr>
        <w:pStyle w:val="0"/>
        <w:jc w:val="both"/>
      </w:pPr>
      <w:r>
        <w:rPr>
          <w:sz w:val="20"/>
        </w:rPr>
        <w:t xml:space="preserve">(п. 2.9 в ред. </w:t>
      </w:r>
      <w:hyperlink w:history="0" r:id="rId159"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20.06.2025 N 20-50)</w:t>
      </w:r>
    </w:p>
    <w:p>
      <w:pPr>
        <w:pStyle w:val="0"/>
        <w:spacing w:before="200" w:lineRule="auto"/>
        <w:ind w:firstLine="540"/>
        <w:jc w:val="both"/>
      </w:pPr>
      <w:r>
        <w:rPr>
          <w:sz w:val="20"/>
        </w:rPr>
        <w:t xml:space="preserve">2.10. Исчерпывающий перечень оснований для отказа в приеме документов, необходимых для предоставления государственной услуги:</w:t>
      </w:r>
    </w:p>
    <w:p>
      <w:pPr>
        <w:pStyle w:val="0"/>
        <w:spacing w:before="200" w:lineRule="auto"/>
        <w:ind w:firstLine="540"/>
        <w:jc w:val="both"/>
      </w:pPr>
      <w:r>
        <w:rPr>
          <w:sz w:val="20"/>
        </w:rPr>
        <w:t xml:space="preserve">- выявление несоблюдения установленных условий признания действительности усиленной квалифицированной электронной подписи (при подаче документов в электронной форме, которые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Основания для отказа в приеме документов, поданных на бумажном носителе, отсутствуют.</w:t>
      </w:r>
    </w:p>
    <w:p>
      <w:pPr>
        <w:pStyle w:val="0"/>
        <w:jc w:val="both"/>
      </w:pPr>
      <w:r>
        <w:rPr>
          <w:sz w:val="20"/>
        </w:rPr>
        <w:t xml:space="preserve">(п. 2.10 в ред. </w:t>
      </w:r>
      <w:hyperlink w:history="0" r:id="rId160" w:tooltip="Приказ Минсельхоза Пензенской обл. от 14.11.2018 N 58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14.11.2018 N 580)</w:t>
      </w:r>
    </w:p>
    <w:p>
      <w:pPr>
        <w:pStyle w:val="0"/>
        <w:spacing w:before="200" w:lineRule="auto"/>
        <w:ind w:firstLine="540"/>
        <w:jc w:val="both"/>
      </w:pPr>
      <w:hyperlink w:history="0" r:id="rId161" w:tooltip="Приказ Минсельхоза Пензенской обл. от 20.04.2018 N 225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2.11</w:t>
        </w:r>
      </w:hyperlink>
      <w:r>
        <w:rPr>
          <w:sz w:val="20"/>
        </w:rPr>
        <w:t xml:space="preserve">. Размер платы, взимаемой с заявителя при предоставлении государственной услуги.</w:t>
      </w:r>
    </w:p>
    <w:p>
      <w:pPr>
        <w:pStyle w:val="0"/>
        <w:spacing w:before="200" w:lineRule="auto"/>
        <w:ind w:firstLine="540"/>
        <w:jc w:val="both"/>
      </w:pPr>
      <w:r>
        <w:rPr>
          <w:sz w:val="20"/>
        </w:rPr>
        <w:t xml:space="preserve">2.11.1. В соответствии с </w:t>
      </w:r>
      <w:hyperlink w:history="0" r:id="rId162" w:tooltip="&quot;Налоговый кодекс Российской Федерации (часть вторая)&quot; от 05.08.2000 N 117-ФЗ (ред. от 31.07.2025) (с изм. и доп., вступ. в силу с 01.09.2025) {КонсультантПлюс}">
        <w:r>
          <w:rPr>
            <w:sz w:val="20"/>
            <w:color w:val="0000ff"/>
          </w:rPr>
          <w:t xml:space="preserve">подпунктом 94 пункта 1 статьи 333.33</w:t>
        </w:r>
      </w:hyperlink>
      <w:r>
        <w:rPr>
          <w:sz w:val="20"/>
        </w:rPr>
        <w:t xml:space="preserve"> Налогового кодекса Российской Федерации за совершение действий Министерства, связанных с лицензированием деятельности по розничной продаже алкогольной продукции на территории Пензенской области, заявитель уплачивает в областной бюджет государственную пошлину:</w:t>
      </w:r>
    </w:p>
    <w:p>
      <w:pPr>
        <w:pStyle w:val="0"/>
        <w:spacing w:before="200" w:lineRule="auto"/>
        <w:ind w:firstLine="540"/>
        <w:jc w:val="both"/>
      </w:pPr>
      <w:r>
        <w:rPr>
          <w:sz w:val="20"/>
        </w:rPr>
        <w:t xml:space="preserve">- предоставление или продление срока действия лицензии на розничную продажу алкогольной продукции за каждый год срока действия лицензии в отношении каждого места осуществления деятельности,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0"/>
        <w:spacing w:before="200" w:lineRule="auto"/>
        <w:ind w:firstLine="540"/>
        <w:jc w:val="both"/>
      </w:pPr>
      <w:r>
        <w:rPr>
          <w:sz w:val="20"/>
        </w:rPr>
        <w:t xml:space="preserve">20000 рублей - в случае, если место осуществления деятельности расположено в сельском населенном пункте;</w:t>
      </w:r>
    </w:p>
    <w:p>
      <w:pPr>
        <w:pStyle w:val="0"/>
        <w:spacing w:before="200" w:lineRule="auto"/>
        <w:ind w:firstLine="540"/>
        <w:jc w:val="both"/>
      </w:pPr>
      <w:r>
        <w:rPr>
          <w:sz w:val="20"/>
        </w:rPr>
        <w:t xml:space="preserve">65000 рублей - в остальных случаях;</w:t>
      </w:r>
    </w:p>
    <w:p>
      <w:pPr>
        <w:pStyle w:val="0"/>
        <w:spacing w:before="200" w:lineRule="auto"/>
        <w:ind w:firstLine="540"/>
        <w:jc w:val="both"/>
      </w:pPr>
      <w:r>
        <w:rPr>
          <w:sz w:val="20"/>
        </w:rPr>
        <w:t xml:space="preserve">- переоформление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за каждый год срока действия лицензии в отношении каждого дополнительного места осуществления деятельности:</w:t>
      </w:r>
    </w:p>
    <w:p>
      <w:pPr>
        <w:pStyle w:val="0"/>
        <w:spacing w:before="200" w:lineRule="auto"/>
        <w:ind w:firstLine="540"/>
        <w:jc w:val="both"/>
      </w:pPr>
      <w:r>
        <w:rPr>
          <w:sz w:val="20"/>
        </w:rPr>
        <w:t xml:space="preserve">20000 рублей - в случае, если дополнительное место осуществления деятельности расположено в сельском населенном пункте;</w:t>
      </w:r>
    </w:p>
    <w:p>
      <w:pPr>
        <w:pStyle w:val="0"/>
        <w:spacing w:before="200" w:lineRule="auto"/>
        <w:ind w:firstLine="540"/>
        <w:jc w:val="both"/>
      </w:pPr>
      <w:r>
        <w:rPr>
          <w:sz w:val="20"/>
        </w:rPr>
        <w:t xml:space="preserve">65000 рублей - в остальных случаях;</w:t>
      </w:r>
    </w:p>
    <w:p>
      <w:pPr>
        <w:pStyle w:val="0"/>
        <w:spacing w:before="200" w:lineRule="auto"/>
        <w:ind w:firstLine="540"/>
        <w:jc w:val="both"/>
      </w:pPr>
      <w:r>
        <w:rPr>
          <w:sz w:val="20"/>
        </w:rPr>
        <w:t xml:space="preserve">- переоформление лицензии в связи с изменением наименования юридического лица (без его реорганизации), его места нахождения или места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либо иных данных, указанных в таком реестре (за исключением переоформления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- 3500 рублей.</w:t>
      </w:r>
    </w:p>
    <w:p>
      <w:pPr>
        <w:pStyle w:val="0"/>
        <w:spacing w:before="200" w:lineRule="auto"/>
        <w:ind w:firstLine="540"/>
        <w:jc w:val="both"/>
      </w:pPr>
      <w:r>
        <w:rPr>
          <w:sz w:val="20"/>
        </w:rPr>
        <w:t xml:space="preserve">-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в размере, установленном настоящим подпунктом для предоставления соответствующего вида лицензии;</w:t>
      </w:r>
    </w:p>
    <w:p>
      <w:pPr>
        <w:pStyle w:val="0"/>
        <w:spacing w:before="200" w:lineRule="auto"/>
        <w:ind w:firstLine="540"/>
        <w:jc w:val="both"/>
      </w:pPr>
      <w:r>
        <w:rPr>
          <w:sz w:val="20"/>
        </w:rPr>
        <w:t xml:space="preserve">-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- 3500 рублей;</w:t>
      </w:r>
    </w:p>
    <w:p>
      <w:pPr>
        <w:pStyle w:val="0"/>
        <w:spacing w:before="200" w:lineRule="auto"/>
        <w:ind w:firstLine="540"/>
        <w:jc w:val="both"/>
      </w:pPr>
      <w:r>
        <w:rPr>
          <w:sz w:val="20"/>
        </w:rPr>
        <w:t xml:space="preserve">Государственная пошлина за предоставление государственной услуги уплачивается юридическим лицом до подачи заявления в Министерство. При этом размер государственной пошлины за предоставление лицензии не зависит от количества обособленных подразделений (не являющихся юридическими лицами), в которых соискатель лицензии планирует осуществлять розничную продажу алкогольной продукции.</w:t>
      </w:r>
    </w:p>
    <w:p>
      <w:pPr>
        <w:pStyle w:val="0"/>
        <w:jc w:val="both"/>
      </w:pPr>
      <w:r>
        <w:rPr>
          <w:sz w:val="20"/>
        </w:rPr>
        <w:t xml:space="preserve">(пп. 2.11.1 в ред. </w:t>
      </w:r>
      <w:hyperlink w:history="0" r:id="rId163" w:tooltip="Приказ Минсельхоза Пензенской обл. от 27.08.2025 N 20-63 &quot;О внесении изменения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 {КонсультантПлюс}">
        <w:r>
          <w:rPr>
            <w:sz w:val="20"/>
            <w:color w:val="0000ff"/>
          </w:rPr>
          <w:t xml:space="preserve">Приказа</w:t>
        </w:r>
      </w:hyperlink>
      <w:r>
        <w:rPr>
          <w:sz w:val="20"/>
        </w:rPr>
        <w:t xml:space="preserve"> Минсельхоза Пензенской обл. от 27.08.2025 N 20-63)</w:t>
      </w:r>
    </w:p>
    <w:p>
      <w:pPr>
        <w:pStyle w:val="0"/>
        <w:spacing w:before="200" w:lineRule="auto"/>
        <w:ind w:firstLine="540"/>
        <w:jc w:val="both"/>
      </w:pPr>
      <w:hyperlink w:history="0" r:id="rId164" w:tooltip="Приказ Минсельхоза Пензенской обл. от 20.04.2018 N 225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2.11.2</w:t>
        </w:r>
      </w:hyperlink>
      <w:r>
        <w:rPr>
          <w:sz w:val="20"/>
        </w:rPr>
        <w:t xml:space="preserve">. Информацию о банковских реквизитах для уплаты государственной пошлины за выдачу, переоформление, продление срока действия лицензии заявитель получает у специалистов Управления Министерства, курирующих вопросы лицензирования, и на официальном сайте Министерства в информационно-телекоммуникационной сети "Интернет.</w:t>
      </w:r>
    </w:p>
    <w:p>
      <w:pPr>
        <w:pStyle w:val="0"/>
        <w:jc w:val="both"/>
      </w:pPr>
      <w:r>
        <w:rPr>
          <w:sz w:val="20"/>
        </w:rPr>
        <w:t xml:space="preserve">(подпункт в ред. </w:t>
      </w:r>
      <w:hyperlink w:history="0" r:id="rId165" w:tooltip="Приказ Минсельхоза Пензенской обл. от 21.07.2014 N 37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21.07.2014 N 370)</w:t>
      </w:r>
    </w:p>
    <w:p>
      <w:pPr>
        <w:pStyle w:val="0"/>
        <w:spacing w:before="200" w:lineRule="auto"/>
        <w:ind w:firstLine="540"/>
        <w:jc w:val="both"/>
      </w:pPr>
      <w:r>
        <w:rPr>
          <w:sz w:val="20"/>
        </w:rPr>
        <w:t xml:space="preserve">2.11.3. Оплата государственной пошлины за предоставление государственной услуги осуществляется заявителем с использованием федеральной государственной информационной системы "Единый портал государственных и муниципальных услуг (функций)" по предварительно заполненным реквизитам.</w:t>
      </w:r>
    </w:p>
    <w:p>
      <w:pPr>
        <w:pStyle w:val="0"/>
        <w:spacing w:before="200" w:lineRule="auto"/>
        <w:ind w:firstLine="540"/>
        <w:jc w:val="both"/>
      </w:pPr>
      <w:r>
        <w:rPr>
          <w:sz w:val="20"/>
        </w:rPr>
        <w:t xml:space="preserve">При оплате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pStyle w:val="0"/>
        <w:spacing w:before="200" w:lineRule="auto"/>
        <w:ind w:firstLine="540"/>
        <w:jc w:val="both"/>
      </w:pPr>
      <w:r>
        <w:rPr>
          <w:sz w:val="20"/>
        </w:rPr>
        <w:t xml:space="preserve">В платежном документе указывается уникальный идентификатор начисления и идентификатор плательщика.</w:t>
      </w:r>
    </w:p>
    <w:p>
      <w:pPr>
        <w:pStyle w:val="0"/>
        <w:spacing w:before="200" w:lineRule="auto"/>
        <w:ind w:firstLine="540"/>
        <w:jc w:val="both"/>
      </w:pPr>
      <w:r>
        <w:rPr>
          <w:sz w:val="20"/>
        </w:rPr>
        <w:t xml:space="preserve">Заявитель, совершивший оплату услуг с использованием федеральной государственной информационной системы "Единый портал государственных и муниципальных услуг (функций)" информируется о совершении факта оплаты услуг посредством федеральной государственной информационной системы "Единый портал государственных и муниципальных услуг (функций)" с использованием информации, полученной в установленном порядке из Государственной информационной системы о государственных и муниципальных платежах.</w:t>
      </w:r>
    </w:p>
    <w:p>
      <w:pPr>
        <w:pStyle w:val="0"/>
        <w:jc w:val="both"/>
      </w:pPr>
      <w:r>
        <w:rPr>
          <w:sz w:val="20"/>
        </w:rPr>
        <w:t xml:space="preserve">(пп. 2.11.3 в ред. </w:t>
      </w:r>
      <w:hyperlink w:history="0" r:id="rId166"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20.06.2025 N 20-50)</w:t>
      </w:r>
    </w:p>
    <w:p>
      <w:pPr>
        <w:pStyle w:val="0"/>
        <w:spacing w:before="200" w:lineRule="auto"/>
        <w:ind w:firstLine="540"/>
        <w:jc w:val="both"/>
      </w:pPr>
      <w:r>
        <w:rPr>
          <w:sz w:val="20"/>
        </w:rPr>
        <w:t xml:space="preserve">2.12. В случае обращения заявителя непосредственно в Министерство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w:t>
      </w:r>
    </w:p>
    <w:p>
      <w:pPr>
        <w:pStyle w:val="0"/>
        <w:jc w:val="both"/>
      </w:pPr>
      <w:r>
        <w:rPr>
          <w:sz w:val="20"/>
        </w:rPr>
        <w:t xml:space="preserve">(п. 2.12 в ред. </w:t>
      </w:r>
      <w:hyperlink w:history="0" r:id="rId167"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20.06.2025 N 20-50)</w:t>
      </w:r>
    </w:p>
    <w:p>
      <w:pPr>
        <w:pStyle w:val="0"/>
        <w:spacing w:before="200" w:lineRule="auto"/>
        <w:ind w:firstLine="540"/>
        <w:jc w:val="both"/>
      </w:pPr>
      <w:r>
        <w:rPr>
          <w:sz w:val="20"/>
        </w:rPr>
        <w:t xml:space="preserve">2.13. Срок регистрации запроса заявителя о предоставлении государственной услуги.</w:t>
      </w:r>
    </w:p>
    <w:p>
      <w:pPr>
        <w:pStyle w:val="0"/>
        <w:spacing w:before="200" w:lineRule="auto"/>
        <w:ind w:firstLine="540"/>
        <w:jc w:val="both"/>
      </w:pPr>
      <w:r>
        <w:rPr>
          <w:sz w:val="20"/>
        </w:rPr>
        <w:t xml:space="preserve">Регистрация поступивших на рассмотрение в Министерство в письменной форме заявлений и необходимых документов о предоставлении государственной услуги осуществляется специалистами Управления Министерства в течение 1 рабочего дня.</w:t>
      </w:r>
    </w:p>
    <w:p>
      <w:pPr>
        <w:pStyle w:val="0"/>
        <w:spacing w:before="200" w:lineRule="auto"/>
        <w:ind w:firstLine="540"/>
        <w:jc w:val="both"/>
      </w:pPr>
      <w:r>
        <w:rPr>
          <w:sz w:val="20"/>
        </w:rPr>
        <w:t xml:space="preserve">Регистрация заявления о предоставлении государственной услуги, направленного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осуществляется в автоматическом режиме.</w:t>
      </w:r>
    </w:p>
    <w:p>
      <w:pPr>
        <w:pStyle w:val="0"/>
        <w:jc w:val="both"/>
      </w:pPr>
      <w:r>
        <w:rPr>
          <w:sz w:val="20"/>
        </w:rPr>
        <w:t xml:space="preserve">(п. 2.13 в ред. </w:t>
      </w:r>
      <w:hyperlink w:history="0" r:id="rId168"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20.06.2025 N 20-50)</w:t>
      </w:r>
    </w:p>
    <w:p>
      <w:pPr>
        <w:pStyle w:val="0"/>
        <w:spacing w:before="200" w:lineRule="auto"/>
        <w:ind w:firstLine="540"/>
        <w:jc w:val="both"/>
      </w:pPr>
      <w:hyperlink w:history="0" r:id="rId169" w:tooltip="Приказ Минсельхоза Пензенской обл. от 20.04.2018 N 225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2.14</w:t>
        </w:r>
      </w:hyperlink>
      <w:r>
        <w:rPr>
          <w:sz w:val="20"/>
        </w:rPr>
        <w:t xml:space="preserve">.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pPr>
        <w:pStyle w:val="0"/>
        <w:spacing w:before="200" w:lineRule="auto"/>
        <w:ind w:firstLine="540"/>
        <w:jc w:val="both"/>
      </w:pPr>
      <w:r>
        <w:rPr>
          <w:sz w:val="20"/>
        </w:rPr>
        <w:t xml:space="preserve">Помещение, в котором предоставляется государственная услуга, размещается в отдельно стоящем здании, в которое обеспечивается беспрепятственный доступ инвалидов (включая инвалидов, использующих кресла-коляски и собак-проводников).</w:t>
      </w:r>
    </w:p>
    <w:p>
      <w:pPr>
        <w:pStyle w:val="0"/>
        <w:spacing w:before="200" w:lineRule="auto"/>
        <w:ind w:firstLine="540"/>
        <w:jc w:val="both"/>
      </w:pPr>
      <w:r>
        <w:rPr>
          <w:sz w:val="20"/>
        </w:rPr>
        <w:t xml:space="preserve">Здание находится в непосредственной близости от остановки общественного транспорта по адресу:</w:t>
      </w:r>
    </w:p>
    <w:p>
      <w:pPr>
        <w:pStyle w:val="0"/>
        <w:spacing w:before="200" w:lineRule="auto"/>
        <w:ind w:firstLine="540"/>
        <w:jc w:val="both"/>
      </w:pPr>
      <w:r>
        <w:rPr>
          <w:sz w:val="20"/>
        </w:rPr>
        <w:t xml:space="preserve">- 440000, г. Пенза, ул. Володарского, д. 49, кабинет 709.</w:t>
      </w:r>
    </w:p>
    <w:p>
      <w:pPr>
        <w:pStyle w:val="0"/>
        <w:jc w:val="both"/>
      </w:pPr>
      <w:r>
        <w:rPr>
          <w:sz w:val="20"/>
        </w:rPr>
        <w:t xml:space="preserve">(в ред. </w:t>
      </w:r>
      <w:hyperlink w:history="0" r:id="rId170" w:tooltip="Приказ Минсельхоза Пензенской обл. от 22.12.2022 N 990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22.12.2022 N 990)</w:t>
      </w:r>
    </w:p>
    <w:p>
      <w:pPr>
        <w:pStyle w:val="0"/>
        <w:spacing w:before="200" w:lineRule="auto"/>
        <w:ind w:firstLine="540"/>
        <w:jc w:val="both"/>
      </w:pPr>
      <w:r>
        <w:rPr>
          <w:sz w:val="20"/>
        </w:rPr>
        <w:t xml:space="preserve">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указанные нормы в порядке, определяемом Правительством Российской Федерации.</w:t>
      </w:r>
    </w:p>
    <w:p>
      <w:pPr>
        <w:pStyle w:val="0"/>
        <w:jc w:val="both"/>
      </w:pPr>
      <w:r>
        <w:rPr>
          <w:sz w:val="20"/>
        </w:rPr>
        <w:t xml:space="preserve">(в ред. </w:t>
      </w:r>
      <w:hyperlink w:history="0" r:id="rId171" w:tooltip="Приказ Минсельхоза Пензенской обл. от 23.09.2019 N 411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23.09.2019 N 411)</w:t>
      </w:r>
    </w:p>
    <w:p>
      <w:pPr>
        <w:pStyle w:val="0"/>
        <w:spacing w:before="200" w:lineRule="auto"/>
        <w:ind w:firstLine="540"/>
        <w:jc w:val="both"/>
      </w:pPr>
      <w:r>
        <w:rPr>
          <w:sz w:val="20"/>
        </w:rPr>
        <w:t xml:space="preserve">Вход в здание оборудован вывеской с наименованием исполнительного органа - Министерства.</w:t>
      </w:r>
    </w:p>
    <w:p>
      <w:pPr>
        <w:pStyle w:val="0"/>
        <w:jc w:val="both"/>
      </w:pPr>
      <w:r>
        <w:rPr>
          <w:sz w:val="20"/>
        </w:rPr>
        <w:t xml:space="preserve">(в ред. </w:t>
      </w:r>
      <w:hyperlink w:history="0" r:id="rId172"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Приказа</w:t>
        </w:r>
      </w:hyperlink>
      <w:r>
        <w:rPr>
          <w:sz w:val="20"/>
        </w:rPr>
        <w:t xml:space="preserve"> Минсельхоза Пензенской обл. от 29.08.2022 N 579)</w:t>
      </w:r>
    </w:p>
    <w:p>
      <w:pPr>
        <w:pStyle w:val="0"/>
        <w:spacing w:before="200" w:lineRule="auto"/>
        <w:ind w:firstLine="540"/>
        <w:jc w:val="both"/>
      </w:pPr>
      <w:r>
        <w:rPr>
          <w:sz w:val="20"/>
        </w:rPr>
        <w:t xml:space="preserve">Удобство посетителей обеспечивается имеющимися в холле здания пассажирскими лифтами.</w:t>
      </w:r>
    </w:p>
    <w:p>
      <w:pPr>
        <w:pStyle w:val="0"/>
        <w:spacing w:before="200" w:lineRule="auto"/>
        <w:ind w:firstLine="540"/>
        <w:jc w:val="both"/>
      </w:pPr>
      <w:r>
        <w:rPr>
          <w:sz w:val="20"/>
        </w:rPr>
        <w:t xml:space="preserve">На седьмом этаже здания, где располагается Управление Министерства, предусмотрено комфортное место ожидания личного приема.</w:t>
      </w:r>
    </w:p>
    <w:p>
      <w:pPr>
        <w:pStyle w:val="0"/>
        <w:spacing w:before="200" w:lineRule="auto"/>
        <w:ind w:firstLine="540"/>
        <w:jc w:val="both"/>
      </w:pPr>
      <w:r>
        <w:rPr>
          <w:sz w:val="20"/>
        </w:rPr>
        <w:t xml:space="preserve">В коридоре здания на стендах располагаются схемы размещения средств пожаротушения и путей эвакуации посетителей. Здание оборудовано системой оповещения о возникновении пожарной опасности.</w:t>
      </w:r>
    </w:p>
    <w:p>
      <w:pPr>
        <w:pStyle w:val="0"/>
        <w:spacing w:before="200" w:lineRule="auto"/>
        <w:ind w:firstLine="540"/>
        <w:jc w:val="both"/>
      </w:pPr>
      <w:r>
        <w:rPr>
          <w:sz w:val="20"/>
        </w:rPr>
        <w:t xml:space="preserve">Все помещения седьмого этажа здания оборудованы информационными табличками с указанием номера кабинета и наименованием структурного подразделения.</w:t>
      </w:r>
    </w:p>
    <w:p>
      <w:pPr>
        <w:pStyle w:val="0"/>
        <w:spacing w:before="200" w:lineRule="auto"/>
        <w:ind w:firstLine="540"/>
        <w:jc w:val="both"/>
      </w:pPr>
      <w:r>
        <w:rPr>
          <w:sz w:val="2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Сотрудники Министерства оказывают помощь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Помещение, в котором осуществляется прием заявителей (кабинет 709 - Управление Министерства), обеспечено необходимой мебелью, оборудованием, вычислительной и электронной техникой с установленными справочно-информационными системами, средствами связи, канцелярскими принадлежностями, информационными стендами с образцами заполнения запросов о предоставлении государственной услуги и перечнем документов, необходимых для предоставления государственной услуги, методическими материалами, периодическими изданиями.</w:t>
      </w:r>
    </w:p>
    <w:p>
      <w:pPr>
        <w:pStyle w:val="0"/>
        <w:spacing w:before="200" w:lineRule="auto"/>
        <w:ind w:firstLine="540"/>
        <w:jc w:val="both"/>
      </w:pPr>
      <w:r>
        <w:rPr>
          <w:sz w:val="20"/>
        </w:rPr>
        <w:t xml:space="preserve">В здании, где располагается Министерство, предусмотрены места общественного пользования.</w:t>
      </w:r>
    </w:p>
    <w:p>
      <w:pPr>
        <w:pStyle w:val="0"/>
        <w:jc w:val="both"/>
      </w:pPr>
      <w:r>
        <w:rPr>
          <w:sz w:val="20"/>
        </w:rPr>
        <w:t xml:space="preserve">(п. 2.13 в ред. </w:t>
      </w:r>
      <w:hyperlink w:history="0" r:id="rId173" w:tooltip="Приказ Минсельхоза Пензенской обл. от 03.12.2015 N 674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03.12.2015 N 674)</w:t>
      </w:r>
    </w:p>
    <w:p>
      <w:pPr>
        <w:pStyle w:val="0"/>
        <w:spacing w:before="200" w:lineRule="auto"/>
        <w:ind w:firstLine="540"/>
        <w:jc w:val="both"/>
      </w:pPr>
      <w:hyperlink w:history="0" r:id="rId174" w:tooltip="Приказ Минсельхоза Пензенской обл. от 20.04.2018 N 225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2.15</w:t>
        </w:r>
      </w:hyperlink>
      <w:r>
        <w:rPr>
          <w:sz w:val="20"/>
        </w:rPr>
        <w:t xml:space="preserve">. Показатели доступности и качества государственной услуги.</w:t>
      </w:r>
    </w:p>
    <w:p>
      <w:pPr>
        <w:pStyle w:val="0"/>
        <w:spacing w:before="200" w:lineRule="auto"/>
        <w:ind w:firstLine="540"/>
        <w:jc w:val="both"/>
      </w:pPr>
      <w:hyperlink w:history="0" r:id="rId175" w:tooltip="Приказ Минсельхоза Пензенской обл. от 20.04.2018 N 225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2.15.1</w:t>
        </w:r>
      </w:hyperlink>
      <w:r>
        <w:rPr>
          <w:sz w:val="20"/>
        </w:rPr>
        <w:t xml:space="preserve">. Показатели доступности государственной услуги:</w:t>
      </w:r>
    </w:p>
    <w:p>
      <w:pPr>
        <w:pStyle w:val="0"/>
        <w:spacing w:before="200" w:lineRule="auto"/>
        <w:ind w:firstLine="540"/>
        <w:jc w:val="both"/>
      </w:pPr>
      <w:r>
        <w:rPr>
          <w:sz w:val="20"/>
        </w:rPr>
        <w:t xml:space="preserve">- удобная транспортная доступность к месту предоставления государственной услуги;</w:t>
      </w:r>
    </w:p>
    <w:p>
      <w:pPr>
        <w:pStyle w:val="0"/>
        <w:spacing w:before="200" w:lineRule="auto"/>
        <w:ind w:firstLine="540"/>
        <w:jc w:val="both"/>
      </w:pPr>
      <w:r>
        <w:rPr>
          <w:sz w:val="20"/>
        </w:rPr>
        <w:t xml:space="preserve">- обеспечение беспрепятственного доступа лиц к помещениям, в которых предоставляется государственная услуга;</w:t>
      </w:r>
    </w:p>
    <w:p>
      <w:pPr>
        <w:pStyle w:val="0"/>
        <w:spacing w:before="200" w:lineRule="auto"/>
        <w:ind w:firstLine="540"/>
        <w:jc w:val="both"/>
      </w:pPr>
      <w:r>
        <w:rPr>
          <w:sz w:val="20"/>
        </w:rPr>
        <w:t xml:space="preserve">- размещение информации о порядке предоставления государственной услуги в федеральной государственной информационной системе "Единый портал государственных и муниципальных услуг (функций)",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на официальном сайте Министерства в информационно-телекоммуникационной сети "Интернет";</w:t>
      </w:r>
    </w:p>
    <w:p>
      <w:pPr>
        <w:pStyle w:val="0"/>
        <w:jc w:val="both"/>
      </w:pPr>
      <w:r>
        <w:rPr>
          <w:sz w:val="20"/>
        </w:rPr>
        <w:t xml:space="preserve">(в ред. Приказов Минсельхоза Пензенской обл. от 14.11.2018 </w:t>
      </w:r>
      <w:hyperlink w:history="0" r:id="rId176" w:tooltip="Приказ Минсельхоза Пензенской обл. от 14.11.2018 N 58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N 580</w:t>
        </w:r>
      </w:hyperlink>
      <w:r>
        <w:rPr>
          <w:sz w:val="20"/>
        </w:rPr>
        <w:t xml:space="preserve">, от 29.08.2022 </w:t>
      </w:r>
      <w:hyperlink w:history="0" r:id="rId177"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N 579</w:t>
        </w:r>
      </w:hyperlink>
      <w:r>
        <w:rPr>
          <w:sz w:val="20"/>
        </w:rPr>
        <w:t xml:space="preserve">)</w:t>
      </w:r>
    </w:p>
    <w:p>
      <w:pPr>
        <w:pStyle w:val="0"/>
        <w:spacing w:before="200" w:lineRule="auto"/>
        <w:ind w:firstLine="540"/>
        <w:jc w:val="both"/>
      </w:pPr>
      <w:r>
        <w:rPr>
          <w:sz w:val="20"/>
        </w:rPr>
        <w:t xml:space="preserve">- размещение информации о порядке предоставления государственной услуги на информационных стендах.</w:t>
      </w:r>
    </w:p>
    <w:p>
      <w:pPr>
        <w:pStyle w:val="0"/>
        <w:spacing w:before="200" w:lineRule="auto"/>
        <w:ind w:firstLine="540"/>
        <w:jc w:val="both"/>
      </w:pPr>
      <w:r>
        <w:rPr>
          <w:sz w:val="20"/>
        </w:rPr>
        <w:t xml:space="preserve">2.15.2. Показатели качества государственной услуги:</w:t>
      </w:r>
    </w:p>
    <w:p>
      <w:pPr>
        <w:pStyle w:val="0"/>
        <w:spacing w:before="200" w:lineRule="auto"/>
        <w:ind w:firstLine="540"/>
        <w:jc w:val="both"/>
      </w:pPr>
      <w:r>
        <w:rPr>
          <w:sz w:val="20"/>
        </w:rPr>
        <w:t xml:space="preserve">- соблюдение стандарта предоставления государственной услуги;</w:t>
      </w:r>
    </w:p>
    <w:p>
      <w:pPr>
        <w:pStyle w:val="0"/>
        <w:spacing w:before="200" w:lineRule="auto"/>
        <w:ind w:firstLine="540"/>
        <w:jc w:val="both"/>
      </w:pPr>
      <w:r>
        <w:rPr>
          <w:sz w:val="20"/>
        </w:rPr>
        <w:t xml:space="preserve">- не более 2 (двух) взаимодействий заявителя с должностными лицами при предоставлении государственной услуги;</w:t>
      </w:r>
    </w:p>
    <w:p>
      <w:pPr>
        <w:pStyle w:val="0"/>
        <w:spacing w:before="200" w:lineRule="auto"/>
        <w:ind w:firstLine="540"/>
        <w:jc w:val="both"/>
      </w:pPr>
      <w:r>
        <w:rPr>
          <w:sz w:val="20"/>
        </w:rPr>
        <w:t xml:space="preserve">- продолжительность каждого взаимодействия заявителя с должностными лицами при предоставлении государственной услуги при приеме документов не превышает 20 (двадцати) минут по каждому обособленному подразделению (без учета ожидания в очереди);</w:t>
      </w:r>
    </w:p>
    <w:p>
      <w:pPr>
        <w:pStyle w:val="0"/>
        <w:spacing w:before="200" w:lineRule="auto"/>
        <w:ind w:firstLine="540"/>
        <w:jc w:val="both"/>
      </w:pPr>
      <w:r>
        <w:rPr>
          <w:sz w:val="20"/>
        </w:rPr>
        <w:t xml:space="preserve">- возможность получения заявителем информации о ходе предоставления государственной услуги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 отсутствие обоснованных жалоб заявителей на действия (бездействие) и решения, осуществляемые (принимаемые) в ходе предоставления государственной услуги.</w:t>
      </w:r>
    </w:p>
    <w:p>
      <w:pPr>
        <w:pStyle w:val="0"/>
        <w:jc w:val="both"/>
      </w:pPr>
      <w:r>
        <w:rPr>
          <w:sz w:val="20"/>
        </w:rPr>
        <w:t xml:space="preserve">(пп. 2.15.2 в ред. </w:t>
      </w:r>
      <w:hyperlink w:history="0" r:id="rId178"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rPr>
        <w:t xml:space="preserve"> Минсельхоза Пензенской обл. от 20.06.2025 N 20-50)</w:t>
      </w:r>
    </w:p>
    <w:p>
      <w:pPr>
        <w:pStyle w:val="0"/>
        <w:spacing w:before="200" w:lineRule="auto"/>
        <w:ind w:firstLine="540"/>
        <w:jc w:val="both"/>
      </w:pPr>
      <w:r>
        <w:rPr>
          <w:sz w:val="20"/>
        </w:rPr>
        <w:t xml:space="preserve">2.16. Иные требования, в том числе учитывающие особенности предоставления государственной услуги в электронной форме.</w:t>
      </w:r>
    </w:p>
    <w:p>
      <w:pPr>
        <w:pStyle w:val="0"/>
        <w:jc w:val="both"/>
      </w:pPr>
      <w:r>
        <w:rPr>
          <w:sz w:val="20"/>
        </w:rPr>
        <w:t xml:space="preserve">(в ред. </w:t>
      </w:r>
      <w:hyperlink w:history="0" r:id="rId179"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27.08.2021 N 371)</w:t>
      </w:r>
    </w:p>
    <w:bookmarkStart w:id="327" w:name="P327"/>
    <w:bookmarkEnd w:id="327"/>
    <w:p>
      <w:pPr>
        <w:pStyle w:val="0"/>
        <w:spacing w:before="200" w:lineRule="auto"/>
        <w:ind w:firstLine="540"/>
        <w:jc w:val="both"/>
      </w:pPr>
      <w:r>
        <w:rPr>
          <w:sz w:val="20"/>
        </w:rPr>
        <w:t xml:space="preserve">2.16.1. При предоставлении государственной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заявителю обеспечивается:</w:t>
      </w:r>
    </w:p>
    <w:p>
      <w:pPr>
        <w:pStyle w:val="0"/>
        <w:jc w:val="both"/>
      </w:pPr>
      <w:r>
        <w:rPr>
          <w:sz w:val="20"/>
        </w:rPr>
        <w:t xml:space="preserve">(в ред. Приказов Минсельхоза Пензенской обл. от 29.08.2022 </w:t>
      </w:r>
      <w:hyperlink w:history="0" r:id="rId180"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N 579</w:t>
        </w:r>
      </w:hyperlink>
      <w:r>
        <w:rPr>
          <w:sz w:val="20"/>
        </w:rPr>
        <w:t xml:space="preserve">, от 20.06.2025 </w:t>
      </w:r>
      <w:hyperlink w:history="0" r:id="rId181"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N 20-50</w:t>
        </w:r>
      </w:hyperlink>
      <w:r>
        <w:rPr>
          <w:sz w:val="20"/>
        </w:rPr>
        <w:t xml:space="preserve">)</w:t>
      </w:r>
    </w:p>
    <w:p>
      <w:pPr>
        <w:pStyle w:val="0"/>
        <w:spacing w:before="200" w:lineRule="auto"/>
        <w:ind w:firstLine="540"/>
        <w:jc w:val="both"/>
      </w:pPr>
      <w:r>
        <w:rPr>
          <w:sz w:val="20"/>
        </w:rPr>
        <w:t xml:space="preserve">- получение информации о порядке и сроках предоставления услуги;</w:t>
      </w:r>
    </w:p>
    <w:p>
      <w:pPr>
        <w:pStyle w:val="0"/>
        <w:spacing w:before="200" w:lineRule="auto"/>
        <w:ind w:firstLine="540"/>
        <w:jc w:val="both"/>
      </w:pPr>
      <w:r>
        <w:rPr>
          <w:sz w:val="20"/>
        </w:rPr>
        <w:t xml:space="preserve">- формирование заявления о предоставлении государственной услуги;</w:t>
      </w:r>
    </w:p>
    <w:p>
      <w:pPr>
        <w:pStyle w:val="0"/>
        <w:spacing w:before="200" w:lineRule="auto"/>
        <w:ind w:firstLine="540"/>
        <w:jc w:val="both"/>
      </w:pPr>
      <w:r>
        <w:rPr>
          <w:sz w:val="20"/>
        </w:rPr>
        <w:t xml:space="preserve">- прием и регистрация заявления и иных документов, необходимых для предоставления услуги;</w:t>
      </w:r>
    </w:p>
    <w:p>
      <w:pPr>
        <w:pStyle w:val="0"/>
        <w:spacing w:before="200" w:lineRule="auto"/>
        <w:ind w:firstLine="540"/>
        <w:jc w:val="both"/>
      </w:pPr>
      <w:r>
        <w:rPr>
          <w:sz w:val="20"/>
        </w:rPr>
        <w:t xml:space="preserve">- оплата государственной пошлины за предоставление услуги и уплата иных платежей, взимаемых в соответствии с законодательством Российской Федерации;</w:t>
      </w:r>
    </w:p>
    <w:p>
      <w:pPr>
        <w:pStyle w:val="0"/>
        <w:spacing w:before="200" w:lineRule="auto"/>
        <w:ind w:firstLine="540"/>
        <w:jc w:val="both"/>
      </w:pPr>
      <w:r>
        <w:rPr>
          <w:sz w:val="20"/>
        </w:rPr>
        <w:t xml:space="preserve">- получение сведений о ходе выполнения заявления (предоставления государственной услуги);</w:t>
      </w:r>
    </w:p>
    <w:p>
      <w:pPr>
        <w:pStyle w:val="0"/>
        <w:spacing w:before="200" w:lineRule="auto"/>
        <w:ind w:firstLine="540"/>
        <w:jc w:val="both"/>
      </w:pPr>
      <w:r>
        <w:rPr>
          <w:sz w:val="20"/>
        </w:rPr>
        <w:t xml:space="preserve">- уведомление заявителя о принятом решении;</w:t>
      </w:r>
    </w:p>
    <w:p>
      <w:pPr>
        <w:pStyle w:val="0"/>
        <w:spacing w:before="200" w:lineRule="auto"/>
        <w:ind w:firstLine="540"/>
        <w:jc w:val="both"/>
      </w:pPr>
      <w:r>
        <w:rPr>
          <w:sz w:val="20"/>
        </w:rPr>
        <w:t xml:space="preserve">- получение результата предоставления государственной услуги;</w:t>
      </w:r>
    </w:p>
    <w:p>
      <w:pPr>
        <w:pStyle w:val="0"/>
        <w:spacing w:before="200" w:lineRule="auto"/>
        <w:ind w:firstLine="540"/>
        <w:jc w:val="both"/>
      </w:pPr>
      <w:r>
        <w:rPr>
          <w:sz w:val="20"/>
        </w:rPr>
        <w:t xml:space="preserve">- осуществление оценки качества предоставления государственной услуги;</w:t>
      </w:r>
    </w:p>
    <w:p>
      <w:pPr>
        <w:pStyle w:val="0"/>
        <w:spacing w:before="200" w:lineRule="auto"/>
        <w:ind w:firstLine="540"/>
        <w:jc w:val="both"/>
      </w:pPr>
      <w:r>
        <w:rPr>
          <w:sz w:val="20"/>
        </w:rPr>
        <w:t xml:space="preserve">- досудебное (внесудебное) обжалование решений и действий (бездействия) Министерства, а также должностных лиц Министерства.</w:t>
      </w:r>
    </w:p>
    <w:p>
      <w:pPr>
        <w:pStyle w:val="0"/>
        <w:jc w:val="both"/>
      </w:pPr>
      <w:r>
        <w:rPr>
          <w:sz w:val="20"/>
        </w:rPr>
        <w:t xml:space="preserve">(пп. 2.16.1 в ред. </w:t>
      </w:r>
      <w:hyperlink w:history="0" r:id="rId182"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27.08.2021 N 371)</w:t>
      </w:r>
    </w:p>
    <w:p>
      <w:pPr>
        <w:pStyle w:val="0"/>
        <w:spacing w:before="200" w:lineRule="auto"/>
        <w:ind w:firstLine="540"/>
        <w:jc w:val="both"/>
      </w:pPr>
      <w:r>
        <w:rPr>
          <w:sz w:val="20"/>
        </w:rPr>
        <w:t xml:space="preserve">2.16.2. Утратил силу. - </w:t>
      </w:r>
      <w:hyperlink w:history="0" r:id="rId183"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w:t>
        </w:r>
      </w:hyperlink>
      <w:r>
        <w:rPr>
          <w:sz w:val="20"/>
        </w:rPr>
        <w:t xml:space="preserve"> Минсельхоза Пензенской обл. от 27.08.2021 N 371.</w:t>
      </w:r>
    </w:p>
    <w:p>
      <w:pPr>
        <w:pStyle w:val="0"/>
        <w:spacing w:before="200" w:lineRule="auto"/>
        <w:ind w:firstLine="540"/>
        <w:jc w:val="both"/>
      </w:pPr>
      <w:r>
        <w:rPr>
          <w:sz w:val="20"/>
        </w:rPr>
        <w:t xml:space="preserve">2.16.3. Заявитель имеет возможность получения информации о ходе выполнения заявления (предоставления государственной услуги).</w:t>
      </w:r>
    </w:p>
    <w:p>
      <w:pPr>
        <w:pStyle w:val="0"/>
        <w:spacing w:before="200" w:lineRule="auto"/>
        <w:ind w:firstLine="540"/>
        <w:jc w:val="both"/>
      </w:pPr>
      <w:r>
        <w:rPr>
          <w:sz w:val="20"/>
        </w:rPr>
        <w:t xml:space="preserve">2.16.4. 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федеральной государственной информационной системы "Единый портал государственных и муниципальных услуг (функций)" по выбору заявителя.</w:t>
      </w:r>
    </w:p>
    <w:p>
      <w:pPr>
        <w:pStyle w:val="0"/>
        <w:jc w:val="both"/>
      </w:pPr>
      <w:r>
        <w:rPr>
          <w:sz w:val="20"/>
        </w:rPr>
        <w:t xml:space="preserve">(в ред. Приказов Минсельхоза Пензенской обл. от 27.08.2021 </w:t>
      </w:r>
      <w:hyperlink w:history="0" r:id="rId184"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N 371</w:t>
        </w:r>
      </w:hyperlink>
      <w:r>
        <w:rPr>
          <w:sz w:val="20"/>
        </w:rPr>
        <w:t xml:space="preserve">, от 29.08.2022 </w:t>
      </w:r>
      <w:hyperlink w:history="0" r:id="rId185"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N 579</w:t>
        </w:r>
      </w:hyperlink>
      <w:r>
        <w:rPr>
          <w:sz w:val="20"/>
        </w:rPr>
        <w:t xml:space="preserve">, от 20.06.2025 </w:t>
      </w:r>
      <w:hyperlink w:history="0" r:id="rId186"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N 20-50</w:t>
        </w:r>
      </w:hyperlink>
      <w:r>
        <w:rPr>
          <w:sz w:val="20"/>
        </w:rPr>
        <w:t xml:space="preserve">)</w:t>
      </w:r>
    </w:p>
    <w:p>
      <w:pPr>
        <w:pStyle w:val="0"/>
        <w:spacing w:before="200" w:lineRule="auto"/>
        <w:ind w:firstLine="540"/>
        <w:jc w:val="both"/>
      </w:pPr>
      <w:r>
        <w:rPr>
          <w:sz w:val="20"/>
        </w:rPr>
        <w:t xml:space="preserve">2.16.5. Заявитель вправе оценить качество предоставления государственной услуги на всех стадиях ее предоставления, указанных в </w:t>
      </w:r>
      <w:hyperlink w:history="0" w:anchor="P327" w:tooltip="2.16.1. При предоставлении государственной услуги в электронной форме посредством федеральной государственной информационной системы &quot;Единый портал государственных и муниципальных услуг (функций)&quot; заявителю обеспечивается:">
        <w:r>
          <w:rPr>
            <w:sz w:val="20"/>
            <w:color w:val="0000ff"/>
          </w:rPr>
          <w:t xml:space="preserve">подпункте 2.16.1</w:t>
        </w:r>
      </w:hyperlink>
      <w:r>
        <w:rPr>
          <w:sz w:val="20"/>
        </w:rPr>
        <w:t xml:space="preserve"> настоящего пункта, непосредственно после завершения соответствующих действий, посредством заполнения опросной формы, размещенной в личном кабинете заявителя в федеральной государственной информационной системе "Единый портал государственных и муниципальных услуг (функций)".</w:t>
      </w:r>
    </w:p>
    <w:p>
      <w:pPr>
        <w:pStyle w:val="0"/>
        <w:jc w:val="both"/>
      </w:pPr>
      <w:r>
        <w:rPr>
          <w:sz w:val="20"/>
        </w:rPr>
        <w:t xml:space="preserve">(в ред. Приказов Минсельхоза Пензенской обл. от 29.08.2022 </w:t>
      </w:r>
      <w:hyperlink w:history="0" r:id="rId187"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N 579</w:t>
        </w:r>
      </w:hyperlink>
      <w:r>
        <w:rPr>
          <w:sz w:val="20"/>
        </w:rPr>
        <w:t xml:space="preserve">, от 20.06.2025 </w:t>
      </w:r>
      <w:hyperlink w:history="0" r:id="rId188"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N 20-50</w:t>
        </w:r>
      </w:hyperlink>
      <w:r>
        <w:rPr>
          <w:sz w:val="20"/>
        </w:rPr>
        <w:t xml:space="preserve">)</w:t>
      </w:r>
    </w:p>
    <w:p>
      <w:pPr>
        <w:pStyle w:val="0"/>
        <w:spacing w:before="200" w:lineRule="auto"/>
        <w:ind w:firstLine="540"/>
        <w:jc w:val="both"/>
      </w:pPr>
      <w:r>
        <w:rPr>
          <w:sz w:val="20"/>
        </w:rP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pPr>
        <w:pStyle w:val="0"/>
        <w:spacing w:before="200" w:lineRule="auto"/>
        <w:ind w:firstLine="540"/>
        <w:jc w:val="both"/>
      </w:pPr>
      <w:r>
        <w:rPr>
          <w:sz w:val="20"/>
        </w:rPr>
        <w:t xml:space="preserve">Заявителю после успешного заполнения опросной формы оценки в федеральной государственной информационной системы "Единый портал государственных и муниципальных услуг (функций)"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на адрес электронной почты поступает уведомление о сохраненной оценке, со ссылкой на просмотр статистики по данной государственной услуге.</w:t>
      </w:r>
    </w:p>
    <w:p>
      <w:pPr>
        <w:pStyle w:val="0"/>
        <w:jc w:val="both"/>
      </w:pPr>
      <w:r>
        <w:rPr>
          <w:sz w:val="20"/>
        </w:rPr>
        <w:t xml:space="preserve">(в ред. </w:t>
      </w:r>
      <w:hyperlink w:history="0" r:id="rId189" w:tooltip="Приказ Минсельхоза Пензенской обл. от 29.08.2022 N 579 &quot;О внесении изменений в административный регламент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quot;О государственном регулировании производства и оборота этилового спирта, алкогольной и спиртосодержащей продукц {КонсультантПлюс}">
        <w:r>
          <w:rPr>
            <w:sz w:val="20"/>
            <w:color w:val="0000ff"/>
          </w:rPr>
          <w:t xml:space="preserve">Приказа</w:t>
        </w:r>
      </w:hyperlink>
      <w:r>
        <w:rPr>
          <w:sz w:val="20"/>
        </w:rPr>
        <w:t xml:space="preserve"> Минсельхоза Пензенской обл. от 29.08.2022 N 579)</w:t>
      </w:r>
    </w:p>
    <w:p>
      <w:pPr>
        <w:pStyle w:val="0"/>
        <w:spacing w:before="200" w:lineRule="auto"/>
        <w:ind w:firstLine="540"/>
        <w:jc w:val="both"/>
      </w:pPr>
      <w:r>
        <w:rPr>
          <w:sz w:val="20"/>
        </w:rPr>
        <w:t xml:space="preserve">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pPr>
        <w:pStyle w:val="0"/>
        <w:jc w:val="both"/>
      </w:pPr>
      <w:r>
        <w:rPr>
          <w:sz w:val="20"/>
        </w:rPr>
        <w:t xml:space="preserve">(пп. 2.16.5 в ред. </w:t>
      </w:r>
      <w:hyperlink w:history="0" r:id="rId190"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rPr>
        <w:t xml:space="preserve"> Минсельхоза Пензенской обл. от 27.08.2021 N 371)</w:t>
      </w:r>
    </w:p>
    <w:p>
      <w:pPr>
        <w:pStyle w:val="0"/>
        <w:spacing w:before="200" w:lineRule="auto"/>
        <w:ind w:firstLine="540"/>
        <w:jc w:val="both"/>
      </w:pPr>
      <w:hyperlink w:history="0" r:id="rId191" w:tooltip="Приказ Минсельхоза Пензенской обл. от 25.12.2019 N 640 &quot;О внесении изменений в отдельные приказы Министерства сельского хозяйства Пензенской области&quot; {КонсультантПлюс}">
        <w:r>
          <w:rPr>
            <w:sz w:val="20"/>
            <w:color w:val="0000ff"/>
          </w:rPr>
          <w:t xml:space="preserve">2.16.6</w:t>
        </w:r>
      </w:hyperlink>
      <w:r>
        <w:rPr>
          <w:sz w:val="20"/>
        </w:rPr>
        <w:t xml:space="preserve">. Государственная услуга не предоставляется в многофункциональных центрах предоставления государственных и муниципальных услуг.</w:t>
      </w:r>
    </w:p>
    <w:p>
      <w:pPr>
        <w:pStyle w:val="0"/>
        <w:jc w:val="both"/>
      </w:pPr>
      <w:r>
        <w:rPr>
          <w:sz w:val="20"/>
        </w:rPr>
        <w:t xml:space="preserve">(подпункт введен </w:t>
      </w:r>
      <w:hyperlink w:history="0" r:id="rId192" w:tooltip="Приказ Минсельхоза Пензенской обл. от 25.03.2019 N 57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Приказом</w:t>
        </w:r>
      </w:hyperlink>
      <w:r>
        <w:rPr>
          <w:sz w:val="20"/>
        </w:rPr>
        <w:t xml:space="preserve"> Минсельхоза Пензенской обл. от 25.03.2019 N 57)</w:t>
      </w:r>
    </w:p>
    <w:p>
      <w:pPr>
        <w:pStyle w:val="0"/>
        <w:jc w:val="both"/>
      </w:pPr>
      <w:r>
        <w:rPr>
          <w:sz w:val="20"/>
        </w:rPr>
        <w:t xml:space="preserve">(п. 2.16 введен </w:t>
      </w:r>
      <w:hyperlink w:history="0" r:id="rId193" w:tooltip="Приказ Минсельхоза Пензенской обл. от 14.11.2018 N 580 (ред. от 25.03.2019)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Приказом</w:t>
        </w:r>
      </w:hyperlink>
      <w:r>
        <w:rPr>
          <w:sz w:val="20"/>
        </w:rPr>
        <w:t xml:space="preserve"> Минсельхоза Пензенской обл. от 14.11.2018 N 580)</w:t>
      </w:r>
    </w:p>
    <w:p>
      <w:pPr>
        <w:pStyle w:val="0"/>
        <w:spacing w:before="200" w:lineRule="auto"/>
        <w:ind w:firstLine="540"/>
        <w:jc w:val="both"/>
      </w:pPr>
      <w:r>
        <w:rPr>
          <w:sz w:val="20"/>
        </w:rPr>
        <w:t xml:space="preserve">2.17. Исправление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2.17.1. В случае выявления опечаток и ошибок (далее - техническая ошибка) в документах, выданных в результате предоставления государственной услуги, заявитель вправе обратиться в Министерство с заявлением в свободной форме о необходимости исправления опечаток и ошибок (далее - заявление об исправлении технической ошибки), в котором содержится их описание.</w:t>
      </w:r>
    </w:p>
    <w:p>
      <w:pPr>
        <w:pStyle w:val="0"/>
        <w:spacing w:before="200" w:lineRule="auto"/>
        <w:ind w:firstLine="540"/>
        <w:jc w:val="both"/>
      </w:pPr>
      <w:r>
        <w:rPr>
          <w:sz w:val="20"/>
        </w:rPr>
        <w:t xml:space="preserve">2.17.2. При обращении об исправлении технической ошибки заявитель представляет:</w:t>
      </w:r>
    </w:p>
    <w:p>
      <w:pPr>
        <w:pStyle w:val="0"/>
        <w:spacing w:before="200" w:lineRule="auto"/>
        <w:ind w:firstLine="540"/>
        <w:jc w:val="both"/>
      </w:pPr>
      <w:r>
        <w:rPr>
          <w:sz w:val="20"/>
        </w:rPr>
        <w:t xml:space="preserve">- заявление об исправлении технической ошибки (заявление заполняется в произвольной форме);</w:t>
      </w:r>
    </w:p>
    <w:p>
      <w:pPr>
        <w:pStyle w:val="0"/>
        <w:spacing w:before="200" w:lineRule="auto"/>
        <w:ind w:firstLine="540"/>
        <w:jc w:val="both"/>
      </w:pPr>
      <w:r>
        <w:rPr>
          <w:sz w:val="20"/>
        </w:rPr>
        <w:t xml:space="preserve">- документы, подтверждающие наличие в выданном в результате предоставления государственной услуги документе технической ошибки.</w:t>
      </w:r>
    </w:p>
    <w:p>
      <w:pPr>
        <w:pStyle w:val="0"/>
        <w:spacing w:before="200" w:lineRule="auto"/>
        <w:ind w:firstLine="540"/>
        <w:jc w:val="both"/>
      </w:pPr>
      <w:r>
        <w:rPr>
          <w:sz w:val="20"/>
        </w:rPr>
        <w:t xml:space="preserve">2.17.3. Заявление об исправлении технической ошибки представляется заявителем (представителем заявителя) при личном обращении в Министерство либо направляется почтовым отправлением с описью вложенных документов.</w:t>
      </w:r>
    </w:p>
    <w:p>
      <w:pPr>
        <w:pStyle w:val="0"/>
        <w:spacing w:before="200" w:lineRule="auto"/>
        <w:ind w:firstLine="540"/>
        <w:jc w:val="both"/>
      </w:pPr>
      <w:r>
        <w:rPr>
          <w:sz w:val="20"/>
        </w:rPr>
        <w:t xml:space="preserve">Заявление регистрируется в течение одного рабочего дня с момента поступления в Министерство.</w:t>
      </w:r>
    </w:p>
    <w:p>
      <w:pPr>
        <w:pStyle w:val="0"/>
        <w:spacing w:before="200" w:lineRule="auto"/>
        <w:ind w:firstLine="540"/>
        <w:jc w:val="both"/>
      </w:pPr>
      <w:r>
        <w:rPr>
          <w:sz w:val="20"/>
        </w:rPr>
        <w:t xml:space="preserve">2.17.4. Должностными лицами, ответственными за рассмотрение заявления и проведение проверки указанных в заявлении сведений, являются специалисты Управления (направление - лицензирование).</w:t>
      </w:r>
    </w:p>
    <w:p>
      <w:pPr>
        <w:pStyle w:val="0"/>
        <w:spacing w:before="200" w:lineRule="auto"/>
        <w:ind w:firstLine="540"/>
        <w:jc w:val="both"/>
      </w:pPr>
      <w:r>
        <w:rPr>
          <w:sz w:val="20"/>
        </w:rPr>
        <w:t xml:space="preserve">2.17.5.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pPr>
        <w:pStyle w:val="0"/>
        <w:spacing w:before="200" w:lineRule="auto"/>
        <w:ind w:firstLine="540"/>
        <w:jc w:val="both"/>
      </w:pPr>
      <w:r>
        <w:rPr>
          <w:sz w:val="20"/>
        </w:rPr>
        <w:t xml:space="preserve">В случае выявления технической ошибки в выданных в результате предоставления государственной услуги документах специалист Управления (направление - лицензирование) осуществляет изменение и замену указанных документов.</w:t>
      </w:r>
    </w:p>
    <w:p>
      <w:pPr>
        <w:pStyle w:val="0"/>
        <w:spacing w:before="200" w:lineRule="auto"/>
        <w:ind w:firstLine="540"/>
        <w:jc w:val="both"/>
      </w:pPr>
      <w:r>
        <w:rPr>
          <w:sz w:val="20"/>
        </w:rPr>
        <w:t xml:space="preserve">В случае отсутствия технической ошибки в документах, выданных в результате предоставления государственной услуги, заявителю направляется письменное уведомление об отсутствии технической ошибки.</w:t>
      </w:r>
    </w:p>
    <w:p>
      <w:pPr>
        <w:pStyle w:val="0"/>
        <w:spacing w:before="200" w:lineRule="auto"/>
        <w:ind w:firstLine="540"/>
        <w:jc w:val="both"/>
      </w:pPr>
      <w:r>
        <w:rPr>
          <w:sz w:val="20"/>
        </w:rPr>
        <w:t xml:space="preserve">2.17.6. Максимальный срок рассмотрения заявления об исправлении технической ошибки не может превышать 10 рабочих дней с даты регистрации заявления об исправлении технической ошибки.</w:t>
      </w:r>
    </w:p>
    <w:p>
      <w:pPr>
        <w:pStyle w:val="0"/>
        <w:spacing w:before="200" w:lineRule="auto"/>
        <w:ind w:firstLine="540"/>
        <w:jc w:val="both"/>
      </w:pPr>
      <w:r>
        <w:rPr>
          <w:sz w:val="20"/>
        </w:rPr>
        <w:t xml:space="preserve">2.17.7. Результатом рассмотрения заявления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направление заявителю письменного уведомления об отсутствии технической ошибки.</w:t>
      </w:r>
    </w:p>
    <w:p>
      <w:pPr>
        <w:pStyle w:val="0"/>
        <w:jc w:val="both"/>
      </w:pPr>
      <w:r>
        <w:rPr>
          <w:sz w:val="20"/>
        </w:rPr>
        <w:t xml:space="preserve">(п. 2.17 введен </w:t>
      </w:r>
      <w:hyperlink w:history="0" r:id="rId194"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Приказом</w:t>
        </w:r>
      </w:hyperlink>
      <w:r>
        <w:rPr>
          <w:sz w:val="20"/>
        </w:rPr>
        <w:t xml:space="preserve"> Минсельхоза Пензенской обл. от 20.06.2025 N 20-50)</w:t>
      </w:r>
    </w:p>
    <w:p>
      <w:pPr>
        <w:pStyle w:val="0"/>
        <w:jc w:val="both"/>
      </w:pPr>
      <w:r>
        <w:rPr>
          <w:sz w:val="20"/>
        </w:rPr>
      </w:r>
    </w:p>
    <w:p>
      <w:pPr>
        <w:pStyle w:val="2"/>
        <w:outlineLvl w:val="1"/>
        <w:jc w:val="center"/>
      </w:pPr>
      <w:r>
        <w:rPr>
          <w:sz w:val="20"/>
          <w:highlight w:val="yellow"/>
        </w:rPr>
        <w:t xml:space="preserve">3. Состав, последовательность и сроки выполнения</w:t>
      </w:r>
    </w:p>
    <w:p>
      <w:pPr>
        <w:pStyle w:val="2"/>
        <w:jc w:val="center"/>
      </w:pPr>
      <w:r>
        <w:rPr>
          <w:sz w:val="20"/>
        </w:rPr>
        <w:t xml:space="preserve">административных процедур (действий), требования</w:t>
      </w:r>
    </w:p>
    <w:p>
      <w:pPr>
        <w:pStyle w:val="2"/>
        <w:jc w:val="center"/>
      </w:pPr>
      <w:r>
        <w:rPr>
          <w:sz w:val="20"/>
        </w:rPr>
        <w:t xml:space="preserve">к порядку их выполнения</w:t>
      </w:r>
    </w:p>
    <w:p>
      <w:pPr>
        <w:pStyle w:val="0"/>
        <w:jc w:val="both"/>
      </w:pPr>
      <w:r>
        <w:rPr>
          <w:sz w:val="20"/>
        </w:rPr>
      </w:r>
    </w:p>
    <w:p>
      <w:pPr>
        <w:pStyle w:val="0"/>
        <w:ind w:firstLine="540"/>
        <w:jc w:val="both"/>
      </w:pPr>
      <w:r>
        <w:rPr>
          <w:sz w:val="20"/>
        </w:rPr>
        <w:t xml:space="preserve">Утратил силу. - </w:t>
      </w:r>
      <w:hyperlink w:history="0" r:id="rId195"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w:t>
        </w:r>
      </w:hyperlink>
      <w:r>
        <w:rPr>
          <w:sz w:val="20"/>
        </w:rPr>
        <w:t xml:space="preserve"> Минсельхоза Пензенской обл. от 20.06.2025 N 20-50.</w:t>
      </w:r>
    </w:p>
    <w:p>
      <w:pPr>
        <w:pStyle w:val="0"/>
        <w:jc w:val="both"/>
      </w:pPr>
      <w:r>
        <w:rPr>
          <w:sz w:val="20"/>
        </w:rPr>
      </w:r>
    </w:p>
    <w:p>
      <w:pPr>
        <w:pStyle w:val="2"/>
        <w:outlineLvl w:val="1"/>
        <w:jc w:val="center"/>
      </w:pPr>
      <w:r>
        <w:rPr>
          <w:sz w:val="20"/>
        </w:rPr>
        <w:t xml:space="preserve">4. Порядок и формы контроля за предоставлением</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Утратил силу. - </w:t>
      </w:r>
      <w:hyperlink w:history="0" r:id="rId196"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w:t>
        </w:r>
      </w:hyperlink>
      <w:r>
        <w:rPr>
          <w:sz w:val="20"/>
        </w:rPr>
        <w:t xml:space="preserve"> Минсельхоза Пензенской обл. от 20.06.2025 N 20-50.</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Министерства, а также его</w:t>
      </w:r>
    </w:p>
    <w:p>
      <w:pPr>
        <w:pStyle w:val="2"/>
        <w:jc w:val="center"/>
      </w:pPr>
      <w:r>
        <w:rPr>
          <w:sz w:val="20"/>
        </w:rPr>
        <w:t xml:space="preserve">должностных лиц, государственных служащих</w:t>
      </w:r>
    </w:p>
    <w:p>
      <w:pPr>
        <w:pStyle w:val="0"/>
        <w:jc w:val="both"/>
      </w:pPr>
      <w:r>
        <w:rPr>
          <w:sz w:val="20"/>
        </w:rPr>
      </w:r>
    </w:p>
    <w:p>
      <w:pPr>
        <w:pStyle w:val="0"/>
        <w:ind w:firstLine="540"/>
        <w:jc w:val="both"/>
      </w:pPr>
      <w:r>
        <w:rPr>
          <w:sz w:val="20"/>
        </w:rPr>
        <w:t xml:space="preserve">Утратил силу. - </w:t>
      </w:r>
      <w:hyperlink w:history="0" r:id="rId197"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w:t>
        </w:r>
      </w:hyperlink>
      <w:r>
        <w:rPr>
          <w:sz w:val="20"/>
        </w:rPr>
        <w:t xml:space="preserve"> Минсельхоза Пензенской обл. от 20.06.2025 N 20-50.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Министерством сельского</w:t>
      </w:r>
    </w:p>
    <w:p>
      <w:pPr>
        <w:pStyle w:val="0"/>
        <w:jc w:val="right"/>
      </w:pPr>
      <w:r>
        <w:rPr>
          <w:sz w:val="20"/>
        </w:rPr>
        <w:t xml:space="preserve">хозяйства Пензенской области</w:t>
      </w:r>
    </w:p>
    <w:p>
      <w:pPr>
        <w:pStyle w:val="0"/>
        <w:jc w:val="right"/>
      </w:pPr>
      <w:r>
        <w:rPr>
          <w:sz w:val="20"/>
        </w:rPr>
        <w:t xml:space="preserve">государственной услуги</w:t>
      </w:r>
    </w:p>
    <w:p>
      <w:pPr>
        <w:pStyle w:val="0"/>
        <w:jc w:val="right"/>
      </w:pPr>
      <w:r>
        <w:rPr>
          <w:sz w:val="20"/>
        </w:rPr>
        <w:t xml:space="preserve">по лицензированию розничной</w:t>
      </w:r>
    </w:p>
    <w:p>
      <w:pPr>
        <w:pStyle w:val="0"/>
        <w:jc w:val="right"/>
      </w:pPr>
      <w:r>
        <w:rPr>
          <w:sz w:val="20"/>
        </w:rPr>
        <w:t xml:space="preserve">продажи алкогольной продукции</w:t>
      </w:r>
    </w:p>
    <w:p>
      <w:pPr>
        <w:pStyle w:val="0"/>
        <w:jc w:val="right"/>
      </w:pPr>
      <w:r>
        <w:rPr>
          <w:sz w:val="20"/>
        </w:rPr>
        <w:t xml:space="preserve">(за исключением лицензирования</w:t>
      </w:r>
    </w:p>
    <w:p>
      <w:pPr>
        <w:pStyle w:val="0"/>
        <w:jc w:val="right"/>
      </w:pPr>
      <w:r>
        <w:rPr>
          <w:sz w:val="20"/>
        </w:rPr>
        <w:t xml:space="preserve">розничной продажи, определенной</w:t>
      </w:r>
    </w:p>
    <w:p>
      <w:pPr>
        <w:pStyle w:val="0"/>
        <w:jc w:val="right"/>
      </w:pPr>
      <w:r>
        <w:rPr>
          <w:sz w:val="20"/>
        </w:rPr>
        <w:t xml:space="preserve">абзацем двенадцатым пункта 2</w:t>
      </w:r>
    </w:p>
    <w:p>
      <w:pPr>
        <w:pStyle w:val="0"/>
        <w:jc w:val="right"/>
      </w:pPr>
      <w:r>
        <w:rPr>
          <w:sz w:val="20"/>
        </w:rPr>
        <w:t xml:space="preserve">статьи 18 Федерального закона</w:t>
      </w:r>
    </w:p>
    <w:p>
      <w:pPr>
        <w:pStyle w:val="0"/>
        <w:jc w:val="right"/>
      </w:pPr>
      <w:r>
        <w:rPr>
          <w:sz w:val="20"/>
        </w:rPr>
        <w:t xml:space="preserve">от 22.11.1995 N 171-ФЗ</w:t>
      </w:r>
    </w:p>
    <w:p>
      <w:pPr>
        <w:pStyle w:val="0"/>
        <w:jc w:val="right"/>
      </w:pPr>
      <w:r>
        <w:rPr>
          <w:sz w:val="20"/>
        </w:rPr>
        <w:t xml:space="preserve">"О государственном регулировании</w:t>
      </w:r>
    </w:p>
    <w:p>
      <w:pPr>
        <w:pStyle w:val="0"/>
        <w:jc w:val="right"/>
      </w:pPr>
      <w:r>
        <w:rPr>
          <w:sz w:val="20"/>
        </w:rPr>
        <w:t xml:space="preserve">производства и оборота этилового</w:t>
      </w:r>
    </w:p>
    <w:p>
      <w:pPr>
        <w:pStyle w:val="0"/>
        <w:jc w:val="right"/>
      </w:pPr>
      <w:r>
        <w:rPr>
          <w:sz w:val="20"/>
        </w:rPr>
        <w:t xml:space="preserve">спирта, алкогольной</w:t>
      </w:r>
    </w:p>
    <w:p>
      <w:pPr>
        <w:pStyle w:val="0"/>
        <w:jc w:val="right"/>
      </w:pPr>
      <w:r>
        <w:rPr>
          <w:sz w:val="20"/>
        </w:rPr>
        <w:t xml:space="preserve">и спиртосодержащей продукции</w:t>
      </w:r>
    </w:p>
    <w:p>
      <w:pPr>
        <w:pStyle w:val="0"/>
        <w:jc w:val="right"/>
      </w:pPr>
      <w:r>
        <w:rPr>
          <w:sz w:val="20"/>
        </w:rPr>
        <w:t xml:space="preserve">и об ограничении потребления</w:t>
      </w:r>
    </w:p>
    <w:p>
      <w:pPr>
        <w:pStyle w:val="0"/>
        <w:jc w:val="right"/>
      </w:pPr>
      <w:r>
        <w:rPr>
          <w:sz w:val="20"/>
        </w:rPr>
        <w:t xml:space="preserve">(распития) алкогольной</w:t>
      </w:r>
    </w:p>
    <w:p>
      <w:pPr>
        <w:pStyle w:val="0"/>
        <w:jc w:val="right"/>
      </w:pPr>
      <w:r>
        <w:rPr>
          <w:sz w:val="20"/>
        </w:rPr>
        <w:t xml:space="preserve">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8"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color w:val="392c69"/>
              </w:rPr>
              <w:t xml:space="preserve"> Минсельхоза Пензенской обл. от 20.06.2025 N 20-50)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В Министерство</w:t>
      </w:r>
    </w:p>
    <w:p>
      <w:pPr>
        <w:pStyle w:val="0"/>
        <w:jc w:val="right"/>
      </w:pPr>
      <w:r>
        <w:rPr>
          <w:sz w:val="20"/>
        </w:rPr>
        <w:t xml:space="preserve">сельского хозяйства</w:t>
      </w:r>
    </w:p>
    <w:p>
      <w:pPr>
        <w:pStyle w:val="0"/>
        <w:jc w:val="right"/>
      </w:pPr>
      <w:r>
        <w:rPr>
          <w:sz w:val="20"/>
        </w:rPr>
        <w:t xml:space="preserve">Пензенской области</w:t>
      </w:r>
    </w:p>
    <w:p>
      <w:pPr>
        <w:pStyle w:val="0"/>
        <w:jc w:val="both"/>
      </w:pPr>
      <w:r>
        <w:rPr>
          <w:sz w:val="20"/>
        </w:rPr>
      </w:r>
    </w:p>
    <w:bookmarkStart w:id="416" w:name="P416"/>
    <w:bookmarkEnd w:id="416"/>
    <w:p>
      <w:pPr>
        <w:pStyle w:val="0"/>
        <w:jc w:val="center"/>
      </w:pPr>
      <w:r>
        <w:rPr>
          <w:sz w:val="20"/>
        </w:rPr>
        <w:t xml:space="preserve">Заявление</w:t>
      </w:r>
    </w:p>
    <w:p>
      <w:pPr>
        <w:pStyle w:val="0"/>
        <w:jc w:val="center"/>
      </w:pPr>
      <w:r>
        <w:rPr>
          <w:sz w:val="20"/>
        </w:rPr>
        <w:t xml:space="preserve">о выдаче лицензии на розничную продажу алкогольной</w:t>
      </w:r>
    </w:p>
    <w:p>
      <w:pPr>
        <w:pStyle w:val="0"/>
        <w:jc w:val="center"/>
      </w:pPr>
      <w:r>
        <w:rPr>
          <w:sz w:val="20"/>
        </w:rPr>
        <w:t xml:space="preserve">продукции/розничную продажу алкогольной продукции при</w:t>
      </w:r>
    </w:p>
    <w:p>
      <w:pPr>
        <w:pStyle w:val="0"/>
        <w:jc w:val="center"/>
      </w:pPr>
      <w:r>
        <w:rPr>
          <w:sz w:val="20"/>
        </w:rPr>
        <w:t xml:space="preserve">оказании услуг общественного питания</w:t>
      </w:r>
    </w:p>
    <w:p>
      <w:pPr>
        <w:pStyle w:val="0"/>
        <w:jc w:val="center"/>
      </w:pPr>
      <w:r>
        <w:rPr>
          <w:sz w:val="20"/>
        </w:rPr>
        <w:t xml:space="preserve">___________________________________________________</w:t>
      </w:r>
    </w:p>
    <w:p>
      <w:pPr>
        <w:pStyle w:val="0"/>
        <w:jc w:val="center"/>
      </w:pPr>
      <w:r>
        <w:rPr>
          <w:sz w:val="20"/>
        </w:rPr>
        <w:t xml:space="preserve">(указать вид лицензии)</w:t>
      </w:r>
    </w:p>
    <w:p>
      <w:pPr>
        <w:pStyle w:val="0"/>
        <w:jc w:val="both"/>
      </w:pPr>
      <w:r>
        <w:rPr>
          <w:sz w:val="20"/>
        </w:rPr>
      </w:r>
    </w:p>
    <w:p>
      <w:pPr>
        <w:pStyle w:val="1"/>
        <w:jc w:val="both"/>
      </w:pPr>
      <w:r>
        <w:rPr>
          <w:sz w:val="20"/>
        </w:rPr>
        <w:t xml:space="preserve">Заявитель:</w:t>
      </w:r>
    </w:p>
    <w:p>
      <w:pPr>
        <w:pStyle w:val="1"/>
        <w:jc w:val="both"/>
      </w:pPr>
      <w:r>
        <w:rPr>
          <w:sz w:val="20"/>
        </w:rPr>
        <w:t xml:space="preserve">1. Полное и (или) сокращенное наименование юридического лица ______________</w:t>
      </w:r>
    </w:p>
    <w:p>
      <w:pPr>
        <w:pStyle w:val="1"/>
        <w:jc w:val="both"/>
      </w:pPr>
      <w:r>
        <w:rPr>
          <w:sz w:val="20"/>
        </w:rPr>
        <w:t xml:space="preserve">___________________________________________________________________________</w:t>
      </w:r>
    </w:p>
    <w:p>
      <w:pPr>
        <w:pStyle w:val="1"/>
        <w:jc w:val="both"/>
      </w:pPr>
      <w:r>
        <w:rPr>
          <w:sz w:val="20"/>
        </w:rPr>
        <w:t xml:space="preserve">2. Организационно-правовая форма юридического лица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3. ИНН/КПП организации ____________________________________________________</w:t>
      </w:r>
    </w:p>
    <w:p>
      <w:pPr>
        <w:pStyle w:val="1"/>
        <w:jc w:val="both"/>
      </w:pPr>
      <w:r>
        <w:rPr>
          <w:sz w:val="20"/>
        </w:rPr>
        <w:t xml:space="preserve">4. ОГРН организации _______________________________________________________</w:t>
      </w:r>
    </w:p>
    <w:p>
      <w:pPr>
        <w:pStyle w:val="1"/>
        <w:jc w:val="both"/>
      </w:pPr>
      <w:r>
        <w:rPr>
          <w:sz w:val="20"/>
        </w:rPr>
        <w:t xml:space="preserve">5.  Место  нахождения  юридического  лица  (с  указанием почтового индекса)</w:t>
      </w:r>
    </w:p>
    <w:p>
      <w:pPr>
        <w:pStyle w:val="1"/>
        <w:jc w:val="both"/>
      </w:pPr>
      <w:r>
        <w:rPr>
          <w:sz w:val="20"/>
        </w:rPr>
        <w:t xml:space="preserve">___________________________________________________________________________</w:t>
      </w:r>
    </w:p>
    <w:p>
      <w:pPr>
        <w:pStyle w:val="1"/>
        <w:jc w:val="both"/>
      </w:pPr>
      <w:r>
        <w:rPr>
          <w:sz w:val="20"/>
        </w:rPr>
        <w:t xml:space="preserve">6. Срок, на который испрашивается лицензия (не более 5 лет), ______________</w:t>
      </w:r>
    </w:p>
    <w:p>
      <w:pPr>
        <w:pStyle w:val="1"/>
        <w:jc w:val="both"/>
      </w:pPr>
      <w:r>
        <w:rPr>
          <w:sz w:val="20"/>
        </w:rPr>
        <w:t xml:space="preserve">7. Контактный телефон _____________________________________________________</w:t>
      </w:r>
    </w:p>
    <w:p>
      <w:pPr>
        <w:pStyle w:val="1"/>
        <w:jc w:val="both"/>
      </w:pPr>
      <w:r>
        <w:rPr>
          <w:sz w:val="20"/>
        </w:rPr>
        <w:t xml:space="preserve">8. Адрес электронной почты (e-mail) _______________________________________</w:t>
      </w:r>
    </w:p>
    <w:p>
      <w:pPr>
        <w:pStyle w:val="1"/>
        <w:jc w:val="both"/>
      </w:pPr>
      <w:r>
        <w:rPr>
          <w:sz w:val="20"/>
        </w:rPr>
        <w:t xml:space="preserve">9.  Реквизиты  документа,  подтверждающего  уплату государственной пошлины,</w:t>
      </w:r>
    </w:p>
    <w:p>
      <w:pPr>
        <w:pStyle w:val="1"/>
        <w:jc w:val="both"/>
      </w:pPr>
      <w:r>
        <w:rPr>
          <w:sz w:val="20"/>
        </w:rPr>
        <w:t xml:space="preserve">___________________________________________________________________________</w:t>
      </w:r>
    </w:p>
    <w:p>
      <w:pPr>
        <w:pStyle w:val="1"/>
        <w:jc w:val="both"/>
      </w:pPr>
      <w:r>
        <w:rPr>
          <w:sz w:val="20"/>
        </w:rPr>
        <w:t xml:space="preserve">10.    Обособленные    подразделения,   где   предполагается   осуществлять</w:t>
      </w:r>
    </w:p>
    <w:p>
      <w:pPr>
        <w:pStyle w:val="1"/>
        <w:jc w:val="both"/>
      </w:pPr>
      <w:r>
        <w:rPr>
          <w:sz w:val="20"/>
        </w:rPr>
        <w:t xml:space="preserve">лицензируемый  вид  деятельности  (более  пяти  обособленных  подразделений</w:t>
      </w:r>
    </w:p>
    <w:p>
      <w:pPr>
        <w:pStyle w:val="1"/>
        <w:jc w:val="both"/>
      </w:pPr>
      <w:r>
        <w:rPr>
          <w:sz w:val="20"/>
        </w:rPr>
        <w:t xml:space="preserve">оформляются дополнительным приложением к заявлению)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2"/>
        <w:gridCol w:w="2035"/>
        <w:gridCol w:w="1636"/>
        <w:gridCol w:w="1757"/>
        <w:gridCol w:w="1134"/>
        <w:gridCol w:w="1644"/>
      </w:tblGrid>
      <w:tr>
        <w:tc>
          <w:tcPr>
            <w:tcW w:w="502" w:type="dxa"/>
          </w:tcPr>
          <w:p>
            <w:pPr>
              <w:pStyle w:val="0"/>
              <w:jc w:val="center"/>
            </w:pPr>
            <w:r>
              <w:rPr>
                <w:sz w:val="20"/>
              </w:rPr>
              <w:t xml:space="preserve">N п/п</w:t>
            </w:r>
          </w:p>
        </w:tc>
        <w:tc>
          <w:tcPr>
            <w:tcW w:w="2035" w:type="dxa"/>
          </w:tcPr>
          <w:p>
            <w:pPr>
              <w:pStyle w:val="0"/>
              <w:jc w:val="center"/>
            </w:pPr>
            <w:r>
              <w:rPr>
                <w:sz w:val="20"/>
              </w:rPr>
              <w:t xml:space="preserve">Тип и наименование объекта</w:t>
            </w:r>
          </w:p>
        </w:tc>
        <w:tc>
          <w:tcPr>
            <w:tcW w:w="1636" w:type="dxa"/>
          </w:tcPr>
          <w:p>
            <w:pPr>
              <w:pStyle w:val="0"/>
              <w:jc w:val="center"/>
            </w:pPr>
            <w:r>
              <w:rPr>
                <w:sz w:val="20"/>
              </w:rPr>
              <w:t xml:space="preserve">Адрес, место нахождения объекта</w:t>
            </w:r>
          </w:p>
        </w:tc>
        <w:tc>
          <w:tcPr>
            <w:tcW w:w="1757" w:type="dxa"/>
          </w:tcPr>
          <w:p>
            <w:pPr>
              <w:pStyle w:val="0"/>
              <w:jc w:val="center"/>
            </w:pPr>
            <w:r>
              <w:rPr>
                <w:sz w:val="20"/>
              </w:rPr>
              <w:t xml:space="preserve">Кадастровый номер объекта</w:t>
            </w:r>
          </w:p>
        </w:tc>
        <w:tc>
          <w:tcPr>
            <w:tcW w:w="1134" w:type="dxa"/>
          </w:tcPr>
          <w:p>
            <w:pPr>
              <w:pStyle w:val="0"/>
              <w:jc w:val="center"/>
            </w:pPr>
            <w:r>
              <w:rPr>
                <w:sz w:val="20"/>
              </w:rPr>
              <w:t xml:space="preserve">КПП объекта</w:t>
            </w:r>
          </w:p>
        </w:tc>
        <w:tc>
          <w:tcPr>
            <w:tcW w:w="1644" w:type="dxa"/>
          </w:tcPr>
          <w:p>
            <w:pPr>
              <w:pStyle w:val="0"/>
              <w:jc w:val="center"/>
            </w:pPr>
            <w:r>
              <w:rPr>
                <w:sz w:val="20"/>
              </w:rPr>
              <w:t xml:space="preserve">Значения координат стационарного объекта</w:t>
            </w:r>
          </w:p>
        </w:tc>
      </w:tr>
      <w:tr>
        <w:tc>
          <w:tcPr>
            <w:tcW w:w="502" w:type="dxa"/>
          </w:tcPr>
          <w:p>
            <w:pPr>
              <w:pStyle w:val="0"/>
            </w:pPr>
            <w:r>
              <w:rPr>
                <w:sz w:val="20"/>
              </w:rPr>
            </w:r>
          </w:p>
        </w:tc>
        <w:tc>
          <w:tcPr>
            <w:tcW w:w="2035" w:type="dxa"/>
          </w:tcPr>
          <w:p>
            <w:pPr>
              <w:pStyle w:val="0"/>
            </w:pPr>
            <w:r>
              <w:rPr>
                <w:sz w:val="20"/>
              </w:rPr>
            </w:r>
          </w:p>
        </w:tc>
        <w:tc>
          <w:tcPr>
            <w:tcW w:w="1636" w:type="dxa"/>
          </w:tcPr>
          <w:p>
            <w:pPr>
              <w:pStyle w:val="0"/>
            </w:pPr>
            <w:r>
              <w:rPr>
                <w:sz w:val="20"/>
              </w:rPr>
            </w:r>
          </w:p>
        </w:tc>
        <w:tc>
          <w:tcPr>
            <w:tcW w:w="1757" w:type="dxa"/>
          </w:tcPr>
          <w:p>
            <w:pPr>
              <w:pStyle w:val="0"/>
            </w:pPr>
            <w:r>
              <w:rPr>
                <w:sz w:val="20"/>
              </w:rPr>
            </w:r>
          </w:p>
        </w:tc>
        <w:tc>
          <w:tcPr>
            <w:tcW w:w="1134" w:type="dxa"/>
          </w:tcPr>
          <w:p>
            <w:pPr>
              <w:pStyle w:val="0"/>
            </w:pPr>
            <w:r>
              <w:rPr>
                <w:sz w:val="20"/>
              </w:rPr>
            </w:r>
          </w:p>
        </w:tc>
        <w:tc>
          <w:tcPr>
            <w:tcW w:w="1644" w:type="dxa"/>
          </w:tcPr>
          <w:p>
            <w:pPr>
              <w:pStyle w:val="0"/>
            </w:pPr>
            <w:r>
              <w:rPr>
                <w:sz w:val="20"/>
              </w:rPr>
            </w:r>
          </w:p>
        </w:tc>
      </w:tr>
      <w:tr>
        <w:tc>
          <w:tcPr>
            <w:tcW w:w="502" w:type="dxa"/>
          </w:tcPr>
          <w:p>
            <w:pPr>
              <w:pStyle w:val="0"/>
            </w:pPr>
            <w:r>
              <w:rPr>
                <w:sz w:val="20"/>
              </w:rPr>
            </w:r>
          </w:p>
        </w:tc>
        <w:tc>
          <w:tcPr>
            <w:tcW w:w="2035" w:type="dxa"/>
          </w:tcPr>
          <w:p>
            <w:pPr>
              <w:pStyle w:val="0"/>
            </w:pPr>
            <w:r>
              <w:rPr>
                <w:sz w:val="20"/>
              </w:rPr>
            </w:r>
          </w:p>
        </w:tc>
        <w:tc>
          <w:tcPr>
            <w:tcW w:w="1636" w:type="dxa"/>
          </w:tcPr>
          <w:p>
            <w:pPr>
              <w:pStyle w:val="0"/>
            </w:pPr>
            <w:r>
              <w:rPr>
                <w:sz w:val="20"/>
              </w:rPr>
            </w:r>
          </w:p>
        </w:tc>
        <w:tc>
          <w:tcPr>
            <w:tcW w:w="1757" w:type="dxa"/>
          </w:tcPr>
          <w:p>
            <w:pPr>
              <w:pStyle w:val="0"/>
            </w:pPr>
            <w:r>
              <w:rPr>
                <w:sz w:val="20"/>
              </w:rPr>
            </w:r>
          </w:p>
        </w:tc>
        <w:tc>
          <w:tcPr>
            <w:tcW w:w="1134" w:type="dxa"/>
          </w:tcPr>
          <w:p>
            <w:pPr>
              <w:pStyle w:val="0"/>
            </w:pPr>
            <w:r>
              <w:rPr>
                <w:sz w:val="20"/>
              </w:rPr>
            </w:r>
          </w:p>
        </w:tc>
        <w:tc>
          <w:tcPr>
            <w:tcW w:w="1644" w:type="dxa"/>
          </w:tcPr>
          <w:p>
            <w:pPr>
              <w:pStyle w:val="0"/>
            </w:pPr>
            <w:r>
              <w:rPr>
                <w:sz w:val="20"/>
              </w:rPr>
            </w:r>
          </w:p>
        </w:tc>
      </w:tr>
      <w:tr>
        <w:tc>
          <w:tcPr>
            <w:tcW w:w="502" w:type="dxa"/>
          </w:tcPr>
          <w:p>
            <w:pPr>
              <w:pStyle w:val="0"/>
            </w:pPr>
            <w:r>
              <w:rPr>
                <w:sz w:val="20"/>
              </w:rPr>
            </w:r>
          </w:p>
        </w:tc>
        <w:tc>
          <w:tcPr>
            <w:tcW w:w="2035" w:type="dxa"/>
          </w:tcPr>
          <w:p>
            <w:pPr>
              <w:pStyle w:val="0"/>
            </w:pPr>
            <w:r>
              <w:rPr>
                <w:sz w:val="20"/>
              </w:rPr>
            </w:r>
          </w:p>
        </w:tc>
        <w:tc>
          <w:tcPr>
            <w:tcW w:w="1636" w:type="dxa"/>
          </w:tcPr>
          <w:p>
            <w:pPr>
              <w:pStyle w:val="0"/>
            </w:pPr>
            <w:r>
              <w:rPr>
                <w:sz w:val="20"/>
              </w:rPr>
            </w:r>
          </w:p>
        </w:tc>
        <w:tc>
          <w:tcPr>
            <w:tcW w:w="1757" w:type="dxa"/>
          </w:tcPr>
          <w:p>
            <w:pPr>
              <w:pStyle w:val="0"/>
            </w:pPr>
            <w:r>
              <w:rPr>
                <w:sz w:val="20"/>
              </w:rPr>
            </w:r>
          </w:p>
        </w:tc>
        <w:tc>
          <w:tcPr>
            <w:tcW w:w="1134" w:type="dxa"/>
          </w:tcPr>
          <w:p>
            <w:pPr>
              <w:pStyle w:val="0"/>
            </w:pPr>
            <w:r>
              <w:rPr>
                <w:sz w:val="20"/>
              </w:rPr>
            </w:r>
          </w:p>
        </w:tc>
        <w:tc>
          <w:tcPr>
            <w:tcW w:w="1644" w:type="dxa"/>
          </w:tcPr>
          <w:p>
            <w:pPr>
              <w:pStyle w:val="0"/>
            </w:pPr>
            <w:r>
              <w:rPr>
                <w:sz w:val="20"/>
              </w:rPr>
            </w:r>
          </w:p>
        </w:tc>
      </w:tr>
      <w:tr>
        <w:tc>
          <w:tcPr>
            <w:tcW w:w="502" w:type="dxa"/>
          </w:tcPr>
          <w:p>
            <w:pPr>
              <w:pStyle w:val="0"/>
            </w:pPr>
            <w:r>
              <w:rPr>
                <w:sz w:val="20"/>
              </w:rPr>
            </w:r>
          </w:p>
        </w:tc>
        <w:tc>
          <w:tcPr>
            <w:tcW w:w="2035" w:type="dxa"/>
          </w:tcPr>
          <w:p>
            <w:pPr>
              <w:pStyle w:val="0"/>
            </w:pPr>
            <w:r>
              <w:rPr>
                <w:sz w:val="20"/>
              </w:rPr>
            </w:r>
          </w:p>
        </w:tc>
        <w:tc>
          <w:tcPr>
            <w:tcW w:w="1636" w:type="dxa"/>
          </w:tcPr>
          <w:p>
            <w:pPr>
              <w:pStyle w:val="0"/>
            </w:pPr>
            <w:r>
              <w:rPr>
                <w:sz w:val="20"/>
              </w:rPr>
            </w:r>
          </w:p>
        </w:tc>
        <w:tc>
          <w:tcPr>
            <w:tcW w:w="1757" w:type="dxa"/>
          </w:tcPr>
          <w:p>
            <w:pPr>
              <w:pStyle w:val="0"/>
            </w:pPr>
            <w:r>
              <w:rPr>
                <w:sz w:val="20"/>
              </w:rPr>
            </w:r>
          </w:p>
        </w:tc>
        <w:tc>
          <w:tcPr>
            <w:tcW w:w="1134" w:type="dxa"/>
          </w:tcPr>
          <w:p>
            <w:pPr>
              <w:pStyle w:val="0"/>
            </w:pPr>
            <w:r>
              <w:rPr>
                <w:sz w:val="20"/>
              </w:rPr>
            </w:r>
          </w:p>
        </w:tc>
        <w:tc>
          <w:tcPr>
            <w:tcW w:w="1644" w:type="dxa"/>
          </w:tcPr>
          <w:p>
            <w:pPr>
              <w:pStyle w:val="0"/>
            </w:pPr>
            <w:r>
              <w:rPr>
                <w:sz w:val="20"/>
              </w:rPr>
            </w:r>
          </w:p>
        </w:tc>
      </w:tr>
    </w:tbl>
    <w:p>
      <w:pPr>
        <w:pStyle w:val="0"/>
        <w:jc w:val="both"/>
      </w:pPr>
      <w:r>
        <w:rPr>
          <w:sz w:val="20"/>
        </w:rPr>
      </w:r>
    </w:p>
    <w:p>
      <w:pPr>
        <w:pStyle w:val="1"/>
        <w:jc w:val="both"/>
      </w:pPr>
      <w:r>
        <w:rPr>
          <w:sz w:val="20"/>
        </w:rPr>
        <w:t xml:space="preserve">просит выдать лицензию на розничную продажу алкогольной продукции/розничную</w:t>
      </w:r>
    </w:p>
    <w:p>
      <w:pPr>
        <w:pStyle w:val="1"/>
        <w:jc w:val="both"/>
      </w:pPr>
      <w:r>
        <w:rPr>
          <w:sz w:val="20"/>
        </w:rPr>
        <w:t xml:space="preserve">продажу алкогольной продукции при оказании услуг общественного питания</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w:t>
      </w:r>
    </w:p>
    <w:p>
      <w:pPr>
        <w:pStyle w:val="1"/>
        <w:jc w:val="both"/>
      </w:pPr>
      <w:r>
        <w:rPr>
          <w:sz w:val="20"/>
        </w:rPr>
        <w:t xml:space="preserve">в лице ___________________________________________________________________,</w:t>
      </w:r>
    </w:p>
    <w:p>
      <w:pPr>
        <w:pStyle w:val="1"/>
        <w:jc w:val="both"/>
      </w:pPr>
      <w:r>
        <w:rPr>
          <w:sz w:val="20"/>
        </w:rPr>
        <w:t xml:space="preserve">(должность,  фамилия, имя, отчество руководителя/представителя юридического</w:t>
      </w:r>
    </w:p>
    <w:p>
      <w:pPr>
        <w:pStyle w:val="1"/>
        <w:jc w:val="both"/>
      </w:pPr>
      <w:r>
        <w:rPr>
          <w:sz w:val="20"/>
        </w:rPr>
        <w:t xml:space="preserve">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(документ, подтверждающий полномочия)</w:t>
      </w:r>
    </w:p>
    <w:p>
      <w:pPr>
        <w:pStyle w:val="1"/>
        <w:jc w:val="both"/>
      </w:pPr>
      <w:r>
        <w:rPr>
          <w:sz w:val="20"/>
        </w:rPr>
        <w:t xml:space="preserve">11.  Необходимость  направления решения о выдаче/отказе в выдаче лицензии в</w:t>
      </w:r>
    </w:p>
    <w:p>
      <w:pPr>
        <w:pStyle w:val="1"/>
        <w:jc w:val="both"/>
      </w:pPr>
      <w:r>
        <w:rPr>
          <w:sz w:val="20"/>
        </w:rPr>
        <w:t xml:space="preserve">форме электронного документа</w:t>
      </w:r>
    </w:p>
    <w:p>
      <w:pPr>
        <w:pStyle w:val="1"/>
        <w:jc w:val="both"/>
      </w:pPr>
      <w:r>
        <w:rPr>
          <w:sz w:val="20"/>
        </w:rPr>
        <w:t xml:space="preserve">да                               нет</w:t>
      </w:r>
    </w:p>
    <w:p>
      <w:pPr>
        <w:pStyle w:val="1"/>
        <w:jc w:val="both"/>
      </w:pPr>
      <w:r>
        <w:rPr>
          <w:sz w:val="20"/>
        </w:rPr>
        <w:t xml:space="preserve">___________________________________________________________________________</w:t>
      </w:r>
    </w:p>
    <w:p>
      <w:pPr>
        <w:pStyle w:val="1"/>
        <w:jc w:val="both"/>
      </w:pPr>
      <w:r>
        <w:rPr>
          <w:sz w:val="20"/>
        </w:rPr>
        <w:t xml:space="preserve">(нужное подчеркнуть)</w:t>
      </w:r>
    </w:p>
    <w:p>
      <w:pPr>
        <w:pStyle w:val="1"/>
        <w:jc w:val="both"/>
      </w:pPr>
      <w:r>
        <w:rPr>
          <w:sz w:val="20"/>
        </w:rPr>
      </w:r>
    </w:p>
    <w:p>
      <w:pPr>
        <w:pStyle w:val="1"/>
        <w:jc w:val="both"/>
      </w:pPr>
      <w:r>
        <w:rPr>
          <w:sz w:val="20"/>
        </w:rPr>
        <w:t xml:space="preserve">Приложение на __________ листах, в ____ экз.</w:t>
      </w:r>
    </w:p>
    <w:p>
      <w:pPr>
        <w:pStyle w:val="1"/>
        <w:jc w:val="both"/>
      </w:pPr>
      <w:r>
        <w:rPr>
          <w:sz w:val="20"/>
        </w:rPr>
        <w:t xml:space="preserve">Дата"____" ________________ 20___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Министерством</w:t>
      </w:r>
    </w:p>
    <w:p>
      <w:pPr>
        <w:pStyle w:val="0"/>
        <w:jc w:val="right"/>
      </w:pPr>
      <w:r>
        <w:rPr>
          <w:sz w:val="20"/>
        </w:rPr>
        <w:t xml:space="preserve">сельского хозяйства</w:t>
      </w:r>
    </w:p>
    <w:p>
      <w:pPr>
        <w:pStyle w:val="0"/>
        <w:jc w:val="right"/>
      </w:pPr>
      <w:r>
        <w:rPr>
          <w:sz w:val="20"/>
        </w:rPr>
        <w:t xml:space="preserve">Пензенской области</w:t>
      </w:r>
    </w:p>
    <w:p>
      <w:pPr>
        <w:pStyle w:val="0"/>
        <w:jc w:val="right"/>
      </w:pPr>
      <w:r>
        <w:rPr>
          <w:sz w:val="20"/>
        </w:rPr>
        <w:t xml:space="preserve">государственной услуги</w:t>
      </w:r>
    </w:p>
    <w:p>
      <w:pPr>
        <w:pStyle w:val="0"/>
        <w:jc w:val="right"/>
      </w:pPr>
      <w:r>
        <w:rPr>
          <w:sz w:val="20"/>
        </w:rPr>
        <w:t xml:space="preserve">по выдаче лицензий на розничную</w:t>
      </w:r>
    </w:p>
    <w:p>
      <w:pPr>
        <w:pStyle w:val="0"/>
        <w:jc w:val="right"/>
      </w:pPr>
      <w:r>
        <w:rPr>
          <w:sz w:val="20"/>
        </w:rPr>
        <w:t xml:space="preserve">продажу алкогольной продукции</w:t>
      </w:r>
    </w:p>
    <w:p>
      <w:pPr>
        <w:pStyle w:val="0"/>
        <w:jc w:val="right"/>
      </w:pPr>
      <w:r>
        <w:rPr>
          <w:sz w:val="20"/>
        </w:rPr>
        <w:t xml:space="preserve">на территории Пензенской области</w:t>
      </w:r>
    </w:p>
    <w:p>
      <w:pPr>
        <w:pStyle w:val="0"/>
        <w:jc w:val="both"/>
      </w:pPr>
      <w:r>
        <w:rPr>
          <w:sz w:val="20"/>
        </w:rPr>
      </w:r>
    </w:p>
    <w:p>
      <w:pPr>
        <w:pStyle w:val="0"/>
        <w:jc w:val="center"/>
      </w:pPr>
      <w:r>
        <w:rPr>
          <w:sz w:val="20"/>
        </w:rPr>
        <w:t xml:space="preserve">Опись</w:t>
      </w:r>
    </w:p>
    <w:p>
      <w:pPr>
        <w:pStyle w:val="0"/>
        <w:jc w:val="center"/>
      </w:pPr>
      <w:r>
        <w:rPr>
          <w:sz w:val="20"/>
        </w:rPr>
        <w:t xml:space="preserve">документов, представленных в Министерство сельского</w:t>
      </w:r>
    </w:p>
    <w:p>
      <w:pPr>
        <w:pStyle w:val="0"/>
        <w:jc w:val="center"/>
      </w:pPr>
      <w:r>
        <w:rPr>
          <w:sz w:val="20"/>
        </w:rPr>
        <w:t xml:space="preserve">хозяйства Пензенской области для</w:t>
      </w:r>
    </w:p>
    <w:p>
      <w:pPr>
        <w:pStyle w:val="0"/>
        <w:jc w:val="center"/>
      </w:pPr>
      <w:r>
        <w:rPr>
          <w:sz w:val="20"/>
        </w:rPr>
        <w:t xml:space="preserve">выдачи/переоформления/продления лицензии</w:t>
      </w:r>
    </w:p>
    <w:p>
      <w:pPr>
        <w:pStyle w:val="0"/>
        <w:jc w:val="center"/>
      </w:pPr>
      <w:r>
        <w:rPr>
          <w:sz w:val="20"/>
        </w:rPr>
        <w:t xml:space="preserve">на розничную продажу алкогольной продукции</w:t>
      </w:r>
    </w:p>
    <w:p>
      <w:pPr>
        <w:pStyle w:val="0"/>
        <w:jc w:val="center"/>
      </w:pPr>
      <w:r>
        <w:rPr>
          <w:sz w:val="20"/>
        </w:rPr>
        <w:t xml:space="preserve">на территории Пензенской области</w:t>
      </w:r>
    </w:p>
    <w:p>
      <w:pPr>
        <w:pStyle w:val="0"/>
        <w:jc w:val="both"/>
      </w:pPr>
      <w:r>
        <w:rPr>
          <w:sz w:val="20"/>
        </w:rPr>
      </w:r>
    </w:p>
    <w:p>
      <w:pPr>
        <w:pStyle w:val="0"/>
        <w:ind w:firstLine="540"/>
        <w:jc w:val="both"/>
      </w:pPr>
      <w:r>
        <w:rPr>
          <w:sz w:val="20"/>
        </w:rPr>
        <w:t xml:space="preserve">Исключена. - </w:t>
      </w:r>
      <w:hyperlink w:history="0" r:id="rId199" w:tooltip="Приказ Минсельхоза Пензенской обл. от 11.10.2012 N 2102 (ред. от 10.02.2014)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w:t>
        </w:r>
      </w:hyperlink>
      <w:r>
        <w:rPr>
          <w:sz w:val="20"/>
        </w:rPr>
        <w:t xml:space="preserve"> Минсельхоза Пензенской обл. от 11.10.2012 N 2102.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Министерством сельского</w:t>
      </w:r>
    </w:p>
    <w:p>
      <w:pPr>
        <w:pStyle w:val="0"/>
        <w:jc w:val="right"/>
      </w:pPr>
      <w:r>
        <w:rPr>
          <w:sz w:val="20"/>
        </w:rPr>
        <w:t xml:space="preserve">хозяйства Пензенской области</w:t>
      </w:r>
    </w:p>
    <w:p>
      <w:pPr>
        <w:pStyle w:val="0"/>
        <w:jc w:val="right"/>
      </w:pPr>
      <w:r>
        <w:rPr>
          <w:sz w:val="20"/>
        </w:rPr>
        <w:t xml:space="preserve">государственной услуги</w:t>
      </w:r>
    </w:p>
    <w:p>
      <w:pPr>
        <w:pStyle w:val="0"/>
        <w:jc w:val="right"/>
      </w:pPr>
      <w:r>
        <w:rPr>
          <w:sz w:val="20"/>
        </w:rPr>
        <w:t xml:space="preserve">по лицензированию розничной</w:t>
      </w:r>
    </w:p>
    <w:p>
      <w:pPr>
        <w:pStyle w:val="0"/>
        <w:jc w:val="right"/>
      </w:pPr>
      <w:r>
        <w:rPr>
          <w:sz w:val="20"/>
        </w:rPr>
        <w:t xml:space="preserve">продажи алкогольной продукции</w:t>
      </w:r>
    </w:p>
    <w:p>
      <w:pPr>
        <w:pStyle w:val="0"/>
        <w:jc w:val="right"/>
      </w:pPr>
      <w:r>
        <w:rPr>
          <w:sz w:val="20"/>
        </w:rPr>
        <w:t xml:space="preserve">(за исключением лицензирования</w:t>
      </w:r>
    </w:p>
    <w:p>
      <w:pPr>
        <w:pStyle w:val="0"/>
        <w:jc w:val="right"/>
      </w:pPr>
      <w:r>
        <w:rPr>
          <w:sz w:val="20"/>
        </w:rPr>
        <w:t xml:space="preserve">розничной продажи, определенной</w:t>
      </w:r>
    </w:p>
    <w:p>
      <w:pPr>
        <w:pStyle w:val="0"/>
        <w:jc w:val="right"/>
      </w:pPr>
      <w:r>
        <w:rPr>
          <w:sz w:val="20"/>
        </w:rPr>
        <w:t xml:space="preserve">абзацем двенадцатым пункта 2</w:t>
      </w:r>
    </w:p>
    <w:p>
      <w:pPr>
        <w:pStyle w:val="0"/>
        <w:jc w:val="right"/>
      </w:pPr>
      <w:r>
        <w:rPr>
          <w:sz w:val="20"/>
        </w:rPr>
        <w:t xml:space="preserve">статьи 18 Федерального закона</w:t>
      </w:r>
    </w:p>
    <w:p>
      <w:pPr>
        <w:pStyle w:val="0"/>
        <w:jc w:val="right"/>
      </w:pPr>
      <w:r>
        <w:rPr>
          <w:sz w:val="20"/>
        </w:rPr>
        <w:t xml:space="preserve">от 22.11.1995 N 171-ФЗ</w:t>
      </w:r>
    </w:p>
    <w:p>
      <w:pPr>
        <w:pStyle w:val="0"/>
        <w:jc w:val="right"/>
      </w:pPr>
      <w:r>
        <w:rPr>
          <w:sz w:val="20"/>
        </w:rPr>
        <w:t xml:space="preserve">"О государственном регулировании</w:t>
      </w:r>
    </w:p>
    <w:p>
      <w:pPr>
        <w:pStyle w:val="0"/>
        <w:jc w:val="right"/>
      </w:pPr>
      <w:r>
        <w:rPr>
          <w:sz w:val="20"/>
        </w:rPr>
        <w:t xml:space="preserve">производства и оборота этилового</w:t>
      </w:r>
    </w:p>
    <w:p>
      <w:pPr>
        <w:pStyle w:val="0"/>
        <w:jc w:val="right"/>
      </w:pPr>
      <w:r>
        <w:rPr>
          <w:sz w:val="20"/>
        </w:rPr>
        <w:t xml:space="preserve">спирта, алкогольной</w:t>
      </w:r>
    </w:p>
    <w:p>
      <w:pPr>
        <w:pStyle w:val="0"/>
        <w:jc w:val="right"/>
      </w:pPr>
      <w:r>
        <w:rPr>
          <w:sz w:val="20"/>
        </w:rPr>
        <w:t xml:space="preserve">и спиртосодержащей продукции</w:t>
      </w:r>
    </w:p>
    <w:p>
      <w:pPr>
        <w:pStyle w:val="0"/>
        <w:jc w:val="right"/>
      </w:pPr>
      <w:r>
        <w:rPr>
          <w:sz w:val="20"/>
        </w:rPr>
        <w:t xml:space="preserve">и об ограничении потребления</w:t>
      </w:r>
    </w:p>
    <w:p>
      <w:pPr>
        <w:pStyle w:val="0"/>
        <w:jc w:val="right"/>
      </w:pPr>
      <w:r>
        <w:rPr>
          <w:sz w:val="20"/>
        </w:rPr>
        <w:t xml:space="preserve">(распития) алкогольной</w:t>
      </w:r>
    </w:p>
    <w:p>
      <w:pPr>
        <w:pStyle w:val="0"/>
        <w:jc w:val="right"/>
      </w:pPr>
      <w:r>
        <w:rPr>
          <w:sz w:val="20"/>
        </w:rPr>
        <w:t xml:space="preserve">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0"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color w:val="392c69"/>
              </w:rPr>
              <w:t xml:space="preserve"> Минсельхоза Пензенской обл. от 20.06.2025 N 20-50)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В Министерство</w:t>
      </w:r>
    </w:p>
    <w:p>
      <w:pPr>
        <w:pStyle w:val="0"/>
        <w:jc w:val="right"/>
      </w:pPr>
      <w:r>
        <w:rPr>
          <w:sz w:val="20"/>
        </w:rPr>
        <w:t xml:space="preserve">сельского хозяйства</w:t>
      </w:r>
    </w:p>
    <w:p>
      <w:pPr>
        <w:pStyle w:val="0"/>
        <w:jc w:val="right"/>
      </w:pPr>
      <w:r>
        <w:rPr>
          <w:sz w:val="20"/>
        </w:rPr>
        <w:t xml:space="preserve">Пензенской области</w:t>
      </w:r>
    </w:p>
    <w:p>
      <w:pPr>
        <w:pStyle w:val="0"/>
        <w:jc w:val="both"/>
      </w:pPr>
      <w:r>
        <w:rPr>
          <w:sz w:val="20"/>
        </w:rPr>
      </w:r>
    </w:p>
    <w:bookmarkStart w:id="547" w:name="P547"/>
    <w:bookmarkEnd w:id="547"/>
    <w:p>
      <w:pPr>
        <w:pStyle w:val="0"/>
        <w:jc w:val="center"/>
      </w:pPr>
      <w:r>
        <w:rPr>
          <w:sz w:val="20"/>
        </w:rPr>
        <w:t xml:space="preserve">Заявление</w:t>
      </w:r>
    </w:p>
    <w:p>
      <w:pPr>
        <w:pStyle w:val="0"/>
        <w:jc w:val="center"/>
      </w:pPr>
      <w:r>
        <w:rPr>
          <w:sz w:val="20"/>
        </w:rPr>
        <w:t xml:space="preserve">о продлении лицензии на розничную продажу алкогольной</w:t>
      </w:r>
    </w:p>
    <w:p>
      <w:pPr>
        <w:pStyle w:val="0"/>
        <w:jc w:val="center"/>
      </w:pPr>
      <w:r>
        <w:rPr>
          <w:sz w:val="20"/>
        </w:rPr>
        <w:t xml:space="preserve">продукции/розничную продажу алкогольной продукции</w:t>
      </w:r>
    </w:p>
    <w:p>
      <w:pPr>
        <w:pStyle w:val="0"/>
        <w:jc w:val="center"/>
      </w:pPr>
      <w:r>
        <w:rPr>
          <w:sz w:val="20"/>
        </w:rPr>
        <w:t xml:space="preserve">при оказании услуг общественного питания</w:t>
      </w:r>
    </w:p>
    <w:p>
      <w:pPr>
        <w:pStyle w:val="0"/>
        <w:jc w:val="center"/>
      </w:pPr>
      <w:r>
        <w:rPr>
          <w:sz w:val="20"/>
        </w:rPr>
        <w:t xml:space="preserve">_____________________________________________________</w:t>
      </w:r>
    </w:p>
    <w:p>
      <w:pPr>
        <w:pStyle w:val="0"/>
        <w:jc w:val="center"/>
      </w:pPr>
      <w:r>
        <w:rPr>
          <w:sz w:val="20"/>
        </w:rPr>
        <w:t xml:space="preserve">(указать вид лицензии)</w:t>
      </w:r>
    </w:p>
    <w:p>
      <w:pPr>
        <w:pStyle w:val="0"/>
        <w:jc w:val="both"/>
      </w:pPr>
      <w:r>
        <w:rPr>
          <w:sz w:val="20"/>
        </w:rPr>
      </w:r>
    </w:p>
    <w:p>
      <w:pPr>
        <w:pStyle w:val="1"/>
        <w:jc w:val="both"/>
      </w:pPr>
      <w:r>
        <w:rPr>
          <w:sz w:val="20"/>
        </w:rPr>
        <w:t xml:space="preserve">Заявитель:</w:t>
      </w:r>
    </w:p>
    <w:p>
      <w:pPr>
        <w:pStyle w:val="1"/>
        <w:jc w:val="both"/>
      </w:pPr>
      <w:r>
        <w:rPr>
          <w:sz w:val="20"/>
        </w:rPr>
        <w:t xml:space="preserve">1. Полное и (или) сокращенное</w:t>
      </w:r>
    </w:p>
    <w:p>
      <w:pPr>
        <w:pStyle w:val="1"/>
        <w:jc w:val="both"/>
      </w:pPr>
      <w:r>
        <w:rPr>
          <w:sz w:val="20"/>
        </w:rPr>
        <w:t xml:space="preserve">наименование юридического лица ____________________________________________</w:t>
      </w:r>
    </w:p>
    <w:p>
      <w:pPr>
        <w:pStyle w:val="1"/>
        <w:jc w:val="both"/>
      </w:pPr>
      <w:r>
        <w:rPr>
          <w:sz w:val="20"/>
        </w:rPr>
        <w:t xml:space="preserve">2. Организационно-правовая форма</w:t>
      </w:r>
    </w:p>
    <w:p>
      <w:pPr>
        <w:pStyle w:val="1"/>
        <w:jc w:val="both"/>
      </w:pPr>
      <w:r>
        <w:rPr>
          <w:sz w:val="20"/>
        </w:rPr>
        <w:t xml:space="preserve">юридического лица _________________________________________________________</w:t>
      </w:r>
    </w:p>
    <w:p>
      <w:pPr>
        <w:pStyle w:val="1"/>
        <w:jc w:val="both"/>
      </w:pPr>
      <w:r>
        <w:rPr>
          <w:sz w:val="20"/>
        </w:rPr>
        <w:t xml:space="preserve">3. ИНН/КПП организации ____________________________________________________</w:t>
      </w:r>
    </w:p>
    <w:p>
      <w:pPr>
        <w:pStyle w:val="1"/>
        <w:jc w:val="both"/>
      </w:pPr>
      <w:r>
        <w:rPr>
          <w:sz w:val="20"/>
        </w:rPr>
        <w:t xml:space="preserve">4. ОГРН организации _______________________________________________________</w:t>
      </w:r>
    </w:p>
    <w:p>
      <w:pPr>
        <w:pStyle w:val="1"/>
        <w:jc w:val="both"/>
      </w:pPr>
      <w:r>
        <w:rPr>
          <w:sz w:val="20"/>
        </w:rPr>
        <w:t xml:space="preserve">5. Место нахождения юридического лица</w:t>
      </w:r>
    </w:p>
    <w:p>
      <w:pPr>
        <w:pStyle w:val="1"/>
        <w:jc w:val="both"/>
      </w:pPr>
      <w:r>
        <w:rPr>
          <w:sz w:val="20"/>
        </w:rPr>
        <w:t xml:space="preserve">(с указанием почтового индекса) ___________________________________________</w:t>
      </w:r>
    </w:p>
    <w:p>
      <w:pPr>
        <w:pStyle w:val="1"/>
        <w:jc w:val="both"/>
      </w:pPr>
      <w:r>
        <w:rPr>
          <w:sz w:val="20"/>
        </w:rPr>
        <w:t xml:space="preserve">6. Срок, на который испрашивается</w:t>
      </w:r>
    </w:p>
    <w:p>
      <w:pPr>
        <w:pStyle w:val="1"/>
        <w:jc w:val="both"/>
      </w:pPr>
      <w:r>
        <w:rPr>
          <w:sz w:val="20"/>
        </w:rPr>
        <w:t xml:space="preserve">лицензия (не более 5 лет), ________________________________________________</w:t>
      </w:r>
    </w:p>
    <w:p>
      <w:pPr>
        <w:pStyle w:val="1"/>
        <w:jc w:val="both"/>
      </w:pPr>
      <w:r>
        <w:rPr>
          <w:sz w:val="20"/>
        </w:rPr>
        <w:t xml:space="preserve">7. Контактный телефон _____________________________________________________</w:t>
      </w:r>
    </w:p>
    <w:p>
      <w:pPr>
        <w:pStyle w:val="1"/>
        <w:jc w:val="both"/>
      </w:pPr>
      <w:r>
        <w:rPr>
          <w:sz w:val="20"/>
        </w:rPr>
        <w:t xml:space="preserve">8. Адрес электронной почты (e-mail) _______________________________________</w:t>
      </w:r>
    </w:p>
    <w:p>
      <w:pPr>
        <w:pStyle w:val="1"/>
        <w:jc w:val="both"/>
      </w:pPr>
      <w:r>
        <w:rPr>
          <w:sz w:val="20"/>
        </w:rPr>
        <w:t xml:space="preserve">9. Реквизиты   документа,     подтверждающего     уплату    государственной</w:t>
      </w:r>
    </w:p>
    <w:p>
      <w:pPr>
        <w:pStyle w:val="1"/>
        <w:jc w:val="both"/>
      </w:pPr>
      <w:r>
        <w:rPr>
          <w:sz w:val="20"/>
        </w:rPr>
        <w:t xml:space="preserve">пошлины, __________________________________________________________________</w:t>
      </w:r>
    </w:p>
    <w:p>
      <w:pPr>
        <w:pStyle w:val="1"/>
        <w:jc w:val="both"/>
      </w:pPr>
      <w:r>
        <w:rPr>
          <w:sz w:val="20"/>
        </w:rPr>
        <w:t xml:space="preserve">10.    Обособленные    подразделения,   где   предполагается   осуществлять</w:t>
      </w:r>
    </w:p>
    <w:p>
      <w:pPr>
        <w:pStyle w:val="1"/>
        <w:jc w:val="both"/>
      </w:pPr>
      <w:r>
        <w:rPr>
          <w:sz w:val="20"/>
        </w:rPr>
        <w:t xml:space="preserve">лицензируемый  вид  деятельности  (более  пяти  обособленных  подразделений</w:t>
      </w:r>
    </w:p>
    <w:p>
      <w:pPr>
        <w:pStyle w:val="1"/>
        <w:jc w:val="both"/>
      </w:pPr>
      <w:r>
        <w:rPr>
          <w:sz w:val="20"/>
        </w:rPr>
        <w:t xml:space="preserve">оформляются дополнительным приложением к заявлению).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2"/>
        <w:gridCol w:w="1871"/>
        <w:gridCol w:w="1531"/>
        <w:gridCol w:w="1919"/>
        <w:gridCol w:w="1304"/>
        <w:gridCol w:w="1701"/>
      </w:tblGrid>
      <w:tr>
        <w:tc>
          <w:tcPr>
            <w:tcW w:w="502" w:type="dxa"/>
          </w:tcPr>
          <w:p>
            <w:pPr>
              <w:pStyle w:val="0"/>
              <w:jc w:val="center"/>
            </w:pPr>
            <w:r>
              <w:rPr>
                <w:sz w:val="20"/>
              </w:rPr>
              <w:t xml:space="preserve">N п/п</w:t>
            </w:r>
          </w:p>
        </w:tc>
        <w:tc>
          <w:tcPr>
            <w:tcW w:w="1871" w:type="dxa"/>
          </w:tcPr>
          <w:p>
            <w:pPr>
              <w:pStyle w:val="0"/>
              <w:jc w:val="center"/>
            </w:pPr>
            <w:r>
              <w:rPr>
                <w:sz w:val="20"/>
              </w:rPr>
              <w:t xml:space="preserve">Тип и наименование объекта</w:t>
            </w:r>
          </w:p>
        </w:tc>
        <w:tc>
          <w:tcPr>
            <w:tcW w:w="1531" w:type="dxa"/>
          </w:tcPr>
          <w:p>
            <w:pPr>
              <w:pStyle w:val="0"/>
              <w:jc w:val="center"/>
            </w:pPr>
            <w:r>
              <w:rPr>
                <w:sz w:val="20"/>
              </w:rPr>
              <w:t xml:space="preserve">Адрес, место нахождения объекта</w:t>
            </w:r>
          </w:p>
        </w:tc>
        <w:tc>
          <w:tcPr>
            <w:tcW w:w="1919" w:type="dxa"/>
          </w:tcPr>
          <w:p>
            <w:pPr>
              <w:pStyle w:val="0"/>
              <w:jc w:val="center"/>
            </w:pPr>
            <w:r>
              <w:rPr>
                <w:sz w:val="20"/>
              </w:rPr>
              <w:t xml:space="preserve">Кадастровый номер объекта</w:t>
            </w:r>
          </w:p>
        </w:tc>
        <w:tc>
          <w:tcPr>
            <w:tcW w:w="1304" w:type="dxa"/>
          </w:tcPr>
          <w:p>
            <w:pPr>
              <w:pStyle w:val="0"/>
              <w:jc w:val="center"/>
            </w:pPr>
            <w:r>
              <w:rPr>
                <w:sz w:val="20"/>
              </w:rPr>
              <w:t xml:space="preserve">КПП объекта</w:t>
            </w:r>
          </w:p>
        </w:tc>
        <w:tc>
          <w:tcPr>
            <w:tcW w:w="1701" w:type="dxa"/>
          </w:tcPr>
          <w:p>
            <w:pPr>
              <w:pStyle w:val="0"/>
              <w:jc w:val="center"/>
            </w:pPr>
            <w:r>
              <w:rPr>
                <w:sz w:val="20"/>
              </w:rPr>
              <w:t xml:space="preserve">Значения координат стационарного объекта</w:t>
            </w:r>
          </w:p>
        </w:tc>
      </w:tr>
      <w:tr>
        <w:tc>
          <w:tcPr>
            <w:tcW w:w="502" w:type="dxa"/>
          </w:tcPr>
          <w:p>
            <w:pPr>
              <w:pStyle w:val="0"/>
            </w:pPr>
            <w:r>
              <w:rPr>
                <w:sz w:val="20"/>
              </w:rPr>
            </w:r>
          </w:p>
        </w:tc>
        <w:tc>
          <w:tcPr>
            <w:tcW w:w="1871" w:type="dxa"/>
          </w:tcPr>
          <w:p>
            <w:pPr>
              <w:pStyle w:val="0"/>
            </w:pPr>
            <w:r>
              <w:rPr>
                <w:sz w:val="20"/>
              </w:rPr>
            </w:r>
          </w:p>
        </w:tc>
        <w:tc>
          <w:tcPr>
            <w:tcW w:w="1531" w:type="dxa"/>
          </w:tcPr>
          <w:p>
            <w:pPr>
              <w:pStyle w:val="0"/>
            </w:pPr>
            <w:r>
              <w:rPr>
                <w:sz w:val="20"/>
              </w:rPr>
            </w:r>
          </w:p>
        </w:tc>
        <w:tc>
          <w:tcPr>
            <w:tcW w:w="1919" w:type="dxa"/>
          </w:tcPr>
          <w:p>
            <w:pPr>
              <w:pStyle w:val="0"/>
            </w:pPr>
            <w:r>
              <w:rPr>
                <w:sz w:val="20"/>
              </w:rPr>
            </w:r>
          </w:p>
        </w:tc>
        <w:tc>
          <w:tcPr>
            <w:tcW w:w="1304" w:type="dxa"/>
          </w:tcPr>
          <w:p>
            <w:pPr>
              <w:pStyle w:val="0"/>
            </w:pPr>
            <w:r>
              <w:rPr>
                <w:sz w:val="20"/>
              </w:rPr>
            </w:r>
          </w:p>
        </w:tc>
        <w:tc>
          <w:tcPr>
            <w:tcW w:w="1701" w:type="dxa"/>
          </w:tcPr>
          <w:p>
            <w:pPr>
              <w:pStyle w:val="0"/>
            </w:pPr>
            <w:r>
              <w:rPr>
                <w:sz w:val="20"/>
              </w:rPr>
            </w:r>
          </w:p>
        </w:tc>
      </w:tr>
      <w:tr>
        <w:tc>
          <w:tcPr>
            <w:tcW w:w="502" w:type="dxa"/>
          </w:tcPr>
          <w:p>
            <w:pPr>
              <w:pStyle w:val="0"/>
            </w:pPr>
            <w:r>
              <w:rPr>
                <w:sz w:val="20"/>
              </w:rPr>
            </w:r>
          </w:p>
        </w:tc>
        <w:tc>
          <w:tcPr>
            <w:tcW w:w="1871" w:type="dxa"/>
          </w:tcPr>
          <w:p>
            <w:pPr>
              <w:pStyle w:val="0"/>
            </w:pPr>
            <w:r>
              <w:rPr>
                <w:sz w:val="20"/>
              </w:rPr>
            </w:r>
          </w:p>
        </w:tc>
        <w:tc>
          <w:tcPr>
            <w:tcW w:w="1531" w:type="dxa"/>
          </w:tcPr>
          <w:p>
            <w:pPr>
              <w:pStyle w:val="0"/>
            </w:pPr>
            <w:r>
              <w:rPr>
                <w:sz w:val="20"/>
              </w:rPr>
            </w:r>
          </w:p>
        </w:tc>
        <w:tc>
          <w:tcPr>
            <w:tcW w:w="1919" w:type="dxa"/>
          </w:tcPr>
          <w:p>
            <w:pPr>
              <w:pStyle w:val="0"/>
            </w:pPr>
            <w:r>
              <w:rPr>
                <w:sz w:val="20"/>
              </w:rPr>
            </w:r>
          </w:p>
        </w:tc>
        <w:tc>
          <w:tcPr>
            <w:tcW w:w="1304" w:type="dxa"/>
          </w:tcPr>
          <w:p>
            <w:pPr>
              <w:pStyle w:val="0"/>
            </w:pPr>
            <w:r>
              <w:rPr>
                <w:sz w:val="20"/>
              </w:rPr>
            </w:r>
          </w:p>
        </w:tc>
        <w:tc>
          <w:tcPr>
            <w:tcW w:w="1701" w:type="dxa"/>
          </w:tcPr>
          <w:p>
            <w:pPr>
              <w:pStyle w:val="0"/>
            </w:pPr>
            <w:r>
              <w:rPr>
                <w:sz w:val="20"/>
              </w:rPr>
            </w:r>
          </w:p>
        </w:tc>
      </w:tr>
      <w:tr>
        <w:tc>
          <w:tcPr>
            <w:tcW w:w="502" w:type="dxa"/>
          </w:tcPr>
          <w:p>
            <w:pPr>
              <w:pStyle w:val="0"/>
            </w:pPr>
            <w:r>
              <w:rPr>
                <w:sz w:val="20"/>
              </w:rPr>
            </w:r>
          </w:p>
        </w:tc>
        <w:tc>
          <w:tcPr>
            <w:tcW w:w="1871" w:type="dxa"/>
          </w:tcPr>
          <w:p>
            <w:pPr>
              <w:pStyle w:val="0"/>
            </w:pPr>
            <w:r>
              <w:rPr>
                <w:sz w:val="20"/>
              </w:rPr>
            </w:r>
          </w:p>
        </w:tc>
        <w:tc>
          <w:tcPr>
            <w:tcW w:w="1531" w:type="dxa"/>
          </w:tcPr>
          <w:p>
            <w:pPr>
              <w:pStyle w:val="0"/>
            </w:pPr>
            <w:r>
              <w:rPr>
                <w:sz w:val="20"/>
              </w:rPr>
            </w:r>
          </w:p>
        </w:tc>
        <w:tc>
          <w:tcPr>
            <w:tcW w:w="1919" w:type="dxa"/>
          </w:tcPr>
          <w:p>
            <w:pPr>
              <w:pStyle w:val="0"/>
            </w:pPr>
            <w:r>
              <w:rPr>
                <w:sz w:val="20"/>
              </w:rPr>
            </w:r>
          </w:p>
        </w:tc>
        <w:tc>
          <w:tcPr>
            <w:tcW w:w="1304" w:type="dxa"/>
          </w:tcPr>
          <w:p>
            <w:pPr>
              <w:pStyle w:val="0"/>
            </w:pPr>
            <w:r>
              <w:rPr>
                <w:sz w:val="20"/>
              </w:rPr>
            </w:r>
          </w:p>
        </w:tc>
        <w:tc>
          <w:tcPr>
            <w:tcW w:w="1701" w:type="dxa"/>
          </w:tcPr>
          <w:p>
            <w:pPr>
              <w:pStyle w:val="0"/>
            </w:pPr>
            <w:r>
              <w:rPr>
                <w:sz w:val="20"/>
              </w:rPr>
            </w:r>
          </w:p>
        </w:tc>
      </w:tr>
      <w:tr>
        <w:tc>
          <w:tcPr>
            <w:tcW w:w="502" w:type="dxa"/>
          </w:tcPr>
          <w:p>
            <w:pPr>
              <w:pStyle w:val="0"/>
            </w:pPr>
            <w:r>
              <w:rPr>
                <w:sz w:val="20"/>
              </w:rPr>
            </w:r>
          </w:p>
        </w:tc>
        <w:tc>
          <w:tcPr>
            <w:tcW w:w="1871" w:type="dxa"/>
          </w:tcPr>
          <w:p>
            <w:pPr>
              <w:pStyle w:val="0"/>
            </w:pPr>
            <w:r>
              <w:rPr>
                <w:sz w:val="20"/>
              </w:rPr>
            </w:r>
          </w:p>
        </w:tc>
        <w:tc>
          <w:tcPr>
            <w:tcW w:w="1531" w:type="dxa"/>
          </w:tcPr>
          <w:p>
            <w:pPr>
              <w:pStyle w:val="0"/>
            </w:pPr>
            <w:r>
              <w:rPr>
                <w:sz w:val="20"/>
              </w:rPr>
            </w:r>
          </w:p>
        </w:tc>
        <w:tc>
          <w:tcPr>
            <w:tcW w:w="1919" w:type="dxa"/>
          </w:tcPr>
          <w:p>
            <w:pPr>
              <w:pStyle w:val="0"/>
            </w:pPr>
            <w:r>
              <w:rPr>
                <w:sz w:val="20"/>
              </w:rPr>
            </w:r>
          </w:p>
        </w:tc>
        <w:tc>
          <w:tcPr>
            <w:tcW w:w="1304" w:type="dxa"/>
          </w:tcPr>
          <w:p>
            <w:pPr>
              <w:pStyle w:val="0"/>
            </w:pPr>
            <w:r>
              <w:rPr>
                <w:sz w:val="20"/>
              </w:rPr>
            </w:r>
          </w:p>
        </w:tc>
        <w:tc>
          <w:tcPr>
            <w:tcW w:w="1701" w:type="dxa"/>
          </w:tcPr>
          <w:p>
            <w:pPr>
              <w:pStyle w:val="0"/>
            </w:pPr>
            <w:r>
              <w:rPr>
                <w:sz w:val="20"/>
              </w:rPr>
            </w:r>
          </w:p>
        </w:tc>
      </w:tr>
    </w:tbl>
    <w:p>
      <w:pPr>
        <w:pStyle w:val="0"/>
        <w:jc w:val="both"/>
      </w:pPr>
      <w:r>
        <w:rPr>
          <w:sz w:val="20"/>
        </w:rPr>
      </w:r>
    </w:p>
    <w:p>
      <w:pPr>
        <w:pStyle w:val="1"/>
        <w:jc w:val="both"/>
      </w:pPr>
      <w:r>
        <w:rPr>
          <w:sz w:val="20"/>
        </w:rPr>
        <w:t xml:space="preserve">просит    продлить    лицензию    на    розничную    продажу    алкогольной</w:t>
      </w:r>
    </w:p>
    <w:p>
      <w:pPr>
        <w:pStyle w:val="1"/>
        <w:jc w:val="both"/>
      </w:pPr>
      <w:r>
        <w:rPr>
          <w:sz w:val="20"/>
        </w:rPr>
        <w:t xml:space="preserve">продукции/розничную   продажу  алкогольной  продукции  при  оказании  услуг</w:t>
      </w:r>
    </w:p>
    <w:p>
      <w:pPr>
        <w:pStyle w:val="1"/>
        <w:jc w:val="both"/>
      </w:pPr>
      <w:r>
        <w:rPr>
          <w:sz w:val="20"/>
        </w:rPr>
        <w:t xml:space="preserve">общественного питания</w:t>
      </w:r>
    </w:p>
    <w:p>
      <w:pPr>
        <w:pStyle w:val="1"/>
        <w:jc w:val="both"/>
      </w:pPr>
      <w:r>
        <w:rPr>
          <w:sz w:val="20"/>
        </w:rPr>
        <w:t xml:space="preserve">___________________________________________________________________________</w:t>
      </w:r>
    </w:p>
    <w:p>
      <w:pPr>
        <w:pStyle w:val="1"/>
        <w:jc w:val="both"/>
      </w:pPr>
      <w:r>
        <w:rPr>
          <w:sz w:val="20"/>
        </w:rPr>
        <w:t xml:space="preserve">(выбрать нужное)</w:t>
      </w:r>
    </w:p>
    <w:p>
      <w:pPr>
        <w:pStyle w:val="1"/>
        <w:jc w:val="both"/>
      </w:pPr>
      <w:r>
        <w:rPr>
          <w:sz w:val="20"/>
        </w:rPr>
        <w:t xml:space="preserve">рег. N _________________________________ от ______________________ выданную</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лицензирующего органа, выдавшего лицензию)</w:t>
      </w:r>
    </w:p>
    <w:p>
      <w:pPr>
        <w:pStyle w:val="1"/>
        <w:jc w:val="both"/>
      </w:pPr>
      <w:r>
        <w:rPr>
          <w:sz w:val="20"/>
        </w:rPr>
        <w:t xml:space="preserve">в лице ___________________________________________________________________,</w:t>
      </w:r>
    </w:p>
    <w:p>
      <w:pPr>
        <w:pStyle w:val="1"/>
        <w:jc w:val="both"/>
      </w:pPr>
      <w:r>
        <w:rPr>
          <w:sz w:val="20"/>
        </w:rPr>
        <w:t xml:space="preserve">(должность,  фамилия, имя, отчество руководителя/представителя юридического</w:t>
      </w:r>
    </w:p>
    <w:p>
      <w:pPr>
        <w:pStyle w:val="1"/>
        <w:jc w:val="both"/>
      </w:pPr>
      <w:r>
        <w:rPr>
          <w:sz w:val="20"/>
        </w:rPr>
        <w:t xml:space="preserve">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(документ, подтверждающий полномочия)</w:t>
      </w:r>
    </w:p>
    <w:p>
      <w:pPr>
        <w:pStyle w:val="1"/>
        <w:jc w:val="both"/>
      </w:pPr>
      <w:r>
        <w:rPr>
          <w:sz w:val="20"/>
        </w:rPr>
        <w:t xml:space="preserve">11.  Необходимость  направления  решения  о продлении/об отказе в продлении</w:t>
      </w:r>
    </w:p>
    <w:p>
      <w:pPr>
        <w:pStyle w:val="1"/>
        <w:jc w:val="both"/>
      </w:pPr>
      <w:r>
        <w:rPr>
          <w:sz w:val="20"/>
        </w:rPr>
        <w:t xml:space="preserve">лицензии в форме электронного документа</w:t>
      </w:r>
    </w:p>
    <w:p>
      <w:pPr>
        <w:pStyle w:val="1"/>
        <w:jc w:val="both"/>
      </w:pPr>
      <w:r>
        <w:rPr>
          <w:sz w:val="20"/>
        </w:rPr>
        <w:t xml:space="preserve">                 да                          нет</w:t>
      </w:r>
    </w:p>
    <w:p>
      <w:pPr>
        <w:pStyle w:val="1"/>
        <w:jc w:val="both"/>
      </w:pPr>
      <w:r>
        <w:rPr>
          <w:sz w:val="20"/>
        </w:rPr>
        <w:t xml:space="preserve">___________________________________________________________________________</w:t>
      </w:r>
    </w:p>
    <w:p>
      <w:pPr>
        <w:pStyle w:val="1"/>
        <w:jc w:val="both"/>
      </w:pPr>
      <w:r>
        <w:rPr>
          <w:sz w:val="20"/>
        </w:rPr>
        <w:t xml:space="preserve">(нужное подчеркнуть)</w:t>
      </w:r>
    </w:p>
    <w:p>
      <w:pPr>
        <w:pStyle w:val="1"/>
        <w:jc w:val="both"/>
      </w:pPr>
      <w:r>
        <w:rPr>
          <w:sz w:val="20"/>
        </w:rPr>
      </w:r>
    </w:p>
    <w:p>
      <w:pPr>
        <w:pStyle w:val="1"/>
        <w:jc w:val="both"/>
      </w:pPr>
      <w:r>
        <w:rPr>
          <w:sz w:val="20"/>
        </w:rPr>
        <w:t xml:space="preserve">Приложение на __________ листах, в ____ экз.</w:t>
      </w:r>
    </w:p>
    <w:p>
      <w:pPr>
        <w:pStyle w:val="1"/>
        <w:jc w:val="both"/>
      </w:pPr>
      <w:r>
        <w:rPr>
          <w:sz w:val="20"/>
        </w:rPr>
        <w:t xml:space="preserve">Дата"____" ________________ 20___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Министерством сельского</w:t>
      </w:r>
    </w:p>
    <w:p>
      <w:pPr>
        <w:pStyle w:val="0"/>
        <w:jc w:val="right"/>
      </w:pPr>
      <w:r>
        <w:rPr>
          <w:sz w:val="20"/>
        </w:rPr>
        <w:t xml:space="preserve">хозяйства Пензенской области</w:t>
      </w:r>
    </w:p>
    <w:p>
      <w:pPr>
        <w:pStyle w:val="0"/>
        <w:jc w:val="right"/>
      </w:pPr>
      <w:r>
        <w:rPr>
          <w:sz w:val="20"/>
        </w:rPr>
        <w:t xml:space="preserve">государственной услуги</w:t>
      </w:r>
    </w:p>
    <w:p>
      <w:pPr>
        <w:pStyle w:val="0"/>
        <w:jc w:val="right"/>
      </w:pPr>
      <w:r>
        <w:rPr>
          <w:sz w:val="20"/>
        </w:rPr>
        <w:t xml:space="preserve">по лицензированию розничной</w:t>
      </w:r>
    </w:p>
    <w:p>
      <w:pPr>
        <w:pStyle w:val="0"/>
        <w:jc w:val="right"/>
      </w:pPr>
      <w:r>
        <w:rPr>
          <w:sz w:val="20"/>
        </w:rPr>
        <w:t xml:space="preserve">продажи алкогольной продукции</w:t>
      </w:r>
    </w:p>
    <w:p>
      <w:pPr>
        <w:pStyle w:val="0"/>
        <w:jc w:val="right"/>
      </w:pPr>
      <w:r>
        <w:rPr>
          <w:sz w:val="20"/>
        </w:rPr>
        <w:t xml:space="preserve">(за исключением лицензирования</w:t>
      </w:r>
    </w:p>
    <w:p>
      <w:pPr>
        <w:pStyle w:val="0"/>
        <w:jc w:val="right"/>
      </w:pPr>
      <w:r>
        <w:rPr>
          <w:sz w:val="20"/>
        </w:rPr>
        <w:t xml:space="preserve">розничной продажи, определенной</w:t>
      </w:r>
    </w:p>
    <w:p>
      <w:pPr>
        <w:pStyle w:val="0"/>
        <w:jc w:val="right"/>
      </w:pPr>
      <w:r>
        <w:rPr>
          <w:sz w:val="20"/>
        </w:rPr>
        <w:t xml:space="preserve">абзацем двенадцатым пункта 2</w:t>
      </w:r>
    </w:p>
    <w:p>
      <w:pPr>
        <w:pStyle w:val="0"/>
        <w:jc w:val="right"/>
      </w:pPr>
      <w:r>
        <w:rPr>
          <w:sz w:val="20"/>
        </w:rPr>
        <w:t xml:space="preserve">статьи 18 Федерального закона</w:t>
      </w:r>
    </w:p>
    <w:p>
      <w:pPr>
        <w:pStyle w:val="0"/>
        <w:jc w:val="right"/>
      </w:pPr>
      <w:r>
        <w:rPr>
          <w:sz w:val="20"/>
        </w:rPr>
        <w:t xml:space="preserve">от 22.11.1995 N 171-ФЗ</w:t>
      </w:r>
    </w:p>
    <w:p>
      <w:pPr>
        <w:pStyle w:val="0"/>
        <w:jc w:val="right"/>
      </w:pPr>
      <w:r>
        <w:rPr>
          <w:sz w:val="20"/>
        </w:rPr>
        <w:t xml:space="preserve">"О государственном регулировании</w:t>
      </w:r>
    </w:p>
    <w:p>
      <w:pPr>
        <w:pStyle w:val="0"/>
        <w:jc w:val="right"/>
      </w:pPr>
      <w:r>
        <w:rPr>
          <w:sz w:val="20"/>
        </w:rPr>
        <w:t xml:space="preserve">производства и оборота этилового</w:t>
      </w:r>
    </w:p>
    <w:p>
      <w:pPr>
        <w:pStyle w:val="0"/>
        <w:jc w:val="right"/>
      </w:pPr>
      <w:r>
        <w:rPr>
          <w:sz w:val="20"/>
        </w:rPr>
        <w:t xml:space="preserve">спирта, алкогольной</w:t>
      </w:r>
    </w:p>
    <w:p>
      <w:pPr>
        <w:pStyle w:val="0"/>
        <w:jc w:val="right"/>
      </w:pPr>
      <w:r>
        <w:rPr>
          <w:sz w:val="20"/>
        </w:rPr>
        <w:t xml:space="preserve">и спиртосодержащей продукции</w:t>
      </w:r>
    </w:p>
    <w:p>
      <w:pPr>
        <w:pStyle w:val="0"/>
        <w:jc w:val="right"/>
      </w:pPr>
      <w:r>
        <w:rPr>
          <w:sz w:val="20"/>
        </w:rPr>
        <w:t xml:space="preserve">и об ограничении потребления</w:t>
      </w:r>
    </w:p>
    <w:p>
      <w:pPr>
        <w:pStyle w:val="0"/>
        <w:jc w:val="right"/>
      </w:pPr>
      <w:r>
        <w:rPr>
          <w:sz w:val="20"/>
        </w:rPr>
        <w:t xml:space="preserve">(распития) алкогольной</w:t>
      </w:r>
    </w:p>
    <w:p>
      <w:pPr>
        <w:pStyle w:val="0"/>
        <w:jc w:val="right"/>
      </w:pPr>
      <w:r>
        <w:rPr>
          <w:sz w:val="20"/>
        </w:rPr>
        <w:t xml:space="preserve">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1"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Приказа</w:t>
              </w:r>
            </w:hyperlink>
            <w:r>
              <w:rPr>
                <w:sz w:val="20"/>
                <w:color w:val="392c69"/>
              </w:rPr>
              <w:t xml:space="preserve"> Минсельхоза Пензенской обл. от 20.06.2025 N 20-50)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В Министерство</w:t>
      </w:r>
    </w:p>
    <w:p>
      <w:pPr>
        <w:pStyle w:val="0"/>
        <w:jc w:val="right"/>
      </w:pPr>
      <w:r>
        <w:rPr>
          <w:sz w:val="20"/>
        </w:rPr>
        <w:t xml:space="preserve">сельского хозяйства</w:t>
      </w:r>
    </w:p>
    <w:p>
      <w:pPr>
        <w:pStyle w:val="0"/>
        <w:jc w:val="right"/>
      </w:pPr>
      <w:r>
        <w:rPr>
          <w:sz w:val="20"/>
        </w:rPr>
        <w:t xml:space="preserve">Пензенской области</w:t>
      </w:r>
    </w:p>
    <w:p>
      <w:pPr>
        <w:pStyle w:val="0"/>
        <w:jc w:val="both"/>
      </w:pPr>
      <w:r>
        <w:rPr>
          <w:sz w:val="20"/>
        </w:rPr>
      </w:r>
    </w:p>
    <w:bookmarkStart w:id="660" w:name="P660"/>
    <w:bookmarkEnd w:id="660"/>
    <w:p>
      <w:pPr>
        <w:pStyle w:val="0"/>
        <w:jc w:val="center"/>
      </w:pPr>
      <w:r>
        <w:rPr>
          <w:sz w:val="20"/>
        </w:rPr>
        <w:t xml:space="preserve">Заявление</w:t>
      </w:r>
    </w:p>
    <w:p>
      <w:pPr>
        <w:pStyle w:val="0"/>
        <w:jc w:val="center"/>
      </w:pPr>
      <w:r>
        <w:rPr>
          <w:sz w:val="20"/>
        </w:rPr>
        <w:t xml:space="preserve">о переоформлении лицензии на розничную продажу алкогольной</w:t>
      </w:r>
    </w:p>
    <w:p>
      <w:pPr>
        <w:pStyle w:val="0"/>
        <w:jc w:val="center"/>
      </w:pPr>
      <w:r>
        <w:rPr>
          <w:sz w:val="20"/>
        </w:rPr>
        <w:t xml:space="preserve">продукции/розничную продажу алкогольной продукции</w:t>
      </w:r>
    </w:p>
    <w:p>
      <w:pPr>
        <w:pStyle w:val="0"/>
        <w:jc w:val="center"/>
      </w:pPr>
      <w:r>
        <w:rPr>
          <w:sz w:val="20"/>
        </w:rPr>
        <w:t xml:space="preserve">при оказании услуг общественного питания</w:t>
      </w:r>
    </w:p>
    <w:p>
      <w:pPr>
        <w:pStyle w:val="0"/>
        <w:jc w:val="center"/>
      </w:pPr>
      <w:r>
        <w:rPr>
          <w:sz w:val="20"/>
        </w:rPr>
        <w:t xml:space="preserve">_________________________________________________________</w:t>
      </w:r>
    </w:p>
    <w:p>
      <w:pPr>
        <w:pStyle w:val="0"/>
        <w:jc w:val="center"/>
      </w:pPr>
      <w:r>
        <w:rPr>
          <w:sz w:val="20"/>
        </w:rPr>
        <w:t xml:space="preserve">(указать вид лицензии)</w:t>
      </w:r>
    </w:p>
    <w:p>
      <w:pPr>
        <w:pStyle w:val="0"/>
        <w:jc w:val="both"/>
      </w:pPr>
      <w:r>
        <w:rPr>
          <w:sz w:val="20"/>
        </w:rPr>
      </w:r>
    </w:p>
    <w:p>
      <w:pPr>
        <w:pStyle w:val="1"/>
        <w:jc w:val="both"/>
      </w:pPr>
      <w:r>
        <w:rPr>
          <w:sz w:val="20"/>
        </w:rPr>
        <w:t xml:space="preserve">Заявитель:</w:t>
      </w:r>
    </w:p>
    <w:p>
      <w:pPr>
        <w:pStyle w:val="1"/>
        <w:jc w:val="both"/>
      </w:pPr>
      <w:r>
        <w:rPr>
          <w:sz w:val="20"/>
        </w:rPr>
        <w:t xml:space="preserve">1. Полное и (или) сокращенное</w:t>
      </w:r>
    </w:p>
    <w:p>
      <w:pPr>
        <w:pStyle w:val="1"/>
        <w:jc w:val="both"/>
      </w:pPr>
      <w:r>
        <w:rPr>
          <w:sz w:val="20"/>
        </w:rPr>
        <w:t xml:space="preserve">наименование юридического лица ____________________________________________</w:t>
      </w:r>
    </w:p>
    <w:p>
      <w:pPr>
        <w:pStyle w:val="1"/>
        <w:jc w:val="both"/>
      </w:pPr>
      <w:r>
        <w:rPr>
          <w:sz w:val="20"/>
        </w:rPr>
        <w:t xml:space="preserve">2. Организационно-правовая форма</w:t>
      </w:r>
    </w:p>
    <w:p>
      <w:pPr>
        <w:pStyle w:val="1"/>
        <w:jc w:val="both"/>
      </w:pPr>
      <w:r>
        <w:rPr>
          <w:sz w:val="20"/>
        </w:rPr>
        <w:t xml:space="preserve">юридического лица _________________________________________________________</w:t>
      </w:r>
    </w:p>
    <w:p>
      <w:pPr>
        <w:pStyle w:val="1"/>
        <w:jc w:val="both"/>
      </w:pPr>
      <w:r>
        <w:rPr>
          <w:sz w:val="20"/>
        </w:rPr>
        <w:t xml:space="preserve">3. ИНН/КПП организации ____________________________________________________</w:t>
      </w:r>
    </w:p>
    <w:p>
      <w:pPr>
        <w:pStyle w:val="1"/>
        <w:jc w:val="both"/>
      </w:pPr>
      <w:r>
        <w:rPr>
          <w:sz w:val="20"/>
        </w:rPr>
        <w:t xml:space="preserve">4. ОГРН организации _______________________________________________________</w:t>
      </w:r>
    </w:p>
    <w:p>
      <w:pPr>
        <w:pStyle w:val="1"/>
        <w:jc w:val="both"/>
      </w:pPr>
      <w:r>
        <w:rPr>
          <w:sz w:val="20"/>
        </w:rPr>
        <w:t xml:space="preserve">5. Место нахождения юридического лица</w:t>
      </w:r>
    </w:p>
    <w:p>
      <w:pPr>
        <w:pStyle w:val="1"/>
        <w:jc w:val="both"/>
      </w:pPr>
      <w:r>
        <w:rPr>
          <w:sz w:val="20"/>
        </w:rPr>
        <w:t xml:space="preserve">(с указанием почтового индекса) ___________________________________________</w:t>
      </w:r>
    </w:p>
    <w:p>
      <w:pPr>
        <w:pStyle w:val="1"/>
        <w:jc w:val="both"/>
      </w:pPr>
      <w:r>
        <w:rPr>
          <w:sz w:val="20"/>
        </w:rPr>
        <w:t xml:space="preserve">6. Контактный телефон _____________________________________________________</w:t>
      </w:r>
    </w:p>
    <w:p>
      <w:pPr>
        <w:pStyle w:val="1"/>
        <w:jc w:val="both"/>
      </w:pPr>
      <w:r>
        <w:rPr>
          <w:sz w:val="20"/>
        </w:rPr>
        <w:t xml:space="preserve">7. Адрес электронной почты (e-mail) _______________________________________</w:t>
      </w:r>
    </w:p>
    <w:p>
      <w:pPr>
        <w:pStyle w:val="1"/>
        <w:jc w:val="both"/>
      </w:pPr>
      <w:r>
        <w:rPr>
          <w:sz w:val="20"/>
        </w:rPr>
        <w:t xml:space="preserve">8. Реквизиты документа, подтверждающего уплату   государственной   пошлины,</w:t>
      </w:r>
    </w:p>
    <w:p>
      <w:pPr>
        <w:pStyle w:val="1"/>
        <w:jc w:val="both"/>
      </w:pPr>
      <w:r>
        <w:rPr>
          <w:sz w:val="20"/>
        </w:rPr>
        <w:t xml:space="preserve">___________________________________________________________________________</w:t>
      </w:r>
    </w:p>
    <w:p>
      <w:pPr>
        <w:pStyle w:val="1"/>
        <w:jc w:val="both"/>
      </w:pPr>
      <w:r>
        <w:rPr>
          <w:sz w:val="20"/>
        </w:rPr>
        <w:t xml:space="preserve">9.    Обособленные    подразделения,    где   предполагается   осуществлять</w:t>
      </w:r>
    </w:p>
    <w:p>
      <w:pPr>
        <w:pStyle w:val="1"/>
        <w:jc w:val="both"/>
      </w:pPr>
      <w:r>
        <w:rPr>
          <w:sz w:val="20"/>
        </w:rPr>
        <w:t xml:space="preserve">лицензируемый  вид  деятельности  (более  пяти  обособленных  подразделений</w:t>
      </w:r>
    </w:p>
    <w:p>
      <w:pPr>
        <w:pStyle w:val="1"/>
        <w:jc w:val="both"/>
      </w:pPr>
      <w:r>
        <w:rPr>
          <w:sz w:val="20"/>
        </w:rPr>
        <w:t xml:space="preserve">оформляются дополнительным приложением к заявлению).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2"/>
        <w:gridCol w:w="2035"/>
        <w:gridCol w:w="1531"/>
        <w:gridCol w:w="1644"/>
        <w:gridCol w:w="1199"/>
        <w:gridCol w:w="1928"/>
      </w:tblGrid>
      <w:tr>
        <w:tc>
          <w:tcPr>
            <w:tcW w:w="502" w:type="dxa"/>
          </w:tcPr>
          <w:p>
            <w:pPr>
              <w:pStyle w:val="0"/>
              <w:jc w:val="center"/>
            </w:pPr>
            <w:r>
              <w:rPr>
                <w:sz w:val="20"/>
              </w:rPr>
              <w:t xml:space="preserve">N п/п</w:t>
            </w:r>
          </w:p>
        </w:tc>
        <w:tc>
          <w:tcPr>
            <w:tcW w:w="2035" w:type="dxa"/>
          </w:tcPr>
          <w:p>
            <w:pPr>
              <w:pStyle w:val="0"/>
              <w:jc w:val="center"/>
            </w:pPr>
            <w:r>
              <w:rPr>
                <w:sz w:val="20"/>
              </w:rPr>
              <w:t xml:space="preserve">Тип и наименование объекта</w:t>
            </w:r>
          </w:p>
        </w:tc>
        <w:tc>
          <w:tcPr>
            <w:tcW w:w="1531" w:type="dxa"/>
          </w:tcPr>
          <w:p>
            <w:pPr>
              <w:pStyle w:val="0"/>
              <w:jc w:val="center"/>
            </w:pPr>
            <w:r>
              <w:rPr>
                <w:sz w:val="20"/>
              </w:rPr>
              <w:t xml:space="preserve">Адрес, место нахождения объекта</w:t>
            </w:r>
          </w:p>
        </w:tc>
        <w:tc>
          <w:tcPr>
            <w:tcW w:w="1644" w:type="dxa"/>
          </w:tcPr>
          <w:p>
            <w:pPr>
              <w:pStyle w:val="0"/>
              <w:jc w:val="center"/>
            </w:pPr>
            <w:r>
              <w:rPr>
                <w:sz w:val="20"/>
              </w:rPr>
              <w:t xml:space="preserve">Кадастровый номер объекта</w:t>
            </w:r>
          </w:p>
        </w:tc>
        <w:tc>
          <w:tcPr>
            <w:tcW w:w="1199" w:type="dxa"/>
          </w:tcPr>
          <w:p>
            <w:pPr>
              <w:pStyle w:val="0"/>
              <w:jc w:val="center"/>
            </w:pPr>
            <w:r>
              <w:rPr>
                <w:sz w:val="20"/>
              </w:rPr>
              <w:t xml:space="preserve">КПП объекта</w:t>
            </w:r>
          </w:p>
        </w:tc>
        <w:tc>
          <w:tcPr>
            <w:tcW w:w="1928" w:type="dxa"/>
          </w:tcPr>
          <w:p>
            <w:pPr>
              <w:pStyle w:val="0"/>
              <w:jc w:val="center"/>
            </w:pPr>
            <w:r>
              <w:rPr>
                <w:sz w:val="20"/>
              </w:rPr>
              <w:t xml:space="preserve">Значения координат стационарного объекта</w:t>
            </w:r>
          </w:p>
        </w:tc>
      </w:tr>
      <w:tr>
        <w:tc>
          <w:tcPr>
            <w:tcW w:w="502" w:type="dxa"/>
          </w:tcPr>
          <w:p>
            <w:pPr>
              <w:pStyle w:val="0"/>
            </w:pPr>
            <w:r>
              <w:rPr>
                <w:sz w:val="20"/>
              </w:rPr>
            </w:r>
          </w:p>
        </w:tc>
        <w:tc>
          <w:tcPr>
            <w:tcW w:w="2035" w:type="dxa"/>
          </w:tcPr>
          <w:p>
            <w:pPr>
              <w:pStyle w:val="0"/>
            </w:pPr>
            <w:r>
              <w:rPr>
                <w:sz w:val="20"/>
              </w:rPr>
            </w:r>
          </w:p>
        </w:tc>
        <w:tc>
          <w:tcPr>
            <w:tcW w:w="1531" w:type="dxa"/>
          </w:tcPr>
          <w:p>
            <w:pPr>
              <w:pStyle w:val="0"/>
            </w:pPr>
            <w:r>
              <w:rPr>
                <w:sz w:val="20"/>
              </w:rPr>
            </w:r>
          </w:p>
        </w:tc>
        <w:tc>
          <w:tcPr>
            <w:tcW w:w="1644" w:type="dxa"/>
          </w:tcPr>
          <w:p>
            <w:pPr>
              <w:pStyle w:val="0"/>
            </w:pPr>
            <w:r>
              <w:rPr>
                <w:sz w:val="20"/>
              </w:rPr>
            </w:r>
          </w:p>
        </w:tc>
        <w:tc>
          <w:tcPr>
            <w:tcW w:w="1199" w:type="dxa"/>
          </w:tcPr>
          <w:p>
            <w:pPr>
              <w:pStyle w:val="0"/>
            </w:pPr>
            <w:r>
              <w:rPr>
                <w:sz w:val="20"/>
              </w:rPr>
            </w:r>
          </w:p>
        </w:tc>
        <w:tc>
          <w:tcPr>
            <w:tcW w:w="1928" w:type="dxa"/>
          </w:tcPr>
          <w:p>
            <w:pPr>
              <w:pStyle w:val="0"/>
            </w:pPr>
            <w:r>
              <w:rPr>
                <w:sz w:val="20"/>
              </w:rPr>
            </w:r>
          </w:p>
        </w:tc>
      </w:tr>
      <w:tr>
        <w:tc>
          <w:tcPr>
            <w:tcW w:w="502" w:type="dxa"/>
          </w:tcPr>
          <w:p>
            <w:pPr>
              <w:pStyle w:val="0"/>
            </w:pPr>
            <w:r>
              <w:rPr>
                <w:sz w:val="20"/>
              </w:rPr>
            </w:r>
          </w:p>
        </w:tc>
        <w:tc>
          <w:tcPr>
            <w:tcW w:w="2035" w:type="dxa"/>
          </w:tcPr>
          <w:p>
            <w:pPr>
              <w:pStyle w:val="0"/>
            </w:pPr>
            <w:r>
              <w:rPr>
                <w:sz w:val="20"/>
              </w:rPr>
            </w:r>
          </w:p>
        </w:tc>
        <w:tc>
          <w:tcPr>
            <w:tcW w:w="1531" w:type="dxa"/>
          </w:tcPr>
          <w:p>
            <w:pPr>
              <w:pStyle w:val="0"/>
            </w:pPr>
            <w:r>
              <w:rPr>
                <w:sz w:val="20"/>
              </w:rPr>
            </w:r>
          </w:p>
        </w:tc>
        <w:tc>
          <w:tcPr>
            <w:tcW w:w="1644" w:type="dxa"/>
          </w:tcPr>
          <w:p>
            <w:pPr>
              <w:pStyle w:val="0"/>
            </w:pPr>
            <w:r>
              <w:rPr>
                <w:sz w:val="20"/>
              </w:rPr>
            </w:r>
          </w:p>
        </w:tc>
        <w:tc>
          <w:tcPr>
            <w:tcW w:w="1199" w:type="dxa"/>
          </w:tcPr>
          <w:p>
            <w:pPr>
              <w:pStyle w:val="0"/>
            </w:pPr>
            <w:r>
              <w:rPr>
                <w:sz w:val="20"/>
              </w:rPr>
            </w:r>
          </w:p>
        </w:tc>
        <w:tc>
          <w:tcPr>
            <w:tcW w:w="1928" w:type="dxa"/>
          </w:tcPr>
          <w:p>
            <w:pPr>
              <w:pStyle w:val="0"/>
            </w:pPr>
            <w:r>
              <w:rPr>
                <w:sz w:val="20"/>
              </w:rPr>
            </w:r>
          </w:p>
        </w:tc>
      </w:tr>
      <w:tr>
        <w:tc>
          <w:tcPr>
            <w:tcW w:w="502" w:type="dxa"/>
          </w:tcPr>
          <w:p>
            <w:pPr>
              <w:pStyle w:val="0"/>
            </w:pPr>
            <w:r>
              <w:rPr>
                <w:sz w:val="20"/>
              </w:rPr>
            </w:r>
          </w:p>
        </w:tc>
        <w:tc>
          <w:tcPr>
            <w:tcW w:w="2035" w:type="dxa"/>
          </w:tcPr>
          <w:p>
            <w:pPr>
              <w:pStyle w:val="0"/>
            </w:pPr>
            <w:r>
              <w:rPr>
                <w:sz w:val="20"/>
              </w:rPr>
            </w:r>
          </w:p>
        </w:tc>
        <w:tc>
          <w:tcPr>
            <w:tcW w:w="1531" w:type="dxa"/>
          </w:tcPr>
          <w:p>
            <w:pPr>
              <w:pStyle w:val="0"/>
            </w:pPr>
            <w:r>
              <w:rPr>
                <w:sz w:val="20"/>
              </w:rPr>
            </w:r>
          </w:p>
        </w:tc>
        <w:tc>
          <w:tcPr>
            <w:tcW w:w="1644" w:type="dxa"/>
          </w:tcPr>
          <w:p>
            <w:pPr>
              <w:pStyle w:val="0"/>
            </w:pPr>
            <w:r>
              <w:rPr>
                <w:sz w:val="20"/>
              </w:rPr>
            </w:r>
          </w:p>
        </w:tc>
        <w:tc>
          <w:tcPr>
            <w:tcW w:w="1199" w:type="dxa"/>
          </w:tcPr>
          <w:p>
            <w:pPr>
              <w:pStyle w:val="0"/>
            </w:pPr>
            <w:r>
              <w:rPr>
                <w:sz w:val="20"/>
              </w:rPr>
            </w:r>
          </w:p>
        </w:tc>
        <w:tc>
          <w:tcPr>
            <w:tcW w:w="1928" w:type="dxa"/>
          </w:tcPr>
          <w:p>
            <w:pPr>
              <w:pStyle w:val="0"/>
            </w:pPr>
            <w:r>
              <w:rPr>
                <w:sz w:val="20"/>
              </w:rPr>
            </w:r>
          </w:p>
        </w:tc>
      </w:tr>
      <w:tr>
        <w:tc>
          <w:tcPr>
            <w:tcW w:w="502" w:type="dxa"/>
          </w:tcPr>
          <w:p>
            <w:pPr>
              <w:pStyle w:val="0"/>
            </w:pPr>
            <w:r>
              <w:rPr>
                <w:sz w:val="20"/>
              </w:rPr>
            </w:r>
          </w:p>
        </w:tc>
        <w:tc>
          <w:tcPr>
            <w:tcW w:w="2035" w:type="dxa"/>
          </w:tcPr>
          <w:p>
            <w:pPr>
              <w:pStyle w:val="0"/>
            </w:pPr>
            <w:r>
              <w:rPr>
                <w:sz w:val="20"/>
              </w:rPr>
            </w:r>
          </w:p>
        </w:tc>
        <w:tc>
          <w:tcPr>
            <w:tcW w:w="1531" w:type="dxa"/>
          </w:tcPr>
          <w:p>
            <w:pPr>
              <w:pStyle w:val="0"/>
            </w:pPr>
            <w:r>
              <w:rPr>
                <w:sz w:val="20"/>
              </w:rPr>
            </w:r>
          </w:p>
        </w:tc>
        <w:tc>
          <w:tcPr>
            <w:tcW w:w="1644" w:type="dxa"/>
          </w:tcPr>
          <w:p>
            <w:pPr>
              <w:pStyle w:val="0"/>
            </w:pPr>
            <w:r>
              <w:rPr>
                <w:sz w:val="20"/>
              </w:rPr>
            </w:r>
          </w:p>
        </w:tc>
        <w:tc>
          <w:tcPr>
            <w:tcW w:w="1199" w:type="dxa"/>
          </w:tcPr>
          <w:p>
            <w:pPr>
              <w:pStyle w:val="0"/>
            </w:pPr>
            <w:r>
              <w:rPr>
                <w:sz w:val="20"/>
              </w:rPr>
            </w:r>
          </w:p>
        </w:tc>
        <w:tc>
          <w:tcPr>
            <w:tcW w:w="1928" w:type="dxa"/>
          </w:tcPr>
          <w:p>
            <w:pPr>
              <w:pStyle w:val="0"/>
            </w:pPr>
            <w:r>
              <w:rPr>
                <w:sz w:val="20"/>
              </w:rPr>
            </w:r>
          </w:p>
        </w:tc>
      </w:tr>
    </w:tbl>
    <w:p>
      <w:pPr>
        <w:pStyle w:val="0"/>
        <w:jc w:val="both"/>
      </w:pPr>
      <w:r>
        <w:rPr>
          <w:sz w:val="20"/>
        </w:rPr>
      </w:r>
    </w:p>
    <w:p>
      <w:pPr>
        <w:pStyle w:val="1"/>
        <w:jc w:val="both"/>
      </w:pPr>
      <w:r>
        <w:rPr>
          <w:sz w:val="20"/>
        </w:rPr>
        <w:t xml:space="preserve">просит    переоформить    лицензию   на   розничную   продажу   алкогольной</w:t>
      </w:r>
    </w:p>
    <w:p>
      <w:pPr>
        <w:pStyle w:val="1"/>
        <w:jc w:val="both"/>
      </w:pPr>
      <w:r>
        <w:rPr>
          <w:sz w:val="20"/>
        </w:rPr>
        <w:t xml:space="preserve">продукции/розничную продажу  алкогольной   продукции при   оказании   услуг</w:t>
      </w:r>
    </w:p>
    <w:p>
      <w:pPr>
        <w:pStyle w:val="1"/>
        <w:jc w:val="both"/>
      </w:pPr>
      <w:r>
        <w:rPr>
          <w:sz w:val="20"/>
        </w:rPr>
        <w:t xml:space="preserve">общественного питания, рег. N _________________ от _______________________,</w:t>
      </w:r>
    </w:p>
    <w:p>
      <w:pPr>
        <w:pStyle w:val="1"/>
        <w:jc w:val="both"/>
      </w:pPr>
      <w:r>
        <w:rPr>
          <w:sz w:val="20"/>
        </w:rPr>
        <w:t xml:space="preserve">выданную __________________________________________________________________</w:t>
      </w:r>
    </w:p>
    <w:p>
      <w:pPr>
        <w:pStyle w:val="1"/>
        <w:jc w:val="both"/>
      </w:pPr>
      <w:r>
        <w:rPr>
          <w:sz w:val="20"/>
        </w:rPr>
        <w:t xml:space="preserve">              (наименование лицензирующего органа, выдавшего лицензию)</w:t>
      </w:r>
    </w:p>
    <w:p>
      <w:pPr>
        <w:pStyle w:val="1"/>
        <w:jc w:val="both"/>
      </w:pPr>
      <w:r>
        <w:rPr>
          <w:sz w:val="20"/>
        </w:rPr>
        <w:t xml:space="preserve">на срок ___________________________________________________________________</w:t>
      </w:r>
    </w:p>
    <w:p>
      <w:pPr>
        <w:pStyle w:val="1"/>
        <w:jc w:val="both"/>
      </w:pPr>
      <w:r>
        <w:rPr>
          <w:sz w:val="20"/>
        </w:rPr>
        <w:t xml:space="preserve">в связи __________________________________________________________________,</w:t>
      </w:r>
    </w:p>
    <w:p>
      <w:pPr>
        <w:pStyle w:val="1"/>
        <w:jc w:val="both"/>
      </w:pPr>
      <w:r>
        <w:rPr>
          <w:sz w:val="20"/>
        </w:rPr>
        <w:t xml:space="preserve">в лице ___________________________________________________________________,</w:t>
      </w:r>
    </w:p>
    <w:p>
      <w:pPr>
        <w:pStyle w:val="1"/>
        <w:jc w:val="both"/>
      </w:pPr>
      <w:r>
        <w:rPr>
          <w:sz w:val="20"/>
        </w:rPr>
        <w:t xml:space="preserve">(должность,  фамилия, имя, отчество руководителя/представителя юридического</w:t>
      </w:r>
    </w:p>
    <w:p>
      <w:pPr>
        <w:pStyle w:val="1"/>
        <w:jc w:val="both"/>
      </w:pPr>
      <w:r>
        <w:rPr>
          <w:sz w:val="20"/>
        </w:rPr>
        <w:t xml:space="preserve">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(документ, подтверждающий полномочия)</w:t>
      </w:r>
    </w:p>
    <w:p>
      <w:pPr>
        <w:pStyle w:val="1"/>
        <w:jc w:val="both"/>
      </w:pPr>
      <w:r>
        <w:rPr>
          <w:sz w:val="20"/>
        </w:rPr>
        <w:t xml:space="preserve">10.   Необходимость   направления  решения  о  переоформлении/об  отказе  в</w:t>
      </w:r>
    </w:p>
    <w:p>
      <w:pPr>
        <w:pStyle w:val="1"/>
        <w:jc w:val="both"/>
      </w:pPr>
      <w:r>
        <w:rPr>
          <w:sz w:val="20"/>
        </w:rPr>
        <w:t xml:space="preserve">переоформлении лицензии в форме электронного документа</w:t>
      </w:r>
    </w:p>
    <w:p>
      <w:pPr>
        <w:pStyle w:val="1"/>
        <w:jc w:val="both"/>
      </w:pPr>
      <w:r>
        <w:rPr>
          <w:sz w:val="20"/>
        </w:rPr>
        <w:t xml:space="preserve">                    да                       нет</w:t>
      </w:r>
    </w:p>
    <w:p>
      <w:pPr>
        <w:pStyle w:val="1"/>
        <w:jc w:val="both"/>
      </w:pPr>
      <w:r>
        <w:rPr>
          <w:sz w:val="20"/>
        </w:rPr>
        <w:t xml:space="preserve">___________________________________________________________________________</w:t>
      </w:r>
    </w:p>
    <w:p>
      <w:pPr>
        <w:pStyle w:val="1"/>
        <w:jc w:val="both"/>
      </w:pPr>
      <w:r>
        <w:rPr>
          <w:sz w:val="20"/>
        </w:rPr>
        <w:t xml:space="preserve">(нужное подчеркнуть)</w:t>
      </w:r>
    </w:p>
    <w:p>
      <w:pPr>
        <w:pStyle w:val="1"/>
        <w:jc w:val="both"/>
      </w:pPr>
      <w:r>
        <w:rPr>
          <w:sz w:val="20"/>
        </w:rPr>
        <w:t xml:space="preserve">Приложение на __________ листах, в ____ экз.</w:t>
      </w:r>
    </w:p>
    <w:p>
      <w:pPr>
        <w:pStyle w:val="1"/>
        <w:jc w:val="both"/>
      </w:pPr>
      <w:r>
        <w:rPr>
          <w:sz w:val="20"/>
        </w:rPr>
        <w:t xml:space="preserve">Дата"____" ________________ 20___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Министерством сельского</w:t>
      </w:r>
    </w:p>
    <w:p>
      <w:pPr>
        <w:pStyle w:val="0"/>
        <w:jc w:val="right"/>
      </w:pPr>
      <w:r>
        <w:rPr>
          <w:sz w:val="20"/>
        </w:rPr>
        <w:t xml:space="preserve">хозяйства Пензенской области</w:t>
      </w:r>
    </w:p>
    <w:p>
      <w:pPr>
        <w:pStyle w:val="0"/>
        <w:jc w:val="right"/>
      </w:pPr>
      <w:r>
        <w:rPr>
          <w:sz w:val="20"/>
        </w:rPr>
        <w:t xml:space="preserve">государственной услуги</w:t>
      </w:r>
    </w:p>
    <w:p>
      <w:pPr>
        <w:pStyle w:val="0"/>
        <w:jc w:val="right"/>
      </w:pPr>
      <w:r>
        <w:rPr>
          <w:sz w:val="20"/>
        </w:rPr>
        <w:t xml:space="preserve">по лицензированию розничной</w:t>
      </w:r>
    </w:p>
    <w:p>
      <w:pPr>
        <w:pStyle w:val="0"/>
        <w:jc w:val="right"/>
      </w:pPr>
      <w:r>
        <w:rPr>
          <w:sz w:val="20"/>
        </w:rPr>
        <w:t xml:space="preserve">продажи алкогольной продукции</w:t>
      </w:r>
    </w:p>
    <w:p>
      <w:pPr>
        <w:pStyle w:val="0"/>
        <w:jc w:val="right"/>
      </w:pPr>
      <w:r>
        <w:rPr>
          <w:sz w:val="20"/>
        </w:rPr>
        <w:t xml:space="preserve">(за исключением лицензирования</w:t>
      </w:r>
    </w:p>
    <w:p>
      <w:pPr>
        <w:pStyle w:val="0"/>
        <w:jc w:val="right"/>
      </w:pPr>
      <w:r>
        <w:rPr>
          <w:sz w:val="20"/>
        </w:rPr>
        <w:t xml:space="preserve">розничной продажи, определенной</w:t>
      </w:r>
    </w:p>
    <w:p>
      <w:pPr>
        <w:pStyle w:val="0"/>
        <w:jc w:val="right"/>
      </w:pPr>
      <w:r>
        <w:rPr>
          <w:sz w:val="20"/>
        </w:rPr>
        <w:t xml:space="preserve">абзацем двенадцатым пункта 2</w:t>
      </w:r>
    </w:p>
    <w:p>
      <w:pPr>
        <w:pStyle w:val="0"/>
        <w:jc w:val="right"/>
      </w:pPr>
      <w:r>
        <w:rPr>
          <w:sz w:val="20"/>
        </w:rPr>
        <w:t xml:space="preserve">статьи 18 Федерального закона</w:t>
      </w:r>
    </w:p>
    <w:p>
      <w:pPr>
        <w:pStyle w:val="0"/>
        <w:jc w:val="right"/>
      </w:pPr>
      <w:r>
        <w:rPr>
          <w:sz w:val="20"/>
        </w:rPr>
        <w:t xml:space="preserve">от 22.11.1995 N 171-ФЗ</w:t>
      </w:r>
    </w:p>
    <w:p>
      <w:pPr>
        <w:pStyle w:val="0"/>
        <w:jc w:val="right"/>
      </w:pPr>
      <w:r>
        <w:rPr>
          <w:sz w:val="20"/>
        </w:rPr>
        <w:t xml:space="preserve">"О государственном регулировании</w:t>
      </w:r>
    </w:p>
    <w:p>
      <w:pPr>
        <w:pStyle w:val="0"/>
        <w:jc w:val="right"/>
      </w:pPr>
      <w:r>
        <w:rPr>
          <w:sz w:val="20"/>
        </w:rPr>
        <w:t xml:space="preserve">производства и оборота этилового</w:t>
      </w:r>
    </w:p>
    <w:p>
      <w:pPr>
        <w:pStyle w:val="0"/>
        <w:jc w:val="right"/>
      </w:pPr>
      <w:r>
        <w:rPr>
          <w:sz w:val="20"/>
        </w:rPr>
        <w:t xml:space="preserve">спирта, алкогольной</w:t>
      </w:r>
    </w:p>
    <w:p>
      <w:pPr>
        <w:pStyle w:val="0"/>
        <w:jc w:val="right"/>
      </w:pPr>
      <w:r>
        <w:rPr>
          <w:sz w:val="20"/>
        </w:rPr>
        <w:t xml:space="preserve">и спиртосодержащей продукции</w:t>
      </w:r>
    </w:p>
    <w:p>
      <w:pPr>
        <w:pStyle w:val="0"/>
        <w:jc w:val="right"/>
      </w:pPr>
      <w:r>
        <w:rPr>
          <w:sz w:val="20"/>
        </w:rPr>
        <w:t xml:space="preserve">и об ограничении потребления</w:t>
      </w:r>
    </w:p>
    <w:p>
      <w:pPr>
        <w:pStyle w:val="0"/>
        <w:jc w:val="right"/>
      </w:pPr>
      <w:r>
        <w:rPr>
          <w:sz w:val="20"/>
        </w:rPr>
        <w:t xml:space="preserve">(распития) алкогольной</w:t>
      </w:r>
    </w:p>
    <w:p>
      <w:pPr>
        <w:pStyle w:val="0"/>
        <w:jc w:val="right"/>
      </w:pPr>
      <w:r>
        <w:rPr>
          <w:sz w:val="20"/>
        </w:rPr>
        <w:t xml:space="preserve">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2" w:tooltip="Приказ Минсельхоза Пензенской обл. от 27.08.2021 N 371 &quot;О внесении изменений в приказ Министерства сельского хозяйства Пензенской области от 06.07.2012 N 1365 (с последующими изменениями)&quot; {КонсультантПлюс}">
              <w:r>
                <w:rPr>
                  <w:sz w:val="20"/>
                  <w:color w:val="0000ff"/>
                </w:rPr>
                <w:t xml:space="preserve">Приказа</w:t>
              </w:r>
            </w:hyperlink>
            <w:r>
              <w:rPr>
                <w:sz w:val="20"/>
                <w:color w:val="392c69"/>
              </w:rPr>
              <w:t xml:space="preserve"> Минсельхоза Пензенской обл. от 27.08.2021 N 371)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center"/>
      </w:pPr>
      <w:r>
        <w:rPr>
          <w:sz w:val="20"/>
        </w:rPr>
        <w:t xml:space="preserve">Министерство сельского хозяйства</w:t>
      </w:r>
    </w:p>
    <w:p>
      <w:pPr>
        <w:pStyle w:val="0"/>
        <w:jc w:val="center"/>
      </w:pPr>
      <w:r>
        <w:rPr>
          <w:sz w:val="20"/>
        </w:rPr>
        <w:t xml:space="preserve">Пензенской области</w:t>
      </w:r>
    </w:p>
    <w:p>
      <w:pPr>
        <w:pStyle w:val="0"/>
        <w:jc w:val="center"/>
      </w:pPr>
      <w:r>
        <w:rPr>
          <w:sz w:val="20"/>
        </w:rPr>
        <w:t xml:space="preserve">______________________________________</w:t>
      </w:r>
    </w:p>
    <w:p>
      <w:pPr>
        <w:pStyle w:val="0"/>
        <w:jc w:val="center"/>
      </w:pPr>
      <w:r>
        <w:rPr>
          <w:sz w:val="20"/>
        </w:rPr>
        <w:t xml:space="preserve">(наименование лицензирующего органа)</w:t>
      </w:r>
    </w:p>
    <w:p>
      <w:pPr>
        <w:pStyle w:val="0"/>
        <w:jc w:val="both"/>
      </w:pPr>
      <w:r>
        <w:rPr>
          <w:sz w:val="20"/>
        </w:rPr>
      </w:r>
    </w:p>
    <w:bookmarkStart w:id="770" w:name="P770"/>
    <w:bookmarkEnd w:id="770"/>
    <w:p>
      <w:pPr>
        <w:pStyle w:val="0"/>
        <w:jc w:val="center"/>
      </w:pPr>
      <w:r>
        <w:rPr>
          <w:sz w:val="20"/>
        </w:rPr>
        <w:t xml:space="preserve">Заявление</w:t>
      </w:r>
    </w:p>
    <w:p>
      <w:pPr>
        <w:pStyle w:val="0"/>
        <w:jc w:val="center"/>
      </w:pPr>
      <w:r>
        <w:rPr>
          <w:sz w:val="20"/>
        </w:rPr>
        <w:t xml:space="preserve">о прекращении действия лицензии на розничную продажу</w:t>
      </w:r>
    </w:p>
    <w:p>
      <w:pPr>
        <w:pStyle w:val="0"/>
        <w:jc w:val="center"/>
      </w:pPr>
      <w:r>
        <w:rPr>
          <w:sz w:val="20"/>
        </w:rPr>
        <w:t xml:space="preserve">алкогольной продукции/розничную продажу алкогольной</w:t>
      </w:r>
    </w:p>
    <w:p>
      <w:pPr>
        <w:pStyle w:val="0"/>
        <w:jc w:val="center"/>
      </w:pPr>
      <w:r>
        <w:rPr>
          <w:sz w:val="20"/>
        </w:rPr>
        <w:t xml:space="preserve">продукции при оказании услуг общественного питания</w:t>
      </w:r>
    </w:p>
    <w:p>
      <w:pPr>
        <w:pStyle w:val="0"/>
        <w:jc w:val="center"/>
      </w:pPr>
      <w:r>
        <w:rPr>
          <w:sz w:val="20"/>
        </w:rPr>
        <w:t xml:space="preserve">____________________________________________________</w:t>
      </w:r>
    </w:p>
    <w:p>
      <w:pPr>
        <w:pStyle w:val="0"/>
        <w:jc w:val="center"/>
      </w:pPr>
      <w:r>
        <w:rPr>
          <w:sz w:val="20"/>
        </w:rPr>
        <w:t xml:space="preserve">(указать вид лицензии)</w:t>
      </w:r>
    </w:p>
    <w:p>
      <w:pPr>
        <w:pStyle w:val="0"/>
        <w:jc w:val="both"/>
      </w:pPr>
      <w:r>
        <w:rPr>
          <w:sz w:val="20"/>
        </w:rPr>
      </w:r>
    </w:p>
    <w:p>
      <w:pPr>
        <w:pStyle w:val="1"/>
        <w:jc w:val="both"/>
      </w:pPr>
      <w:r>
        <w:rPr>
          <w:sz w:val="20"/>
        </w:rPr>
        <w:t xml:space="preserve">Заявитель:</w:t>
      </w:r>
    </w:p>
    <w:p>
      <w:pPr>
        <w:pStyle w:val="1"/>
        <w:jc w:val="both"/>
      </w:pPr>
      <w:r>
        <w:rPr>
          <w:sz w:val="20"/>
        </w:rPr>
      </w:r>
    </w:p>
    <w:p>
      <w:pPr>
        <w:pStyle w:val="1"/>
        <w:jc w:val="both"/>
      </w:pPr>
      <w:r>
        <w:rPr>
          <w:sz w:val="20"/>
        </w:rPr>
        <w:t xml:space="preserve">1. Полное и (или) сокращенное</w:t>
      </w:r>
    </w:p>
    <w:p>
      <w:pPr>
        <w:pStyle w:val="1"/>
        <w:jc w:val="both"/>
      </w:pPr>
      <w:r>
        <w:rPr>
          <w:sz w:val="20"/>
        </w:rPr>
        <w:t xml:space="preserve">наименование юридического лица ____________________________________________</w:t>
      </w:r>
    </w:p>
    <w:p>
      <w:pPr>
        <w:pStyle w:val="1"/>
        <w:jc w:val="both"/>
      </w:pPr>
      <w:r>
        <w:rPr>
          <w:sz w:val="20"/>
        </w:rPr>
        <w:t xml:space="preserve">2. Организационно-правовая форма</w:t>
      </w:r>
    </w:p>
    <w:p>
      <w:pPr>
        <w:pStyle w:val="1"/>
        <w:jc w:val="both"/>
      </w:pPr>
      <w:r>
        <w:rPr>
          <w:sz w:val="20"/>
        </w:rPr>
        <w:t xml:space="preserve">юридического лица _________________________________________________________</w:t>
      </w:r>
    </w:p>
    <w:p>
      <w:pPr>
        <w:pStyle w:val="1"/>
        <w:jc w:val="both"/>
      </w:pPr>
      <w:r>
        <w:rPr>
          <w:sz w:val="20"/>
        </w:rPr>
        <w:t xml:space="preserve">3. ИНН/КПП организации ____________________________________________________</w:t>
      </w:r>
    </w:p>
    <w:p>
      <w:pPr>
        <w:pStyle w:val="1"/>
        <w:jc w:val="both"/>
      </w:pPr>
      <w:r>
        <w:rPr>
          <w:sz w:val="20"/>
        </w:rPr>
        <w:t xml:space="preserve">4. ОГРН организации _______________________________________________________</w:t>
      </w:r>
    </w:p>
    <w:p>
      <w:pPr>
        <w:pStyle w:val="1"/>
        <w:jc w:val="both"/>
      </w:pPr>
      <w:r>
        <w:rPr>
          <w:sz w:val="20"/>
        </w:rPr>
        <w:t xml:space="preserve">5. Место нахождения юридического лица</w:t>
      </w:r>
    </w:p>
    <w:p>
      <w:pPr>
        <w:pStyle w:val="1"/>
        <w:jc w:val="both"/>
      </w:pPr>
      <w:r>
        <w:rPr>
          <w:sz w:val="20"/>
        </w:rPr>
        <w:t xml:space="preserve">(с указанием почтового индекса) ___________________________________________</w:t>
      </w:r>
    </w:p>
    <w:p>
      <w:pPr>
        <w:pStyle w:val="1"/>
        <w:jc w:val="both"/>
      </w:pPr>
      <w:r>
        <w:rPr>
          <w:sz w:val="20"/>
        </w:rPr>
        <w:t xml:space="preserve">6. Контактный телефон _____________________________________________________</w:t>
      </w:r>
    </w:p>
    <w:p>
      <w:pPr>
        <w:pStyle w:val="1"/>
        <w:jc w:val="both"/>
      </w:pPr>
      <w:r>
        <w:rPr>
          <w:sz w:val="20"/>
        </w:rPr>
        <w:t xml:space="preserve">7. Адрес электронной почты (e-mail) _______________________________________</w:t>
      </w:r>
    </w:p>
    <w:p>
      <w:pPr>
        <w:pStyle w:val="1"/>
        <w:jc w:val="both"/>
      </w:pPr>
      <w:r>
        <w:rPr>
          <w:sz w:val="20"/>
        </w:rPr>
        <w:t xml:space="preserve">просит   досрочно   прекратить   действие  лицензии  на  розничную  продажу</w:t>
      </w:r>
    </w:p>
    <w:p>
      <w:pPr>
        <w:pStyle w:val="1"/>
        <w:jc w:val="both"/>
      </w:pPr>
      <w:r>
        <w:rPr>
          <w:sz w:val="20"/>
        </w:rPr>
        <w:t xml:space="preserve">алкогольной  продукции/розничную продажу алкогольной продукции при оказании</w:t>
      </w:r>
    </w:p>
    <w:p>
      <w:pPr>
        <w:pStyle w:val="1"/>
        <w:jc w:val="both"/>
      </w:pPr>
      <w:r>
        <w:rPr>
          <w:sz w:val="20"/>
        </w:rPr>
        <w:t xml:space="preserve">услуг  общественного питания, рег. N _______________ от __________________,</w:t>
      </w:r>
    </w:p>
    <w:p>
      <w:pPr>
        <w:pStyle w:val="1"/>
        <w:jc w:val="both"/>
      </w:pPr>
      <w:r>
        <w:rPr>
          <w:sz w:val="20"/>
        </w:rPr>
        <w:t xml:space="preserve">выданную __________________________________________________________________</w:t>
      </w:r>
    </w:p>
    <w:p>
      <w:pPr>
        <w:pStyle w:val="1"/>
        <w:jc w:val="both"/>
      </w:pPr>
      <w:r>
        <w:rPr>
          <w:sz w:val="20"/>
        </w:rPr>
        <w:t xml:space="preserve">                (наименование лицензирующего органа, выдавшего лицензию)</w:t>
      </w:r>
    </w:p>
    <w:p>
      <w:pPr>
        <w:pStyle w:val="1"/>
        <w:jc w:val="both"/>
      </w:pPr>
      <w:r>
        <w:rPr>
          <w:sz w:val="20"/>
        </w:rPr>
        <w:t xml:space="preserve">8.  Необходимость  направления  решения  о  прекращении действия лицензии в</w:t>
      </w:r>
    </w:p>
    <w:p>
      <w:pPr>
        <w:pStyle w:val="1"/>
        <w:jc w:val="both"/>
      </w:pPr>
      <w:r>
        <w:rPr>
          <w:sz w:val="20"/>
        </w:rPr>
        <w:t xml:space="preserve">форме электронного документа</w:t>
      </w:r>
    </w:p>
    <w:p>
      <w:pPr>
        <w:pStyle w:val="1"/>
        <w:jc w:val="both"/>
      </w:pPr>
      <w:r>
        <w:rPr>
          <w:sz w:val="20"/>
        </w:rPr>
        <w:t xml:space="preserve">                                                       да          нет</w:t>
      </w:r>
    </w:p>
    <w:p>
      <w:pPr>
        <w:pStyle w:val="1"/>
        <w:jc w:val="both"/>
      </w:pPr>
      <w:r>
        <w:rPr>
          <w:sz w:val="20"/>
        </w:rPr>
        <w:t xml:space="preserve">___________________________________________________________________________</w:t>
      </w:r>
    </w:p>
    <w:p>
      <w:pPr>
        <w:pStyle w:val="1"/>
        <w:jc w:val="both"/>
      </w:pPr>
      <w:r>
        <w:rPr>
          <w:sz w:val="20"/>
        </w:rPr>
        <w:t xml:space="preserve">                                                     (нужное подчеркнуть)</w:t>
      </w:r>
    </w:p>
    <w:p>
      <w:pPr>
        <w:pStyle w:val="1"/>
        <w:jc w:val="both"/>
      </w:pPr>
      <w:r>
        <w:rPr>
          <w:sz w:val="20"/>
        </w:rPr>
        <w:t xml:space="preserve">Приложение на __________ листах, в ____ экз.</w:t>
      </w:r>
    </w:p>
    <w:p>
      <w:pPr>
        <w:pStyle w:val="1"/>
        <w:jc w:val="both"/>
      </w:pPr>
      <w:r>
        <w:rPr>
          <w:sz w:val="20"/>
        </w:rPr>
        <w:t xml:space="preserve">Дата "____" ________________ 20 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Административному регламенту</w:t>
      </w:r>
    </w:p>
    <w:p>
      <w:pPr>
        <w:pStyle w:val="0"/>
        <w:jc w:val="right"/>
      </w:pPr>
      <w:r>
        <w:rPr>
          <w:sz w:val="20"/>
        </w:rPr>
        <w:t xml:space="preserve">предоставления Министерством</w:t>
      </w:r>
    </w:p>
    <w:p>
      <w:pPr>
        <w:pStyle w:val="0"/>
        <w:jc w:val="right"/>
      </w:pPr>
      <w:r>
        <w:rPr>
          <w:sz w:val="20"/>
        </w:rPr>
        <w:t xml:space="preserve">сельского хозяйства</w:t>
      </w:r>
    </w:p>
    <w:p>
      <w:pPr>
        <w:pStyle w:val="0"/>
        <w:jc w:val="right"/>
      </w:pPr>
      <w:r>
        <w:rPr>
          <w:sz w:val="20"/>
        </w:rPr>
        <w:t xml:space="preserve">Пензенской области</w:t>
      </w:r>
    </w:p>
    <w:p>
      <w:pPr>
        <w:pStyle w:val="0"/>
        <w:jc w:val="right"/>
      </w:pPr>
      <w:r>
        <w:rPr>
          <w:sz w:val="20"/>
        </w:rPr>
        <w:t xml:space="preserve">государственной услуги по выдаче</w:t>
      </w:r>
    </w:p>
    <w:p>
      <w:pPr>
        <w:pStyle w:val="0"/>
        <w:jc w:val="right"/>
      </w:pPr>
      <w:r>
        <w:rPr>
          <w:sz w:val="20"/>
        </w:rPr>
        <w:t xml:space="preserve">лицензий на розничную продажу</w:t>
      </w:r>
    </w:p>
    <w:p>
      <w:pPr>
        <w:pStyle w:val="0"/>
        <w:jc w:val="right"/>
      </w:pPr>
      <w:r>
        <w:rPr>
          <w:sz w:val="20"/>
        </w:rPr>
        <w:t xml:space="preserve">алкогольной продукции</w:t>
      </w:r>
    </w:p>
    <w:p>
      <w:pPr>
        <w:pStyle w:val="0"/>
        <w:jc w:val="right"/>
      </w:pPr>
      <w:r>
        <w:rPr>
          <w:sz w:val="20"/>
        </w:rPr>
        <w:t xml:space="preserve">(за исключением лицензий</w:t>
      </w:r>
    </w:p>
    <w:p>
      <w:pPr>
        <w:pStyle w:val="0"/>
        <w:jc w:val="right"/>
      </w:pPr>
      <w:r>
        <w:rPr>
          <w:sz w:val="20"/>
        </w:rPr>
        <w:t xml:space="preserve">на розничную продажу вина,</w:t>
      </w:r>
    </w:p>
    <w:p>
      <w:pPr>
        <w:pStyle w:val="0"/>
        <w:jc w:val="right"/>
      </w:pPr>
      <w:r>
        <w:rPr>
          <w:sz w:val="20"/>
        </w:rPr>
        <w:t xml:space="preserve">игристого вина (шампанского),</w:t>
      </w:r>
    </w:p>
    <w:p>
      <w:pPr>
        <w:pStyle w:val="0"/>
        <w:jc w:val="right"/>
      </w:pPr>
      <w:r>
        <w:rPr>
          <w:sz w:val="20"/>
        </w:rPr>
        <w:t xml:space="preserve">осуществляемую</w:t>
      </w:r>
    </w:p>
    <w:p>
      <w:pPr>
        <w:pStyle w:val="0"/>
        <w:jc w:val="right"/>
      </w:pPr>
      <w:r>
        <w:rPr>
          <w:sz w:val="20"/>
        </w:rPr>
        <w:t xml:space="preserve">сельскохозяйственными</w:t>
      </w:r>
    </w:p>
    <w:p>
      <w:pPr>
        <w:pStyle w:val="0"/>
        <w:jc w:val="right"/>
      </w:pPr>
      <w:r>
        <w:rPr>
          <w:sz w:val="20"/>
        </w:rPr>
        <w:t xml:space="preserve">товаропроизводителями)</w:t>
      </w:r>
    </w:p>
    <w:p>
      <w:pPr>
        <w:pStyle w:val="0"/>
        <w:jc w:val="right"/>
      </w:pPr>
      <w:r>
        <w:rPr>
          <w:sz w:val="20"/>
        </w:rPr>
        <w:t xml:space="preserve">в Пензенской области</w:t>
      </w:r>
    </w:p>
    <w:p>
      <w:pPr>
        <w:pStyle w:val="0"/>
        <w:jc w:val="both"/>
      </w:pPr>
      <w:r>
        <w:rPr>
          <w:sz w:val="20"/>
        </w:rPr>
      </w:r>
    </w:p>
    <w:p>
      <w:pPr>
        <w:pStyle w:val="2"/>
        <w:jc w:val="center"/>
      </w:pPr>
      <w:r>
        <w:rPr>
          <w:sz w:val="20"/>
        </w:rPr>
        <w:t xml:space="preserve">БЛОК-СХЕМА</w:t>
      </w:r>
    </w:p>
    <w:p>
      <w:pPr>
        <w:pStyle w:val="2"/>
        <w:jc w:val="center"/>
      </w:pPr>
      <w:r>
        <w:rPr>
          <w:sz w:val="20"/>
        </w:rPr>
        <w:t xml:space="preserve">ПОРЯДКА ПРЕДОСТАВЛЕНИЯ ГОСУДАРСТВЕННОЙ УСЛУГИ ПО ВЫДАЧЕ</w:t>
      </w:r>
    </w:p>
    <w:p>
      <w:pPr>
        <w:pStyle w:val="2"/>
        <w:jc w:val="center"/>
      </w:pPr>
      <w:r>
        <w:rPr>
          <w:sz w:val="20"/>
        </w:rPr>
        <w:t xml:space="preserve">ЛИЦЕНЗИЙ НА РОЗНИЧНУЮ ПРОДАЖУ АЛКОГОЛЬНОЙ ПРОДУКЦИИ</w:t>
      </w:r>
    </w:p>
    <w:p>
      <w:pPr>
        <w:pStyle w:val="2"/>
        <w:jc w:val="center"/>
      </w:pPr>
      <w:r>
        <w:rPr>
          <w:sz w:val="20"/>
        </w:rPr>
        <w:t xml:space="preserve">(ЗА ИСКЛЮЧЕНИЕМ ЛИЦЕНЗИЙ НА РОЗНИЧНУЮ ПРОДАЖУ ВИНА,</w:t>
      </w:r>
    </w:p>
    <w:p>
      <w:pPr>
        <w:pStyle w:val="2"/>
        <w:jc w:val="center"/>
      </w:pPr>
      <w:r>
        <w:rPr>
          <w:sz w:val="20"/>
        </w:rPr>
        <w:t xml:space="preserve">ИГРИСТОГО ВИНА (ШАМПАНСКОГО), ОСУЩЕСТВЛЯЕМУЮ</w:t>
      </w:r>
    </w:p>
    <w:p>
      <w:pPr>
        <w:pStyle w:val="2"/>
        <w:jc w:val="center"/>
      </w:pPr>
      <w:r>
        <w:rPr>
          <w:sz w:val="20"/>
        </w:rPr>
        <w:t xml:space="preserve">СЕЛЬСКОХОЗЯЙСТВЕННЫМИ ТОВАРОПРОИЗВОДИТЕЛЯМИ)</w:t>
      </w:r>
    </w:p>
    <w:p>
      <w:pPr>
        <w:pStyle w:val="2"/>
        <w:jc w:val="center"/>
      </w:pPr>
      <w:r>
        <w:rPr>
          <w:sz w:val="20"/>
        </w:rPr>
        <w:t xml:space="preserve">В ПЕНЗЕНСКОЙ ОБЛАСТИ</w:t>
      </w:r>
    </w:p>
    <w:p>
      <w:pPr>
        <w:pStyle w:val="0"/>
        <w:jc w:val="both"/>
      </w:pPr>
      <w:r>
        <w:rPr>
          <w:sz w:val="20"/>
        </w:rPr>
      </w:r>
    </w:p>
    <w:p>
      <w:pPr>
        <w:pStyle w:val="0"/>
        <w:ind w:firstLine="540"/>
        <w:jc w:val="both"/>
      </w:pPr>
      <w:r>
        <w:rPr>
          <w:sz w:val="20"/>
        </w:rPr>
        <w:t xml:space="preserve">Исключено. - </w:t>
      </w:r>
      <w:hyperlink w:history="0" r:id="rId203" w:tooltip="Приказ Минсельхоза Пензенской обл. от 25.03.2019 N 57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w:t>
        </w:r>
      </w:hyperlink>
      <w:r>
        <w:rPr>
          <w:sz w:val="20"/>
        </w:rPr>
        <w:t xml:space="preserve"> Минсельхоза Пензенской обл. от 25.03.2019 N 57.</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Министерством сельского</w:t>
      </w:r>
    </w:p>
    <w:p>
      <w:pPr>
        <w:pStyle w:val="0"/>
        <w:jc w:val="right"/>
      </w:pPr>
      <w:r>
        <w:rPr>
          <w:sz w:val="20"/>
        </w:rPr>
        <w:t xml:space="preserve">хозяйства Пензенской области</w:t>
      </w:r>
    </w:p>
    <w:p>
      <w:pPr>
        <w:pStyle w:val="0"/>
        <w:jc w:val="right"/>
      </w:pPr>
      <w:r>
        <w:rPr>
          <w:sz w:val="20"/>
        </w:rPr>
        <w:t xml:space="preserve">государственной услуги</w:t>
      </w:r>
    </w:p>
    <w:p>
      <w:pPr>
        <w:pStyle w:val="0"/>
        <w:jc w:val="right"/>
      </w:pPr>
      <w:r>
        <w:rPr>
          <w:sz w:val="20"/>
        </w:rPr>
        <w:t xml:space="preserve">по лицензированию розничной</w:t>
      </w:r>
    </w:p>
    <w:p>
      <w:pPr>
        <w:pStyle w:val="0"/>
        <w:jc w:val="right"/>
      </w:pPr>
      <w:r>
        <w:rPr>
          <w:sz w:val="20"/>
        </w:rPr>
        <w:t xml:space="preserve">продажи алкогольной продукции</w:t>
      </w:r>
    </w:p>
    <w:p>
      <w:pPr>
        <w:pStyle w:val="0"/>
        <w:jc w:val="right"/>
      </w:pPr>
      <w:r>
        <w:rPr>
          <w:sz w:val="20"/>
        </w:rPr>
        <w:t xml:space="preserve">(за исключением лицензирования</w:t>
      </w:r>
    </w:p>
    <w:p>
      <w:pPr>
        <w:pStyle w:val="0"/>
        <w:jc w:val="right"/>
      </w:pPr>
      <w:r>
        <w:rPr>
          <w:sz w:val="20"/>
        </w:rPr>
        <w:t xml:space="preserve">розничной продажи, определенной</w:t>
      </w:r>
    </w:p>
    <w:p>
      <w:pPr>
        <w:pStyle w:val="0"/>
        <w:jc w:val="right"/>
      </w:pPr>
      <w:r>
        <w:rPr>
          <w:sz w:val="20"/>
        </w:rPr>
        <w:t xml:space="preserve">абзацем двенадцатым пункта 2</w:t>
      </w:r>
    </w:p>
    <w:p>
      <w:pPr>
        <w:pStyle w:val="0"/>
        <w:jc w:val="right"/>
      </w:pPr>
      <w:r>
        <w:rPr>
          <w:sz w:val="20"/>
        </w:rPr>
        <w:t xml:space="preserve">статьи 18 Федерального закона</w:t>
      </w:r>
    </w:p>
    <w:p>
      <w:pPr>
        <w:pStyle w:val="0"/>
        <w:jc w:val="right"/>
      </w:pPr>
      <w:r>
        <w:rPr>
          <w:sz w:val="20"/>
        </w:rPr>
        <w:t xml:space="preserve">от 22.11.1995 N 171-ФЗ</w:t>
      </w:r>
    </w:p>
    <w:p>
      <w:pPr>
        <w:pStyle w:val="0"/>
        <w:jc w:val="right"/>
      </w:pPr>
      <w:r>
        <w:rPr>
          <w:sz w:val="20"/>
        </w:rPr>
        <w:t xml:space="preserve">"О государственном регулировании</w:t>
      </w:r>
    </w:p>
    <w:p>
      <w:pPr>
        <w:pStyle w:val="0"/>
        <w:jc w:val="right"/>
      </w:pPr>
      <w:r>
        <w:rPr>
          <w:sz w:val="20"/>
        </w:rPr>
        <w:t xml:space="preserve">производства и оборота этилового</w:t>
      </w:r>
    </w:p>
    <w:p>
      <w:pPr>
        <w:pStyle w:val="0"/>
        <w:jc w:val="right"/>
      </w:pPr>
      <w:r>
        <w:rPr>
          <w:sz w:val="20"/>
        </w:rPr>
        <w:t xml:space="preserve">спирта, алкогольной</w:t>
      </w:r>
    </w:p>
    <w:p>
      <w:pPr>
        <w:pStyle w:val="0"/>
        <w:jc w:val="right"/>
      </w:pPr>
      <w:r>
        <w:rPr>
          <w:sz w:val="20"/>
        </w:rPr>
        <w:t xml:space="preserve">и спиртосодержащей продукции</w:t>
      </w:r>
    </w:p>
    <w:p>
      <w:pPr>
        <w:pStyle w:val="0"/>
        <w:jc w:val="right"/>
      </w:pPr>
      <w:r>
        <w:rPr>
          <w:sz w:val="20"/>
        </w:rPr>
        <w:t xml:space="preserve">и об ограничении потребления</w:t>
      </w:r>
    </w:p>
    <w:p>
      <w:pPr>
        <w:pStyle w:val="0"/>
        <w:jc w:val="right"/>
      </w:pPr>
      <w:r>
        <w:rPr>
          <w:sz w:val="20"/>
        </w:rPr>
        <w:t xml:space="preserve">(распития) алкогольной</w:t>
      </w:r>
    </w:p>
    <w:p>
      <w:pPr>
        <w:pStyle w:val="0"/>
        <w:jc w:val="right"/>
      </w:pPr>
      <w:r>
        <w:rPr>
          <w:sz w:val="20"/>
        </w:rPr>
        <w:t xml:space="preserve">продукции")</w:t>
      </w:r>
    </w:p>
    <w:p>
      <w:pPr>
        <w:pStyle w:val="0"/>
        <w:jc w:val="both"/>
      </w:pPr>
      <w:r>
        <w:rPr>
          <w:sz w:val="20"/>
        </w:rPr>
      </w:r>
    </w:p>
    <w:p>
      <w:pPr>
        <w:pStyle w:val="0"/>
        <w:jc w:val="center"/>
      </w:pPr>
      <w:r>
        <w:rPr>
          <w:sz w:val="20"/>
        </w:rPr>
        <w:t xml:space="preserve">Акт</w:t>
      </w:r>
    </w:p>
    <w:p>
      <w:pPr>
        <w:pStyle w:val="0"/>
        <w:jc w:val="center"/>
      </w:pPr>
      <w:r>
        <w:rPr>
          <w:sz w:val="20"/>
        </w:rPr>
        <w:t xml:space="preserve">о невозможности проведения выездной оценки</w:t>
      </w:r>
    </w:p>
    <w:p>
      <w:pPr>
        <w:pStyle w:val="0"/>
        <w:jc w:val="both"/>
      </w:pPr>
      <w:r>
        <w:rPr>
          <w:sz w:val="20"/>
        </w:rPr>
      </w:r>
    </w:p>
    <w:p>
      <w:pPr>
        <w:pStyle w:val="0"/>
        <w:ind w:firstLine="540"/>
        <w:jc w:val="both"/>
      </w:pPr>
      <w:r>
        <w:rPr>
          <w:sz w:val="20"/>
        </w:rPr>
        <w:t xml:space="preserve">Утратил силу. - </w:t>
      </w:r>
      <w:hyperlink w:history="0" r:id="rId204" w:tooltip="Приказ Минсельхоза Пензенской обл. от 20.06.2025 N 20-50 &quot;О внесении изменений в отдельные приказы Министерства сельского хозяйства Пензенской области&quot; {КонсультантПлюс}">
        <w:r>
          <w:rPr>
            <w:sz w:val="20"/>
            <w:color w:val="0000ff"/>
          </w:rPr>
          <w:t xml:space="preserve">Приказ</w:t>
        </w:r>
      </w:hyperlink>
      <w:r>
        <w:rPr>
          <w:sz w:val="20"/>
        </w:rPr>
        <w:t xml:space="preserve"> Минсельхоза Пензенской обл. от 20.06.2025 N 20-50.</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Пензенской обл. от 06.07.2012 N 1365</w:t>
            <w:br/>
            <w:t>(ред. от 27.08.2025)</w:t>
            <w:br/>
            <w:t>"Об утверждении административного регламент...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132631&amp;dst=100013" TargetMode = "External"/><Relationship Id="rId9" Type="http://schemas.openxmlformats.org/officeDocument/2006/relationships/hyperlink" Target="https://login.consultant.ru/link/?req=doc&amp;base=RLAW021&amp;n=68941&amp;dst=100005" TargetMode = "External"/><Relationship Id="rId10" Type="http://schemas.openxmlformats.org/officeDocument/2006/relationships/hyperlink" Target="https://login.consultant.ru/link/?req=doc&amp;base=RLAW021&amp;n=137812&amp;dst=100007" TargetMode = "External"/><Relationship Id="rId11" Type="http://schemas.openxmlformats.org/officeDocument/2006/relationships/hyperlink" Target="https://login.consultant.ru/link/?req=doc&amp;base=RLAW021&amp;n=78707&amp;dst=100005" TargetMode = "External"/><Relationship Id="rId12" Type="http://schemas.openxmlformats.org/officeDocument/2006/relationships/hyperlink" Target="https://login.consultant.ru/link/?req=doc&amp;base=RLAW021&amp;n=84883&amp;dst=100043" TargetMode = "External"/><Relationship Id="rId13" Type="http://schemas.openxmlformats.org/officeDocument/2006/relationships/hyperlink" Target="https://login.consultant.ru/link/?req=doc&amp;base=RLAW021&amp;n=93149&amp;dst=100005" TargetMode = "External"/><Relationship Id="rId14" Type="http://schemas.openxmlformats.org/officeDocument/2006/relationships/hyperlink" Target="https://login.consultant.ru/link/?req=doc&amp;base=RLAW021&amp;n=99437&amp;dst=100005" TargetMode = "External"/><Relationship Id="rId15" Type="http://schemas.openxmlformats.org/officeDocument/2006/relationships/hyperlink" Target="https://login.consultant.ru/link/?req=doc&amp;base=RLAW021&amp;n=102917&amp;dst=100005" TargetMode = "External"/><Relationship Id="rId16" Type="http://schemas.openxmlformats.org/officeDocument/2006/relationships/hyperlink" Target="https://login.consultant.ru/link/?req=doc&amp;base=RLAW021&amp;n=108112&amp;dst=100005" TargetMode = "External"/><Relationship Id="rId17" Type="http://schemas.openxmlformats.org/officeDocument/2006/relationships/hyperlink" Target="https://login.consultant.ru/link/?req=doc&amp;base=RLAW021&amp;n=137609&amp;dst=100260" TargetMode = "External"/><Relationship Id="rId18" Type="http://schemas.openxmlformats.org/officeDocument/2006/relationships/hyperlink" Target="https://login.consultant.ru/link/?req=doc&amp;base=RLAW021&amp;n=115474&amp;dst=100005" TargetMode = "External"/><Relationship Id="rId19" Type="http://schemas.openxmlformats.org/officeDocument/2006/relationships/hyperlink" Target="https://login.consultant.ru/link/?req=doc&amp;base=RLAW021&amp;n=122654&amp;dst=100005" TargetMode = "External"/><Relationship Id="rId20" Type="http://schemas.openxmlformats.org/officeDocument/2006/relationships/hyperlink" Target="https://login.consultant.ru/link/?req=doc&amp;base=RLAW021&amp;n=137805&amp;dst=100013" TargetMode = "External"/><Relationship Id="rId21" Type="http://schemas.openxmlformats.org/officeDocument/2006/relationships/hyperlink" Target="https://login.consultant.ru/link/?req=doc&amp;base=RLAW021&amp;n=137688&amp;dst=100033" TargetMode = "External"/><Relationship Id="rId22" Type="http://schemas.openxmlformats.org/officeDocument/2006/relationships/hyperlink" Target="https://login.consultant.ru/link/?req=doc&amp;base=RLAW021&amp;n=137550&amp;dst=100024" TargetMode = "External"/><Relationship Id="rId23" Type="http://schemas.openxmlformats.org/officeDocument/2006/relationships/hyperlink" Target="https://login.consultant.ru/link/?req=doc&amp;base=RLAW021&amp;n=130549&amp;dst=100005" TargetMode = "External"/><Relationship Id="rId24" Type="http://schemas.openxmlformats.org/officeDocument/2006/relationships/hyperlink" Target="https://login.consultant.ru/link/?req=doc&amp;base=RLAW021&amp;n=137827&amp;dst=100007" TargetMode = "External"/><Relationship Id="rId25" Type="http://schemas.openxmlformats.org/officeDocument/2006/relationships/hyperlink" Target="https://login.consultant.ru/link/?req=doc&amp;base=RLAW021&amp;n=137829&amp;dst=100019" TargetMode = "External"/><Relationship Id="rId26" Type="http://schemas.openxmlformats.org/officeDocument/2006/relationships/hyperlink" Target="https://login.consultant.ru/link/?req=doc&amp;base=RLAW021&amp;n=137606&amp;dst=100078" TargetMode = "External"/><Relationship Id="rId27" Type="http://schemas.openxmlformats.org/officeDocument/2006/relationships/hyperlink" Target="https://login.consultant.ru/link/?req=doc&amp;base=RLAW021&amp;n=137117&amp;dst=100038" TargetMode = "External"/><Relationship Id="rId28" Type="http://schemas.openxmlformats.org/officeDocument/2006/relationships/hyperlink" Target="https://login.consultant.ru/link/?req=doc&amp;base=RLAW021&amp;n=142245&amp;dst=100024" TargetMode = "External"/><Relationship Id="rId29" Type="http://schemas.openxmlformats.org/officeDocument/2006/relationships/hyperlink" Target="https://login.consultant.ru/link/?req=doc&amp;base=RLAW021&amp;n=145268&amp;dst=100015" TargetMode = "External"/><Relationship Id="rId30" Type="http://schemas.openxmlformats.org/officeDocument/2006/relationships/hyperlink" Target="https://login.consultant.ru/link/?req=doc&amp;base=RLAW021&amp;n=150809&amp;dst=100005" TargetMode = "External"/><Relationship Id="rId31" Type="http://schemas.openxmlformats.org/officeDocument/2006/relationships/hyperlink" Target="https://login.consultant.ru/link/?req=doc&amp;base=RLAW021&amp;n=162555&amp;dst=100005" TargetMode = "External"/><Relationship Id="rId32" Type="http://schemas.openxmlformats.org/officeDocument/2006/relationships/hyperlink" Target="https://login.consultant.ru/link/?req=doc&amp;base=RLAW021&amp;n=172218&amp;dst=100005" TargetMode = "External"/><Relationship Id="rId33" Type="http://schemas.openxmlformats.org/officeDocument/2006/relationships/hyperlink" Target="https://login.consultant.ru/link/?req=doc&amp;base=RLAW021&amp;n=173617&amp;dst=100005" TargetMode = "External"/><Relationship Id="rId34" Type="http://schemas.openxmlformats.org/officeDocument/2006/relationships/hyperlink" Target="https://login.consultant.ru/link/?req=doc&amp;base=RLAW021&amp;n=177341&amp;dst=100005" TargetMode = "External"/><Relationship Id="rId35" Type="http://schemas.openxmlformats.org/officeDocument/2006/relationships/hyperlink" Target="https://login.consultant.ru/link/?req=doc&amp;base=RLAW021&amp;n=179871&amp;dst=100005" TargetMode = "External"/><Relationship Id="rId36" Type="http://schemas.openxmlformats.org/officeDocument/2006/relationships/hyperlink" Target="https://login.consultant.ru/link/?req=doc&amp;base=RLAW021&amp;n=189185&amp;dst=100005" TargetMode = "External"/><Relationship Id="rId37" Type="http://schemas.openxmlformats.org/officeDocument/2006/relationships/hyperlink" Target="https://login.consultant.ru/link/?req=doc&amp;base=RLAW021&amp;n=195540&amp;dst=100005" TargetMode = "External"/><Relationship Id="rId38" Type="http://schemas.openxmlformats.org/officeDocument/2006/relationships/hyperlink" Target="https://login.consultant.ru/link/?req=doc&amp;base=RLAW021&amp;n=197348&amp;dst=100005" TargetMode = "External"/><Relationship Id="rId39" Type="http://schemas.openxmlformats.org/officeDocument/2006/relationships/hyperlink" Target="https://login.consultant.ru/link/?req=doc&amp;base=RLAW021&amp;n=198188&amp;dst=100005" TargetMode = "External"/><Relationship Id="rId40" Type="http://schemas.openxmlformats.org/officeDocument/2006/relationships/hyperlink" Target="https://login.consultant.ru/link/?req=doc&amp;base=RLAW021&amp;n=206757&amp;dst=100005" TargetMode = "External"/><Relationship Id="rId41" Type="http://schemas.openxmlformats.org/officeDocument/2006/relationships/hyperlink" Target="https://login.consultant.ru/link/?req=doc&amp;base=RLAW021&amp;n=208644&amp;dst=100005" TargetMode = "External"/><Relationship Id="rId42" Type="http://schemas.openxmlformats.org/officeDocument/2006/relationships/hyperlink" Target="https://login.consultant.ru/link/?req=doc&amp;base=RLAW021&amp;n=203952" TargetMode = "External"/><Relationship Id="rId43" Type="http://schemas.openxmlformats.org/officeDocument/2006/relationships/hyperlink" Target="https://login.consultant.ru/link/?req=doc&amp;base=RLAW021&amp;n=207034" TargetMode = "External"/><Relationship Id="rId44" Type="http://schemas.openxmlformats.org/officeDocument/2006/relationships/hyperlink" Target="https://login.consultant.ru/link/?req=doc&amp;base=RLAW021&amp;n=172218&amp;dst=100006" TargetMode = "External"/><Relationship Id="rId45" Type="http://schemas.openxmlformats.org/officeDocument/2006/relationships/hyperlink" Target="https://login.consultant.ru/link/?req=doc&amp;base=RLAW021&amp;n=162555&amp;dst=100008" TargetMode = "External"/><Relationship Id="rId46" Type="http://schemas.openxmlformats.org/officeDocument/2006/relationships/hyperlink" Target="https://login.consultant.ru/link/?req=doc&amp;base=LAW&amp;n=500291&amp;dst=456" TargetMode = "External"/><Relationship Id="rId47" Type="http://schemas.openxmlformats.org/officeDocument/2006/relationships/hyperlink" Target="https://login.consultant.ru/link/?req=doc&amp;base=LAW&amp;n=499771&amp;dst=75" TargetMode = "External"/><Relationship Id="rId48" Type="http://schemas.openxmlformats.org/officeDocument/2006/relationships/hyperlink" Target="https://login.consultant.ru/link/?req=doc&amp;base=RLAW021&amp;n=177341&amp;dst=100006" TargetMode = "External"/><Relationship Id="rId49" Type="http://schemas.openxmlformats.org/officeDocument/2006/relationships/hyperlink" Target="https://login.consultant.ru/link/?req=doc&amp;base=RLAW021&amp;n=189185&amp;dst=100006" TargetMode = "External"/><Relationship Id="rId50" Type="http://schemas.openxmlformats.org/officeDocument/2006/relationships/hyperlink" Target="https://login.consultant.ru/link/?req=doc&amp;base=RLAW021&amp;n=177341&amp;dst=100008" TargetMode = "External"/><Relationship Id="rId51" Type="http://schemas.openxmlformats.org/officeDocument/2006/relationships/hyperlink" Target="https://login.consultant.ru/link/?req=doc&amp;base=RLAW021&amp;n=132631&amp;dst=100013" TargetMode = "External"/><Relationship Id="rId52" Type="http://schemas.openxmlformats.org/officeDocument/2006/relationships/hyperlink" Target="https://login.consultant.ru/link/?req=doc&amp;base=RLAW021&amp;n=68941&amp;dst=100005" TargetMode = "External"/><Relationship Id="rId53" Type="http://schemas.openxmlformats.org/officeDocument/2006/relationships/hyperlink" Target="https://login.consultant.ru/link/?req=doc&amp;base=RLAW021&amp;n=137812&amp;dst=100007" TargetMode = "External"/><Relationship Id="rId54" Type="http://schemas.openxmlformats.org/officeDocument/2006/relationships/hyperlink" Target="https://login.consultant.ru/link/?req=doc&amp;base=RLAW021&amp;n=78707&amp;dst=100005" TargetMode = "External"/><Relationship Id="rId55" Type="http://schemas.openxmlformats.org/officeDocument/2006/relationships/hyperlink" Target="https://login.consultant.ru/link/?req=doc&amp;base=RLAW021&amp;n=84883&amp;dst=100043" TargetMode = "External"/><Relationship Id="rId56" Type="http://schemas.openxmlformats.org/officeDocument/2006/relationships/hyperlink" Target="https://login.consultant.ru/link/?req=doc&amp;base=RLAW021&amp;n=93149&amp;dst=100009" TargetMode = "External"/><Relationship Id="rId57" Type="http://schemas.openxmlformats.org/officeDocument/2006/relationships/hyperlink" Target="https://login.consultant.ru/link/?req=doc&amp;base=RLAW021&amp;n=99437&amp;dst=100005" TargetMode = "External"/><Relationship Id="rId58" Type="http://schemas.openxmlformats.org/officeDocument/2006/relationships/hyperlink" Target="https://login.consultant.ru/link/?req=doc&amp;base=RLAW021&amp;n=102917&amp;dst=100005" TargetMode = "External"/><Relationship Id="rId59" Type="http://schemas.openxmlformats.org/officeDocument/2006/relationships/hyperlink" Target="https://login.consultant.ru/link/?req=doc&amp;base=RLAW021&amp;n=108112&amp;dst=100005" TargetMode = "External"/><Relationship Id="rId60" Type="http://schemas.openxmlformats.org/officeDocument/2006/relationships/hyperlink" Target="https://login.consultant.ru/link/?req=doc&amp;base=RLAW021&amp;n=137609&amp;dst=100260" TargetMode = "External"/><Relationship Id="rId61" Type="http://schemas.openxmlformats.org/officeDocument/2006/relationships/hyperlink" Target="https://login.consultant.ru/link/?req=doc&amp;base=RLAW021&amp;n=115474&amp;dst=100005" TargetMode = "External"/><Relationship Id="rId62" Type="http://schemas.openxmlformats.org/officeDocument/2006/relationships/hyperlink" Target="https://login.consultant.ru/link/?req=doc&amp;base=RLAW021&amp;n=122654&amp;dst=100005" TargetMode = "External"/><Relationship Id="rId63" Type="http://schemas.openxmlformats.org/officeDocument/2006/relationships/hyperlink" Target="https://login.consultant.ru/link/?req=doc&amp;base=RLAW021&amp;n=137805&amp;dst=100013" TargetMode = "External"/><Relationship Id="rId64" Type="http://schemas.openxmlformats.org/officeDocument/2006/relationships/hyperlink" Target="https://login.consultant.ru/link/?req=doc&amp;base=RLAW021&amp;n=137688&amp;dst=100033" TargetMode = "External"/><Relationship Id="rId65" Type="http://schemas.openxmlformats.org/officeDocument/2006/relationships/hyperlink" Target="https://login.consultant.ru/link/?req=doc&amp;base=RLAW021&amp;n=137550&amp;dst=100024" TargetMode = "External"/><Relationship Id="rId66" Type="http://schemas.openxmlformats.org/officeDocument/2006/relationships/hyperlink" Target="https://login.consultant.ru/link/?req=doc&amp;base=RLAW021&amp;n=130549&amp;dst=100005" TargetMode = "External"/><Relationship Id="rId67" Type="http://schemas.openxmlformats.org/officeDocument/2006/relationships/hyperlink" Target="https://login.consultant.ru/link/?req=doc&amp;base=RLAW021&amp;n=137827&amp;dst=100007" TargetMode = "External"/><Relationship Id="rId68" Type="http://schemas.openxmlformats.org/officeDocument/2006/relationships/hyperlink" Target="https://login.consultant.ru/link/?req=doc&amp;base=RLAW021&amp;n=137829&amp;dst=100019" TargetMode = "External"/><Relationship Id="rId69" Type="http://schemas.openxmlformats.org/officeDocument/2006/relationships/hyperlink" Target="https://login.consultant.ru/link/?req=doc&amp;base=RLAW021&amp;n=137606&amp;dst=100078" TargetMode = "External"/><Relationship Id="rId70" Type="http://schemas.openxmlformats.org/officeDocument/2006/relationships/hyperlink" Target="https://login.consultant.ru/link/?req=doc&amp;base=RLAW021&amp;n=137117&amp;dst=100038" TargetMode = "External"/><Relationship Id="rId71" Type="http://schemas.openxmlformats.org/officeDocument/2006/relationships/hyperlink" Target="https://login.consultant.ru/link/?req=doc&amp;base=RLAW021&amp;n=142245&amp;dst=100024" TargetMode = "External"/><Relationship Id="rId72" Type="http://schemas.openxmlformats.org/officeDocument/2006/relationships/hyperlink" Target="https://login.consultant.ru/link/?req=doc&amp;base=RLAW021&amp;n=145268&amp;dst=100015" TargetMode = "External"/><Relationship Id="rId73" Type="http://schemas.openxmlformats.org/officeDocument/2006/relationships/hyperlink" Target="https://login.consultant.ru/link/?req=doc&amp;base=RLAW021&amp;n=150809&amp;dst=100005" TargetMode = "External"/><Relationship Id="rId74" Type="http://schemas.openxmlformats.org/officeDocument/2006/relationships/hyperlink" Target="https://login.consultant.ru/link/?req=doc&amp;base=RLAW021&amp;n=162555&amp;dst=100010" TargetMode = "External"/><Relationship Id="rId75" Type="http://schemas.openxmlformats.org/officeDocument/2006/relationships/hyperlink" Target="https://login.consultant.ru/link/?req=doc&amp;base=RLAW021&amp;n=172218&amp;dst=100008" TargetMode = "External"/><Relationship Id="rId76" Type="http://schemas.openxmlformats.org/officeDocument/2006/relationships/hyperlink" Target="https://login.consultant.ru/link/?req=doc&amp;base=RLAW021&amp;n=173617&amp;dst=100005" TargetMode = "External"/><Relationship Id="rId77" Type="http://schemas.openxmlformats.org/officeDocument/2006/relationships/hyperlink" Target="https://login.consultant.ru/link/?req=doc&amp;base=RLAW021&amp;n=177341&amp;dst=100010" TargetMode = "External"/><Relationship Id="rId78" Type="http://schemas.openxmlformats.org/officeDocument/2006/relationships/hyperlink" Target="https://login.consultant.ru/link/?req=doc&amp;base=RLAW021&amp;n=179871&amp;dst=100005" TargetMode = "External"/><Relationship Id="rId79" Type="http://schemas.openxmlformats.org/officeDocument/2006/relationships/hyperlink" Target="https://login.consultant.ru/link/?req=doc&amp;base=RLAW021&amp;n=189185&amp;dst=100007" TargetMode = "External"/><Relationship Id="rId80" Type="http://schemas.openxmlformats.org/officeDocument/2006/relationships/hyperlink" Target="https://login.consultant.ru/link/?req=doc&amp;base=RLAW021&amp;n=195540&amp;dst=100005" TargetMode = "External"/><Relationship Id="rId81" Type="http://schemas.openxmlformats.org/officeDocument/2006/relationships/hyperlink" Target="https://login.consultant.ru/link/?req=doc&amp;base=RLAW021&amp;n=197348&amp;dst=100005" TargetMode = "External"/><Relationship Id="rId82" Type="http://schemas.openxmlformats.org/officeDocument/2006/relationships/hyperlink" Target="https://login.consultant.ru/link/?req=doc&amp;base=RLAW021&amp;n=198188&amp;dst=100005" TargetMode = "External"/><Relationship Id="rId83" Type="http://schemas.openxmlformats.org/officeDocument/2006/relationships/hyperlink" Target="https://login.consultant.ru/link/?req=doc&amp;base=RLAW021&amp;n=206757&amp;dst=100005" TargetMode = "External"/><Relationship Id="rId84" Type="http://schemas.openxmlformats.org/officeDocument/2006/relationships/hyperlink" Target="https://login.consultant.ru/link/?req=doc&amp;base=RLAW021&amp;n=208644&amp;dst=100005" TargetMode = "External"/><Relationship Id="rId85" Type="http://schemas.openxmlformats.org/officeDocument/2006/relationships/hyperlink" Target="https://login.consultant.ru/link/?req=doc&amp;base=LAW&amp;n=500291&amp;dst=456" TargetMode = "External"/><Relationship Id="rId86" Type="http://schemas.openxmlformats.org/officeDocument/2006/relationships/hyperlink" Target="https://login.consultant.ru/link/?req=doc&amp;base=LAW&amp;n=500291&amp;dst=456" TargetMode = "External"/><Relationship Id="rId87" Type="http://schemas.openxmlformats.org/officeDocument/2006/relationships/hyperlink" Target="https://login.consultant.ru/link/?req=doc&amp;base=RLAW021&amp;n=206757&amp;dst=100007" TargetMode = "External"/><Relationship Id="rId88" Type="http://schemas.openxmlformats.org/officeDocument/2006/relationships/hyperlink" Target="https://login.consultant.ru/link/?req=doc&amp;base=RLAW021&amp;n=172218&amp;dst=100010" TargetMode = "External"/><Relationship Id="rId89" Type="http://schemas.openxmlformats.org/officeDocument/2006/relationships/hyperlink" Target="http://mcx.pnzreg.ru" TargetMode = "External"/><Relationship Id="rId90" Type="http://schemas.openxmlformats.org/officeDocument/2006/relationships/hyperlink" Target="https://login.consultant.ru/link/?req=doc&amp;base=RLAW021&amp;n=142245&amp;dst=100026" TargetMode = "External"/><Relationship Id="rId91" Type="http://schemas.openxmlformats.org/officeDocument/2006/relationships/hyperlink" Target="https://login.consultant.ru/link/?req=doc&amp;base=RLAW021&amp;n=173617&amp;dst=100006" TargetMode = "External"/><Relationship Id="rId92" Type="http://schemas.openxmlformats.org/officeDocument/2006/relationships/hyperlink" Target="https://login.consultant.ru/link/?req=doc&amp;base=RLAW021&amp;n=142245&amp;dst=100027" TargetMode = "External"/><Relationship Id="rId93" Type="http://schemas.openxmlformats.org/officeDocument/2006/relationships/hyperlink" Target="https://login.consultant.ru/link/?req=doc&amp;base=RLAW021&amp;n=173617&amp;dst=100006" TargetMode = "External"/><Relationship Id="rId94" Type="http://schemas.openxmlformats.org/officeDocument/2006/relationships/hyperlink" Target="https://login.consultant.ru/link/?req=doc&amp;base=RLAW021&amp;n=137117&amp;dst=100039" TargetMode = "External"/><Relationship Id="rId95" Type="http://schemas.openxmlformats.org/officeDocument/2006/relationships/hyperlink" Target="https://login.consultant.ru/link/?req=doc&amp;base=RLAW021&amp;n=173617&amp;dst=100006" TargetMode = "External"/><Relationship Id="rId96" Type="http://schemas.openxmlformats.org/officeDocument/2006/relationships/hyperlink" Target="https://login.consultant.ru/link/?req=doc&amp;base=RLAW021&amp;n=173617&amp;dst=100006" TargetMode = "External"/><Relationship Id="rId97" Type="http://schemas.openxmlformats.org/officeDocument/2006/relationships/hyperlink" Target="https://login.consultant.ru/link/?req=doc&amp;base=RLAW021&amp;n=137606&amp;dst=100082" TargetMode = "External"/><Relationship Id="rId98" Type="http://schemas.openxmlformats.org/officeDocument/2006/relationships/hyperlink" Target="https://login.consultant.ru/link/?req=doc&amp;base=RLAW021&amp;n=189185&amp;dst=100009" TargetMode = "External"/><Relationship Id="rId99" Type="http://schemas.openxmlformats.org/officeDocument/2006/relationships/hyperlink" Target="https://login.consultant.ru/link/?req=doc&amp;base=RLAW021&amp;n=137609&amp;dst=100262" TargetMode = "External"/><Relationship Id="rId100" Type="http://schemas.openxmlformats.org/officeDocument/2006/relationships/hyperlink" Target="https://login.consultant.ru/link/?req=doc&amp;base=RLAW021&amp;n=189185&amp;dst=100011" TargetMode = "External"/><Relationship Id="rId101" Type="http://schemas.openxmlformats.org/officeDocument/2006/relationships/hyperlink" Target="https://login.consultant.ru/link/?req=doc&amp;base=RLAW021&amp;n=84883&amp;dst=100050" TargetMode = "External"/><Relationship Id="rId102" Type="http://schemas.openxmlformats.org/officeDocument/2006/relationships/hyperlink" Target="https://login.consultant.ru/link/?req=doc&amp;base=RLAW021&amp;n=137609&amp;dst=100270" TargetMode = "External"/><Relationship Id="rId103" Type="http://schemas.openxmlformats.org/officeDocument/2006/relationships/hyperlink" Target="https://login.consultant.ru/link/?req=doc&amp;base=RLAW021&amp;n=173617&amp;dst=100007" TargetMode = "External"/><Relationship Id="rId104" Type="http://schemas.openxmlformats.org/officeDocument/2006/relationships/hyperlink" Target="https://login.consultant.ru/link/?req=doc&amp;base=RLAW021&amp;n=206757&amp;dst=100009" TargetMode = "External"/><Relationship Id="rId105" Type="http://schemas.openxmlformats.org/officeDocument/2006/relationships/hyperlink" Target="https://login.consultant.ru/link/?req=doc&amp;base=RLAW021&amp;n=137609&amp;dst=100275" TargetMode = "External"/><Relationship Id="rId106" Type="http://schemas.openxmlformats.org/officeDocument/2006/relationships/hyperlink" Target="https://login.consultant.ru/link/?req=doc&amp;base=LAW&amp;n=500291&amp;dst=456" TargetMode = "External"/><Relationship Id="rId107" Type="http://schemas.openxmlformats.org/officeDocument/2006/relationships/hyperlink" Target="https://login.consultant.ru/link/?req=doc&amp;base=RLAW021&amp;n=162555&amp;dst=100016" TargetMode = "External"/><Relationship Id="rId108" Type="http://schemas.openxmlformats.org/officeDocument/2006/relationships/hyperlink" Target="https://login.consultant.ru/link/?req=doc&amp;base=RLAW021&amp;n=173617&amp;dst=100009" TargetMode = "External"/><Relationship Id="rId109" Type="http://schemas.openxmlformats.org/officeDocument/2006/relationships/hyperlink" Target="https://login.consultant.ru/link/?req=doc&amp;base=LAW&amp;n=500291&amp;dst=1335" TargetMode = "External"/><Relationship Id="rId110" Type="http://schemas.openxmlformats.org/officeDocument/2006/relationships/hyperlink" Target="https://login.consultant.ru/link/?req=doc&amp;base=RLAW021&amp;n=206757&amp;dst=100012" TargetMode = "External"/><Relationship Id="rId111" Type="http://schemas.openxmlformats.org/officeDocument/2006/relationships/hyperlink" Target="https://login.consultant.ru/link/?req=doc&amp;base=RLAW021&amp;n=197348&amp;dst=100006" TargetMode = "External"/><Relationship Id="rId112" Type="http://schemas.openxmlformats.org/officeDocument/2006/relationships/hyperlink" Target="https://login.consultant.ru/link/?req=doc&amp;base=RLAW021&amp;n=197348&amp;dst=100006" TargetMode = "External"/><Relationship Id="rId113" Type="http://schemas.openxmlformats.org/officeDocument/2006/relationships/hyperlink" Target="https://login.consultant.ru/link/?req=doc&amp;base=LAW&amp;n=500291&amp;dst=1454" TargetMode = "External"/><Relationship Id="rId114" Type="http://schemas.openxmlformats.org/officeDocument/2006/relationships/hyperlink" Target="https://login.consultant.ru/link/?req=doc&amp;base=RLAW021&amp;n=177341&amp;dst=100017" TargetMode = "External"/><Relationship Id="rId115" Type="http://schemas.openxmlformats.org/officeDocument/2006/relationships/hyperlink" Target="https://login.consultant.ru/link/?req=doc&amp;base=RLAW021&amp;n=206757&amp;dst=100027" TargetMode = "External"/><Relationship Id="rId116" Type="http://schemas.openxmlformats.org/officeDocument/2006/relationships/hyperlink" Target="https://login.consultant.ru/link/?req=doc&amp;base=RLAW021&amp;n=122654&amp;dst=100008" TargetMode = "External"/><Relationship Id="rId117" Type="http://schemas.openxmlformats.org/officeDocument/2006/relationships/hyperlink" Target="https://login.consultant.ru/link/?req=doc&amp;base=RLAW021&amp;n=162555&amp;dst=100029" TargetMode = "External"/><Relationship Id="rId118" Type="http://schemas.openxmlformats.org/officeDocument/2006/relationships/hyperlink" Target="https://login.consultant.ru/link/?req=doc&amp;base=RLAW021&amp;n=198133" TargetMode = "External"/><Relationship Id="rId119" Type="http://schemas.openxmlformats.org/officeDocument/2006/relationships/hyperlink" Target="https://login.consultant.ru/link/?req=doc&amp;base=RLAW021&amp;n=195540&amp;dst=100006" TargetMode = "External"/><Relationship Id="rId120" Type="http://schemas.openxmlformats.org/officeDocument/2006/relationships/hyperlink" Target="https://login.consultant.ru/link/?req=doc&amp;base=RLAW021&amp;n=122654&amp;dst=100010" TargetMode = "External"/><Relationship Id="rId121" Type="http://schemas.openxmlformats.org/officeDocument/2006/relationships/hyperlink" Target="https://login.consultant.ru/link/?req=doc&amp;base=RLAW021&amp;n=162555&amp;dst=100031" TargetMode = "External"/><Relationship Id="rId122" Type="http://schemas.openxmlformats.org/officeDocument/2006/relationships/hyperlink" Target="https://login.consultant.ru/link/?req=doc&amp;base=RLAW021&amp;n=130549&amp;dst=100008" TargetMode = "External"/><Relationship Id="rId123" Type="http://schemas.openxmlformats.org/officeDocument/2006/relationships/hyperlink" Target="https://login.consultant.ru/link/?req=doc&amp;base=RLAW021&amp;n=130549&amp;dst=100010" TargetMode = "External"/><Relationship Id="rId124" Type="http://schemas.openxmlformats.org/officeDocument/2006/relationships/hyperlink" Target="https://login.consultant.ru/link/?req=doc&amp;base=RLAW021&amp;n=122654&amp;dst=100011" TargetMode = "External"/><Relationship Id="rId125" Type="http://schemas.openxmlformats.org/officeDocument/2006/relationships/hyperlink" Target="https://login.consultant.ru/link/?req=doc&amp;base=RLAW021&amp;n=115474&amp;dst=100009" TargetMode = "External"/><Relationship Id="rId126" Type="http://schemas.openxmlformats.org/officeDocument/2006/relationships/hyperlink" Target="https://login.consultant.ru/link/?req=doc&amp;base=RLAW021&amp;n=68941&amp;dst=100008" TargetMode = "External"/><Relationship Id="rId127" Type="http://schemas.openxmlformats.org/officeDocument/2006/relationships/hyperlink" Target="https://login.consultant.ru/link/?req=doc&amp;base=RLAW021&amp;n=68941&amp;dst=100009" TargetMode = "External"/><Relationship Id="rId128" Type="http://schemas.openxmlformats.org/officeDocument/2006/relationships/hyperlink" Target="https://login.consultant.ru/link/?req=doc&amp;base=RLAW021&amp;n=115474&amp;dst=100022" TargetMode = "External"/><Relationship Id="rId129" Type="http://schemas.openxmlformats.org/officeDocument/2006/relationships/hyperlink" Target="https://login.consultant.ru/link/?req=doc&amp;base=RLAW021&amp;n=162555&amp;dst=100033" TargetMode = "External"/><Relationship Id="rId130" Type="http://schemas.openxmlformats.org/officeDocument/2006/relationships/hyperlink" Target="https://login.consultant.ru/link/?req=doc&amp;base=RLAW021&amp;n=115474&amp;dst=100023" TargetMode = "External"/><Relationship Id="rId131" Type="http://schemas.openxmlformats.org/officeDocument/2006/relationships/hyperlink" Target="https://login.consultant.ru/link/?req=doc&amp;base=RLAW021&amp;n=130549&amp;dst=100012" TargetMode = "External"/><Relationship Id="rId132" Type="http://schemas.openxmlformats.org/officeDocument/2006/relationships/hyperlink" Target="https://login.consultant.ru/link/?req=doc&amp;base=RLAW021&amp;n=115474&amp;dst=100026" TargetMode = "External"/><Relationship Id="rId133" Type="http://schemas.openxmlformats.org/officeDocument/2006/relationships/hyperlink" Target="https://login.consultant.ru/link/?req=doc&amp;base=RLAW021&amp;n=68941&amp;dst=100010" TargetMode = "External"/><Relationship Id="rId134" Type="http://schemas.openxmlformats.org/officeDocument/2006/relationships/hyperlink" Target="https://login.consultant.ru/link/?req=doc&amp;base=RLAW021&amp;n=115474&amp;dst=100027" TargetMode = "External"/><Relationship Id="rId135" Type="http://schemas.openxmlformats.org/officeDocument/2006/relationships/hyperlink" Target="https://login.consultant.ru/link/?req=doc&amp;base=RLAW021&amp;n=173617&amp;dst=100010" TargetMode = "External"/><Relationship Id="rId136" Type="http://schemas.openxmlformats.org/officeDocument/2006/relationships/hyperlink" Target="https://login.consultant.ru/link/?req=doc&amp;base=RLAW021&amp;n=162555&amp;dst=100034" TargetMode = "External"/><Relationship Id="rId137" Type="http://schemas.openxmlformats.org/officeDocument/2006/relationships/hyperlink" Target="https://login.consultant.ru/link/?req=doc&amp;base=RLAW021&amp;n=206757&amp;dst=100028" TargetMode = "External"/><Relationship Id="rId138" Type="http://schemas.openxmlformats.org/officeDocument/2006/relationships/hyperlink" Target="https://login.consultant.ru/link/?req=doc&amp;base=RLAW021&amp;n=132631&amp;dst=100035" TargetMode = "External"/><Relationship Id="rId139" Type="http://schemas.openxmlformats.org/officeDocument/2006/relationships/hyperlink" Target="https://login.consultant.ru/link/?req=doc&amp;base=LAW&amp;n=500291&amp;dst=1982" TargetMode = "External"/><Relationship Id="rId140" Type="http://schemas.openxmlformats.org/officeDocument/2006/relationships/hyperlink" Target="https://login.consultant.ru/link/?req=doc&amp;base=LAW&amp;n=500291&amp;dst=7" TargetMode = "External"/><Relationship Id="rId141" Type="http://schemas.openxmlformats.org/officeDocument/2006/relationships/hyperlink" Target="https://login.consultant.ru/link/?req=doc&amp;base=LAW&amp;n=500291&amp;dst=1742" TargetMode = "External"/><Relationship Id="rId142" Type="http://schemas.openxmlformats.org/officeDocument/2006/relationships/hyperlink" Target="https://login.consultant.ru/link/?req=doc&amp;base=LAW&amp;n=500291&amp;dst=100813" TargetMode = "External"/><Relationship Id="rId143" Type="http://schemas.openxmlformats.org/officeDocument/2006/relationships/hyperlink" Target="https://login.consultant.ru/link/?req=doc&amp;base=LAW&amp;n=500291&amp;dst=1849" TargetMode = "External"/><Relationship Id="rId144" Type="http://schemas.openxmlformats.org/officeDocument/2006/relationships/hyperlink" Target="https://login.consultant.ru/link/?req=doc&amp;base=LAW&amp;n=500291&amp;dst=100211" TargetMode = "External"/><Relationship Id="rId145" Type="http://schemas.openxmlformats.org/officeDocument/2006/relationships/hyperlink" Target="https://login.consultant.ru/link/?req=doc&amp;base=LAW&amp;n=500291&amp;dst=100278" TargetMode = "External"/><Relationship Id="rId146" Type="http://schemas.openxmlformats.org/officeDocument/2006/relationships/hyperlink" Target="https://login.consultant.ru/link/?req=doc&amp;base=LAW&amp;n=500291&amp;dst=1982" TargetMode = "External"/><Relationship Id="rId147" Type="http://schemas.openxmlformats.org/officeDocument/2006/relationships/hyperlink" Target="https://login.consultant.ru/link/?req=doc&amp;base=LAW&amp;n=500291&amp;dst=7" TargetMode = "External"/><Relationship Id="rId148" Type="http://schemas.openxmlformats.org/officeDocument/2006/relationships/hyperlink" Target="https://login.consultant.ru/link/?req=doc&amp;base=LAW&amp;n=500291&amp;dst=387" TargetMode = "External"/><Relationship Id="rId149" Type="http://schemas.openxmlformats.org/officeDocument/2006/relationships/hyperlink" Target="https://login.consultant.ru/link/?req=doc&amp;base=LAW&amp;n=500291&amp;dst=1742" TargetMode = "External"/><Relationship Id="rId150" Type="http://schemas.openxmlformats.org/officeDocument/2006/relationships/hyperlink" Target="https://login.consultant.ru/link/?req=doc&amp;base=LAW&amp;n=500291&amp;dst=100813" TargetMode = "External"/><Relationship Id="rId151" Type="http://schemas.openxmlformats.org/officeDocument/2006/relationships/hyperlink" Target="https://login.consultant.ru/link/?req=doc&amp;base=LAW&amp;n=500291&amp;dst=1849" TargetMode = "External"/><Relationship Id="rId152" Type="http://schemas.openxmlformats.org/officeDocument/2006/relationships/hyperlink" Target="https://login.consultant.ru/link/?req=doc&amp;base=LAW&amp;n=500291&amp;dst=100211" TargetMode = "External"/><Relationship Id="rId153" Type="http://schemas.openxmlformats.org/officeDocument/2006/relationships/hyperlink" Target="https://login.consultant.ru/link/?req=doc&amp;base=LAW&amp;n=500291&amp;dst=100763" TargetMode = "External"/><Relationship Id="rId154" Type="http://schemas.openxmlformats.org/officeDocument/2006/relationships/hyperlink" Target="https://login.consultant.ru/link/?req=doc&amp;base=LAW&amp;n=500291&amp;dst=100278" TargetMode = "External"/><Relationship Id="rId155" Type="http://schemas.openxmlformats.org/officeDocument/2006/relationships/hyperlink" Target="https://login.consultant.ru/link/?req=doc&amp;base=LAW&amp;n=509581" TargetMode = "External"/><Relationship Id="rId156" Type="http://schemas.openxmlformats.org/officeDocument/2006/relationships/hyperlink" Target="https://login.consultant.ru/link/?req=doc&amp;base=LAW&amp;n=500291&amp;dst=1982" TargetMode = "External"/><Relationship Id="rId157" Type="http://schemas.openxmlformats.org/officeDocument/2006/relationships/hyperlink" Target="https://login.consultant.ru/link/?req=doc&amp;base=LAW&amp;n=509581" TargetMode = "External"/><Relationship Id="rId158" Type="http://schemas.openxmlformats.org/officeDocument/2006/relationships/hyperlink" Target="https://login.consultant.ru/link/?req=doc&amp;base=LAW&amp;n=500291&amp;dst=1982" TargetMode = "External"/><Relationship Id="rId159" Type="http://schemas.openxmlformats.org/officeDocument/2006/relationships/hyperlink" Target="https://login.consultant.ru/link/?req=doc&amp;base=RLAW021&amp;n=206757&amp;dst=100045" TargetMode = "External"/><Relationship Id="rId160" Type="http://schemas.openxmlformats.org/officeDocument/2006/relationships/hyperlink" Target="https://login.consultant.ru/link/?req=doc&amp;base=RLAW021&amp;n=137606&amp;dst=100113" TargetMode = "External"/><Relationship Id="rId161" Type="http://schemas.openxmlformats.org/officeDocument/2006/relationships/hyperlink" Target="https://login.consultant.ru/link/?req=doc&amp;base=RLAW021&amp;n=137688&amp;dst=100047" TargetMode = "External"/><Relationship Id="rId162" Type="http://schemas.openxmlformats.org/officeDocument/2006/relationships/hyperlink" Target="https://login.consultant.ru/link/?req=doc&amp;base=LAW&amp;n=500016&amp;dst=24267" TargetMode = "External"/><Relationship Id="rId163" Type="http://schemas.openxmlformats.org/officeDocument/2006/relationships/hyperlink" Target="https://login.consultant.ru/link/?req=doc&amp;base=RLAW021&amp;n=208644&amp;dst=100005" TargetMode = "External"/><Relationship Id="rId164" Type="http://schemas.openxmlformats.org/officeDocument/2006/relationships/hyperlink" Target="https://login.consultant.ru/link/?req=doc&amp;base=RLAW021&amp;n=137688&amp;dst=100047" TargetMode = "External"/><Relationship Id="rId165" Type="http://schemas.openxmlformats.org/officeDocument/2006/relationships/hyperlink" Target="https://login.consultant.ru/link/?req=doc&amp;base=RLAW021&amp;n=84883&amp;dst=100052" TargetMode = "External"/><Relationship Id="rId166" Type="http://schemas.openxmlformats.org/officeDocument/2006/relationships/hyperlink" Target="https://login.consultant.ru/link/?req=doc&amp;base=RLAW021&amp;n=206757&amp;dst=100056" TargetMode = "External"/><Relationship Id="rId167" Type="http://schemas.openxmlformats.org/officeDocument/2006/relationships/hyperlink" Target="https://login.consultant.ru/link/?req=doc&amp;base=RLAW021&amp;n=206757&amp;dst=100061" TargetMode = "External"/><Relationship Id="rId168" Type="http://schemas.openxmlformats.org/officeDocument/2006/relationships/hyperlink" Target="https://login.consultant.ru/link/?req=doc&amp;base=RLAW021&amp;n=206757&amp;dst=100063" TargetMode = "External"/><Relationship Id="rId169" Type="http://schemas.openxmlformats.org/officeDocument/2006/relationships/hyperlink" Target="https://login.consultant.ru/link/?req=doc&amp;base=RLAW021&amp;n=137688&amp;dst=100047" TargetMode = "External"/><Relationship Id="rId170" Type="http://schemas.openxmlformats.org/officeDocument/2006/relationships/hyperlink" Target="https://login.consultant.ru/link/?req=doc&amp;base=RLAW021&amp;n=177341&amp;dst=100027" TargetMode = "External"/><Relationship Id="rId171" Type="http://schemas.openxmlformats.org/officeDocument/2006/relationships/hyperlink" Target="https://login.consultant.ru/link/?req=doc&amp;base=RLAW021&amp;n=142245&amp;dst=100030" TargetMode = "External"/><Relationship Id="rId172" Type="http://schemas.openxmlformats.org/officeDocument/2006/relationships/hyperlink" Target="https://login.consultant.ru/link/?req=doc&amp;base=RLAW021&amp;n=173617&amp;dst=100011" TargetMode = "External"/><Relationship Id="rId173" Type="http://schemas.openxmlformats.org/officeDocument/2006/relationships/hyperlink" Target="https://login.consultant.ru/link/?req=doc&amp;base=RLAW021&amp;n=99437&amp;dst=100006" TargetMode = "External"/><Relationship Id="rId174" Type="http://schemas.openxmlformats.org/officeDocument/2006/relationships/hyperlink" Target="https://login.consultant.ru/link/?req=doc&amp;base=RLAW021&amp;n=137688&amp;dst=100047" TargetMode = "External"/><Relationship Id="rId175" Type="http://schemas.openxmlformats.org/officeDocument/2006/relationships/hyperlink" Target="https://login.consultant.ru/link/?req=doc&amp;base=RLAW021&amp;n=137688&amp;dst=100047" TargetMode = "External"/><Relationship Id="rId176" Type="http://schemas.openxmlformats.org/officeDocument/2006/relationships/hyperlink" Target="https://login.consultant.ru/link/?req=doc&amp;base=RLAW021&amp;n=137606&amp;dst=100127" TargetMode = "External"/><Relationship Id="rId177" Type="http://schemas.openxmlformats.org/officeDocument/2006/relationships/hyperlink" Target="https://login.consultant.ru/link/?req=doc&amp;base=RLAW021&amp;n=173617&amp;dst=100006" TargetMode = "External"/><Relationship Id="rId178" Type="http://schemas.openxmlformats.org/officeDocument/2006/relationships/hyperlink" Target="https://login.consultant.ru/link/?req=doc&amp;base=RLAW021&amp;n=206757&amp;dst=100066" TargetMode = "External"/><Relationship Id="rId179" Type="http://schemas.openxmlformats.org/officeDocument/2006/relationships/hyperlink" Target="https://login.consultant.ru/link/?req=doc&amp;base=RLAW021&amp;n=162555&amp;dst=100064" TargetMode = "External"/><Relationship Id="rId180" Type="http://schemas.openxmlformats.org/officeDocument/2006/relationships/hyperlink" Target="https://login.consultant.ru/link/?req=doc&amp;base=RLAW021&amp;n=173617&amp;dst=100006" TargetMode = "External"/><Relationship Id="rId181" Type="http://schemas.openxmlformats.org/officeDocument/2006/relationships/hyperlink" Target="https://login.consultant.ru/link/?req=doc&amp;base=RLAW021&amp;n=206757&amp;dst=100074" TargetMode = "External"/><Relationship Id="rId182" Type="http://schemas.openxmlformats.org/officeDocument/2006/relationships/hyperlink" Target="https://login.consultant.ru/link/?req=doc&amp;base=RLAW021&amp;n=162555&amp;dst=100066" TargetMode = "External"/><Relationship Id="rId183" Type="http://schemas.openxmlformats.org/officeDocument/2006/relationships/hyperlink" Target="https://login.consultant.ru/link/?req=doc&amp;base=RLAW021&amp;n=162555&amp;dst=100077" TargetMode = "External"/><Relationship Id="rId184" Type="http://schemas.openxmlformats.org/officeDocument/2006/relationships/hyperlink" Target="https://login.consultant.ru/link/?req=doc&amp;base=RLAW021&amp;n=162555&amp;dst=100078" TargetMode = "External"/><Relationship Id="rId185" Type="http://schemas.openxmlformats.org/officeDocument/2006/relationships/hyperlink" Target="https://login.consultant.ru/link/?req=doc&amp;base=RLAW021&amp;n=173617&amp;dst=100006" TargetMode = "External"/><Relationship Id="rId186" Type="http://schemas.openxmlformats.org/officeDocument/2006/relationships/hyperlink" Target="https://login.consultant.ru/link/?req=doc&amp;base=RLAW021&amp;n=206757&amp;dst=100074" TargetMode = "External"/><Relationship Id="rId187" Type="http://schemas.openxmlformats.org/officeDocument/2006/relationships/hyperlink" Target="https://login.consultant.ru/link/?req=doc&amp;base=RLAW021&amp;n=173617&amp;dst=100006" TargetMode = "External"/><Relationship Id="rId188" Type="http://schemas.openxmlformats.org/officeDocument/2006/relationships/hyperlink" Target="https://login.consultant.ru/link/?req=doc&amp;base=RLAW021&amp;n=206757&amp;dst=100075" TargetMode = "External"/><Relationship Id="rId189" Type="http://schemas.openxmlformats.org/officeDocument/2006/relationships/hyperlink" Target="https://login.consultant.ru/link/?req=doc&amp;base=RLAW021&amp;n=173617&amp;dst=100006" TargetMode = "External"/><Relationship Id="rId190" Type="http://schemas.openxmlformats.org/officeDocument/2006/relationships/hyperlink" Target="https://login.consultant.ru/link/?req=doc&amp;base=RLAW021&amp;n=162555&amp;dst=100080" TargetMode = "External"/><Relationship Id="rId191" Type="http://schemas.openxmlformats.org/officeDocument/2006/relationships/hyperlink" Target="https://login.consultant.ru/link/?req=doc&amp;base=RLAW021&amp;n=145268&amp;dst=100024" TargetMode = "External"/><Relationship Id="rId192" Type="http://schemas.openxmlformats.org/officeDocument/2006/relationships/hyperlink" Target="https://login.consultant.ru/link/?req=doc&amp;base=RLAW021&amp;n=137117&amp;dst=100048" TargetMode = "External"/><Relationship Id="rId193" Type="http://schemas.openxmlformats.org/officeDocument/2006/relationships/hyperlink" Target="https://login.consultant.ru/link/?req=doc&amp;base=RLAW021&amp;n=137606&amp;dst=100131" TargetMode = "External"/><Relationship Id="rId194" Type="http://schemas.openxmlformats.org/officeDocument/2006/relationships/hyperlink" Target="https://login.consultant.ru/link/?req=doc&amp;base=RLAW021&amp;n=206757&amp;dst=100076" TargetMode = "External"/><Relationship Id="rId195" Type="http://schemas.openxmlformats.org/officeDocument/2006/relationships/hyperlink" Target="https://login.consultant.ru/link/?req=doc&amp;base=RLAW021&amp;n=206757&amp;dst=100090" TargetMode = "External"/><Relationship Id="rId196" Type="http://schemas.openxmlformats.org/officeDocument/2006/relationships/hyperlink" Target="https://login.consultant.ru/link/?req=doc&amp;base=RLAW021&amp;n=206757&amp;dst=100090" TargetMode = "External"/><Relationship Id="rId197" Type="http://schemas.openxmlformats.org/officeDocument/2006/relationships/hyperlink" Target="https://login.consultant.ru/link/?req=doc&amp;base=RLAW021&amp;n=206757&amp;dst=100090" TargetMode = "External"/><Relationship Id="rId198" Type="http://schemas.openxmlformats.org/officeDocument/2006/relationships/hyperlink" Target="https://login.consultant.ru/link/?req=doc&amp;base=RLAW021&amp;n=206757&amp;dst=100091" TargetMode = "External"/><Relationship Id="rId199" Type="http://schemas.openxmlformats.org/officeDocument/2006/relationships/hyperlink" Target="https://login.consultant.ru/link/?req=doc&amp;base=RLAW021&amp;n=132631&amp;dst=100088" TargetMode = "External"/><Relationship Id="rId200" Type="http://schemas.openxmlformats.org/officeDocument/2006/relationships/hyperlink" Target="https://login.consultant.ru/link/?req=doc&amp;base=RLAW021&amp;n=206757&amp;dst=100101" TargetMode = "External"/><Relationship Id="rId201" Type="http://schemas.openxmlformats.org/officeDocument/2006/relationships/hyperlink" Target="https://login.consultant.ru/link/?req=doc&amp;base=RLAW021&amp;n=206757&amp;dst=100108" TargetMode = "External"/><Relationship Id="rId202" Type="http://schemas.openxmlformats.org/officeDocument/2006/relationships/hyperlink" Target="https://login.consultant.ru/link/?req=doc&amp;base=RLAW021&amp;n=162555&amp;dst=100140" TargetMode = "External"/><Relationship Id="rId203" Type="http://schemas.openxmlformats.org/officeDocument/2006/relationships/hyperlink" Target="https://login.consultant.ru/link/?req=doc&amp;base=RLAW021&amp;n=137117&amp;dst=100067" TargetMode = "External"/><Relationship Id="rId204" Type="http://schemas.openxmlformats.org/officeDocument/2006/relationships/hyperlink" Target="https://login.consultant.ru/link/?req=doc&amp;base=RLAW021&amp;n=206757&amp;dst=1001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Пензенской обл. от 06.07.2012 N 1365
(ред. от 27.08.2025)
"Об утверждении административного регламента предоставления Министерством сельского хозяйства Пензенской области государственной услуги по лицензированию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22.11.1995 N 171-ФЗ "О государственном регулировании производства и оборота этилового спирта, алкогольной и спиртосо</dc:title>
  <dcterms:created xsi:type="dcterms:W3CDTF">2025-09-09T13:38:36Z</dcterms:created>
</cp:coreProperties>
</file>