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07" w:rsidRPr="008355B5" w:rsidRDefault="00987679" w:rsidP="009B0D07">
      <w:pPr>
        <w:pStyle w:val="a4"/>
        <w:tabs>
          <w:tab w:val="left" w:pos="708"/>
        </w:tabs>
        <w:jc w:val="center"/>
      </w:pPr>
      <w:r w:rsidRPr="008355B5">
        <w:rPr>
          <w:color w:val="000000"/>
        </w:rPr>
        <w:t>﻿</w:t>
      </w:r>
    </w:p>
    <w:p w:rsidR="009B0D07" w:rsidRPr="008355B5" w:rsidRDefault="00290EBB" w:rsidP="009B0D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tblInd w:w="-2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48"/>
      </w:tblGrid>
      <w:tr w:rsidR="009B0D07" w:rsidRPr="008355B5">
        <w:trPr>
          <w:trHeight w:val="397"/>
        </w:trPr>
        <w:tc>
          <w:tcPr>
            <w:tcW w:w="9848" w:type="dxa"/>
          </w:tcPr>
          <w:p w:rsidR="009B0D07" w:rsidRPr="008355B5" w:rsidRDefault="009B0D07" w:rsidP="00912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0D07" w:rsidRPr="008355B5">
        <w:tc>
          <w:tcPr>
            <w:tcW w:w="9848" w:type="dxa"/>
          </w:tcPr>
          <w:p w:rsidR="009B0D07" w:rsidRPr="008355B5" w:rsidRDefault="009B0D07" w:rsidP="00912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5B5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</w:p>
          <w:p w:rsidR="009B0D07" w:rsidRPr="008355B5" w:rsidRDefault="009B0D07" w:rsidP="00912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5B5">
              <w:rPr>
                <w:rFonts w:ascii="Times New Roman" w:hAnsi="Times New Roman"/>
                <w:b/>
                <w:sz w:val="24"/>
                <w:szCs w:val="24"/>
              </w:rPr>
              <w:t>РУССКО-КАМЕШКИРСКОГО  СЕЛЬСОВЕТА</w:t>
            </w:r>
          </w:p>
          <w:p w:rsidR="009B0D07" w:rsidRPr="008355B5" w:rsidRDefault="009B0D07" w:rsidP="00912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5B5">
              <w:rPr>
                <w:rFonts w:ascii="Times New Roman" w:hAnsi="Times New Roman"/>
                <w:b/>
                <w:sz w:val="24"/>
                <w:szCs w:val="24"/>
              </w:rPr>
              <w:t xml:space="preserve">КАМЕШКИРСКОГО РАЙОНА </w:t>
            </w:r>
          </w:p>
          <w:p w:rsidR="009B0D07" w:rsidRPr="008355B5" w:rsidRDefault="009B0D07" w:rsidP="00912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5B5">
              <w:rPr>
                <w:rFonts w:ascii="Times New Roman" w:hAnsi="Times New Roman"/>
                <w:b/>
                <w:sz w:val="24"/>
                <w:szCs w:val="24"/>
              </w:rPr>
              <w:t>ПЕНЗЕНСКОЙ ОБЛАСТИ</w:t>
            </w:r>
          </w:p>
        </w:tc>
      </w:tr>
      <w:tr w:rsidR="009B0D07" w:rsidRPr="008355B5">
        <w:trPr>
          <w:trHeight w:val="397"/>
        </w:trPr>
        <w:tc>
          <w:tcPr>
            <w:tcW w:w="9848" w:type="dxa"/>
          </w:tcPr>
          <w:p w:rsidR="009B0D07" w:rsidRPr="008355B5" w:rsidRDefault="009B0D07" w:rsidP="00912E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D07" w:rsidRPr="008355B5">
        <w:tc>
          <w:tcPr>
            <w:tcW w:w="9848" w:type="dxa"/>
          </w:tcPr>
          <w:p w:rsidR="009B0D07" w:rsidRPr="008355B5" w:rsidRDefault="009B0D07" w:rsidP="00912EBC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B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</w:tr>
      <w:tr w:rsidR="009B0D07" w:rsidRPr="008355B5">
        <w:trPr>
          <w:trHeight w:val="86"/>
        </w:trPr>
        <w:tc>
          <w:tcPr>
            <w:tcW w:w="9848" w:type="dxa"/>
            <w:vAlign w:val="center"/>
          </w:tcPr>
          <w:p w:rsidR="009B0D07" w:rsidRPr="008355B5" w:rsidRDefault="009B0D07" w:rsidP="00912EBC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D07" w:rsidRPr="008355B5" w:rsidRDefault="009B0D07" w:rsidP="009B0D0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284"/>
        <w:gridCol w:w="2835"/>
        <w:gridCol w:w="397"/>
        <w:gridCol w:w="1512"/>
      </w:tblGrid>
      <w:tr w:rsidR="009B0D07" w:rsidRPr="008355B5">
        <w:trPr>
          <w:jc w:val="center"/>
        </w:trPr>
        <w:tc>
          <w:tcPr>
            <w:tcW w:w="284" w:type="dxa"/>
            <w:vAlign w:val="bottom"/>
          </w:tcPr>
          <w:p w:rsidR="009B0D07" w:rsidRPr="008355B5" w:rsidRDefault="009B0D07" w:rsidP="00912EBC">
            <w:pPr>
              <w:rPr>
                <w:rFonts w:ascii="Times New Roman" w:hAnsi="Times New Roman"/>
                <w:sz w:val="24"/>
                <w:szCs w:val="24"/>
              </w:rPr>
            </w:pPr>
            <w:r w:rsidRPr="008355B5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D07" w:rsidRPr="008355B5" w:rsidRDefault="0015702F" w:rsidP="0091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5B5">
              <w:rPr>
                <w:rFonts w:ascii="Times New Roman" w:hAnsi="Times New Roman"/>
                <w:sz w:val="24"/>
                <w:szCs w:val="24"/>
              </w:rPr>
              <w:t>25.03.2019 г.</w:t>
            </w:r>
          </w:p>
        </w:tc>
        <w:tc>
          <w:tcPr>
            <w:tcW w:w="397" w:type="dxa"/>
          </w:tcPr>
          <w:p w:rsidR="009B0D07" w:rsidRPr="008355B5" w:rsidRDefault="009B0D07" w:rsidP="0091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5B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D07" w:rsidRPr="008355B5" w:rsidRDefault="009B0D07" w:rsidP="00912EBC">
            <w:pPr>
              <w:rPr>
                <w:rFonts w:ascii="Times New Roman" w:hAnsi="Times New Roman"/>
                <w:sz w:val="24"/>
                <w:szCs w:val="24"/>
              </w:rPr>
            </w:pPr>
            <w:r w:rsidRPr="008355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="0015702F" w:rsidRPr="008355B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9B0D07" w:rsidRPr="008355B5">
        <w:trPr>
          <w:jc w:val="center"/>
        </w:trPr>
        <w:tc>
          <w:tcPr>
            <w:tcW w:w="5028" w:type="dxa"/>
            <w:gridSpan w:val="4"/>
          </w:tcPr>
          <w:p w:rsidR="009B0D07" w:rsidRPr="008355B5" w:rsidRDefault="009B0D07" w:rsidP="00912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5B5">
              <w:rPr>
                <w:rFonts w:ascii="Times New Roman" w:hAnsi="Times New Roman"/>
                <w:sz w:val="24"/>
                <w:szCs w:val="24"/>
              </w:rPr>
              <w:t xml:space="preserve"> с. Русский Камешкир</w:t>
            </w:r>
          </w:p>
        </w:tc>
      </w:tr>
    </w:tbl>
    <w:p w:rsidR="00987679" w:rsidRPr="008355B5" w:rsidRDefault="008355B5" w:rsidP="008355B5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987679"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</w:t>
      </w:r>
      <w:r w:rsidR="00D46A31"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="00987679"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987679" w:rsidRPr="008355B5" w:rsidRDefault="00987679" w:rsidP="00987679">
      <w:pPr>
        <w:spacing w:after="1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D46A31" w:rsidRPr="008355B5" w:rsidRDefault="00987679" w:rsidP="00D46A31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D46A31" w:rsidRPr="008355B5">
        <w:rPr>
          <w:rFonts w:ascii="Times New Roman" w:hAnsi="Times New Roman"/>
          <w:color w:val="00000A"/>
          <w:sz w:val="24"/>
          <w:szCs w:val="24"/>
          <w:lang w:eastAsia="ar-SA"/>
        </w:rPr>
        <w:t xml:space="preserve"> постановлениями администрации </w:t>
      </w:r>
      <w:r w:rsidR="009B0D07" w:rsidRPr="008355B5">
        <w:rPr>
          <w:rFonts w:ascii="Times New Roman" w:hAnsi="Times New Roman"/>
          <w:color w:val="00000A"/>
          <w:sz w:val="24"/>
          <w:szCs w:val="24"/>
          <w:lang w:eastAsia="ar-SA"/>
        </w:rPr>
        <w:t>Русско-Камешкирского</w:t>
      </w:r>
      <w:r w:rsidR="00D46A31" w:rsidRPr="008355B5">
        <w:rPr>
          <w:rFonts w:ascii="Times New Roman" w:hAnsi="Times New Roman"/>
          <w:color w:val="00000A"/>
          <w:sz w:val="24"/>
          <w:szCs w:val="24"/>
          <w:lang w:eastAsia="ar-SA"/>
        </w:rPr>
        <w:t xml:space="preserve"> сельсовета Камешкирского района Пензенской области</w:t>
      </w:r>
      <w:r w:rsidR="00D46A31" w:rsidRPr="008355B5">
        <w:rPr>
          <w:rFonts w:ascii="Times New Roman" w:hAnsi="Times New Roman"/>
          <w:i/>
          <w:color w:val="00000A"/>
          <w:sz w:val="24"/>
          <w:szCs w:val="24"/>
          <w:lang w:eastAsia="ar-SA"/>
        </w:rPr>
        <w:t xml:space="preserve"> </w:t>
      </w:r>
      <w:hyperlink r:id="rId5" w:tgtFrame="_blank" w:history="1">
        <w:r w:rsidR="009B0D07" w:rsidRPr="008355B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от 22.03.2019 г. № </w:t>
        </w:r>
      </w:hyperlink>
      <w:r w:rsidR="009B0D07" w:rsidRPr="008355B5">
        <w:rPr>
          <w:rFonts w:ascii="Times New Roman" w:eastAsia="Times New Roman" w:hAnsi="Times New Roman"/>
          <w:sz w:val="24"/>
          <w:szCs w:val="24"/>
          <w:lang w:eastAsia="ru-RU"/>
        </w:rPr>
        <w:t>30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Русско-Камешкирского сельсовета Камешкирского района Пензенской области»</w:t>
      </w:r>
      <w:r w:rsidR="00D46A31" w:rsidRPr="008355B5">
        <w:rPr>
          <w:rFonts w:ascii="Times New Roman" w:hAnsi="Times New Roman"/>
          <w:color w:val="00000A"/>
          <w:sz w:val="24"/>
          <w:szCs w:val="24"/>
          <w:lang w:eastAsia="ar-SA"/>
        </w:rPr>
        <w:t xml:space="preserve">, 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22.03.2019 г. № 29 «Об утверждении Реестра муниципальных услуг Русско-Камешкирского сельсовета Камешкирского района Пензенской области»</w:t>
      </w:r>
      <w:r w:rsidR="00D46A31" w:rsidRPr="008355B5">
        <w:rPr>
          <w:rFonts w:ascii="Times New Roman" w:hAnsi="Times New Roman"/>
          <w:color w:val="00000A"/>
          <w:sz w:val="24"/>
          <w:szCs w:val="24"/>
          <w:lang w:eastAsia="ar-SA"/>
        </w:rPr>
        <w:t xml:space="preserve">, руководствуясь Уставом </w:t>
      </w:r>
      <w:r w:rsidR="009B0D07" w:rsidRPr="008355B5">
        <w:rPr>
          <w:rFonts w:ascii="Times New Roman" w:hAnsi="Times New Roman"/>
          <w:color w:val="00000A"/>
          <w:sz w:val="24"/>
          <w:szCs w:val="24"/>
          <w:lang w:eastAsia="ar-SA"/>
        </w:rPr>
        <w:t>Русско-Камешкирского</w:t>
      </w:r>
      <w:r w:rsidR="00D46A31" w:rsidRPr="008355B5">
        <w:rPr>
          <w:rFonts w:ascii="Times New Roman" w:hAnsi="Times New Roman"/>
          <w:color w:val="00000A"/>
          <w:sz w:val="24"/>
          <w:szCs w:val="24"/>
          <w:lang w:eastAsia="ar-SA"/>
        </w:rPr>
        <w:t xml:space="preserve"> сельсовета Камешкирского района Пензенской области, а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дминистрация 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Камешкирского района Пензенской области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Контроль за исполнением настоящего постановления возложить на 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и.о.главы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 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987679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355B5" w:rsidRPr="008355B5" w:rsidRDefault="008355B5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D46A31" w:rsidRPr="008355B5" w:rsidRDefault="009B0D07" w:rsidP="00D46A31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И.о.Главы</w:t>
      </w:r>
      <w:r w:rsidR="00987679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987679" w:rsidRPr="008355B5" w:rsidRDefault="00D46A31" w:rsidP="00D46A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987679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987679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46A31" w:rsidRPr="008355B5" w:rsidRDefault="00D46A31" w:rsidP="00D46A31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="00987679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987679" w:rsidRPr="008355B5" w:rsidRDefault="00987679" w:rsidP="009B0D07">
      <w:pPr>
        <w:tabs>
          <w:tab w:val="left" w:pos="6240"/>
        </w:tabs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П.П.Пискаев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0D07" w:rsidRPr="008355B5" w:rsidRDefault="009B0D07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 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87679" w:rsidRPr="008355B5" w:rsidRDefault="00D46A31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="00987679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 Пензенской области</w:t>
      </w: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15702F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25.03.2019 г.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="0015702F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34"/>
      <w:bookmarkEnd w:id="0"/>
      <w:r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при предоставлении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Круг заявителей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Заявителями муниципальной услуги являются: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физические лица;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юридические лица (организации).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имени заявителя для получения муниципальной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Информирование о предоставлении муниципальной услуги осуществляется: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1.3.1. в администрации 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(далее - Администрация), в том числе информационных стендов и средств информирования с использованием информационно-коммуникационных технологий;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1.3.2. в многофункциональном центре предоставления государственных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1.3.2. посредством использования почтовой связи, а также электронной почты;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1.3.1. посредством размещения информации на официальном сайте Администрации в информационно-телекоммуникационной сети </w:t>
      </w:r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>«Интернет»</w:t>
      </w:r>
      <w:r w:rsidR="009B0D07" w:rsidRPr="008355B5">
        <w:rPr>
          <w:rStyle w:val="a5"/>
          <w:rFonts w:ascii="Times New Roman" w:hAnsi="Times New Roman"/>
        </w:rPr>
        <w:t xml:space="preserve"> </w:t>
      </w:r>
      <w:hyperlink r:id="rId6" w:tgtFrame="_blank" w:history="1">
        <w:r w:rsidR="009B0D07" w:rsidRPr="008355B5">
          <w:rPr>
            <w:rStyle w:val="a6"/>
            <w:rFonts w:ascii="Times New Roman" w:hAnsi="Times New Roman"/>
            <w:color w:val="auto"/>
            <w:sz w:val="24"/>
            <w:szCs w:val="24"/>
          </w:rPr>
          <w:t>ruskam.rkam.pnzreg.ru</w:t>
        </w:r>
      </w:hyperlink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- Региональный портал).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Информация о месте нахождения Администрации:</w:t>
      </w:r>
    </w:p>
    <w:p w:rsidR="00987679" w:rsidRPr="008355B5" w:rsidRDefault="00D46A31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Адрес: 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442450 Пензенская область, Камешкирский район, с. Русский Камешкир, ул.Радищева,9;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Прием документов для целей предоставления муниципальной услуги осуществляется по адресу: 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442450 Пензенская область, Камешкирский район, с. Русский Камешкир, ул.Радищева,9;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 8(841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-45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)2-</w:t>
      </w:r>
      <w:r w:rsidR="00CB1DB4" w:rsidRPr="008355B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13</w:t>
      </w:r>
      <w:r w:rsidR="00CB1DB4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CB1DB4" w:rsidRPr="008355B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98</w:t>
      </w:r>
    </w:p>
    <w:p w:rsidR="009B0D07" w:rsidRPr="008355B5" w:rsidRDefault="009B0D07" w:rsidP="009B0D07">
      <w:pPr>
        <w:autoSpaceDE w:val="0"/>
        <w:autoSpaceDN w:val="0"/>
        <w:adjustRightInd w:val="0"/>
        <w:ind w:firstLine="567"/>
        <w:jc w:val="both"/>
        <w:outlineLvl w:val="2"/>
        <w:rPr>
          <w:rStyle w:val="serp-urlitem"/>
          <w:rFonts w:ascii="Times New Roman" w:hAnsi="Times New Roman"/>
          <w:sz w:val="24"/>
          <w:szCs w:val="24"/>
        </w:rPr>
      </w:pPr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>Официальный сайт: http:</w:t>
      </w:r>
      <w:hyperlink r:id="rId7" w:tgtFrame="_blank" w:history="1">
        <w:r w:rsidRPr="008355B5">
          <w:rPr>
            <w:rStyle w:val="a6"/>
            <w:rFonts w:ascii="Times New Roman" w:hAnsi="Times New Roman"/>
            <w:color w:val="auto"/>
            <w:sz w:val="24"/>
            <w:szCs w:val="24"/>
          </w:rPr>
          <w:t>ruskam.rkam.pnzreg.ru</w:t>
        </w:r>
      </w:hyperlink>
    </w:p>
    <w:p w:rsidR="009B0D07" w:rsidRPr="008355B5" w:rsidRDefault="009B0D07" w:rsidP="009B0D07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r w:rsidRPr="008355B5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355B5">
        <w:rPr>
          <w:rFonts w:ascii="Times New Roman" w:eastAsia="Times New Roman" w:hAnsi="Times New Roman"/>
          <w:sz w:val="24"/>
          <w:szCs w:val="24"/>
          <w:lang w:val="en-US" w:eastAsia="ru-RU"/>
        </w:rPr>
        <w:t>sovet</w:t>
      </w:r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8355B5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355B5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График работы Администрации: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0047" w:type="dxa"/>
        <w:tblCellMar>
          <w:left w:w="0" w:type="dxa"/>
          <w:right w:w="0" w:type="dxa"/>
        </w:tblCellMar>
        <w:tblLook w:val="04A0"/>
      </w:tblPr>
      <w:tblGrid>
        <w:gridCol w:w="3144"/>
        <w:gridCol w:w="6903"/>
      </w:tblGrid>
      <w:tr w:rsidR="00987679" w:rsidRPr="008355B5">
        <w:trPr>
          <w:trHeight w:val="285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790" w:type="dxa"/>
            <w:tcBorders>
              <w:top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B0D07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8:00 – 16:15</w:t>
            </w:r>
          </w:p>
        </w:tc>
      </w:tr>
      <w:tr w:rsidR="00987679" w:rsidRPr="008355B5">
        <w:tc>
          <w:tcPr>
            <w:tcW w:w="3092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790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8:00 - </w:t>
            </w:r>
            <w:r w:rsidR="009B0D07"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16:15</w:t>
            </w:r>
          </w:p>
        </w:tc>
      </w:tr>
      <w:tr w:rsidR="00987679" w:rsidRPr="008355B5">
        <w:tc>
          <w:tcPr>
            <w:tcW w:w="3092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790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8:00 - </w:t>
            </w:r>
            <w:r w:rsidR="009B0D07"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16:15</w:t>
            </w:r>
          </w:p>
        </w:tc>
      </w:tr>
      <w:tr w:rsidR="00987679" w:rsidRPr="008355B5">
        <w:tc>
          <w:tcPr>
            <w:tcW w:w="3092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790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8:00 - </w:t>
            </w:r>
            <w:r w:rsidR="009B0D07"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16:15</w:t>
            </w:r>
          </w:p>
        </w:tc>
      </w:tr>
      <w:tr w:rsidR="00987679" w:rsidRPr="008355B5">
        <w:tc>
          <w:tcPr>
            <w:tcW w:w="3092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790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B0D07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8:00 - 16</w:t>
            </w:r>
            <w:r w:rsidR="00987679"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</w:tr>
      <w:tr w:rsidR="00987679" w:rsidRPr="008355B5">
        <w:tc>
          <w:tcPr>
            <w:tcW w:w="3092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6790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987679" w:rsidRPr="008355B5">
        <w:tc>
          <w:tcPr>
            <w:tcW w:w="3092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790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987679" w:rsidRPr="008355B5">
        <w:tc>
          <w:tcPr>
            <w:tcW w:w="3092" w:type="dxa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Перерыв на обед</w:t>
            </w:r>
          </w:p>
        </w:tc>
        <w:tc>
          <w:tcPr>
            <w:tcW w:w="6790" w:type="dxa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679" w:rsidRPr="008355B5" w:rsidRDefault="00987679" w:rsidP="009876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12:00 - 13:00</w:t>
            </w:r>
          </w:p>
        </w:tc>
      </w:tr>
    </w:tbl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6A31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1.6. Заявители вправе получить муниципальную услугу через </w:t>
      </w:r>
    </w:p>
    <w:p w:rsidR="00D46A31" w:rsidRPr="008355B5" w:rsidRDefault="00D46A31" w:rsidP="00D46A31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 МАУ «МФЦ Камешкирского района»  (далее - МФЦ) 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D46A31" w:rsidRPr="008355B5" w:rsidRDefault="00D46A31" w:rsidP="00D46A31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МФЦ: 442450, Пензенская область, Камешкирский район, село Русский Камешкир, улица Радищева, 5;</w:t>
      </w:r>
    </w:p>
    <w:p w:rsidR="00D46A31" w:rsidRPr="008355B5" w:rsidRDefault="00D46A31" w:rsidP="00D46A31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 МФЦ для справок: 8(84145) 2-17-17;</w:t>
      </w:r>
    </w:p>
    <w:p w:rsidR="00D46A31" w:rsidRPr="008355B5" w:rsidRDefault="00D46A31" w:rsidP="00D46A31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график работы МФЦ:</w:t>
      </w:r>
    </w:p>
    <w:p w:rsidR="00D46A31" w:rsidRPr="008355B5" w:rsidRDefault="00D46A31" w:rsidP="00D46A31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92"/>
        <w:tblW w:w="0" w:type="auto"/>
        <w:tblLayout w:type="fixed"/>
        <w:tblLook w:val="0000"/>
      </w:tblPr>
      <w:tblGrid>
        <w:gridCol w:w="2943"/>
        <w:gridCol w:w="2552"/>
        <w:gridCol w:w="3575"/>
      </w:tblGrid>
      <w:tr w:rsidR="00D46A31" w:rsidRPr="008355B5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A31" w:rsidRPr="008355B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D46A31" w:rsidRPr="008355B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D46A31" w:rsidRPr="008355B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D46A31" w:rsidRPr="008355B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D46A31" w:rsidRPr="008355B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D46A31" w:rsidRPr="008355B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9.00 -  12.30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D46A31" w:rsidRPr="008355B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A31" w:rsidRPr="008355B5" w:rsidRDefault="00D46A31" w:rsidP="009D2AF9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2EBC" w:rsidRPr="008355B5" w:rsidRDefault="00912EBC" w:rsidP="00912EBC">
      <w:pPr>
        <w:jc w:val="both"/>
        <w:rPr>
          <w:rFonts w:ascii="Times New Roman" w:hAnsi="Times New Roman"/>
          <w:sz w:val="24"/>
          <w:szCs w:val="24"/>
        </w:rPr>
      </w:pPr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</w:t>
      </w:r>
      <w:r w:rsidRPr="008355B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8355B5">
          <w:rPr>
            <w:rStyle w:val="a6"/>
            <w:rFonts w:ascii="Times New Roman" w:hAnsi="Times New Roman"/>
            <w:color w:val="auto"/>
            <w:sz w:val="24"/>
            <w:szCs w:val="24"/>
          </w:rPr>
          <w:t>MFZ@sura.ru</w:t>
        </w:r>
      </w:hyperlink>
    </w:p>
    <w:p w:rsidR="00D46A31" w:rsidRPr="008355B5" w:rsidRDefault="00912EBC" w:rsidP="00912EBC">
      <w:pPr>
        <w:rPr>
          <w:rFonts w:ascii="Times New Roman" w:hAnsi="Times New Roman"/>
          <w:sz w:val="24"/>
          <w:szCs w:val="24"/>
        </w:rPr>
      </w:pPr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сайт: </w:t>
      </w:r>
      <w:r w:rsidRPr="008355B5">
        <w:rPr>
          <w:rFonts w:ascii="Times New Roman" w:hAnsi="Times New Roman"/>
          <w:sz w:val="24"/>
          <w:szCs w:val="24"/>
        </w:rPr>
        <w:t xml:space="preserve">http://kameshkir.mdocs.ru                                                                    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D46A31" w:rsidRPr="008355B5">
        <w:rPr>
          <w:rFonts w:ascii="Times New Roman" w:hAnsi="Times New Roman"/>
          <w:sz w:val="24"/>
          <w:szCs w:val="24"/>
        </w:rPr>
        <w:t xml:space="preserve">1.7.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</w:t>
      </w:r>
      <w:r w:rsidR="00D46A31" w:rsidRPr="008355B5">
        <w:rPr>
          <w:rFonts w:ascii="Times New Roman" w:hAnsi="Times New Roman"/>
          <w:sz w:val="24"/>
          <w:szCs w:val="24"/>
        </w:rPr>
        <w:lastRenderedPageBreak/>
        <w:t xml:space="preserve">момента вступления в силу соглашения о взаимодействии, а также через официальный сайт, Единый портал и (или) Региональный портал 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Наименование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муниципального имущества в безвозмездное пользование».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Наименование учреждения, предоставляющего муниципальную услугу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 услугу исполняет Администрация.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Результат предоставления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2.3.1. заключение договора безвозмездного пользования муниципального имущества;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2.3.2. отказ в предоставлении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Сроки предоставления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 предоставления муниципальной услуги не может превышать 45 дней со дня подачи заявления о предоставлении муниципальной услуги (далее - заявление).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Гражданским кодексом Российской Федерации;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21.12.2001 № 178-ФЗ «О приватизации государственного и муниципального имущества»;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26.07.2006 № 135-ФЗ «О защите конкуренции»;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8355B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r w:rsidR="009B0D07" w:rsidRPr="008355B5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8355B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r w:rsidR="00D46A31" w:rsidRPr="008355B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r w:rsidRPr="008355B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8355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P114"/>
      <w:bookmarkEnd w:id="1"/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предоставления государственной услуги заявителям необходимо представить в Администрацию следующие документы: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2.6.1. заявление о предоставлении муниципального имущества в безвозмездное пользование по установленной форме, в том числе в форме электронного документа, заверенного усиленной квалифицированной подписью заявителя (в случае подачи заявления физического лица) и простой электронной подписью (в случае подачи заявления юридическим лицом) в соответствии с требованиями Федерального закона от 06.04.2011 № 63-ФЗ «Об электронной подписи», постановления Правительства Российской Федерации от 25.01.2013 № 33 «Об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использовании простой электронной подписи при оказании государственных и муниципальных услуг», постановления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и требованиями Федерального закона от 27.07.2010 № 210-ФЗ «Об организации предоставления государственных и муниципальных услуг».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2.6.2. к заявлению прилагаются для физических лиц: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взаимодействия, если заявитель не представил документ по собственной инициативе;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документа, удостоверяющего личность;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2.6.3. к заявлению прилагаются для юридических лиц: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выписка из единого государственного реестра юридических лиц (далее ЕГРЮЛ). Запрашивается Администрацией в рамках межведомственного информационного взаимодействия, если заявитель не представил документ по собственной инициативе;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копии учредительных документов, заверенные в установленном порядке;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(далее - руководитель);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доверенность на осуществление действий от имени заявителя, заверенная печатью (при наличии печати) заявителя и подписанная руководителем заявителя (для юридических лиц) или уполномоченным этим руководителем лицом либо заверенная в установленном порядке копия такой доверенности, в случае если от имени заявителя действует другое лицо.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2.6.4. Также к заявлению прилагаются документы, подтверждающие право на заключение договора безвозмездного пользования без торгов.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необходимых для предоставления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2.7.1. Основанием для отказа в приеме заявления и документов является несоблюдение установленных условий признания действительности квалифицированной электронной подписи в случае подачи заявления и документов в электронной форме.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о возврате заявления заявителю принимается случаях, если: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отсутствует подпись заявителя;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заявлением обратилось лицо, не уполномоченное заявителем;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текст заявления не поддается прочтению;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заявителем представлены документы, содержащие неполные и (или) недостоверные сведения, исполненные карандашом и (или) содержащие подчистки либо приписки, зачеркнутые слова и иные не оговоренные в них исправления.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2.7.2. Исчерпывающий перечень оснований для отказа в предоставлении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 135-ФЗ «О защите конкуренции»;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представлены в полном объеме документы, указанные в пункте 2.6 настоящего Регламента, из числа тех, которые могут быть представлены только заявителем;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 (в случае предоставления преференции).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Размер платы изымаемой с заявителя за предоставление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Плата за предоставление муниципальной услуги не взимается.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P141"/>
      <w:bookmarkEnd w:id="2"/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 Максимальный срок ожидания в очереди при подаче запроса о предоставлении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ожидания в очереди не должно превышать: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подаче заявления и документов - 20 минут;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- 20 минут.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2.10. Срок регистрации запроса заявителя о предоставлении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2.10.1.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2.10.2.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2.11. Требования к местам предоставления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2.11.1. Требования к размещению и оформлению помещения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работы специалиста Администрации помещение должно быть оснащено стульями, столами, персональным компьютером с возможностью доступа к информационным базам данных, печатающим устройством.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2.11.2. Требования к размещению и оформлению визуальной, текстовой информации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выделяются (подчеркиваются).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заявителей, оборудованы мебелью (стол, стулья), местом общественного пользования (туалет) и хранения верхней одежды граждан. Количество мест ожидания определяется исходя из фактической нагрузки и возможностей для их размещения в здании.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Одним специалистом одновременно ведется прием только одного посетителя.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оборудуются места для парковки автотранспортных средств.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2.12.1 Требования к местам информирования заявителей, получения информации и заполнения необходимых документов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Места информирования оборудуются информационным стендом, стульями и столом для возможности оформления документов.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Помещение для ожидания и приема заявителей оборудуется в соответствии с санитарными правилами и нормами.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2.12.2. Требования к обеспечению доступности для инвалидов: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 социальной инфраструктуры;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вход и выход из помещения для предоставления муниципальной услуги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на территории, прилегающей к месторасположению Администрации, не менее 10 процентов мест для парковки специальных автотранспортных средств.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случае необходимости специалистами Администрации оказывается помощь лицу, являющемуся инвалидом, в преодолении барьеров, мешающих получению ими муниципальных услуг наравне с другими лицами.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 Показатели доступности и качества муниципальных услуг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 Показателями доступности предоставления муниципальной услуги являются: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2.13.1. предоставление возможности получения муниципальной услуги в электронной форме или в многофункциональном центре;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2.13.2. транспортная или пешая доступность к местам предоставления муниципальной услуги;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2.13.4. соблюдение требований административного регламента о порядке информирования об оказании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2.13.5. Показателями качества предоставления муниципальной услуги являются: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2.13.5.1. соблюдение сроков предоставления муниципальной услуги;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2.13.5.5. В процессе предоставления муниципальной услуги заявитель взаимодействует с сотрудниками Администрации: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2.13.5.6. при подаче документов для получения муниципальной услуги;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2.13.5.7. при получении результата оказания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2.14.1.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2.14.2. Заявление и иные документы, указанные в пунктах 2.6 настоящего административного регламента, могут быть поданы заявителем в электронной форме.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2.14.3. Заявление и документы в форме электронных документов предоставляются в Администрацию посредством отправки через личный кабинет Единого портала и (или) Регионального портала.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2.14.4. Заявление и документы в электронной форме подписываются в соответствии с ФЗ№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2.14.5.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2.14.6.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2.14.7. По выбору заявителя результат предоставления муниципальной услуги, уведомления, в том числе об отказе, решение об отказе в приеме к рассмотрению документов, расписки направляются в виде: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2.14.8.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2.14.9.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2.14.10. документа на бумажном носителе, который направляется заявителю посредством почтового отправления.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D46A31"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МФЦ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3.1.1. прием и регистрация заявления для получения муниципальной услуги, рассмотрение, проверка представленных заявителем документов;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3.1.2. формирование и направление запросов;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3.1.3. подготовка и регистрация необходимых документов;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и регистрация заявления для получения муниципальной услуги, рассмотрение, проверка представленных заявителем документов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письменного заявления, в том числе в электронной форме, о предоставлении муниципального имущества в безвозмездное пользование.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P325"/>
      <w:bookmarkEnd w:id="3"/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3.2.1. Заявление представляется заявителем (представителем заявителя) в Администрацию или МФЦ по месту нахождения муниципального имущества.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или представляется лично.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и регистрация запроса осуществляются должностным лицом Администрации.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При приеме заявления сотрудник администрации, ответственный за прием и регистрацию документов по предоставлению муниципальной услуги проверяет: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Письменное обращение должно соответствовать следующим критериям: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заявлении от физических лиц обязательно должны быть указаны: фамилия, имя, отчество заявителя, обратный адрес, контактный телефон, дата и подпись;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заявления от юридических лиц принимаются на фирменном бланке с указанием реквизитов (справочные данные об организации, включающие в себя: почтовый адрес, номер телефона, другие сведения по усмотрению организации (номера факсов, телексов, счетов в банке, адрес электронной почты), даты и подписи. При отсутствии фирменного бланка заявление заверяется печатью юридического лица;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заявление должно быть подписано заявителем, либо лицом, уполномоченным на совершение данных действий;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а также членов его семьи;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Тексты документов, представляемых для предоставления муниципальной услуги,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Заявление и документы (при их наличии), представленные заявителем (представителем заявителя) через МФЦ передаются МФЦ 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3.8.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3.9. Критерием принятия решения о приеме и регистрации заявления и документов, представленных Заявителем, является соответствие их требованиям, установленным пунктами 2.6 Административного регламента.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3.10. Продолжительность административной процедуры (максимальный срок ее выполнения) составляет 3 календарных дня.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3.11.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направление запросов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прием заявления без приложения документов, указанных в пункте 2.7 настоящего административного регламента.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3.13. В этом случае в зависимости от представленных документов, ответственный исполнитель в течение 1 рабочего дня со дня поступления заявления в Администрацию осуществляет подготовку и направление запросов в: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3.13.1.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3.13.2.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3.14. Ответы на запросы на бумажном носителе приобщаются к заявлению.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Критерием принятия решения о формировании и направлении межведомственных запросов является непредставление Заявителем документов, указанных в пункте 2.7 настоящего Административного регламента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10 рабочих дней.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3.16.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Подготовка и регистрация необходимых документов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3.17.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3.18. Ответственный исполнитель, изучив заявление, готовит проект постановления Администрации о предоставлении имущества в безвозмездное пользовании, либо уведомление об отказе в предоставлении муниципального имущества.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3.19. На основании принятого постановления Администрации о предоставлении недвижимого имущества в безвозмездное пользование ответственный за подготовку проектов договоров безвозмездного пользования готовит соответствующий проект договора.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3.20. Подготовленный результат предоставления муниципальной услуги направляется на подпись главе Администрации.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3.21. Критерием принятия решения о подготовке документов является поступление зарегистрированного заявления и приложенного к нему комплекта документов на рассмотрение исполнителю.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3.22.Продолжительность административной процедуры (максимальный срок ее выполнения) составляет 15 календарных дней.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3.22. Результатом административной процедуры является договор о предоставлении имущества в безвозмездное пользовании, либо уведомление об отказе в предоставлении муниципального имущества.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3.23. Основанием для начала административной процедуры является подписанный главой Администрации договор о предоставлении имущества в безвозмездное пользовании, либо уведомление об отказе в предоставлении муниципального имущества.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3.24. Критерием принятия решения о направлении результата муниципальной услуги является поступление к ответственному исполнителю подписанный главой Администрации договор о предоставлении имущества в безвозмездное пользовании, либо уведомление об отказе в предоставлении муниципального имущества.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3.25. Продолжительность административной процедуры (максимальный срок ее выполнения) составляет 2 рабочих дня.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3.26. Результатом административной процедуры является договор о предоставлении имущества в безвозмездное пользовании, либо уведомление об отказе в предоставлении муниципального имущества.</w:t>
      </w:r>
    </w:p>
    <w:p w:rsidR="00D46A31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муниципальной услуги через МФЦ включает в себя следующую последовательность действий 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87679" w:rsidRPr="008355B5" w:rsidRDefault="00D46A31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87679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  Прием, проверка полноты предоставленных документов и регистрация  специалистами 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87679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 от Заявителя на получение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Регистрация документов заявителя осуществляется в соответствии с Регламентом работы МФЦ.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срок приема и регистрации документов от Заявителя – до  20 минут.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3.27.1. Специалист МФЦ обязан консультировать Заявителя по вопросам подготовки и комплектации документов на получение муниципальной  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3.27.2.  При необходимости специалист МФЦ имеет право обращаться с использованием средств телефонной связи и сети Интернет к специалисту Администрации по вопросам комплектации и подготовки документов на получение муниципальных услуг.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 Отдела обязан незамедлительно давать все необходимые разъяснения специалисту 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3.27.3. Передача документов специалистами МФЦ в Администрацию.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3.27.4.  В Администрации назначается работник, ответственный за прием документов от специалистов </w:t>
      </w:r>
      <w:r w:rsidR="00D46A31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3.27.5. Проверенные в установленном порядке документы Заявителя доставляются специалистами МФЦ в Администрацию в течение одного рабочего дня после дня регистрации заявления.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3.27.6. Доставленные специалистами МФЦ документы передаются ими лично под роспись работнику Администрации, ответственному за прием документов.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3.27.7. Специалист Администрации, ответственный за прием документов, при получении документов от специалиста МФЦ проверяет их комплектность в его присутствии.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3.27.8. Максимальный срок передачи документов специалистом МФЦ специалисту Администрации – 10 минут.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3.27.9. Специалист Администрации, ответственный  за прием документов в течение одного рабочего дня после приема документов передает их на подпись главе Администрации.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3.27.10. Специалист Администрации, ответственный по предоставлению муниципальной услуги информирует специалиста МФЦ о готовности результата муниципальной услуги посредством телефона.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3.27.11. Специалист МФЦ  в течение одного дня со дня уведомления о готовности результата муниципальной услуги забирает документы для передачи их заявителю.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3.27.12. Специалист МФЦ  в день получения документов от специалиста Администрации информирует заявителя о готовности результата муниципальной услуги посредством телефона или путем направления уведомления на электронный адрес, указанный заявителем в заявлении.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получения результата муниципальной услуги заявители  в течение 3-х рабочих дней со дня истечения срока предоставления муниципальной услуги обращаются в МФЦ  в рабочее время согласно графику работы. При этом специалист МФЦ, осуществляющий выдачу документов, выполняет следующие действия: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устанавливает личность каждого обратившегося гражданина путем проверки документа, удостоверяющего его личность. При обращении представителя заявителя устанавливает личность представителя и наличие у него полномочий заявителя путем проверки документа, удостоверяющего его личность, и документа, подтверждающего его полномочия представителя;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выдает под расписку результат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 действия не должно превышать 10 минут.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3.27.13. В случае неявки заявителя по истечении 20 рабочих дней специалист МФЦ  передает документы в Администрацию.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Формы контроля за исполнением административного регламента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главы Администрации.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 и действий (бездействия) органа, предоставляющего муниципальную услугу, а также его должностных лиц, муниципальных служащих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 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Порядок подачи и рассмотрения жалобы на решения и действия (бездействие) должностных лиц, муниципальных служащих.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нарушение срока регистрации запроса о предоставлении муниципальной услуги;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иными нормативными правовыми актами Пензенской области, муниципальными правовыми актами;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официального сайта Администрации, в информационно-телекоммуникационной сети «Интернет»;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электронной почты;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Единого портала;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Регионального портала;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5.4.8. Подача жалобы и документов, предусмотренных подпунктом 5.4.6 настоящего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5.4.10. Жалоба может быть подана заявителем через многофункциональный центр.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5.5. Жалоба должна содержать: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электронной почты (при наличии) и почтовый адрес, по которым должен быть направлен ответ заявителю;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5.10.2.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12EBC" w:rsidRPr="00804CE4" w:rsidRDefault="00804CE4" w:rsidP="00804CE4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04CE4" w:rsidRDefault="00912EBC" w:rsidP="00804CE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 </w:t>
      </w:r>
      <w:r w:rsidR="009B0D07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987679" w:rsidRPr="008355B5" w:rsidRDefault="00D46A31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="00987679"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____________________________________,</w:t>
      </w: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проживающего по адресу:</w:t>
      </w: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заявителя, Ф.И.О.)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просит заключить договор безвозмездного пользования _____________________________________________________________________________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(нежилого помещения, отдельного здания, сооружения)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общей площадью (протяженностью) _________________________________________________________________ кв. м,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расположенного по адресу: _____________________________________________________________________________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срок с ________________ по _____________________________________________________________________________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использования под _____________________________________________________________________________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цель использования)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Контактная информация:__________________________________________________________________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число, подпись, печать (при наличии)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Приложения: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учредительные документы (паспортные данные)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--------------------------------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&lt;*&gt; Юридические лица пишут заявление на бланке организации и заверяют его печатью.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2EBC" w:rsidRPr="008355B5" w:rsidRDefault="00912EBC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№2</w:t>
      </w: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муниципального имущества в безвозмездное пользование»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Блок-схема предоставления Муниципальной услуги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290EBB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0" cy="2962275"/>
            <wp:effectExtent l="19050" t="0" r="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36pt"/>
        </w:pic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 id="_x0000_i1026" type="#_x0000_t75" style="width:6pt;height:39pt"/>
        </w:pic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 id="_x0000_i1027" type="#_x0000_t75" style="width:6pt;height:39pt"/>
        </w:pic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</w:t>
      </w:r>
    </w:p>
    <w:p w:rsidR="00987679" w:rsidRPr="008355B5" w:rsidRDefault="00987679" w:rsidP="00987679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7679" w:rsidRPr="008355B5" w:rsidRDefault="00987679" w:rsidP="00987679">
      <w:pPr>
        <w:spacing w:after="0" w:line="240" w:lineRule="auto"/>
        <w:ind w:right="36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5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51E0F" w:rsidRPr="008355B5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8355B5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87679"/>
    <w:rsid w:val="00065BC9"/>
    <w:rsid w:val="0008513F"/>
    <w:rsid w:val="000F0196"/>
    <w:rsid w:val="00143F06"/>
    <w:rsid w:val="0015702F"/>
    <w:rsid w:val="001A6A72"/>
    <w:rsid w:val="002457BB"/>
    <w:rsid w:val="0026476F"/>
    <w:rsid w:val="00290EBB"/>
    <w:rsid w:val="00292536"/>
    <w:rsid w:val="00320446"/>
    <w:rsid w:val="00332ACB"/>
    <w:rsid w:val="003957FF"/>
    <w:rsid w:val="003C78BE"/>
    <w:rsid w:val="00421069"/>
    <w:rsid w:val="004703CC"/>
    <w:rsid w:val="005048EC"/>
    <w:rsid w:val="005A6B30"/>
    <w:rsid w:val="005C4E02"/>
    <w:rsid w:val="007438AF"/>
    <w:rsid w:val="00804CE4"/>
    <w:rsid w:val="00812769"/>
    <w:rsid w:val="008355B5"/>
    <w:rsid w:val="008B5B05"/>
    <w:rsid w:val="008F2E06"/>
    <w:rsid w:val="00912EBC"/>
    <w:rsid w:val="00951E0F"/>
    <w:rsid w:val="00987679"/>
    <w:rsid w:val="009B0D07"/>
    <w:rsid w:val="009D2AF9"/>
    <w:rsid w:val="009F046B"/>
    <w:rsid w:val="00A74F7B"/>
    <w:rsid w:val="00B62DCA"/>
    <w:rsid w:val="00C81950"/>
    <w:rsid w:val="00C9784E"/>
    <w:rsid w:val="00CB1DB4"/>
    <w:rsid w:val="00D46A31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9B0D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7679"/>
  </w:style>
  <w:style w:type="character" w:customStyle="1" w:styleId="hyperlink">
    <w:name w:val="hyperlink"/>
    <w:basedOn w:val="a0"/>
    <w:rsid w:val="00987679"/>
  </w:style>
  <w:style w:type="paragraph" w:customStyle="1" w:styleId="footer">
    <w:name w:val="footer"/>
    <w:basedOn w:val="a"/>
    <w:rsid w:val="0098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987679"/>
  </w:style>
  <w:style w:type="paragraph" w:styleId="a4">
    <w:name w:val="header"/>
    <w:basedOn w:val="a"/>
    <w:link w:val="a5"/>
    <w:semiHidden/>
    <w:rsid w:val="009B0D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semiHidden/>
    <w:rsid w:val="009B0D07"/>
    <w:rPr>
      <w:sz w:val="24"/>
      <w:szCs w:val="24"/>
      <w:lang w:val="ru-RU" w:eastAsia="ru-RU" w:bidi="ar-SA"/>
    </w:rPr>
  </w:style>
  <w:style w:type="character" w:styleId="a6">
    <w:name w:val="Hyperlink"/>
    <w:rsid w:val="009B0D07"/>
    <w:rPr>
      <w:rFonts w:cs="Times New Roman"/>
      <w:color w:val="0000FF"/>
      <w:u w:val="single"/>
    </w:rPr>
  </w:style>
  <w:style w:type="character" w:customStyle="1" w:styleId="serp-urlitem">
    <w:name w:val="serp-url__item"/>
    <w:basedOn w:val="a0"/>
    <w:rsid w:val="009B0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Z@sur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skam.rkam.pnzreg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skam.rkam.pnzreg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-search.minjust.ru/bigs/showDocument.html?id=44E75B74-4E00-40E3-9D3A-E3192105C0B6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http://pravo-search.minjust.ru/bigs/showDocument.html?id=C80AC878-7811-42D2-BD25-A759DAF9BD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7285</Words>
  <Characters>41525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48713</CharactersWithSpaces>
  <SharedDoc>false</SharedDoc>
  <HLinks>
    <vt:vector size="30" baseType="variant">
      <vt:variant>
        <vt:i4>1835101</vt:i4>
      </vt:variant>
      <vt:variant>
        <vt:i4>12</vt:i4>
      </vt:variant>
      <vt:variant>
        <vt:i4>0</vt:i4>
      </vt:variant>
      <vt:variant>
        <vt:i4>5</vt:i4>
      </vt:variant>
      <vt:variant>
        <vt:lpwstr>http://pravo-search.minjust.ru/bigs/showDocument.html?id=C80AC878-7811-42D2-BD25-A759DAF9BDFB</vt:lpwstr>
      </vt:variant>
      <vt:variant>
        <vt:lpwstr/>
      </vt:variant>
      <vt:variant>
        <vt:i4>3080202</vt:i4>
      </vt:variant>
      <vt:variant>
        <vt:i4>9</vt:i4>
      </vt:variant>
      <vt:variant>
        <vt:i4>0</vt:i4>
      </vt:variant>
      <vt:variant>
        <vt:i4>5</vt:i4>
      </vt:variant>
      <vt:variant>
        <vt:lpwstr>mailto:MFZ@sura.ru</vt:lpwstr>
      </vt:variant>
      <vt:variant>
        <vt:lpwstr/>
      </vt:variant>
      <vt:variant>
        <vt:i4>5701710</vt:i4>
      </vt:variant>
      <vt:variant>
        <vt:i4>6</vt:i4>
      </vt:variant>
      <vt:variant>
        <vt:i4>0</vt:i4>
      </vt:variant>
      <vt:variant>
        <vt:i4>5</vt:i4>
      </vt:variant>
      <vt:variant>
        <vt:lpwstr>http://ruskam.rkam.pnzreg.ru/</vt:lpwstr>
      </vt:variant>
      <vt:variant>
        <vt:lpwstr/>
      </vt:variant>
      <vt:variant>
        <vt:i4>5701710</vt:i4>
      </vt:variant>
      <vt:variant>
        <vt:i4>3</vt:i4>
      </vt:variant>
      <vt:variant>
        <vt:i4>0</vt:i4>
      </vt:variant>
      <vt:variant>
        <vt:i4>5</vt:i4>
      </vt:variant>
      <vt:variant>
        <vt:lpwstr>http://ruskam.rkam.pnzreg.ru/</vt:lpwstr>
      </vt:variant>
      <vt:variant>
        <vt:lpwstr/>
      </vt:variant>
      <vt:variant>
        <vt:i4>4456454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http://pravo-search.minjust.ru/bigs/showDocument.html?id=44E75B74-4E00-40E3-9D3A-E3192105C0B6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2019-03-29T12:27:00Z</cp:lastPrinted>
  <dcterms:created xsi:type="dcterms:W3CDTF">2023-07-12T06:56:00Z</dcterms:created>
  <dcterms:modified xsi:type="dcterms:W3CDTF">2023-07-12T06:56:00Z</dcterms:modified>
</cp:coreProperties>
</file>