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107F" w14:textId="77777777"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14:paraId="177CC157" w14:textId="77777777"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14:paraId="2811DAFB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14:paraId="500AA7C0" w14:textId="2EBFCD2E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Pr="006F7375">
        <w:rPr>
          <w:rFonts w:eastAsia="Calibri"/>
          <w:sz w:val="20"/>
          <w:szCs w:val="20"/>
        </w:rPr>
        <w:t xml:space="preserve">Главе администрации </w:t>
      </w:r>
      <w:proofErr w:type="spellStart"/>
      <w:r w:rsidR="00E0408B">
        <w:rPr>
          <w:rFonts w:eastAsia="Calibri"/>
          <w:sz w:val="20"/>
          <w:szCs w:val="20"/>
        </w:rPr>
        <w:t>Бояровского</w:t>
      </w:r>
      <w:proofErr w:type="spellEnd"/>
      <w:r w:rsidRPr="006F7375">
        <w:rPr>
          <w:rFonts w:eastAsia="Calibri"/>
          <w:sz w:val="20"/>
          <w:szCs w:val="20"/>
        </w:rPr>
        <w:t xml:space="preserve">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14:paraId="43D23F0D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Башмаковского </w:t>
      </w:r>
      <w:r w:rsidRPr="00EC6E71">
        <w:rPr>
          <w:rFonts w:eastAsia="Calibri"/>
          <w:sz w:val="20"/>
          <w:szCs w:val="20"/>
        </w:rPr>
        <w:t>района Пензенской области</w:t>
      </w:r>
    </w:p>
    <w:p w14:paraId="73C9A871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от ______________________________________,</w:t>
      </w:r>
    </w:p>
    <w:p w14:paraId="1A4FE546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зарегистрированного(-й) по адресу:</w:t>
      </w:r>
    </w:p>
    <w:p w14:paraId="061B6967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________________________________________,</w:t>
      </w:r>
    </w:p>
    <w:p w14:paraId="64A74605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почтовый адрес: _________________________</w:t>
      </w:r>
    </w:p>
    <w:p w14:paraId="0036111A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14:paraId="353AB969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тел. ____________________________________</w:t>
      </w:r>
    </w:p>
    <w:p w14:paraId="28E7B602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эл. почта: ______________________________</w:t>
      </w:r>
    </w:p>
    <w:p w14:paraId="5C3E29D1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документ, удостоверяющий личность:</w:t>
      </w:r>
    </w:p>
    <w:p w14:paraId="57D70E84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14:paraId="7054C4C1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серия __________ номер __________________</w:t>
      </w:r>
    </w:p>
    <w:p w14:paraId="7F0D020B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кем и когда выдан: _____________________________</w:t>
      </w:r>
    </w:p>
    <w:p w14:paraId="3114496C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государственный номер записи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регистрации юр. лица:</w:t>
      </w:r>
    </w:p>
    <w:p w14:paraId="72517D96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14:paraId="3B4BDD07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идентификационный номер налогоплательщика _______________________</w:t>
      </w:r>
    </w:p>
    <w:p w14:paraId="686B20FE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14:paraId="70DDAD1A" w14:textId="77777777" w:rsidR="00E11881" w:rsidRPr="00EC6E71" w:rsidRDefault="00E11881" w:rsidP="00E1188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14:paraId="0346AFD1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14:paraId="49D391A8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включить сведения о месте (площадке) накопления твердых коммунальных отходов в реестр.</w:t>
      </w:r>
    </w:p>
    <w:p w14:paraId="5487C4BB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14:paraId="77931D96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14:paraId="61E2F3A8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накопления ТКО создана: _______________________________________________</w:t>
      </w:r>
    </w:p>
    <w:p w14:paraId="5AAA7116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ориентир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ближайший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местонахождению планируемого места (площадки)</w:t>
      </w:r>
    </w:p>
    <w:p w14:paraId="57C138E6" w14:textId="284C654F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2. 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отражающая данные 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местоположении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</w:t>
      </w:r>
      <w:r>
        <w:rPr>
          <w:rFonts w:eastAsia="Calibri"/>
          <w:sz w:val="20"/>
          <w:szCs w:val="20"/>
        </w:rPr>
        <w:t xml:space="preserve">ения ТКО на </w:t>
      </w:r>
      <w:r w:rsidRPr="006F7375">
        <w:rPr>
          <w:rFonts w:eastAsia="Calibri"/>
          <w:sz w:val="20"/>
          <w:szCs w:val="20"/>
        </w:rPr>
        <w:t xml:space="preserve">карте </w:t>
      </w:r>
      <w:r>
        <w:rPr>
          <w:rFonts w:eastAsia="Calibri"/>
          <w:sz w:val="20"/>
          <w:szCs w:val="20"/>
        </w:rPr>
        <w:t xml:space="preserve">сельского поселения </w:t>
      </w:r>
      <w:proofErr w:type="spellStart"/>
      <w:r w:rsidR="00E0408B">
        <w:rPr>
          <w:rFonts w:eastAsia="Calibri"/>
          <w:sz w:val="20"/>
          <w:szCs w:val="20"/>
        </w:rPr>
        <w:t>Бояровский</w:t>
      </w:r>
      <w:proofErr w:type="spellEnd"/>
      <w:r>
        <w:rPr>
          <w:rFonts w:eastAsia="Calibri"/>
          <w:sz w:val="20"/>
          <w:szCs w:val="20"/>
        </w:rPr>
        <w:t xml:space="preserve"> сельсовет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выполненная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произвольной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форме,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 обозначением расстояний от местонахождения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планируемого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 ближайших жилых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домов, детских учреждений,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спортивных площадок и мест отдыха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населения,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согласно приложению к настоящей заявке.</w:t>
      </w:r>
    </w:p>
    <w:p w14:paraId="2AB0BC94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 планируемого места (площадки) накопления ТКО представлена на ________ листах.</w:t>
      </w:r>
    </w:p>
    <w:p w14:paraId="593F3841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14:paraId="695E022F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14:paraId="5686A67B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14:paraId="06AD9B9F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тип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определенный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 соответствии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</w:rPr>
        <w:t xml:space="preserve">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Правительства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Российской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Федерации от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12.11.2016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N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1156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"Об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14:paraId="4D37DB8F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3.2. Сведения о покрытии места (площадки) накопления ТКО</w:t>
      </w:r>
    </w:p>
    <w:p w14:paraId="72EECAA6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14:paraId="4DE12A01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(указывается материал покрытия)</w:t>
      </w:r>
    </w:p>
    <w:p w14:paraId="52155130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3.3.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Площадь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____________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квадратных метров.</w:t>
      </w:r>
    </w:p>
    <w:p w14:paraId="16D87CB3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 площадь планируемого места (площадки) накопления ТКО).</w:t>
      </w:r>
    </w:p>
    <w:p w14:paraId="0A34A5D7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3.4.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 месте (площадке) накопления ТКО размещены (указывается при наличии сведений)</w:t>
      </w:r>
    </w:p>
    <w:p w14:paraId="20CACF2C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14:paraId="1F7A88F4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(количество, вид (тип) емкостей для сбора и накопления ТКО и их объем)</w:t>
      </w:r>
    </w:p>
    <w:p w14:paraId="3AE4B46F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уведомить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результатах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рассмотрения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посредством:</w:t>
      </w:r>
    </w:p>
    <w:p w14:paraId="72EADE36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14:paraId="375BC04B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14:paraId="55ECCEB1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(данная графа заполняется заявителем по желанию)</w:t>
      </w:r>
    </w:p>
    <w:p w14:paraId="78C24725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 заявлению прилагаются документы: (перечисляются)</w:t>
      </w:r>
    </w:p>
    <w:p w14:paraId="50305764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1._____________________________________________________________________</w:t>
      </w:r>
    </w:p>
    <w:p w14:paraId="69958865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2._____________________________________________________________________</w:t>
      </w:r>
    </w:p>
    <w:p w14:paraId="289E6834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_____________ _____________________</w:t>
      </w:r>
    </w:p>
    <w:p w14:paraId="601060BD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(дата)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(подпись)</w:t>
      </w:r>
    </w:p>
    <w:p w14:paraId="6F5C284C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Личность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заявителя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установлена,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подлинность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подписи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заявителя удостоверяю.</w:t>
      </w:r>
    </w:p>
    <w:p w14:paraId="3D82CC31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Подпись уполномоченного лица ________________/________________________/</w:t>
      </w:r>
    </w:p>
    <w:p w14:paraId="5DE052E2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Дата ________</w:t>
      </w:r>
      <w:r>
        <w:rPr>
          <w:rFonts w:eastAsia="Calibri"/>
          <w:sz w:val="20"/>
          <w:szCs w:val="20"/>
        </w:rPr>
        <w:t xml:space="preserve">____ </w:t>
      </w:r>
      <w:proofErr w:type="spellStart"/>
      <w:r>
        <w:rPr>
          <w:rFonts w:eastAsia="Calibri"/>
          <w:sz w:val="20"/>
          <w:szCs w:val="20"/>
        </w:rPr>
        <w:t>вх</w:t>
      </w:r>
      <w:proofErr w:type="spellEnd"/>
      <w:r>
        <w:rPr>
          <w:rFonts w:eastAsia="Calibri"/>
          <w:sz w:val="20"/>
          <w:szCs w:val="20"/>
        </w:rPr>
        <w:t>. №</w:t>
      </w:r>
      <w:r w:rsidRPr="00EC6E71">
        <w:rPr>
          <w:rFonts w:eastAsia="Calibri"/>
          <w:sz w:val="20"/>
          <w:szCs w:val="20"/>
        </w:rPr>
        <w:t xml:space="preserve"> _________</w:t>
      </w:r>
    </w:p>
    <w:p w14:paraId="01D89534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14:paraId="6CE08AFC" w14:textId="77777777" w:rsidR="00E11881" w:rsidRPr="009E5AA0" w:rsidRDefault="00E11881" w:rsidP="00E11881">
      <w:pPr>
        <w:rPr>
          <w:i/>
          <w:sz w:val="28"/>
          <w:szCs w:val="28"/>
          <w:u w:val="single"/>
        </w:rPr>
      </w:pPr>
    </w:p>
    <w:p w14:paraId="7D40CDFF" w14:textId="77777777" w:rsidR="00000000" w:rsidRDefault="00000000"/>
    <w:sectPr w:rsidR="007423B8" w:rsidSect="00846A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FF"/>
    <w:rsid w:val="000429FF"/>
    <w:rsid w:val="004C4A20"/>
    <w:rsid w:val="00917509"/>
    <w:rsid w:val="009A585C"/>
    <w:rsid w:val="00E0408B"/>
    <w:rsid w:val="00E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58D2"/>
  <w15:chartTrackingRefBased/>
  <w15:docId w15:val="{907F2520-C0C1-46F3-A885-61A612A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Администрация</cp:lastModifiedBy>
  <cp:revision>3</cp:revision>
  <dcterms:created xsi:type="dcterms:W3CDTF">2024-11-27T07:45:00Z</dcterms:created>
  <dcterms:modified xsi:type="dcterms:W3CDTF">2025-07-09T06:52:00Z</dcterms:modified>
</cp:coreProperties>
</file>