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B5" w:rsidRDefault="001209B5" w:rsidP="00DA76B9">
      <w:pPr>
        <w:pStyle w:val="NormalWeb"/>
        <w:spacing w:before="0" w:beforeAutospacing="0" w:after="0" w:afterAutospacing="0" w:line="368" w:lineRule="atLeast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1209B5" w:rsidRDefault="001209B5" w:rsidP="00DA76B9">
      <w:pPr>
        <w:pStyle w:val="NormalWeb"/>
        <w:spacing w:before="0" w:beforeAutospacing="0" w:after="0" w:afterAutospacing="0" w:line="368" w:lineRule="atLeast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1209B5" w:rsidRDefault="001209B5" w:rsidP="00DA76B9">
      <w:pPr>
        <w:tabs>
          <w:tab w:val="left" w:pos="3254"/>
        </w:tabs>
        <w:ind w:hanging="1080"/>
        <w:rPr>
          <w:szCs w:val="28"/>
        </w:rPr>
      </w:pPr>
      <w:r>
        <w:rPr>
          <w:sz w:val="36"/>
          <w:szCs w:val="36"/>
        </w:rPr>
        <w:t xml:space="preserve">                                                                 </w:t>
      </w:r>
      <w:r w:rsidRPr="00510482">
        <w:rPr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73.2pt">
            <v:imagedata r:id="rId4" o:title=""/>
          </v:shape>
        </w:pict>
      </w:r>
      <w:r>
        <w:rPr>
          <w:sz w:val="36"/>
          <w:szCs w:val="36"/>
        </w:rPr>
        <w:t xml:space="preserve"> </w:t>
      </w:r>
    </w:p>
    <w:p w:rsidR="001209B5" w:rsidRPr="000235CE" w:rsidRDefault="001209B5" w:rsidP="00DA76B9">
      <w:pPr>
        <w:jc w:val="center"/>
        <w:rPr>
          <w:rFonts w:ascii="Times New Roman" w:hAnsi="Times New Roman"/>
          <w:b/>
          <w:sz w:val="36"/>
          <w:szCs w:val="36"/>
        </w:rPr>
      </w:pPr>
      <w:r w:rsidRPr="000235CE">
        <w:rPr>
          <w:rFonts w:ascii="Times New Roman" w:hAnsi="Times New Roman"/>
          <w:b/>
          <w:sz w:val="36"/>
          <w:szCs w:val="36"/>
        </w:rPr>
        <w:t>АДМИНИСТРАЦИЯ  ЛЕРМОНТОВСКОГО  СЕЛЬСОВЕТА</w:t>
      </w:r>
    </w:p>
    <w:p w:rsidR="001209B5" w:rsidRPr="000235CE" w:rsidRDefault="001209B5" w:rsidP="00DA76B9">
      <w:pPr>
        <w:jc w:val="center"/>
        <w:rPr>
          <w:rFonts w:ascii="Times New Roman" w:hAnsi="Times New Roman"/>
          <w:b/>
          <w:sz w:val="36"/>
          <w:szCs w:val="36"/>
        </w:rPr>
      </w:pPr>
      <w:r w:rsidRPr="000235CE">
        <w:rPr>
          <w:rFonts w:ascii="Times New Roman" w:hAnsi="Times New Roman"/>
          <w:b/>
          <w:sz w:val="36"/>
          <w:szCs w:val="36"/>
        </w:rPr>
        <w:t>БЕЛИНСКОГО РАЙОНА ПЕНЗЕНСКОЙ ОБЛАСТИ</w:t>
      </w:r>
    </w:p>
    <w:p w:rsidR="001209B5" w:rsidRPr="00E2481B" w:rsidRDefault="001209B5" w:rsidP="00DA76B9">
      <w:pPr>
        <w:pStyle w:val="NormalWeb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1209B5" w:rsidRPr="00E2481B" w:rsidRDefault="001209B5" w:rsidP="00DA76B9">
      <w:pPr>
        <w:pStyle w:val="NormalWeb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 xml:space="preserve"> 30.08.2021</w:t>
      </w:r>
      <w:r w:rsidRPr="00E2481B">
        <w:rPr>
          <w:bCs/>
          <w:color w:val="000000"/>
          <w:sz w:val="28"/>
          <w:szCs w:val="28"/>
        </w:rPr>
        <w:t xml:space="preserve">№ </w:t>
      </w:r>
      <w:r>
        <w:rPr>
          <w:bCs/>
          <w:color w:val="000000"/>
          <w:sz w:val="28"/>
          <w:szCs w:val="28"/>
        </w:rPr>
        <w:t>88</w:t>
      </w:r>
    </w:p>
    <w:p w:rsidR="001209B5" w:rsidRDefault="001209B5" w:rsidP="00DA76B9">
      <w:pPr>
        <w:pStyle w:val="NormalWeb"/>
        <w:spacing w:before="0" w:beforeAutospacing="0" w:after="0" w:afterAutospacing="0" w:line="368" w:lineRule="atLeast"/>
        <w:ind w:firstLine="567"/>
        <w:jc w:val="center"/>
        <w:rPr>
          <w:bCs/>
          <w:color w:val="000000"/>
          <w:sz w:val="28"/>
          <w:szCs w:val="28"/>
        </w:rPr>
      </w:pPr>
      <w:r w:rsidRPr="00E2481B">
        <w:rPr>
          <w:bCs/>
          <w:color w:val="000000"/>
          <w:sz w:val="28"/>
          <w:szCs w:val="28"/>
        </w:rPr>
        <w:t xml:space="preserve">с. </w:t>
      </w:r>
      <w:r>
        <w:rPr>
          <w:bCs/>
          <w:color w:val="000000"/>
          <w:sz w:val="28"/>
          <w:szCs w:val="28"/>
        </w:rPr>
        <w:t>Лермонтово</w:t>
      </w:r>
    </w:p>
    <w:p w:rsidR="001209B5" w:rsidRPr="00E2481B" w:rsidRDefault="001209B5" w:rsidP="00DA76B9">
      <w:pPr>
        <w:pStyle w:val="NormalWeb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Об утверждении Административного регламента 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1209B5" w:rsidRPr="00E2481B" w:rsidRDefault="001209B5" w:rsidP="00DA76B9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соответствии с Земельным кодексом Российской Федерации, Федеральными законами от 06.10.2003 № 131-ФЗ «Об общих принципах организации местного самоуправления в Российской Федерации», от 27.07.2010 № 210-ФЗ «Об организации предоставления государственных и муниципальных услуг», руководствуясь постановлениями Администрации </w:t>
      </w:r>
      <w:r>
        <w:rPr>
          <w:color w:val="000000"/>
          <w:sz w:val="28"/>
          <w:szCs w:val="28"/>
        </w:rPr>
        <w:t xml:space="preserve"> Лермонтовского</w:t>
      </w:r>
      <w:r w:rsidRPr="00E2481B">
        <w:rPr>
          <w:color w:val="000000"/>
          <w:sz w:val="28"/>
          <w:szCs w:val="28"/>
        </w:rPr>
        <w:t xml:space="preserve"> сельсовета </w:t>
      </w:r>
      <w:r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 xml:space="preserve"> района Пензенской области </w:t>
      </w:r>
      <w:hyperlink r:id="rId5" w:tgtFrame="_blank" w:history="1">
        <w:r w:rsidRPr="00E2481B">
          <w:rPr>
            <w:rStyle w:val="hyperlink"/>
            <w:sz w:val="28"/>
            <w:szCs w:val="28"/>
          </w:rPr>
          <w:t>от </w:t>
        </w:r>
        <w:r>
          <w:rPr>
            <w:rStyle w:val="hyperlink"/>
            <w:sz w:val="28"/>
            <w:szCs w:val="28"/>
          </w:rPr>
          <w:t xml:space="preserve"> 12.03.2021</w:t>
        </w:r>
        <w:r w:rsidRPr="00E2481B">
          <w:rPr>
            <w:rStyle w:val="hyperlink"/>
            <w:sz w:val="28"/>
            <w:szCs w:val="28"/>
          </w:rPr>
          <w:t xml:space="preserve"> № </w:t>
        </w:r>
      </w:hyperlink>
      <w:r>
        <w:t>26</w:t>
      </w:r>
      <w:r w:rsidRPr="00E2481B">
        <w:rPr>
          <w:color w:val="000000"/>
          <w:sz w:val="28"/>
          <w:szCs w:val="28"/>
        </w:rPr>
        <w:t> «О разработке и утверждении административных регламентов предоставления муниципальных услуг Администрацией</w:t>
      </w:r>
      <w:r>
        <w:rPr>
          <w:color w:val="000000"/>
          <w:sz w:val="28"/>
          <w:szCs w:val="28"/>
        </w:rPr>
        <w:t xml:space="preserve"> Лермонтовского</w:t>
      </w:r>
      <w:r w:rsidRPr="00E2481B">
        <w:rPr>
          <w:color w:val="000000"/>
          <w:sz w:val="28"/>
          <w:szCs w:val="28"/>
        </w:rPr>
        <w:t xml:space="preserve"> сельсовета </w:t>
      </w:r>
      <w:r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 xml:space="preserve"> района Пензенской области», от </w:t>
      </w:r>
      <w:r>
        <w:rPr>
          <w:color w:val="000000"/>
          <w:sz w:val="28"/>
          <w:szCs w:val="28"/>
        </w:rPr>
        <w:t>27.05.2020</w:t>
      </w:r>
      <w:r w:rsidRPr="00E2481B">
        <w:rPr>
          <w:color w:val="000000"/>
          <w:sz w:val="28"/>
          <w:szCs w:val="28"/>
        </w:rPr>
        <w:t> № </w:t>
      </w:r>
      <w:r>
        <w:rPr>
          <w:color w:val="000000"/>
          <w:sz w:val="28"/>
          <w:szCs w:val="28"/>
        </w:rPr>
        <w:t xml:space="preserve"> 41</w:t>
      </w:r>
      <w:r w:rsidRPr="00E2481B">
        <w:rPr>
          <w:color w:val="000000"/>
          <w:sz w:val="28"/>
          <w:szCs w:val="28"/>
        </w:rPr>
        <w:t> «Об утверждении Реестра муниципальных услуг </w:t>
      </w:r>
      <w:r>
        <w:rPr>
          <w:color w:val="000000"/>
          <w:sz w:val="28"/>
          <w:szCs w:val="28"/>
        </w:rPr>
        <w:t xml:space="preserve">Лермонтовского </w:t>
      </w:r>
      <w:r w:rsidRPr="00E2481B">
        <w:rPr>
          <w:color w:val="000000"/>
          <w:sz w:val="28"/>
          <w:szCs w:val="28"/>
        </w:rPr>
        <w:t xml:space="preserve"> сельсовета </w:t>
      </w:r>
      <w:r>
        <w:rPr>
          <w:color w:val="000000"/>
          <w:sz w:val="28"/>
          <w:szCs w:val="28"/>
        </w:rPr>
        <w:tab/>
        <w:t>Белинского</w:t>
      </w:r>
      <w:r w:rsidRPr="00E2481B">
        <w:rPr>
          <w:color w:val="000000"/>
          <w:sz w:val="28"/>
          <w:szCs w:val="28"/>
        </w:rPr>
        <w:t xml:space="preserve"> района Пензенской области», </w:t>
      </w:r>
      <w:r w:rsidRPr="00E2481B">
        <w:rPr>
          <w:rStyle w:val="hyperlink"/>
          <w:sz w:val="28"/>
          <w:szCs w:val="28"/>
        </w:rPr>
        <w:t>Устав</w:t>
      </w:r>
      <w:r>
        <w:rPr>
          <w:rStyle w:val="hyperlink"/>
          <w:sz w:val="28"/>
          <w:szCs w:val="28"/>
        </w:rPr>
        <w:t>ом</w:t>
      </w:r>
      <w:r w:rsidRPr="00E2481B">
        <w:rPr>
          <w:rStyle w:val="hyperlink"/>
          <w:sz w:val="28"/>
          <w:szCs w:val="28"/>
        </w:rPr>
        <w:t> </w:t>
      </w:r>
      <w:r>
        <w:rPr>
          <w:rStyle w:val="hyperlink"/>
          <w:sz w:val="28"/>
          <w:szCs w:val="28"/>
        </w:rPr>
        <w:t xml:space="preserve">Лермонтовского </w:t>
      </w:r>
      <w:r w:rsidRPr="00E2481B">
        <w:rPr>
          <w:rStyle w:val="hyperlink"/>
          <w:sz w:val="28"/>
          <w:szCs w:val="28"/>
        </w:rPr>
        <w:t xml:space="preserve"> сельсовета </w:t>
      </w:r>
      <w:r>
        <w:rPr>
          <w:rStyle w:val="hyperlink"/>
          <w:sz w:val="28"/>
          <w:szCs w:val="28"/>
        </w:rPr>
        <w:t>Белинского</w:t>
      </w:r>
      <w:r w:rsidRPr="00E2481B">
        <w:rPr>
          <w:rStyle w:val="hyperlink"/>
          <w:sz w:val="28"/>
          <w:szCs w:val="28"/>
        </w:rPr>
        <w:t xml:space="preserve"> района Пензенской области</w:t>
      </w:r>
      <w:r w:rsidRPr="00E248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Администрация Лермонтовского</w:t>
      </w:r>
      <w:r w:rsidRPr="00E2481B">
        <w:rPr>
          <w:color w:val="000000"/>
          <w:sz w:val="28"/>
          <w:szCs w:val="28"/>
        </w:rPr>
        <w:t> сельсовета </w:t>
      </w:r>
      <w:r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 xml:space="preserve"> района Пензенской области </w:t>
      </w:r>
      <w:r w:rsidRPr="00480AE8">
        <w:rPr>
          <w:b/>
          <w:color w:val="000000"/>
          <w:sz w:val="28"/>
          <w:szCs w:val="28"/>
        </w:rPr>
        <w:t>постановляет:</w:t>
      </w:r>
    </w:p>
    <w:p w:rsidR="001209B5" w:rsidRPr="00E2481B" w:rsidRDefault="001209B5" w:rsidP="00DA76B9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 Утвердить 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детей», согласно приложению.</w:t>
      </w:r>
    </w:p>
    <w:p w:rsidR="001209B5" w:rsidRDefault="001209B5" w:rsidP="00DA76B9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 Опубликовать настоящее постановление в информационном бюллетене </w:t>
      </w:r>
    </w:p>
    <w:p w:rsidR="001209B5" w:rsidRPr="00E2481B" w:rsidRDefault="001209B5" w:rsidP="00DA76B9">
      <w:pPr>
        <w:pStyle w:val="NormalWeb"/>
        <w:spacing w:before="0" w:beforeAutospacing="0" w:after="0" w:afterAutospacing="0" w:line="276" w:lineRule="atLeast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Лермонтовские новости</w:t>
      </w:r>
      <w:r w:rsidRPr="00E2481B">
        <w:rPr>
          <w:color w:val="000000"/>
          <w:sz w:val="28"/>
          <w:szCs w:val="28"/>
        </w:rPr>
        <w:t>», разместить на официальном сайте Администрации </w:t>
      </w:r>
      <w:r>
        <w:rPr>
          <w:color w:val="000000"/>
          <w:sz w:val="28"/>
          <w:szCs w:val="28"/>
        </w:rPr>
        <w:t xml:space="preserve"> Лермонтовского </w:t>
      </w:r>
      <w:r w:rsidRPr="00E2481B">
        <w:rPr>
          <w:color w:val="000000"/>
          <w:sz w:val="28"/>
          <w:szCs w:val="28"/>
        </w:rPr>
        <w:t> сельсовета</w:t>
      </w:r>
      <w:r>
        <w:rPr>
          <w:color w:val="000000"/>
          <w:sz w:val="28"/>
          <w:szCs w:val="28"/>
        </w:rPr>
        <w:t xml:space="preserve"> Белинского</w:t>
      </w:r>
      <w:r w:rsidRPr="00E2481B">
        <w:rPr>
          <w:color w:val="000000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1209B5" w:rsidRPr="00E2481B" w:rsidRDefault="001209B5" w:rsidP="00DA76B9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E2481B">
        <w:rPr>
          <w:color w:val="000000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1209B5" w:rsidRPr="00E2481B" w:rsidRDefault="001209B5" w:rsidP="00DA76B9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2481B">
        <w:rPr>
          <w:color w:val="000000"/>
          <w:sz w:val="28"/>
          <w:szCs w:val="28"/>
        </w:rPr>
        <w:t>. Контроль исполнения настоящего постановления возложить на главу Администрации </w:t>
      </w:r>
      <w:r>
        <w:rPr>
          <w:color w:val="000000"/>
          <w:sz w:val="28"/>
          <w:szCs w:val="28"/>
        </w:rPr>
        <w:t xml:space="preserve">Лермонтовского </w:t>
      </w:r>
      <w:r w:rsidRPr="00E2481B">
        <w:rPr>
          <w:color w:val="000000"/>
          <w:sz w:val="28"/>
          <w:szCs w:val="28"/>
        </w:rPr>
        <w:t xml:space="preserve"> сельсовета </w:t>
      </w:r>
      <w:r w:rsidRPr="005B7803"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 xml:space="preserve"> района Пензенской области.</w:t>
      </w:r>
    </w:p>
    <w:p w:rsidR="001209B5" w:rsidRPr="00E2481B" w:rsidRDefault="001209B5" w:rsidP="00DA76B9">
      <w:pPr>
        <w:pStyle w:val="NormalWeb"/>
        <w:spacing w:before="0" w:beforeAutospacing="0" w:after="0" w:afterAutospacing="0" w:line="276" w:lineRule="atLeas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Глава Администрации </w:t>
      </w:r>
      <w:r>
        <w:rPr>
          <w:color w:val="000000"/>
          <w:sz w:val="28"/>
          <w:szCs w:val="28"/>
        </w:rPr>
        <w:t xml:space="preserve"> Лермонтовского </w:t>
      </w:r>
      <w:r w:rsidRPr="00E2481B">
        <w:rPr>
          <w:color w:val="000000"/>
          <w:sz w:val="28"/>
          <w:szCs w:val="28"/>
        </w:rPr>
        <w:t>сельсовета </w:t>
      </w:r>
      <w:r>
        <w:rPr>
          <w:color w:val="000000"/>
          <w:sz w:val="28"/>
          <w:szCs w:val="28"/>
        </w:rPr>
        <w:t xml:space="preserve">                                 Н.В.Ручкина</w:t>
      </w:r>
    </w:p>
    <w:p w:rsidR="001209B5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1209B5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1209B5" w:rsidRPr="00E2481B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Приложение</w:t>
      </w:r>
    </w:p>
    <w:p w:rsidR="001209B5" w:rsidRPr="00E2481B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Утвержден</w:t>
      </w:r>
    </w:p>
    <w:p w:rsidR="001209B5" w:rsidRPr="00E2481B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постановлением</w:t>
      </w:r>
    </w:p>
    <w:p w:rsidR="001209B5" w:rsidRPr="00E2481B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Администрации </w:t>
      </w:r>
      <w:r>
        <w:rPr>
          <w:color w:val="000000"/>
          <w:sz w:val="28"/>
          <w:szCs w:val="28"/>
        </w:rPr>
        <w:t xml:space="preserve"> Лермонтовского</w:t>
      </w:r>
      <w:r w:rsidRPr="00E2481B">
        <w:rPr>
          <w:color w:val="000000"/>
          <w:sz w:val="28"/>
          <w:szCs w:val="28"/>
        </w:rPr>
        <w:t> сельсовета</w:t>
      </w:r>
    </w:p>
    <w:p w:rsidR="001209B5" w:rsidRPr="00E2481B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5B7803"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 xml:space="preserve"> района Пензенской области</w:t>
      </w:r>
    </w:p>
    <w:p w:rsidR="001209B5" w:rsidRPr="00E2481B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от </w:t>
      </w:r>
      <w:r>
        <w:rPr>
          <w:color w:val="000000"/>
          <w:sz w:val="28"/>
          <w:szCs w:val="28"/>
        </w:rPr>
        <w:t xml:space="preserve"> 30.08.2021</w:t>
      </w:r>
      <w:r w:rsidRPr="00E2481B">
        <w:rPr>
          <w:color w:val="000000"/>
          <w:sz w:val="28"/>
          <w:szCs w:val="28"/>
        </w:rPr>
        <w:t> № </w:t>
      </w:r>
      <w:r>
        <w:rPr>
          <w:color w:val="000000"/>
          <w:sz w:val="28"/>
          <w:szCs w:val="28"/>
        </w:rPr>
        <w:t xml:space="preserve"> 88</w:t>
      </w:r>
    </w:p>
    <w:p w:rsidR="001209B5" w:rsidRPr="00E2481B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 </w:t>
      </w:r>
    </w:p>
    <w:p w:rsidR="001209B5" w:rsidRDefault="001209B5" w:rsidP="00E2481B">
      <w:pPr>
        <w:pStyle w:val="NormalWeb"/>
        <w:spacing w:before="0" w:beforeAutospacing="0" w:after="0" w:afterAutospacing="0" w:line="368" w:lineRule="atLeast"/>
        <w:ind w:firstLine="567"/>
        <w:jc w:val="center"/>
        <w:rPr>
          <w:b/>
          <w:bCs/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АДМИНИСТРАТИВНЫЙ РЕГЛАМЕНТ</w:t>
      </w:r>
    </w:p>
    <w:p w:rsidR="001209B5" w:rsidRPr="00E2481B" w:rsidRDefault="001209B5" w:rsidP="00E2481B">
      <w:pPr>
        <w:pStyle w:val="NormalWeb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1209B5" w:rsidRPr="00E2481B" w:rsidRDefault="001209B5" w:rsidP="00E2481B">
      <w:pPr>
        <w:pStyle w:val="NormalWeb"/>
        <w:spacing w:before="0" w:beforeAutospacing="0" w:after="0" w:afterAutospacing="0" w:line="345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1. Общие положения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1.1. Предмет регулирования регламента.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(действий) администрации Лермонтовского сельсовета Белинского района Пензенской области (далее - Администрация) при предоставлении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bookmarkStart w:id="0" w:name="P46"/>
      <w:bookmarkEnd w:id="0"/>
      <w:r w:rsidRPr="00DA76B9">
        <w:rPr>
          <w:color w:val="000000"/>
          <w:sz w:val="22"/>
          <w:szCs w:val="22"/>
        </w:rPr>
        <w:t>1.2. Круг заявителей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заявитель), проживающие на территории  Лермонтовского сельсовета Белинского района Пензенской области.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1.3. Требования к порядку информирования о предоставлении муниципальной услуги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1.3.1. Основными требованиями к информированию заявителей о предоставлении муниципальной услуги являются: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достоверность и полнота информирования;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четкость в изложении информации;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удобство и доступность получения информации;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оперативность предоставления информации.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1.3.2. Информацию о предоставлении муниципальной услуги можно получить: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 xml:space="preserve">- посредством размещения информации на официальном сайте Администрации в информационно-телекоммуникационной сети «Интернет» </w:t>
      </w:r>
      <w:r w:rsidRPr="00DA76B9">
        <w:rPr>
          <w:sz w:val="22"/>
          <w:szCs w:val="22"/>
        </w:rPr>
        <w:t xml:space="preserve">» (http://lermontovo.belinskij.pnzreg </w:t>
      </w:r>
      <w:r w:rsidRPr="00DA76B9">
        <w:rPr>
          <w:sz w:val="22"/>
          <w:szCs w:val="22"/>
          <w:lang w:val="en-US"/>
        </w:rPr>
        <w:t>ru</w:t>
      </w:r>
      <w:r w:rsidRPr="00DA76B9">
        <w:rPr>
          <w:sz w:val="22"/>
          <w:szCs w:val="22"/>
          <w:lang w:eastAsia="en-US"/>
        </w:rPr>
        <w:t>)</w:t>
      </w:r>
      <w:r w:rsidRPr="00DA76B9">
        <w:rPr>
          <w:color w:val="000000"/>
          <w:sz w:val="22"/>
          <w:szCs w:val="22"/>
        </w:rPr>
        <w:t>, в федеральной государственной информационной системе «Единый портал государственных и муниципальных услуг (функций)» (www.gosuslugi.ru)(далее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посредством использования телефонной, почтовой связи, а также электронной почты.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1.3.3. Индивидуальное информирование организуется в Администрации в случае обращения заявителей: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а) в устной форме: лично или по телефону, к специалисту Администрации, предоставляющему муниципальную услугу. Продолжительность индивидуального устного информирования одного заявителя - не более 10 минут.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Специалист Администрации, осуществляющий индивидуальное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В случае если для подготовки ответа требуется более продолжительное время, специалист Администрации, осуществляющий индивидуальное устное информирование, предлагает заявителю обратиться за необходимой информацией в письменном виде по почте, направить обращение об информировании в электронной форме, направив обращение на электронный адрес </w:t>
      </w:r>
      <w:r w:rsidRPr="00DA76B9">
        <w:rPr>
          <w:sz w:val="22"/>
          <w:szCs w:val="22"/>
        </w:rPr>
        <w:t>:</w:t>
      </w:r>
      <w:r w:rsidRPr="00DA76B9">
        <w:rPr>
          <w:b/>
          <w:sz w:val="22"/>
          <w:szCs w:val="22"/>
        </w:rPr>
        <w:t xml:space="preserve"> </w:t>
      </w:r>
      <w:r w:rsidRPr="00DA76B9">
        <w:rPr>
          <w:sz w:val="22"/>
          <w:szCs w:val="22"/>
          <w:lang w:val="en-US"/>
        </w:rPr>
        <w:t>admlermontovo</w:t>
      </w:r>
      <w:r w:rsidRPr="00DA76B9">
        <w:rPr>
          <w:sz w:val="22"/>
          <w:szCs w:val="22"/>
        </w:rPr>
        <w:t>@</w:t>
      </w:r>
      <w:r w:rsidRPr="00DA76B9">
        <w:rPr>
          <w:sz w:val="22"/>
          <w:szCs w:val="22"/>
          <w:lang w:val="en-US"/>
        </w:rPr>
        <w:t>mail</w:t>
      </w:r>
      <w:r w:rsidRPr="00DA76B9">
        <w:rPr>
          <w:sz w:val="22"/>
          <w:szCs w:val="22"/>
        </w:rPr>
        <w:t>.</w:t>
      </w:r>
      <w:r w:rsidRPr="00DA76B9">
        <w:rPr>
          <w:sz w:val="22"/>
          <w:szCs w:val="22"/>
          <w:lang w:val="en-US"/>
        </w:rPr>
        <w:t>ru</w:t>
      </w:r>
      <w:r w:rsidRPr="00DA76B9">
        <w:rPr>
          <w:color w:val="000000"/>
          <w:sz w:val="22"/>
          <w:szCs w:val="22"/>
        </w:rPr>
        <w:t xml:space="preserve"> , либо назначить другое удобное для него время для устного информирования.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При ответе на телефонные звонки специалист, осуществляющий информирование, сняв трубку, должен назвать фамилию, имя, отчество (при наличии), занимаемую должность и наименование Администрации, предложить гражданину представиться и изложить суть вопроса.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осуществляющий информирование, должен кратко подвести итоги и перечислить меры, которые надо принять заявителю.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Специалист Администрации, осуществляющий индивидуальное информирование (по телефону или лично), должен корректно и внимательно относиться к гражданам, не унижая их чести и достоинства;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б) в письменной форме в случае поступления обращений заявителей посредством почтовой связи и электронной почты.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документа, в случае поступления обращения на адрес электронной почты Администрации в порядке и сроки, определенные Федеральным законом от 02.05.2006 № 59-ФЗ «О порядке рассмотрения обращений граждан Российской Федерации».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1.3.4. Подробную информацию о предоставлении муниципальной услуги можно получить: на официальном сайте Администрации в информационно-телекоммуникационной сети «Интернет» </w:t>
      </w:r>
      <w:r w:rsidRPr="00DA76B9">
        <w:rPr>
          <w:sz w:val="22"/>
          <w:szCs w:val="22"/>
        </w:rPr>
        <w:t xml:space="preserve"> (http://lermontovo.belinskij.pnzreg </w:t>
      </w:r>
      <w:r w:rsidRPr="00DA76B9">
        <w:rPr>
          <w:sz w:val="22"/>
          <w:szCs w:val="22"/>
          <w:lang w:val="en-US"/>
        </w:rPr>
        <w:t>ru</w:t>
      </w:r>
      <w:r w:rsidRPr="00DA76B9">
        <w:rPr>
          <w:sz w:val="22"/>
          <w:szCs w:val="22"/>
          <w:lang w:eastAsia="en-US"/>
        </w:rPr>
        <w:t>)</w:t>
      </w:r>
      <w:r w:rsidRPr="00DA76B9">
        <w:rPr>
          <w:color w:val="000000"/>
          <w:sz w:val="22"/>
          <w:szCs w:val="22"/>
        </w:rPr>
        <w:t>,  (далее -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6" w:history="1">
        <w:r w:rsidRPr="00DA76B9">
          <w:rPr>
            <w:rStyle w:val="hyperlink"/>
            <w:color w:val="000000"/>
            <w:sz w:val="22"/>
            <w:szCs w:val="22"/>
          </w:rPr>
          <w:t>www.gosuslugi.pnzreg.ru</w:t>
        </w:r>
      </w:hyperlink>
      <w:r w:rsidRPr="00DA76B9">
        <w:rPr>
          <w:color w:val="000000"/>
          <w:sz w:val="22"/>
          <w:szCs w:val="22"/>
        </w:rPr>
        <w:t>) (далее – Региональный портал).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1.3.4.1. На Региональном портале, Едином портале, Официальном сайте размещается следующая информация: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представляет по собственной инициативе;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2) круг заявителей;             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3) срок предоставления муниципальной услуги;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7) формы заявлений (уведомлений, сообщений), используемые при предоставлении муниципальной услуги;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8) размер государственной пошлины, взимаемой за предоставление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1.3.4.2. Информация о порядке и сроках предоставления муниципальной услуги посредством Регионального портала, Единого портала, а также на официальных сайтах, предоставляется заявителю бесплатно.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1.4. Справочная информация (место нахождения, график (режим работы) Администрации, справочные телефоны, адрес официального сайта Администрации в информационно-коммуникационной сети "Интернет" и адрес электронной почты) размещается на официальном сайте в информационно-коммуникационной сети "Интернет", на Едином портале и Региональном портале.</w:t>
      </w:r>
    </w:p>
    <w:p w:rsidR="001209B5" w:rsidRPr="00DA76B9" w:rsidRDefault="001209B5" w:rsidP="00E2481B">
      <w:pPr>
        <w:pStyle w:val="NormalWeb"/>
        <w:spacing w:before="0" w:beforeAutospacing="0" w:after="0" w:afterAutospacing="0" w:line="322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 </w:t>
      </w:r>
    </w:p>
    <w:p w:rsidR="001209B5" w:rsidRPr="00DA76B9" w:rsidRDefault="001209B5" w:rsidP="00E2481B">
      <w:pPr>
        <w:pStyle w:val="NormalWeb"/>
        <w:spacing w:before="0" w:beforeAutospacing="0" w:after="0" w:afterAutospacing="0" w:line="345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2. Стандарт предоставления муниципальной услуги</w:t>
      </w:r>
    </w:p>
    <w:p w:rsidR="001209B5" w:rsidRPr="00DA76B9" w:rsidRDefault="001209B5" w:rsidP="00E2481B">
      <w:pPr>
        <w:pStyle w:val="NormalWeb"/>
        <w:spacing w:before="0" w:beforeAutospacing="0" w:after="0" w:afterAutospacing="0" w:line="322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 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2.1. Наименование муниципальной услуги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Краткое наименование муниципальной услуги отсутствует.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2.2. Предоставление муниципальной услуги осуществляет Администрация.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2.3. Результатом предоставления муниципальной услуги является принятие решения в форме постановления администрации  Лермонтовского сельсовета Белинского 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участка, либо решение об отказе в предоставлении земельного участка.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2.4. Срок предоставления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пяти рабочих дней после истечения срока, указанного в абзаце четвертом пункта 15 указанного 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подпункте 3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двух рабочих дней со дня принятия решения о снятии гражданина с учета.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2.5. Правовые основания для предоставления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2.6.1. Муниципальная услуга предоставляется на основании заявления по форме согласно приложению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закона от 06.04.2011 № 63-ФЗ «Об электронной подписи», постановлением Правительства РФ от 25.01.2013 № 33 «Об использовании простой электронной подписи при оказании государственных и муниципальных услуг» (вместе с «Правилами использования простой электронной подписи при оказании государственных и муниципальных услуг»).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2.6.1.1. 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кадастровый номер испрашиваемого земельного участка;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вид разрешенного использования земельного участка;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почтовый адрес, контактный телефон и (или) адрес электронной почты для связи с заявителем.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2.6.2.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а) лично по адресу Администрации;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б) посредством почтовой связи по адресу Администрации;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г) на бумажном носителе через МФЦ предоставления государственных и муниципальных услуг.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Образцы заполнения электронной формы заявления размещаются на Региональном портале.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При формировании заявления обеспечивается: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б) возможность заполнения одной электронной формы заявления несколькими заявителями;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в) возможность печати па бумажном носителе копии электронной формы заявления;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Отказ в приеме документов, необходимых для предоставления муниципальной услуги, не предусмотрен.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2.8. Исчерпывающий перечень оснований для отказа в предоставлении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bookmarkStart w:id="1" w:name="P111"/>
      <w:bookmarkEnd w:id="1"/>
      <w:r w:rsidRPr="00DA76B9">
        <w:rPr>
          <w:color w:val="000000"/>
          <w:sz w:val="22"/>
          <w:szCs w:val="22"/>
        </w:rPr>
        <w:t>2) поступление заявления заявителя об отказе от выбора земельного участка;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bookmarkStart w:id="2" w:name="P112"/>
      <w:bookmarkEnd w:id="2"/>
      <w:r w:rsidRPr="00DA76B9">
        <w:rPr>
          <w:color w:val="000000"/>
          <w:sz w:val="22"/>
          <w:szCs w:val="22"/>
        </w:rPr>
        <w:t>3) принятие решения о снятии гражданина с учета.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2.8.1. Основания для приостановления предоставления муниципальной услуги отсутствуют.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2.9. </w:t>
      </w:r>
      <w:bookmarkStart w:id="3" w:name="P110"/>
      <w:bookmarkEnd w:id="3"/>
      <w:r w:rsidRPr="00DA76B9">
        <w:rPr>
          <w:color w:val="000000"/>
          <w:sz w:val="22"/>
          <w:szCs w:val="22"/>
        </w:rPr>
        <w:t>Размер платы, взимаемой с заявителя при предоставлении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Муниципальная услуга предоставляется бесплатно.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2.11. Срок и порядок регистрации заявления заявителя о предоставлении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Срок регистрации заявления заявителя о предоставлении муниципальной услуги, осуществляется в день его получения.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Регистрация заявления о предоставлении муниципальной услуги, направленного в форме электронного документа с использованием официального сайта, Единого портала и Регионального портала, осуществляется в автоматическом режиме.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2.12.1. Вход в здание оборудуется табличкой с наименованием Администрации, непосредственно предоставляющего данную муниципальную услугу.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2.12.2. На территории, прилегающей к месторасположению Администрации, оборудуются места для парковки транспортных средств.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2.13. Прием заявителей осуществляется в кабинете специалиста Администрации.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Помещение для ожидания и приема заявителей оборудуется в соответствии с санитарными правилами и нормами.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В помещениях Администрации размещены информационные стенды, на которых размещается следующая информация: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описание конечного результата предоставления муниципальной услуги;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информация о порядке предоставления муниципальной услуги (в текстовом и/или схематическом виде);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образец заявления о предоставлении муниципальной услуги;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перечень документов, необходимых для предоставления муниципальной услуги;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адрес официального сайта Администрации в информационно-телекоммуникационной сети "Интернет", адреса электронной почты;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справочные телефоны и график работы Администрации.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2.14. Место для ожидания оборудуется стульями, журнальным столиком, вешалкой для верхней одежды, а также перечнем документов и образцами оформления заявления (заполнения бланков).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2.15. Кабинет, в котором производится прием заявителей, оборудуется информационными табличками (вывесками) с указанием: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номера кабинета;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фамилий и инициалов специалистов, осуществляющих прием.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2.16. Место для приема заявителя снабжается стулом, писчей бумагой и канцелярскими принадлежностями.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2.17. Одним специалистом одновременно ведется прием только одного посетителя.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2.18. Место ожидания оборудуется соответствующими комфортными условиями для заявителей и оптимальными условиями работы специалистов, в том числе обеспечивается возможность реализации прав инвалидов на предоставление по их заявлению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2.19. Требования к обеспечению доступности для инвалидов: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инвалидов. На граждан из числа инвалидов III группы распространяются нормы в порядке, установленном Правительством Российской Федерации. На указанных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Места для парковки транспортных средств, управляемых инвалидами I, II групп, и транспортных средств, перевозящих таких инвалидов, не должны занимать иные транспортные средства, за исключением случаев, предусмотренных </w:t>
      </w:r>
      <w:hyperlink r:id="rId7" w:history="1">
        <w:r w:rsidRPr="00DA76B9">
          <w:rPr>
            <w:rStyle w:val="hyperlink"/>
            <w:color w:val="000000"/>
            <w:sz w:val="22"/>
            <w:szCs w:val="22"/>
          </w:rPr>
          <w:t>Правилами</w:t>
        </w:r>
      </w:hyperlink>
      <w:r w:rsidRPr="00DA76B9">
        <w:rPr>
          <w:color w:val="000000"/>
          <w:sz w:val="22"/>
          <w:szCs w:val="22"/>
        </w:rPr>
        <w:t> дорожного движения Российской Федерации.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 и собак-проводников;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помещения для предоставления муниципальной услуги размещаются на первом этаже здания, оборудованном отдельным входом;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питания, на видном месте располагаются схемы размещения средств пожаротушения и путей эвакуации посетителей, специалистов Администрации и МФЦ;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специалист Администрации, МФЦ, предоставляющий муниципальную услугу, оказывает помощь инвалидам в преодолении барьеров, мешающих получению ими услуги наравне с другими лицами.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2.20. Показатели доступности и качества предоставления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2.20.1. Показателями доступности предоставления муниципальной услуги являются: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транспортная доступность к месту предоставления муниципальной услуги;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размещение информации о порядке предоставления муниципальной услуги на информационных стендах;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размещение информации о порядке предоставления муниципальной услуги в средствах массовой информации;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возможность получения муниципальной услуги через МФЦ.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2.20.2. Показателями качества предоставления муниципальной услуги являются отсутствие: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очередей при приеме и выдаче документов заявителям (их представителям);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нарушений сроков предоставления муниципальной услуги;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Предоставление муниципальной услуги осуществляется на базе МФЦ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путем направления электронного документа в Администрацию на официальную электронную почту.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в виде бумажного документа, который заявитель получает непосредственно при личном обращении;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а) получение информации о порядке и сроках предоставления услуги;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б) формирование заявления о предоставлении муниципальной услуги;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в) прием и регистрация заявления и иных документов, необходимых для предоставления услуги;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г) получение сведений о ходе выполнения заявления в предоставлении муниципальной услуги;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д) осуществление оценки качества предоставления муниципальной услуги;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е)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Заявитель вправе оценить качество предоставления муниципальной услуги на всех стадиях ее предоставления (получение информации о порядке и сроках предоставления муниципальной услуги; формирование заявления о предоставлении муниципальной услуги; прием и регистрация заявления и иных документов, необходимых для предоставления муниципальной услуги; получение сведений о ходе предоставления муниципальной услуги;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его должностных лиц),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322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 </w:t>
      </w:r>
    </w:p>
    <w:p w:rsidR="001209B5" w:rsidRPr="00DA76B9" w:rsidRDefault="001209B5" w:rsidP="00E2481B">
      <w:pPr>
        <w:pStyle w:val="NormalWeb"/>
        <w:spacing w:before="0" w:beforeAutospacing="0" w:after="0" w:afterAutospacing="0" w:line="345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3. Состав, последовательность и сроки выполнения административных процедур, требования к порядку их выполнения, в том числе включая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1209B5" w:rsidRPr="00DA76B9" w:rsidRDefault="001209B5" w:rsidP="00E2481B">
      <w:pPr>
        <w:pStyle w:val="NormalWeb"/>
        <w:spacing w:before="0" w:beforeAutospacing="0" w:after="0" w:afterAutospacing="0" w:line="322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 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3.1 Исчерпывающий перечень административных процедур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3.1.1 Прием и регистрация заявления, представленного заявителем.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3.1.2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3.1.3 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3.2. Описание последовательности действий при предоставлении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3.2.1 Прием и регистрация заявления, представленного заявителем.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пункте 2.6. настоящего Регламента.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Критерием принятия решения о приеме и регистрации заявления от заявителя является наличие заявления и документов, указанных в пункте 2.6. Административного регламента.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соответствие их перечню, указанному в пункте 2.6. настоящего Регламента;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 Администрации, ответственному за рассмотрение указанного заявления и документов.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Срок выполнения данной административной процедуры составляет 1 рабочий день с даты поступления заявления в Администрацию.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3.2.2 Принятие решения о предоставлении заявителю земельного участка.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Специалист Администрации, ответственный за рассмотрение заявления и документов, проверив наличие всех необходимых документов, установленных пунктом 2.6,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Подготовленный проект постановления о предоставлении земельного участка заявителю в собственность бесплатно 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2.8. Регламента.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Срок данной административной процедуры не должен превышать 25 рабочих дней со дня получения специалистом Администрации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1209B5" w:rsidRPr="00DA76B9" w:rsidRDefault="001209B5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hAnsi="Times New Roman"/>
          <w:lang w:eastAsia="ru-RU"/>
        </w:rPr>
      </w:pPr>
      <w:r w:rsidRPr="00DA76B9">
        <w:rPr>
          <w:rFonts w:ascii="Times New Roman" w:hAnsi="Times New Roman"/>
          <w:lang w:eastAsia="ru-RU"/>
        </w:rPr>
        <w:t>3.2.3.Подготовка акта приема-передачи земельного участка, выдача или направление заявителю результата предоставления муниципальной услуги</w:t>
      </w:r>
    </w:p>
    <w:p w:rsidR="001209B5" w:rsidRPr="00DA76B9" w:rsidRDefault="001209B5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DA76B9">
        <w:rPr>
          <w:rFonts w:ascii="Times New Roman" w:hAnsi="Times New Roman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1209B5" w:rsidRPr="00DA76B9" w:rsidRDefault="001209B5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DA76B9">
        <w:rPr>
          <w:rFonts w:ascii="Times New Roman" w:hAnsi="Times New Roman"/>
          <w:lang w:eastAsia="ru-RU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1209B5" w:rsidRPr="00DA76B9" w:rsidRDefault="001209B5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DA76B9">
        <w:rPr>
          <w:rFonts w:ascii="Times New Roman" w:hAnsi="Times New Roman"/>
          <w:lang w:eastAsia="ru-RU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1209B5" w:rsidRPr="00DA76B9" w:rsidRDefault="001209B5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DA76B9">
        <w:rPr>
          <w:rFonts w:ascii="Times New Roman" w:hAnsi="Times New Roman"/>
          <w:lang w:eastAsia="ru-RU"/>
        </w:rPr>
        <w:t>Подготовленный акт приема-передачи земельного участка направляется на подписание Главе администрации.</w:t>
      </w:r>
    </w:p>
    <w:p w:rsidR="001209B5" w:rsidRPr="00DA76B9" w:rsidRDefault="001209B5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DA76B9">
        <w:rPr>
          <w:rFonts w:ascii="Times New Roman" w:hAnsi="Times New Roman"/>
          <w:lang w:eastAsia="ru-RU"/>
        </w:rPr>
        <w:t>Подписанный акт приема-передачи земельного участка в трех экземплярах заверяется печатью Администрации.</w:t>
      </w:r>
    </w:p>
    <w:p w:rsidR="001209B5" w:rsidRPr="00DA76B9" w:rsidRDefault="001209B5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DA76B9">
        <w:rPr>
          <w:rFonts w:ascii="Times New Roman" w:hAnsi="Times New Roman"/>
          <w:lang w:eastAsia="ru-RU"/>
        </w:rPr>
        <w:t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1209B5" w:rsidRPr="00DA76B9" w:rsidRDefault="001209B5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DA76B9">
        <w:rPr>
          <w:rFonts w:ascii="Times New Roman" w:hAnsi="Times New Roman"/>
          <w:lang w:eastAsia="ru-RU"/>
        </w:rPr>
        <w:t>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1209B5" w:rsidRPr="00DA76B9" w:rsidRDefault="001209B5" w:rsidP="00616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A76B9">
        <w:rPr>
          <w:rFonts w:ascii="Times New Roman" w:hAnsi="Times New Roman"/>
        </w:rPr>
        <w:t xml:space="preserve"> 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3.2.4. Принятие решения об отказе в предоставлении заявителю земельного участка.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Основанием для начала административной услуги является поступление специалисту Администрации, уполномоченному на рассмотрение заявления, заявления многодетной семьи об отказе от выбора земельного участка, либо непредставление заявления многодетной семьей в течение пяти рабочих дней со дня получения извещения о необходимости выбора земельного участка.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Специалист Администрации по истечении пяти рабочих дней с даты поступления заявления в Администрацию  Лермонтовского сельсовета Белинского района Пензенской области подготавливает проект постановления об отказе в предоставлении земельного участка многодетной семье в собственность бесплатно для индивидуального жилищного строительства.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Подготовленный проект постановления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2.8. Регламента.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Результатом административной процедуры является принятие решения главой Администрации решения об отказе в предоставлении заявителю земельного участка.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Аналогичные действия по подготовке проекта постановления об отказе в предоставлении земельного участка и направлении на рассмотрение главе Администрации Лермонтовского сельсовета Белинского района Пензенской области выполняются сотрудником администрации в случае поступления к нему решения о снятии гражданина с учета.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2.8. Регламента_- в течение пяти рабочих дней после истечения срока, указанного в подпункте 1 пункта 2.8. Регламента, либо по истечении пяти рабочих дней с даты получения заявления многодетной семьи об отказе от выбора земельного участка.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При наличии решения о снятии гражданина с учета срок административной услуги не должен превышать два рабочих дня со дня принятия органом местного самоуправления такого решения.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3.3. Особенности предоставления муниципальной услуги в МФЦ предоставления государственных и муниципальных услуг.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3.3.1. В случае если муниципальная услуга оказывается на базе МФЦ, специалист МФЦ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3.3.2. Срок выполнения данного административного действия не более 30 минут.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3.3.3. Передачу и доставку документов заявителя из МФЦ в Администрацию осуществляет сотрудник МФЦ 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:rsidR="001209B5" w:rsidRPr="00DA76B9" w:rsidRDefault="001209B5" w:rsidP="006163C3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Передача документов заявителя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3.3.4. Специалист Администрации регистрирует заявление в установленном порядке в день передачи курьером документов заявителя из МФЦ в Администрацию.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3.3.5.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3.3.6. 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3.3.7. 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3.3.8. 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под подпись с сопроводительным письмом.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3.4.2. При обращении об исправлении технической ошибки заявитель представляет: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заявление об исправлении технической ошибки;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3.4.3. Заявление об исправлении технической ошибки регистрируется специалистом Администрации и направляется в Администрацию в установленном порядке.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3.4.4.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3.4.6.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услуги, указанного в пункте 2.3. настоящего Регламента.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3.4.7.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3.4.8.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3.4.10.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209B5" w:rsidRPr="00DA76B9" w:rsidRDefault="001209B5" w:rsidP="00E2481B">
      <w:pPr>
        <w:pStyle w:val="NormalWeb"/>
        <w:spacing w:before="0" w:beforeAutospacing="0" w:after="0" w:afterAutospacing="0" w:line="322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 </w:t>
      </w:r>
    </w:p>
    <w:p w:rsidR="001209B5" w:rsidRPr="00DA76B9" w:rsidRDefault="001209B5" w:rsidP="00E2481B">
      <w:pPr>
        <w:pStyle w:val="NormalWeb"/>
        <w:spacing w:before="0" w:beforeAutospacing="0" w:after="0" w:afterAutospacing="0" w:line="345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4. Формы контроля за исполнением административного регламента</w:t>
      </w:r>
    </w:p>
    <w:p w:rsidR="001209B5" w:rsidRPr="00DA76B9" w:rsidRDefault="001209B5" w:rsidP="00E2481B">
      <w:pPr>
        <w:pStyle w:val="NormalWeb"/>
        <w:spacing w:before="0" w:beforeAutospacing="0" w:after="0" w:afterAutospacing="0" w:line="322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 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4.1. Порядок осуществления текущего контроля за соблюдением и исполнением ответственными должностными лицами положений Регламента.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Периодичность осуществления текущего контроля устанавливается главой Администрации.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главой Администрации.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Лицом, ответственным за организацию работы по предоставлению муниципальной услуги, является глава Администрации, предоставляющий муниципальную услугу.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Федерации, Пензенской области, муниципальных нормативных актов, положений настоящего Регламента. Проверка также проводится по конкретному обращению заявителя.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Проверки полноты и качества предоставления муниципальной услуги организуются на основании распоряжений главы Администрации.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Периодичность проведения проверок носит плановый характер (осуществляться на основании планов работы Администрации) и внеплановый характер (по конкретному обращению заявителя).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Для проведения проверки полноты и качества предоставления муниципальной услуги формируется комиссия, в состав которой включается специалист Администрации. Результаты деятельности комиссии оформляются в виде акта, в котором отмечаются видимые недостатки.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4.3. Ответственность должностных лиц Администрации за решения и действия (бездействие), принимаемые ими в ходе предоставления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Специалист Администрации, ответственный за предоставление муниципальной услуги, несет персональную ответственность за: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а) соблюдение сроков рассмотрения заявления заявителя;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б) соблюдение сроков и порядка подготовки результата предоставления муниципальной услуги;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в) соответствие результатов рассмотрения документов требованиям законодательства Российской Федерации;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г) принятие мер по проверке представленных документов.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Персональная ответственность специалистов Администрации закрепляется в их должностных регламентах в соответствии с требованиями законодательства.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4.4. Порядок и формы контроля за предоставлением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Контроль за полнотой и качеством предоставления муниципальной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Заинтересованные лица (граждане и организации) имеют возможность обсуждения положений настоящего Регламента и вносимых в него изменений на официальном сайте Администрации в информационно-телекоммуникационной сети "Интернет".</w:t>
      </w:r>
    </w:p>
    <w:p w:rsidR="001209B5" w:rsidRPr="00DA76B9" w:rsidRDefault="001209B5" w:rsidP="00E2481B">
      <w:pPr>
        <w:pStyle w:val="NormalWeb"/>
        <w:spacing w:before="0" w:beforeAutospacing="0" w:after="0" w:afterAutospacing="0" w:line="345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 </w:t>
      </w:r>
    </w:p>
    <w:p w:rsidR="001209B5" w:rsidRPr="00DA76B9" w:rsidRDefault="001209B5" w:rsidP="00E2481B">
      <w:pPr>
        <w:pStyle w:val="NormalWeb"/>
        <w:spacing w:before="0" w:beforeAutospacing="0" w:after="0" w:afterAutospacing="0" w:line="345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1209B5" w:rsidRPr="00DA76B9" w:rsidRDefault="001209B5" w:rsidP="00E2481B">
      <w:pPr>
        <w:pStyle w:val="NormalWeb"/>
        <w:spacing w:before="0" w:beforeAutospacing="0" w:after="0" w:afterAutospacing="0" w:line="322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 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5.4.1. Заявитель может обратиться с жалобой, в том числе, в следующих случаях: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1) нарушение срока регистрации запроса о предоставлении муниципальной услуги;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2) нарушение срока предоставления муниципальной услуги;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8) нарушение срока или порядка выдачи документов по результатам предоставления муниципальной услуги;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 от 27.07.2010 № 210-ФЗ "Об организации предоставления государственных и муниципальных услуг"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 Регистрация жалобы осуществляется в день ее поступления.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5.4.6. В электронном виде жалоба может быть подана заявителем посредством: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а) официального сайта Администрации;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б) электронной почты Администрации;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в) Единого портала;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г) Регионального портала;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5.4.9. Жалоба может быть подана заявителем через МФЦ.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При этом срок рассмотрения жалобы исчисляется со дня регистрации жалобы в Администрации.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5.5. Жалоба должна содержать: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5.8. Основания для приостановления рассмотрения жалобы законодательством не предусмотрены.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5.9. По результатам рассмотрения жалобы принимается одно из следующих решений: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- в удовлетворении жалобы отказывается.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bookmarkStart w:id="4" w:name="_GoBack"/>
      <w:bookmarkEnd w:id="4"/>
      <w:r w:rsidRPr="00DA76B9">
        <w:rPr>
          <w:color w:val="000000"/>
          <w:sz w:val="22"/>
          <w:szCs w:val="22"/>
        </w:rPr>
        <w:t>Приложение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к Административному регламенту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предоставления муниципальной услуги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«Принятие решения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о предоставлении в собственность земельного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участка для индивидуального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жилищного строительства гражданам, имеющим 3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и более детей»</w:t>
      </w:r>
    </w:p>
    <w:p w:rsidR="001209B5" w:rsidRPr="00DA76B9" w:rsidRDefault="001209B5" w:rsidP="00E2481B">
      <w:pPr>
        <w:pStyle w:val="NormalWeb"/>
        <w:spacing w:before="0" w:beforeAutospacing="0" w:after="0" w:afterAutospacing="0" w:line="368" w:lineRule="atLeast"/>
        <w:ind w:firstLine="567"/>
        <w:jc w:val="center"/>
        <w:rPr>
          <w:color w:val="000000"/>
          <w:sz w:val="22"/>
          <w:szCs w:val="22"/>
        </w:rPr>
      </w:pPr>
      <w:bookmarkStart w:id="5" w:name="P398"/>
      <w:bookmarkEnd w:id="5"/>
      <w:r w:rsidRPr="00DA76B9">
        <w:rPr>
          <w:b/>
          <w:bCs/>
          <w:color w:val="000000"/>
          <w:sz w:val="22"/>
          <w:szCs w:val="22"/>
        </w:rPr>
        <w:t> </w:t>
      </w:r>
    </w:p>
    <w:p w:rsidR="001209B5" w:rsidRPr="00DA76B9" w:rsidRDefault="001209B5" w:rsidP="00E2481B">
      <w:pPr>
        <w:pStyle w:val="NormalWeb"/>
        <w:spacing w:before="0" w:beforeAutospacing="0" w:after="0" w:afterAutospacing="0" w:line="368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Форма заявления</w:t>
      </w:r>
    </w:p>
    <w:p w:rsidR="001209B5" w:rsidRPr="00DA76B9" w:rsidRDefault="001209B5" w:rsidP="00E2481B">
      <w:pPr>
        <w:pStyle w:val="NormalWeb"/>
        <w:spacing w:before="0" w:beforeAutospacing="0" w:after="0" w:afterAutospacing="0" w:line="368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 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Главе Администрации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Лермонтовского  сельсовета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Белинского района Пензенской области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от _______________________________________________________________________________________________________________________________________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(Ф.И.О заявителя, паспортные данные)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зарегистрированного по адресу:</w:t>
      </w:r>
    </w:p>
    <w:p w:rsidR="001209B5" w:rsidRPr="00DA76B9" w:rsidRDefault="001209B5" w:rsidP="00E2481B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от _______________________________________________________________________________________________________________________________________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(Ф.И.О. заявителя, паспортные данные)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зарегистрированного по адресу:</w:t>
      </w:r>
    </w:p>
    <w:p w:rsidR="001209B5" w:rsidRPr="00DA76B9" w:rsidRDefault="001209B5" w:rsidP="00E2481B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от _______________________________________________________________________________________________________________________________________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(Ф.И.О. заявителя, паспортные данные)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зарегистрированного по адресу:</w:t>
      </w:r>
    </w:p>
    <w:p w:rsidR="001209B5" w:rsidRPr="00DA76B9" w:rsidRDefault="001209B5" w:rsidP="00E2481B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от _______________________________________________________________________________________________________________________________________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(Ф.И.О заявителя, паспортные данные)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зарегистрированного по адресу:</w:t>
      </w:r>
    </w:p>
    <w:p w:rsidR="001209B5" w:rsidRPr="00DA76B9" w:rsidRDefault="001209B5" w:rsidP="00E2481B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почтовый адрес: ___________________________________________________________________________________________________________________________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тел. ______________________________________________________________________________________________________________________________________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эл. почта __________________________________________________________________________________________________________________________________</w:t>
      </w:r>
    </w:p>
    <w:p w:rsidR="001209B5" w:rsidRPr="00DA76B9" w:rsidRDefault="001209B5" w:rsidP="00E2481B">
      <w:pPr>
        <w:pStyle w:val="NormalWeb"/>
        <w:spacing w:before="0" w:beforeAutospacing="0" w:after="0" w:afterAutospacing="0" w:line="322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 </w:t>
      </w:r>
    </w:p>
    <w:p w:rsidR="001209B5" w:rsidRPr="00DA76B9" w:rsidRDefault="001209B5" w:rsidP="00E2481B">
      <w:pPr>
        <w:pStyle w:val="NormalWeb"/>
        <w:spacing w:before="0" w:beforeAutospacing="0" w:after="0" w:afterAutospacing="0" w:line="368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ЗАЯВЛЕНИЕ</w:t>
      </w:r>
    </w:p>
    <w:p w:rsidR="001209B5" w:rsidRPr="00DA76B9" w:rsidRDefault="001209B5" w:rsidP="00E2481B">
      <w:pPr>
        <w:pStyle w:val="NormalWeb"/>
        <w:spacing w:before="0" w:beforeAutospacing="0" w:after="0" w:afterAutospacing="0" w:line="368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 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Просим предоставить заявителю земельный участок площадью __ кв.м, кадастровый номер ___________________________________________________________, расположенный по адресу: __________________________________________________________________________________________________________________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_________________________________________________________________________________________________________________________________________,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Администрации __________ сельсовета Белинского района Пензенской области от _______________№__________.</w:t>
      </w:r>
    </w:p>
    <w:p w:rsidR="001209B5" w:rsidRPr="00DA76B9" w:rsidRDefault="001209B5" w:rsidP="00E2481B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подпись</w:t>
      </w:r>
    </w:p>
    <w:p w:rsidR="001209B5" w:rsidRPr="00DA76B9" w:rsidRDefault="001209B5">
      <w:pPr>
        <w:rPr>
          <w:rFonts w:ascii="Times New Roman" w:hAnsi="Times New Roman"/>
        </w:rPr>
      </w:pPr>
    </w:p>
    <w:sectPr w:rsidR="001209B5" w:rsidRPr="00DA76B9" w:rsidSect="000235CE">
      <w:pgSz w:w="11906" w:h="16838"/>
      <w:pgMar w:top="426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81B"/>
    <w:rsid w:val="00014A0F"/>
    <w:rsid w:val="000235CE"/>
    <w:rsid w:val="00092A55"/>
    <w:rsid w:val="001209B5"/>
    <w:rsid w:val="00155EE3"/>
    <w:rsid w:val="001630D2"/>
    <w:rsid w:val="002C16CD"/>
    <w:rsid w:val="003B1C91"/>
    <w:rsid w:val="00480AE8"/>
    <w:rsid w:val="00510482"/>
    <w:rsid w:val="005548A5"/>
    <w:rsid w:val="005B7803"/>
    <w:rsid w:val="006163C3"/>
    <w:rsid w:val="00616FFA"/>
    <w:rsid w:val="00736A5E"/>
    <w:rsid w:val="00A24138"/>
    <w:rsid w:val="00A70C7C"/>
    <w:rsid w:val="00AC78B2"/>
    <w:rsid w:val="00BA678C"/>
    <w:rsid w:val="00BD7BD1"/>
    <w:rsid w:val="00BE321A"/>
    <w:rsid w:val="00C23518"/>
    <w:rsid w:val="00C34B52"/>
    <w:rsid w:val="00CC3878"/>
    <w:rsid w:val="00D93C0C"/>
    <w:rsid w:val="00DA76B9"/>
    <w:rsid w:val="00DD1DF6"/>
    <w:rsid w:val="00DF1E9E"/>
    <w:rsid w:val="00E2481B"/>
    <w:rsid w:val="00E60872"/>
    <w:rsid w:val="00E7333E"/>
    <w:rsid w:val="00EA758E"/>
    <w:rsid w:val="00ED01AC"/>
    <w:rsid w:val="00F21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3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0235CE"/>
    <w:pPr>
      <w:keepNext/>
      <w:spacing w:after="0" w:line="240" w:lineRule="auto"/>
      <w:jc w:val="center"/>
      <w:outlineLvl w:val="0"/>
    </w:pPr>
    <w:rPr>
      <w:b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6FF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24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DefaultParagraphFont"/>
    <w:uiPriority w:val="99"/>
    <w:rsid w:val="00E2481B"/>
    <w:rPr>
      <w:rFonts w:cs="Times New Roman"/>
    </w:rPr>
  </w:style>
  <w:style w:type="character" w:customStyle="1" w:styleId="Heading1Char1">
    <w:name w:val="Heading 1 Char1"/>
    <w:link w:val="Heading1"/>
    <w:uiPriority w:val="99"/>
    <w:locked/>
    <w:rsid w:val="000235CE"/>
    <w:rPr>
      <w:b/>
      <w:sz w:val="24"/>
      <w:lang w:val="ru-RU" w:eastAsia="ru-RU"/>
    </w:rPr>
  </w:style>
  <w:style w:type="character" w:styleId="Hyperlink0">
    <w:name w:val="Hyperlink"/>
    <w:basedOn w:val="DefaultParagraphFont"/>
    <w:uiPriority w:val="99"/>
    <w:rsid w:val="00CC387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8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minjus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pnzreg.ru/" TargetMode="External"/><Relationship Id="rId5" Type="http://schemas.openxmlformats.org/officeDocument/2006/relationships/hyperlink" Target="http://pravo-search.minjust.ru:8080/bigs/showDocument.html?id=36E309A2-7C55-437A-B282-AAD9B19D323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208</TotalTime>
  <Pages>18</Pages>
  <Words>10015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Yurist2</dc:creator>
  <cp:keywords/>
  <dc:description/>
  <cp:lastModifiedBy>Lermontovo</cp:lastModifiedBy>
  <cp:revision>6</cp:revision>
  <cp:lastPrinted>2021-08-30T08:16:00Z</cp:lastPrinted>
  <dcterms:created xsi:type="dcterms:W3CDTF">2021-07-22T13:23:00Z</dcterms:created>
  <dcterms:modified xsi:type="dcterms:W3CDTF">2021-09-10T06:52:00Z</dcterms:modified>
</cp:coreProperties>
</file>