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FF" w:rsidRPr="005F54FF" w:rsidRDefault="005F54FF" w:rsidP="005F54FF">
      <w:pPr>
        <w:spacing w:after="0" w:line="240" w:lineRule="auto"/>
        <w:rPr>
          <w:rFonts w:ascii="Times New Roman" w:eastAsia="Times New Roman" w:hAnsi="Times New Roman" w:cs="Times New Roman"/>
          <w:sz w:val="24"/>
          <w:szCs w:val="24"/>
          <w:lang w:eastAsia="ru-RU"/>
        </w:rPr>
      </w:pPr>
      <w:r w:rsidRPr="005F54FF">
        <w:rPr>
          <w:rFonts w:ascii="Arial" w:eastAsia="Times New Roman" w:hAnsi="Arial" w:cs="Arial"/>
          <w:color w:val="000000"/>
          <w:sz w:val="24"/>
          <w:szCs w:val="24"/>
          <w:lang w:eastAsia="ru-RU"/>
        </w:rPr>
        <w:t>﻿</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АДМИНИСТРАЦИЯ ОЛЕНЕВСКОГО СЕЛЬСОВЕТА ПЕНЗЕНСКОГО РАЙОНА</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ПЕНЗЕНСКОЙ ОБЛАСТИ</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ПОСТАНОВЛЕНИЕ</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от 28 марта 2019 года № 23</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с.Оленевка</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Оленевского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Оленевского сельсовета Пензенского района Пензенской области, на торгах»</w:t>
      </w:r>
    </w:p>
    <w:p w:rsidR="005F54FF" w:rsidRPr="005F54FF" w:rsidRDefault="005F54FF" w:rsidP="005F54FF">
      <w:pPr>
        <w:spacing w:before="240" w:after="6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color w:val="000000"/>
          <w:sz w:val="28"/>
          <w:szCs w:val="28"/>
          <w:lang w:eastAsia="ru-RU"/>
        </w:rPr>
        <w:t>(в ред. постановления администрации Оленевского сельсовета Пензенского района Пензенской области </w:t>
      </w:r>
      <w:hyperlink r:id="rId4" w:tgtFrame="_blank" w:history="1">
        <w:r w:rsidRPr="005F54FF">
          <w:rPr>
            <w:rFonts w:ascii="Arial" w:eastAsia="Times New Roman" w:hAnsi="Arial" w:cs="Arial"/>
            <w:color w:val="0000FF"/>
            <w:sz w:val="28"/>
            <w:szCs w:val="28"/>
            <w:lang w:eastAsia="ru-RU"/>
          </w:rPr>
          <w:t>от 29.06.2020 №61</w:t>
        </w:r>
      </w:hyperlink>
      <w:r w:rsidRPr="005F54FF">
        <w:rPr>
          <w:rFonts w:ascii="Arial" w:eastAsia="Times New Roman" w:hAnsi="Arial" w:cs="Arial"/>
          <w:color w:val="000000"/>
          <w:sz w:val="28"/>
          <w:szCs w:val="28"/>
          <w:lang w:eastAsia="ru-RU"/>
        </w:rPr>
        <w:t>)</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5" w:tgtFrame="_blank" w:history="1">
        <w:r w:rsidRPr="005F54FF">
          <w:rPr>
            <w:rFonts w:ascii="Arial" w:eastAsia="Times New Roman" w:hAnsi="Arial" w:cs="Arial"/>
            <w:color w:val="0000FF"/>
            <w:sz w:val="24"/>
            <w:szCs w:val="24"/>
            <w:lang w:eastAsia="ru-RU"/>
          </w:rPr>
          <w:t>Уставом Оленевского сельсовета Пензенского района Пензенской области</w:t>
        </w:r>
      </w:hyperlink>
      <w:r w:rsidRPr="005F54FF">
        <w:rPr>
          <w:rFonts w:ascii="Arial" w:eastAsia="Times New Roman" w:hAnsi="Arial" w:cs="Arial"/>
          <w:color w:val="000000"/>
          <w:sz w:val="24"/>
          <w:szCs w:val="24"/>
          <w:lang w:eastAsia="ru-RU"/>
        </w:rPr>
        <w:t>, постановлением администрации Оленевского сельсовета Пензенского района Пензенской области </w:t>
      </w:r>
      <w:hyperlink r:id="rId6" w:tgtFrame="_blank" w:history="1">
        <w:r w:rsidRPr="005F54FF">
          <w:rPr>
            <w:rFonts w:ascii="Arial" w:eastAsia="Times New Roman" w:hAnsi="Arial" w:cs="Arial"/>
            <w:color w:val="0000FF"/>
            <w:sz w:val="24"/>
            <w:szCs w:val="24"/>
            <w:lang w:eastAsia="ru-RU"/>
          </w:rPr>
          <w:t>от 23.01.2019 № 9</w:t>
        </w:r>
      </w:hyperlink>
      <w:r w:rsidRPr="005F54F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Оленевского сельсовета самоуправления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Администрация Оленевского сельсовета Пензенского района Пензенской области постановляет: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Оленевского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Оленевского сельсовета Пензенского района Пензенской области, на торгах» в соответствии с приложением к настоящему постановлению.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Признать утратившими силу постановления администрации Оленевского сельсовета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 </w:t>
      </w:r>
      <w:hyperlink r:id="rId7" w:tgtFrame="_blank" w:history="1">
        <w:r w:rsidRPr="005F54FF">
          <w:rPr>
            <w:rFonts w:ascii="Arial" w:eastAsia="Times New Roman" w:hAnsi="Arial" w:cs="Arial"/>
            <w:color w:val="0000FF"/>
            <w:sz w:val="24"/>
            <w:szCs w:val="24"/>
            <w:lang w:eastAsia="ru-RU"/>
          </w:rPr>
          <w:t>от 27.12.2016 № 132</w:t>
        </w:r>
      </w:hyperlink>
      <w:r w:rsidRPr="005F54F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Оленевского сельсовета Пензенского района Пензенской области, на торгах»;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hyperlink r:id="rId8" w:tgtFrame="_blank" w:history="1">
        <w:r w:rsidRPr="005F54FF">
          <w:rPr>
            <w:rFonts w:ascii="Arial" w:eastAsia="Times New Roman" w:hAnsi="Arial" w:cs="Arial"/>
            <w:color w:val="0000FF"/>
            <w:sz w:val="24"/>
            <w:szCs w:val="24"/>
            <w:lang w:eastAsia="ru-RU"/>
          </w:rPr>
          <w:t>от 05.10.2017 № 61</w:t>
        </w:r>
      </w:hyperlink>
      <w:r w:rsidRPr="005F54F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Оленевского сельсовета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hyperlink r:id="rId9" w:tgtFrame="_blank" w:history="1">
        <w:r w:rsidRPr="005F54FF">
          <w:rPr>
            <w:rFonts w:ascii="Arial" w:eastAsia="Times New Roman" w:hAnsi="Arial" w:cs="Arial"/>
            <w:color w:val="0000FF"/>
            <w:sz w:val="24"/>
            <w:szCs w:val="24"/>
            <w:lang w:eastAsia="ru-RU"/>
          </w:rPr>
          <w:t>от 09.04.2018 № 28</w:t>
        </w:r>
      </w:hyperlink>
      <w:r w:rsidRPr="005F54FF">
        <w:rPr>
          <w:rFonts w:ascii="Arial" w:eastAsia="Times New Roman" w:hAnsi="Arial" w:cs="Arial"/>
          <w:color w:val="000000"/>
          <w:sz w:val="24"/>
          <w:szCs w:val="24"/>
          <w:lang w:eastAsia="ru-RU"/>
        </w:rPr>
        <w:t> «О внесении изменений в постановление администрации Оленевского сельсовета Пензенского района от 27.12.2016г. № 132 «Об утверждении административного регламента предоставления муниципальной услуги по продаже и предоставлению в аренду земельных участков, находящихся в муниципальной собственности Оленевского сельсовета Пензенского района Пензенской области, на торгах»».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Настоящее постановление опубликовать в информационном бюллетене Оленевского сельсовета Пензенского района «Сельские ведомости».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Оленевского сельсовета Пензенского района Пензенской области.</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Глава администрации</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В.Н.Суслов</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Приложение</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к постановлению администрации</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Оленевского сельсовета</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Пензенского района Пензенской области</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от 28.03.2019г. № 23</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 НАХОДЯЩИХСЯ В МУНИЦИПАЛЬНОЙ СОБСТВЕННОСТИ ОЛЕНЕВСКОГО СЕЛЬСОВЕТА ПЕНЗЕНСКОГО РАЙОНА ПЕНЗЕНСКОЙ ОБЛАСТИ, НА ТОРГАХ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Раздел I. Общие положения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bookmarkStart w:id="0" w:name="sub_11"/>
      <w:r w:rsidRPr="005F54FF">
        <w:rPr>
          <w:rFonts w:ascii="Arial" w:eastAsia="Times New Roman" w:hAnsi="Arial" w:cs="Arial"/>
          <w:color w:val="000000"/>
          <w:sz w:val="24"/>
          <w:szCs w:val="24"/>
          <w:lang w:eastAsia="ru-RU"/>
        </w:rPr>
        <w:t>1.1.Предмет регулирования регламента</w:t>
      </w:r>
      <w:bookmarkEnd w:id="0"/>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Оленевского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w:t>
      </w:r>
      <w:r w:rsidRPr="005F54FF">
        <w:rPr>
          <w:rFonts w:ascii="Arial" w:eastAsia="Times New Roman" w:hAnsi="Arial" w:cs="Arial"/>
          <w:color w:val="000000"/>
          <w:sz w:val="24"/>
          <w:szCs w:val="24"/>
          <w:lang w:eastAsia="ru-RU"/>
        </w:rPr>
        <w:lastRenderedPageBreak/>
        <w:t>обжалования решений и действий (бездействия) администрации Оленевского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1.2. Круг заявителей: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F54F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F54F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о принятии решения по конкретному заявлению;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о документах, необходимых для получения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о требованиях к заверению документов, прилагаемых к заявлению.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F54F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круг заявителей;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срок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путем опубликования официальной информации в информационном бюллетене Оленевского сельсовета Пензенского района Пензенской области «Сельские ведомости»;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посредством размещения на информационных стендах.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Раздел II. Стандарт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 Наименование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Оленевского сельсовета Пензенского района Пензенской области, на торгах».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2.2.2. В предоставлении муниципальной услуги участвуют: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4" w:name="sub_223"/>
      <w:r w:rsidRPr="005F54FF">
        <w:rPr>
          <w:rFonts w:ascii="Arial" w:eastAsia="Times New Roman" w:hAnsi="Arial" w:cs="Arial"/>
          <w:color w:val="000000"/>
          <w:sz w:val="24"/>
          <w:szCs w:val="24"/>
          <w:lang w:eastAsia="ru-RU"/>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w:t>
      </w:r>
      <w:r w:rsidRPr="005F54FF">
        <w:rPr>
          <w:rFonts w:ascii="Arial" w:eastAsia="Times New Roman" w:hAnsi="Arial" w:cs="Arial"/>
          <w:color w:val="000000"/>
          <w:sz w:val="24"/>
          <w:szCs w:val="24"/>
          <w:lang w:eastAsia="ru-RU"/>
        </w:rPr>
        <w:lastRenderedPageBreak/>
        <w:t>связанных с обращением в иные органы и организации, не предусмотренных административным регламентом.</w:t>
      </w:r>
      <w:bookmarkEnd w:id="4"/>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2.3. Результат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2.4. Срок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2.5. Правовые основания для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5" w:name="sub_26"/>
      <w:r w:rsidRPr="005F54F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документы, подтверждающие внесение задатка.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6" w:name="sub_271"/>
      <w:r w:rsidRPr="005F54FF">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6"/>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7" w:name="sub_272"/>
      <w:r w:rsidRPr="005F54F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7"/>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8" w:name="sub_28"/>
      <w:r w:rsidRPr="005F54FF">
        <w:rPr>
          <w:rFonts w:ascii="Arial" w:eastAsia="Times New Roman" w:hAnsi="Arial" w:cs="Arial"/>
          <w:color w:val="000000"/>
          <w:sz w:val="24"/>
          <w:szCs w:val="24"/>
          <w:lang w:eastAsia="ru-RU"/>
        </w:rPr>
        <w:t>2.7.4 </w:t>
      </w:r>
      <w:bookmarkEnd w:id="8"/>
      <w:r w:rsidRPr="005F54FF">
        <w:rPr>
          <w:rFonts w:ascii="Arial" w:eastAsia="Times New Roman" w:hAnsi="Arial" w:cs="Arial"/>
          <w:color w:val="000000"/>
          <w:sz w:val="24"/>
          <w:szCs w:val="24"/>
          <w:lang w:eastAsia="ru-RU"/>
        </w:rPr>
        <w:t>Запрещено требовать от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Образцы заполнения электронной формы заявления размещаются на Региональном портале, официальном сайте.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2.7.7. При формировании заявления обеспечивается: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2.8.1. Основания для отказа в приеме документов: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2.8.3. Основания для отказа в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6) земельный участок не отнесен к определенной категории земель;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w:t>
      </w:r>
      <w:r w:rsidRPr="005F54FF">
        <w:rPr>
          <w:rFonts w:ascii="Arial" w:eastAsia="Times New Roman" w:hAnsi="Arial" w:cs="Arial"/>
          <w:color w:val="000000"/>
          <w:sz w:val="24"/>
          <w:szCs w:val="24"/>
          <w:lang w:eastAsia="ru-RU"/>
        </w:rPr>
        <w:lastRenderedPageBreak/>
        <w:t>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Муниципальная услуга предоставляется бесплатно.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9" w:name="sub_2131"/>
      <w:r w:rsidRPr="005F54F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9"/>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0" w:name="sub_214"/>
      <w:r w:rsidRPr="005F54F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0"/>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1" w:name="sub_2141"/>
      <w:r w:rsidRPr="005F54FF">
        <w:rPr>
          <w:rFonts w:ascii="Arial" w:eastAsia="Times New Roman" w:hAnsi="Arial" w:cs="Arial"/>
          <w:color w:val="000000"/>
          <w:sz w:val="24"/>
          <w:szCs w:val="24"/>
          <w:lang w:eastAsia="ru-RU"/>
        </w:rPr>
        <w:lastRenderedPageBreak/>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1"/>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2" w:name="sub_2142"/>
      <w:r w:rsidRPr="005F54FF">
        <w:rPr>
          <w:rFonts w:ascii="Arial" w:eastAsia="Times New Roman" w:hAnsi="Arial" w:cs="Arial"/>
          <w:color w:val="000000"/>
          <w:sz w:val="24"/>
          <w:szCs w:val="24"/>
          <w:lang w:eastAsia="ru-RU"/>
        </w:rPr>
        <w:t>2.11.2. </w:t>
      </w:r>
      <w:bookmarkStart w:id="13" w:name="sub_2143"/>
      <w:bookmarkEnd w:id="12"/>
      <w:r w:rsidRPr="005F54F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3"/>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4" w:name="sub_216"/>
      <w:r w:rsidRPr="005F54F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4"/>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стульями и столами для возможности оформления документов.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номера кабинета;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фамилии, имени, отчества и должности специалиста.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(в ред. постановления администрации Оленевского сельсовета Пензенского района Пензенской области </w:t>
      </w:r>
      <w:hyperlink r:id="rId10" w:tgtFrame="_blank" w:history="1">
        <w:r w:rsidRPr="005F54FF">
          <w:rPr>
            <w:rFonts w:ascii="Arial" w:eastAsia="Times New Roman" w:hAnsi="Arial" w:cs="Arial"/>
            <w:color w:val="0000FF"/>
            <w:sz w:val="24"/>
            <w:szCs w:val="24"/>
            <w:lang w:eastAsia="ru-RU"/>
          </w:rPr>
          <w:t>от 29.06.2020 №61</w:t>
        </w:r>
      </w:hyperlink>
      <w:r w:rsidRPr="005F54FF">
        <w:rPr>
          <w:rFonts w:ascii="Arial" w:eastAsia="Times New Roman" w:hAnsi="Arial" w:cs="Arial"/>
          <w:color w:val="000000"/>
          <w:sz w:val="24"/>
          <w:szCs w:val="24"/>
          <w:lang w:eastAsia="ru-RU"/>
        </w:rPr>
        <w:t>)</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ред. постановления администрации Оленевского сельсовета Пензенского района Пензенской области </w:t>
      </w:r>
      <w:hyperlink r:id="rId11" w:tgtFrame="_blank" w:history="1">
        <w:r w:rsidRPr="005F54FF">
          <w:rPr>
            <w:rFonts w:ascii="Arial" w:eastAsia="Times New Roman" w:hAnsi="Arial" w:cs="Arial"/>
            <w:color w:val="0000FF"/>
            <w:sz w:val="24"/>
            <w:szCs w:val="24"/>
            <w:lang w:eastAsia="ru-RU"/>
          </w:rPr>
          <w:t>от 29.06.2020 №61</w:t>
        </w:r>
      </w:hyperlink>
      <w:r w:rsidRPr="005F54FF">
        <w:rPr>
          <w:rFonts w:ascii="Arial" w:eastAsia="Times New Roman" w:hAnsi="Arial" w:cs="Arial"/>
          <w:color w:val="000000"/>
          <w:sz w:val="24"/>
          <w:szCs w:val="24"/>
          <w:lang w:eastAsia="ru-RU"/>
        </w:rPr>
        <w:t>)</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и должности.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2.13.5. соблюдение сроков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2.13.10. при подаче документов для получения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2.13.11. при получении результата оказания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5" w:name="sub_217"/>
      <w:r w:rsidRPr="005F54FF">
        <w:rPr>
          <w:rFonts w:ascii="Arial" w:eastAsia="Times New Roman" w:hAnsi="Arial" w:cs="Arial"/>
          <w:color w:val="000000"/>
          <w:sz w:val="24"/>
          <w:szCs w:val="24"/>
          <w:lang w:eastAsia="ru-RU"/>
        </w:rPr>
        <w:t>2.14. </w:t>
      </w:r>
      <w:bookmarkStart w:id="16" w:name="sub_2171"/>
      <w:bookmarkEnd w:id="15"/>
      <w:r w:rsidRPr="005F54F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е) получение результата предоставления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ж) получение сведений о ходе выполнения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 осуществление оценки качества предоставления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Исчерпывающий перечень административных процедур:</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Рассмотрение заявления главой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Рассмотрение заявления специалистом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Рассмотрение заявления и принятие решения;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Выдача результата муниципальной услуги заявителю;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7" w:name="sub_311"/>
      <w:r w:rsidRPr="005F54F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18" w:name="sub_312"/>
      <w:r w:rsidRPr="005F54FF">
        <w:rPr>
          <w:rFonts w:ascii="Arial" w:eastAsia="Times New Roman" w:hAnsi="Arial" w:cs="Arial"/>
          <w:color w:val="000000"/>
          <w:sz w:val="24"/>
          <w:szCs w:val="24"/>
          <w:lang w:eastAsia="ru-RU"/>
        </w:rPr>
        <w:lastRenderedPageBreak/>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5F54FF">
        <w:rPr>
          <w:rFonts w:ascii="Arial" w:eastAsia="Times New Roman" w:hAnsi="Arial" w:cs="Arial"/>
          <w:color w:val="000000"/>
          <w:sz w:val="24"/>
          <w:szCs w:val="24"/>
          <w:lang w:eastAsia="ru-RU"/>
        </w:rPr>
        <w:t>.</w:t>
      </w:r>
      <w:bookmarkEnd w:id="19"/>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Максимальный срок: 1 день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проверяет комплектность представленных заявителем документов;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0" w:name="sub_32"/>
      <w:r w:rsidRPr="005F54F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1" w:name="sub_322"/>
      <w:r w:rsidRPr="005F54F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2" w:name="sub_332"/>
      <w:r w:rsidRPr="005F54F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3" w:name="sub_333"/>
      <w:r w:rsidRPr="005F54F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4" w:name="sub_334"/>
      <w:r w:rsidRPr="005F54F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5" w:name="sub_335"/>
      <w:r w:rsidRPr="005F54F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5"/>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6" w:name="sub_34"/>
      <w:r w:rsidRPr="005F54F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7" w:name="sub_341"/>
      <w:r w:rsidRPr="005F54F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8" w:name="sub_342"/>
      <w:r w:rsidRPr="005F54F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28"/>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29" w:name="sub_344"/>
      <w:r w:rsidRPr="005F54F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30" w:name="sub_345"/>
      <w:r w:rsidRPr="005F54FF">
        <w:rPr>
          <w:rFonts w:ascii="Arial" w:eastAsia="Times New Roman" w:hAnsi="Arial" w:cs="Arial"/>
          <w:color w:val="000000"/>
          <w:sz w:val="24"/>
          <w:szCs w:val="24"/>
          <w:lang w:eastAsia="ru-RU"/>
        </w:rPr>
        <w:t>3.4.5. Время выполнения административной процедуры - 6 (шесть) дней.</w:t>
      </w:r>
      <w:bookmarkEnd w:id="30"/>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Оленевского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Оленевского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Извещение о проведении аукциона должно содержать сведения: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об организаторе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о месте, дате, времени и порядке проведения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w:t>
      </w:r>
      <w:r w:rsidRPr="005F54FF">
        <w:rPr>
          <w:rFonts w:ascii="Arial" w:eastAsia="Times New Roman" w:hAnsi="Arial" w:cs="Arial"/>
          <w:color w:val="000000"/>
          <w:sz w:val="24"/>
          <w:szCs w:val="24"/>
          <w:lang w:eastAsia="ru-RU"/>
        </w:rPr>
        <w:lastRenderedPageBreak/>
        <w:t>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о начальной цене предмета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6) о "шаге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14) об обязательстве по приведению в соответствие с установленными требованиями здания, сооружения, объекта незавершенного строительства, </w:t>
      </w:r>
      <w:r w:rsidRPr="005F54FF">
        <w:rPr>
          <w:rFonts w:ascii="Arial" w:eastAsia="Times New Roman" w:hAnsi="Arial" w:cs="Arial"/>
          <w:color w:val="000000"/>
          <w:sz w:val="24"/>
          <w:szCs w:val="24"/>
          <w:lang w:eastAsia="ru-RU"/>
        </w:rPr>
        <w:lastRenderedPageBreak/>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w:t>
      </w:r>
      <w:r w:rsidRPr="005F54FF">
        <w:rPr>
          <w:rFonts w:ascii="Arial" w:eastAsia="Times New Roman" w:hAnsi="Arial" w:cs="Arial"/>
          <w:color w:val="000000"/>
          <w:sz w:val="24"/>
          <w:szCs w:val="24"/>
          <w:lang w:eastAsia="ru-RU"/>
        </w:rPr>
        <w:lastRenderedPageBreak/>
        <w:t>дня со дня их рассмотрения и размещается на официальном сайте не позднее чем на следующий день после дня подписания протокола.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сведения о месте, дате и времени проведения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w:t>
      </w:r>
      <w:r w:rsidRPr="005F54FF">
        <w:rPr>
          <w:rFonts w:ascii="Arial" w:eastAsia="Times New Roman" w:hAnsi="Arial" w:cs="Arial"/>
          <w:color w:val="000000"/>
          <w:sz w:val="24"/>
          <w:szCs w:val="24"/>
          <w:lang w:eastAsia="ru-RU"/>
        </w:rPr>
        <w:lastRenderedPageBreak/>
        <w:t>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3.7. Административная процедура - выдача результата муниципальной услуги заявителю.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3.7.1.</w:t>
      </w:r>
      <w:bookmarkStart w:id="31" w:name="sub_371"/>
      <w:r w:rsidRPr="005F54F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1"/>
      <w:r w:rsidRPr="005F54FF">
        <w:rPr>
          <w:rFonts w:ascii="Arial" w:eastAsia="Times New Roman" w:hAnsi="Arial" w:cs="Arial"/>
          <w:color w:val="000000"/>
          <w:sz w:val="24"/>
          <w:szCs w:val="24"/>
          <w:lang w:eastAsia="ru-RU"/>
        </w:rPr>
        <w:t>результатов проведенного аукциона.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3.7.3. Время выполнения административной процедуры - 3 (три) дня.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В случае неявки заявителя в МАУ "МФЦ", в течение 30 дней с момента окончания срока получения результата оказания услуги, МАУ "МФЦ" передает </w:t>
      </w:r>
      <w:r w:rsidRPr="005F54FF">
        <w:rPr>
          <w:rFonts w:ascii="Arial" w:eastAsia="Times New Roman" w:hAnsi="Arial" w:cs="Arial"/>
          <w:color w:val="000000"/>
          <w:sz w:val="24"/>
          <w:szCs w:val="24"/>
          <w:lang w:eastAsia="ru-RU"/>
        </w:rPr>
        <w:lastRenderedPageBreak/>
        <w:t>документы в администрацию Пензенского района Пензенской области под роспись с сопроводительным письмом.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заявление об исправлении технической ошибки;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5.2. Предмет досудебного (внесудебного) обжалования: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F54FF">
        <w:rPr>
          <w:rFonts w:ascii="Arial" w:eastAsia="Times New Roman" w:hAnsi="Arial" w:cs="Arial"/>
          <w:color w:val="000000"/>
          <w:sz w:val="24"/>
          <w:szCs w:val="24"/>
          <w:lang w:eastAsia="ru-RU"/>
        </w:rPr>
        <w:lastRenderedPageBreak/>
        <w:t>соответствующих муниципальных услуг в полном объеме в порядке, определенном частью 1.3 статьи 16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32" w:name="sub_110109"/>
      <w:r w:rsidRPr="005F54F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Порядок рассмотрения жалобы: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w:t>
      </w:r>
      <w:r w:rsidRPr="005F54FF">
        <w:rPr>
          <w:rFonts w:ascii="Arial" w:eastAsia="Times New Roman" w:hAnsi="Arial" w:cs="Arial"/>
          <w:color w:val="000000"/>
          <w:sz w:val="24"/>
          <w:szCs w:val="24"/>
          <w:lang w:eastAsia="ru-RU"/>
        </w:rPr>
        <w:lastRenderedPageBreak/>
        <w:t>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http://olenev.rpenz.pnzreg.ru/.</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w:t>
      </w:r>
      <w:r w:rsidRPr="005F54FF">
        <w:rPr>
          <w:rFonts w:ascii="Arial" w:eastAsia="Times New Roman" w:hAnsi="Arial" w:cs="Arial"/>
          <w:color w:val="000000"/>
          <w:sz w:val="24"/>
          <w:szCs w:val="24"/>
          <w:lang w:eastAsia="ru-RU"/>
        </w:rPr>
        <w:lastRenderedPageBreak/>
        <w:t>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5.5. Жалоба должна содержать: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bookmarkStart w:id="33" w:name="sub_110252"/>
      <w:r w:rsidRPr="005F54F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5.6. Сроки и порядок рассмотрения жалобы: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2) в удовлетворении жалобы отказывается.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Приложение к административному регламенту</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«Продажа и предоставление в аренду земельных</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участков, находящихся в муниципальной</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собственности Оленевского сельсовета</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Пензенского района Пензенской области, на торгах»</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lastRenderedPageBreak/>
        <w:t>(наименование органа местного самоуправления)</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от ______________________________________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(наименование заявителя (юр.лица) или Ф.И.О. гражданина)</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действующего на основании 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(реквизиты документа, подтверждающие полномочия представителя</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Место жительства (место нахождения для юридического лица):</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регистрации юридического лица в ЕГРЮЛ________________________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ИНН налогоплательщика___________________________________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Почтовый адрес и (или) адрес электронной почты___________________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__________________________________________________________</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Заявление</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__________________________ на праве ______________________________. (собственности или аренды)</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Предполагаемая цель использования земельного участка __________________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__________________________________________________________________________.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Срок аренды (в случае предоставления земельного участка в аренду)______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__________________________________________________________________________.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___________________________________________________________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Заявитель: _______________________________________ _________________</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(Ф.И.О., наименование организации) ( подпись)</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"___"__________ 20_____ г.</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Приложение к заявлению</w:t>
      </w:r>
    </w:p>
    <w:p w:rsidR="005F54FF" w:rsidRPr="005F54FF" w:rsidRDefault="005F54FF" w:rsidP="005F54FF">
      <w:pPr>
        <w:spacing w:after="0" w:line="240" w:lineRule="auto"/>
        <w:ind w:firstLine="567"/>
        <w:jc w:val="right"/>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5F54FF" w:rsidRPr="005F54FF" w:rsidRDefault="005F54FF" w:rsidP="005F54FF">
      <w:pPr>
        <w:spacing w:after="0" w:line="240" w:lineRule="auto"/>
        <w:ind w:firstLine="567"/>
        <w:jc w:val="center"/>
        <w:rPr>
          <w:rFonts w:ascii="Arial" w:eastAsia="Times New Roman" w:hAnsi="Arial" w:cs="Arial"/>
          <w:color w:val="000000"/>
          <w:sz w:val="24"/>
          <w:szCs w:val="24"/>
          <w:lang w:eastAsia="ru-RU"/>
        </w:rPr>
      </w:pPr>
      <w:r w:rsidRPr="005F54F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tbl>
      <w:tblPr>
        <w:tblW w:w="19641" w:type="dxa"/>
        <w:tblCellMar>
          <w:left w:w="0" w:type="dxa"/>
          <w:right w:w="0" w:type="dxa"/>
        </w:tblCellMar>
        <w:tblLook w:val="04A0" w:firstRow="1" w:lastRow="0" w:firstColumn="1" w:lastColumn="0" w:noHBand="0" w:noVBand="1"/>
      </w:tblPr>
      <w:tblGrid>
        <w:gridCol w:w="3628"/>
        <w:gridCol w:w="11745"/>
        <w:gridCol w:w="4268"/>
      </w:tblGrid>
      <w:tr w:rsidR="005F54FF" w:rsidRPr="005F54FF" w:rsidTr="005F54FF">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______________________________________________________________________________</w:t>
            </w:r>
          </w:p>
        </w:tc>
      </w:tr>
      <w:tr w:rsidR="005F54FF" w:rsidRPr="005F54FF" w:rsidTr="005F54F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lastRenderedPageBreak/>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Цель обработки персональных данных 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__________________________________________________________________________________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 </w:t>
            </w:r>
          </w:p>
        </w:tc>
      </w:tr>
      <w:tr w:rsidR="005F54FF" w:rsidRPr="005F54FF" w:rsidTr="005F54F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lastRenderedPageBreak/>
              <w:t>СОГЛАСИЕ НА ОБРАБОТКУ ПЕРСОНАЛЬНЫХ ДАННЫХ</w:t>
            </w:r>
          </w:p>
        </w:tc>
      </w:tr>
      <w:tr w:rsidR="005F54FF" w:rsidRPr="005F54FF" w:rsidTr="005F54F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Оленевского сельсовета Пензенского района муниципальной услуги по __________________________________________________________________________________________________________________________________________________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 </w:t>
            </w:r>
          </w:p>
        </w:tc>
      </w:tr>
      <w:tr w:rsidR="005F54FF" w:rsidRPr="005F54FF" w:rsidTr="005F54FF">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F54FF" w:rsidRPr="005F54FF" w:rsidTr="005F54FF">
        <w:tc>
          <w:tcPr>
            <w:tcW w:w="0" w:type="auto"/>
            <w:tcBorders>
              <w:left w:val="single" w:sz="6" w:space="0" w:color="000000"/>
              <w:bottom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_____________________________________________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Дата _____________</w:t>
            </w:r>
          </w:p>
          <w:p w:rsidR="005F54FF" w:rsidRPr="005F54FF" w:rsidRDefault="005F54FF" w:rsidP="005F54FF">
            <w:pPr>
              <w:spacing w:after="0" w:line="240" w:lineRule="auto"/>
              <w:ind w:firstLine="567"/>
              <w:jc w:val="both"/>
              <w:rPr>
                <w:rFonts w:ascii="Times New Roman" w:eastAsia="Times New Roman" w:hAnsi="Times New Roman" w:cs="Times New Roman"/>
                <w:sz w:val="24"/>
                <w:szCs w:val="24"/>
                <w:lang w:eastAsia="ru-RU"/>
              </w:rPr>
            </w:pPr>
            <w:r w:rsidRPr="005F54FF">
              <w:rPr>
                <w:rFonts w:ascii="Arial" w:eastAsia="Times New Roman" w:hAnsi="Arial" w:cs="Arial"/>
                <w:sz w:val="24"/>
                <w:szCs w:val="24"/>
                <w:lang w:eastAsia="ru-RU"/>
              </w:rPr>
              <w:t> </w:t>
            </w:r>
          </w:p>
        </w:tc>
      </w:tr>
    </w:tbl>
    <w:p w:rsidR="005F54FF" w:rsidRPr="005F54FF" w:rsidRDefault="005F54FF" w:rsidP="005F54FF">
      <w:pPr>
        <w:spacing w:after="0" w:line="240" w:lineRule="auto"/>
        <w:ind w:firstLine="567"/>
        <w:jc w:val="both"/>
        <w:rPr>
          <w:rFonts w:ascii="Arial" w:eastAsia="Times New Roman" w:hAnsi="Arial" w:cs="Arial"/>
          <w:color w:val="000000"/>
          <w:sz w:val="24"/>
          <w:szCs w:val="24"/>
          <w:lang w:eastAsia="ru-RU"/>
        </w:rPr>
      </w:pPr>
      <w:r w:rsidRPr="005F54FF">
        <w:rPr>
          <w:rFonts w:ascii="Arial" w:eastAsia="Times New Roman" w:hAnsi="Arial" w:cs="Arial"/>
          <w:color w:val="000000"/>
          <w:sz w:val="24"/>
          <w:szCs w:val="24"/>
          <w:lang w:eastAsia="ru-RU"/>
        </w:rPr>
        <w:t> </w:t>
      </w:r>
    </w:p>
    <w:p w:rsidR="009D151C" w:rsidRDefault="009D151C">
      <w:bookmarkStart w:id="34" w:name="_GoBack"/>
      <w:bookmarkEnd w:id="34"/>
    </w:p>
    <w:sectPr w:rsidR="009D15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FF"/>
    <w:rsid w:val="005F54FF"/>
    <w:rsid w:val="009D1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5DEFF-1C4A-4F9E-BC27-E1E28268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rsid w:val="005F5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F54FF"/>
  </w:style>
  <w:style w:type="paragraph" w:styleId="a3">
    <w:name w:val="Normal (Web)"/>
    <w:basedOn w:val="a"/>
    <w:uiPriority w:val="99"/>
    <w:semiHidden/>
    <w:unhideWhenUsed/>
    <w:rsid w:val="005F5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5F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7104">
      <w:bodyDiv w:val="1"/>
      <w:marLeft w:val="0"/>
      <w:marRight w:val="0"/>
      <w:marTop w:val="0"/>
      <w:marBottom w:val="0"/>
      <w:divBdr>
        <w:top w:val="none" w:sz="0" w:space="0" w:color="auto"/>
        <w:left w:val="none" w:sz="0" w:space="0" w:color="auto"/>
        <w:bottom w:val="none" w:sz="0" w:space="0" w:color="auto"/>
        <w:right w:val="none" w:sz="0" w:space="0" w:color="auto"/>
      </w:divBdr>
      <w:divsChild>
        <w:div w:id="23142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1BD2963-422F-4ABA-A531-356F5344BB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AFC0C28B-44F2-4B97-8E73-7F4CEEBD3F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12C90A68-7791-42D0-B77B-215E32CD8A35" TargetMode="External"/><Relationship Id="rId11" Type="http://schemas.openxmlformats.org/officeDocument/2006/relationships/hyperlink" Target="https://pravo-search.minjust.ru/bigs/showDocument.html?id=174FB2DE-2B1B-4C15-9D85-432BECFEA22D" TargetMode="External"/><Relationship Id="rId5" Type="http://schemas.openxmlformats.org/officeDocument/2006/relationships/hyperlink" Target="https://pravo-search.minjust.ru/bigs/showDocument.html?id=CDACA503-37B8-4F63-8CEF-C6C1A388BDE0" TargetMode="External"/><Relationship Id="rId10" Type="http://schemas.openxmlformats.org/officeDocument/2006/relationships/hyperlink" Target="https://pravo-search.minjust.ru/bigs/showDocument.html?id=174FB2DE-2B1B-4C15-9D85-432BECFEA22D" TargetMode="External"/><Relationship Id="rId4" Type="http://schemas.openxmlformats.org/officeDocument/2006/relationships/hyperlink" Target="https://pravo-search.minjust.ru/bigs/showDocument.html?id=174FB2DE-2B1B-4C15-9D85-432BECFEA22D" TargetMode="External"/><Relationship Id="rId9" Type="http://schemas.openxmlformats.org/officeDocument/2006/relationships/hyperlink" Target="https://pravo-search.minjust.ru/bigs/showDocument.html?id=E3823CF5-67C6-43D6-BD16-06C1F8965E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15683</Words>
  <Characters>89398</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2024-04-23T10:24:00Z</dcterms:created>
  <dcterms:modified xsi:type="dcterms:W3CDTF">2024-04-23T10:24:00Z</dcterms:modified>
</cp:coreProperties>
</file>