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E8E" w:rsidRDefault="00352E8E">
      <w:pPr>
        <w:pStyle w:val="ConsPlusTitle"/>
        <w:jc w:val="center"/>
        <w:outlineLvl w:val="0"/>
      </w:pPr>
      <w:r>
        <w:t>АДМИНИСТРАЦИЯ ГОРОДА ЗАРЕЧНОГО</w:t>
      </w:r>
    </w:p>
    <w:p w:rsidR="00352E8E" w:rsidRDefault="00352E8E">
      <w:pPr>
        <w:pStyle w:val="ConsPlusTitle"/>
        <w:jc w:val="center"/>
      </w:pPr>
      <w:r>
        <w:t>ПЕНЗЕНСКОЙ ОБЛАСТИ</w:t>
      </w:r>
    </w:p>
    <w:p w:rsidR="00352E8E" w:rsidRDefault="00352E8E">
      <w:pPr>
        <w:pStyle w:val="ConsPlusTitle"/>
        <w:jc w:val="center"/>
      </w:pPr>
    </w:p>
    <w:p w:rsidR="00352E8E" w:rsidRDefault="00352E8E">
      <w:pPr>
        <w:pStyle w:val="ConsPlusTitle"/>
        <w:jc w:val="center"/>
      </w:pPr>
      <w:r>
        <w:t>ПОСТАНОВЛЕНИЕ</w:t>
      </w:r>
    </w:p>
    <w:p w:rsidR="00352E8E" w:rsidRDefault="00352E8E">
      <w:pPr>
        <w:pStyle w:val="ConsPlusTitle"/>
        <w:jc w:val="center"/>
      </w:pPr>
      <w:r>
        <w:t>от 14 марта 2018 г. N 479</w:t>
      </w:r>
    </w:p>
    <w:p w:rsidR="00352E8E" w:rsidRDefault="00352E8E">
      <w:pPr>
        <w:pStyle w:val="ConsPlusTitle"/>
        <w:jc w:val="center"/>
      </w:pPr>
    </w:p>
    <w:p w:rsidR="00352E8E" w:rsidRDefault="00352E8E">
      <w:pPr>
        <w:pStyle w:val="ConsPlusTitle"/>
        <w:jc w:val="center"/>
      </w:pPr>
      <w:r>
        <w:t>ОБ УТВЕРЖДЕНИИ РЕЕСТРА МУНИЦИПАЛЬНЫХ УСЛУГ ЗАКРЫТОГО</w:t>
      </w:r>
    </w:p>
    <w:p w:rsidR="00352E8E" w:rsidRDefault="00352E8E">
      <w:pPr>
        <w:pStyle w:val="ConsPlusTitle"/>
        <w:jc w:val="center"/>
      </w:pPr>
      <w:r>
        <w:t>АДМИНИСТРАТИВНО-ТЕРРИТОРИАЛЬНОГО ОБРАЗОВАНИЯ ГОРОДА</w:t>
      </w:r>
    </w:p>
    <w:p w:rsidR="00352E8E" w:rsidRDefault="00352E8E">
      <w:pPr>
        <w:pStyle w:val="ConsPlusTitle"/>
        <w:jc w:val="center"/>
      </w:pPr>
      <w:proofErr w:type="gramStart"/>
      <w:r>
        <w:t>ЗАРЕЧНОГО</w:t>
      </w:r>
      <w:proofErr w:type="gramEnd"/>
      <w:r>
        <w:t xml:space="preserve"> ПЕНЗЕНСКОЙ ОБЛАСТИ</w:t>
      </w:r>
    </w:p>
    <w:p w:rsidR="00352E8E" w:rsidRDefault="00352E8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52E8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E8E" w:rsidRDefault="00352E8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E8E" w:rsidRDefault="00352E8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2E8E" w:rsidRDefault="00352E8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2E8E" w:rsidRDefault="00352E8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Заречного от 28.05.2018 </w:t>
            </w:r>
            <w:hyperlink r:id="rId4">
              <w:r>
                <w:rPr>
                  <w:color w:val="0000FF"/>
                </w:rPr>
                <w:t>N 1092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52E8E" w:rsidRDefault="0035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5">
              <w:r>
                <w:rPr>
                  <w:color w:val="0000FF"/>
                </w:rPr>
                <w:t>N 1667</w:t>
              </w:r>
            </w:hyperlink>
            <w:r>
              <w:rPr>
                <w:color w:val="392C69"/>
              </w:rPr>
              <w:t xml:space="preserve">, от 28.03.2019 </w:t>
            </w:r>
            <w:hyperlink r:id="rId6">
              <w:r>
                <w:rPr>
                  <w:color w:val="0000FF"/>
                </w:rPr>
                <w:t>N 776</w:t>
              </w:r>
            </w:hyperlink>
            <w:r>
              <w:rPr>
                <w:color w:val="392C69"/>
              </w:rPr>
              <w:t xml:space="preserve">, от 15.04.2019 </w:t>
            </w:r>
            <w:hyperlink r:id="rId7">
              <w:r>
                <w:rPr>
                  <w:color w:val="0000FF"/>
                </w:rPr>
                <w:t>N 898</w:t>
              </w:r>
            </w:hyperlink>
            <w:r>
              <w:rPr>
                <w:color w:val="392C69"/>
              </w:rPr>
              <w:t>,</w:t>
            </w:r>
          </w:p>
          <w:p w:rsidR="00352E8E" w:rsidRDefault="0035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8">
              <w:r>
                <w:rPr>
                  <w:color w:val="0000FF"/>
                </w:rPr>
                <w:t>N 1796</w:t>
              </w:r>
            </w:hyperlink>
            <w:r>
              <w:rPr>
                <w:color w:val="392C69"/>
              </w:rPr>
              <w:t xml:space="preserve">, от 20.09.2019 </w:t>
            </w:r>
            <w:hyperlink r:id="rId9">
              <w:r>
                <w:rPr>
                  <w:color w:val="0000FF"/>
                </w:rPr>
                <w:t>N 1973</w:t>
              </w:r>
            </w:hyperlink>
            <w:r>
              <w:rPr>
                <w:color w:val="392C69"/>
              </w:rPr>
              <w:t xml:space="preserve">, от 18.12.2019 </w:t>
            </w:r>
            <w:hyperlink r:id="rId10">
              <w:r>
                <w:rPr>
                  <w:color w:val="0000FF"/>
                </w:rPr>
                <w:t>N 2685</w:t>
              </w:r>
            </w:hyperlink>
            <w:r>
              <w:rPr>
                <w:color w:val="392C69"/>
              </w:rPr>
              <w:t>,</w:t>
            </w:r>
          </w:p>
          <w:p w:rsidR="00352E8E" w:rsidRDefault="0035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05.02.2020 </w:t>
            </w:r>
            <w:hyperlink r:id="rId11">
              <w:r>
                <w:rPr>
                  <w:color w:val="0000FF"/>
                </w:rPr>
                <w:t>N 205</w:t>
              </w:r>
            </w:hyperlink>
            <w:r>
              <w:rPr>
                <w:color w:val="392C69"/>
              </w:rPr>
              <w:t xml:space="preserve">, от 03.03.2020 </w:t>
            </w:r>
            <w:hyperlink r:id="rId12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 xml:space="preserve">, от 15.05.2020 </w:t>
            </w:r>
            <w:hyperlink r:id="rId13">
              <w:r>
                <w:rPr>
                  <w:color w:val="0000FF"/>
                </w:rPr>
                <w:t>N 744</w:t>
              </w:r>
            </w:hyperlink>
            <w:r>
              <w:rPr>
                <w:color w:val="392C69"/>
              </w:rPr>
              <w:t>,</w:t>
            </w:r>
          </w:p>
          <w:p w:rsidR="00352E8E" w:rsidRDefault="0035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04.08.2020 </w:t>
            </w:r>
            <w:hyperlink r:id="rId14">
              <w:r>
                <w:rPr>
                  <w:color w:val="0000FF"/>
                </w:rPr>
                <w:t>N 1243</w:t>
              </w:r>
            </w:hyperlink>
            <w:r>
              <w:rPr>
                <w:color w:val="392C69"/>
              </w:rPr>
              <w:t xml:space="preserve">, от 29.12.2020 </w:t>
            </w:r>
            <w:hyperlink r:id="rId15">
              <w:r>
                <w:rPr>
                  <w:color w:val="0000FF"/>
                </w:rPr>
                <w:t>N 2430</w:t>
              </w:r>
            </w:hyperlink>
            <w:r>
              <w:rPr>
                <w:color w:val="392C69"/>
              </w:rPr>
              <w:t xml:space="preserve">, от 05.02.2021 </w:t>
            </w:r>
            <w:hyperlink r:id="rId16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>,</w:t>
            </w:r>
          </w:p>
          <w:p w:rsidR="00352E8E" w:rsidRDefault="0035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28.06.2021 </w:t>
            </w:r>
            <w:hyperlink r:id="rId17">
              <w:r>
                <w:rPr>
                  <w:color w:val="0000FF"/>
                </w:rPr>
                <w:t>N 1171</w:t>
              </w:r>
            </w:hyperlink>
            <w:r>
              <w:rPr>
                <w:color w:val="392C69"/>
              </w:rPr>
              <w:t xml:space="preserve">, от 23.09.2021 </w:t>
            </w:r>
            <w:hyperlink r:id="rId18">
              <w:r>
                <w:rPr>
                  <w:color w:val="0000FF"/>
                </w:rPr>
                <w:t>N 1710</w:t>
              </w:r>
            </w:hyperlink>
            <w:r>
              <w:rPr>
                <w:color w:val="392C69"/>
              </w:rPr>
              <w:t xml:space="preserve">, от 22.12.2021 </w:t>
            </w:r>
            <w:hyperlink r:id="rId19">
              <w:r>
                <w:rPr>
                  <w:color w:val="0000FF"/>
                </w:rPr>
                <w:t>N 2421</w:t>
              </w:r>
            </w:hyperlink>
            <w:r>
              <w:rPr>
                <w:color w:val="392C69"/>
              </w:rPr>
              <w:t>,</w:t>
            </w:r>
          </w:p>
          <w:p w:rsidR="00352E8E" w:rsidRDefault="0035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14.02.2022 </w:t>
            </w:r>
            <w:hyperlink r:id="rId20">
              <w:r>
                <w:rPr>
                  <w:color w:val="0000FF"/>
                </w:rPr>
                <w:t>N 238</w:t>
              </w:r>
            </w:hyperlink>
            <w:r>
              <w:rPr>
                <w:color w:val="392C69"/>
              </w:rPr>
              <w:t xml:space="preserve">, от 24.03.2022 </w:t>
            </w:r>
            <w:hyperlink r:id="rId21">
              <w:r>
                <w:rPr>
                  <w:color w:val="0000FF"/>
                </w:rPr>
                <w:t>N 484</w:t>
              </w:r>
            </w:hyperlink>
            <w:r>
              <w:rPr>
                <w:color w:val="392C69"/>
              </w:rPr>
              <w:t xml:space="preserve">, от 26.05.2022 </w:t>
            </w:r>
            <w:hyperlink r:id="rId22">
              <w:r>
                <w:rPr>
                  <w:color w:val="0000FF"/>
                </w:rPr>
                <w:t>N 892</w:t>
              </w:r>
            </w:hyperlink>
            <w:r>
              <w:rPr>
                <w:color w:val="392C69"/>
              </w:rPr>
              <w:t>,</w:t>
            </w:r>
          </w:p>
          <w:p w:rsidR="00352E8E" w:rsidRDefault="0035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29.06.2022 </w:t>
            </w:r>
            <w:hyperlink r:id="rId23">
              <w:r>
                <w:rPr>
                  <w:color w:val="0000FF"/>
                </w:rPr>
                <w:t>N 1085</w:t>
              </w:r>
            </w:hyperlink>
            <w:r>
              <w:rPr>
                <w:color w:val="392C69"/>
              </w:rPr>
              <w:t xml:space="preserve">, от 22.11.2022 </w:t>
            </w:r>
            <w:hyperlink r:id="rId24">
              <w:r>
                <w:rPr>
                  <w:color w:val="0000FF"/>
                </w:rPr>
                <w:t>N 1945</w:t>
              </w:r>
            </w:hyperlink>
            <w:r>
              <w:rPr>
                <w:color w:val="392C69"/>
              </w:rPr>
              <w:t xml:space="preserve">, от 19.01.2023 </w:t>
            </w:r>
            <w:hyperlink r:id="rId25">
              <w:r>
                <w:rPr>
                  <w:color w:val="0000FF"/>
                </w:rPr>
                <w:t>N 45</w:t>
              </w:r>
            </w:hyperlink>
            <w:r>
              <w:rPr>
                <w:color w:val="392C69"/>
              </w:rPr>
              <w:t>,</w:t>
            </w:r>
          </w:p>
          <w:p w:rsidR="00352E8E" w:rsidRDefault="0035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13.04.2023 </w:t>
            </w:r>
            <w:hyperlink r:id="rId26">
              <w:r>
                <w:rPr>
                  <w:color w:val="0000FF"/>
                </w:rPr>
                <w:t>N 562</w:t>
              </w:r>
            </w:hyperlink>
            <w:r>
              <w:rPr>
                <w:color w:val="392C69"/>
              </w:rPr>
              <w:t xml:space="preserve">, от 10.05.2023 </w:t>
            </w:r>
            <w:hyperlink r:id="rId27">
              <w:r>
                <w:rPr>
                  <w:color w:val="0000FF"/>
                </w:rPr>
                <w:t>N 711</w:t>
              </w:r>
            </w:hyperlink>
            <w:r>
              <w:rPr>
                <w:color w:val="392C69"/>
              </w:rPr>
              <w:t xml:space="preserve">, от 10.07.2023 </w:t>
            </w:r>
            <w:hyperlink r:id="rId28">
              <w:r>
                <w:rPr>
                  <w:color w:val="0000FF"/>
                </w:rPr>
                <w:t>N 1090</w:t>
              </w:r>
            </w:hyperlink>
            <w:r>
              <w:rPr>
                <w:color w:val="392C69"/>
              </w:rPr>
              <w:t>,</w:t>
            </w:r>
          </w:p>
          <w:p w:rsidR="00352E8E" w:rsidRDefault="0035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18.08.2023 </w:t>
            </w:r>
            <w:hyperlink r:id="rId29">
              <w:r>
                <w:rPr>
                  <w:color w:val="0000FF"/>
                </w:rPr>
                <w:t>N 1360</w:t>
              </w:r>
            </w:hyperlink>
            <w:r>
              <w:rPr>
                <w:color w:val="392C69"/>
              </w:rPr>
              <w:t xml:space="preserve">, от 13.12.2023 </w:t>
            </w:r>
            <w:hyperlink r:id="rId30">
              <w:r>
                <w:rPr>
                  <w:color w:val="0000FF"/>
                </w:rPr>
                <w:t>N 2204</w:t>
              </w:r>
            </w:hyperlink>
            <w:r>
              <w:rPr>
                <w:color w:val="392C69"/>
              </w:rPr>
              <w:t xml:space="preserve">, от 05.03.2024 </w:t>
            </w:r>
            <w:hyperlink r:id="rId31">
              <w:r>
                <w:rPr>
                  <w:color w:val="0000FF"/>
                </w:rPr>
                <w:t>N 306</w:t>
              </w:r>
            </w:hyperlink>
            <w:r>
              <w:rPr>
                <w:color w:val="392C69"/>
              </w:rPr>
              <w:t>,</w:t>
            </w:r>
          </w:p>
          <w:p w:rsidR="00352E8E" w:rsidRDefault="0035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06.05.2024 </w:t>
            </w:r>
            <w:hyperlink r:id="rId32">
              <w:r>
                <w:rPr>
                  <w:color w:val="0000FF"/>
                </w:rPr>
                <w:t>N 683</w:t>
              </w:r>
            </w:hyperlink>
            <w:r>
              <w:rPr>
                <w:color w:val="392C69"/>
              </w:rPr>
              <w:t xml:space="preserve">, от 23.07.2024 </w:t>
            </w:r>
            <w:hyperlink r:id="rId33">
              <w:r>
                <w:rPr>
                  <w:color w:val="0000FF"/>
                </w:rPr>
                <w:t>N 1125</w:t>
              </w:r>
            </w:hyperlink>
            <w:r>
              <w:rPr>
                <w:color w:val="392C69"/>
              </w:rPr>
              <w:t xml:space="preserve">, от 28.10.2024 </w:t>
            </w:r>
            <w:hyperlink r:id="rId34">
              <w:r>
                <w:rPr>
                  <w:color w:val="0000FF"/>
                </w:rPr>
                <w:t>N 1772</w:t>
              </w:r>
            </w:hyperlink>
            <w:r>
              <w:rPr>
                <w:color w:val="392C69"/>
              </w:rPr>
              <w:t>,</w:t>
            </w:r>
          </w:p>
          <w:p w:rsidR="00352E8E" w:rsidRDefault="0035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20.03.2025 </w:t>
            </w:r>
            <w:hyperlink r:id="rId35">
              <w:r>
                <w:rPr>
                  <w:color w:val="0000FF"/>
                </w:rPr>
                <w:t>N 520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E8E" w:rsidRDefault="00352E8E">
            <w:pPr>
              <w:pStyle w:val="ConsPlusNormal"/>
            </w:pPr>
          </w:p>
        </w:tc>
      </w:tr>
    </w:tbl>
    <w:p w:rsidR="00352E8E" w:rsidRDefault="00352E8E">
      <w:pPr>
        <w:pStyle w:val="ConsPlusNormal"/>
        <w:ind w:firstLine="540"/>
        <w:jc w:val="both"/>
      </w:pPr>
    </w:p>
    <w:p w:rsidR="00352E8E" w:rsidRDefault="00352E8E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37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25.04.2011 N 729-р "Об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форме", </w:t>
      </w:r>
      <w:hyperlink r:id="rId38">
        <w:r>
          <w:rPr>
            <w:color w:val="0000FF"/>
          </w:rPr>
          <w:t>распоряжением</w:t>
        </w:r>
        <w:proofErr w:type="gramEnd"/>
      </w:hyperlink>
      <w:r>
        <w:t xml:space="preserve"> Правительства Российской Федерации от 17.12.2009 N 1993-р "Об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учреждениями", со </w:t>
      </w:r>
      <w:hyperlink r:id="rId39">
        <w:r>
          <w:rPr>
            <w:color w:val="0000FF"/>
          </w:rPr>
          <w:t>статьями 4.3.1</w:t>
        </w:r>
      </w:hyperlink>
      <w:r>
        <w:t xml:space="preserve"> и </w:t>
      </w:r>
      <w:hyperlink r:id="rId40">
        <w:r>
          <w:rPr>
            <w:color w:val="0000FF"/>
          </w:rPr>
          <w:t>4.6.1</w:t>
        </w:r>
      </w:hyperlink>
      <w:r>
        <w:t xml:space="preserve"> Устава закрытого административно-территориального образования города Заречного Пензенской области </w:t>
      </w:r>
      <w:proofErr w:type="gramStart"/>
      <w:r>
        <w:t>Администрация</w:t>
      </w:r>
      <w:proofErr w:type="gramEnd"/>
      <w:r>
        <w:t xml:space="preserve"> ЗАТО г. Заречного постановляет:</w:t>
      </w:r>
    </w:p>
    <w:p w:rsidR="00352E8E" w:rsidRDefault="00352E8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53">
        <w:r>
          <w:rPr>
            <w:color w:val="0000FF"/>
          </w:rPr>
          <w:t>Реестр</w:t>
        </w:r>
      </w:hyperlink>
      <w:r>
        <w:t xml:space="preserve"> муниципальных услуг закрытого административно-территориального образования города Заречного Пензенской области (приложение).</w:t>
      </w:r>
    </w:p>
    <w:p w:rsidR="00352E8E" w:rsidRDefault="00352E8E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города Заречного Пензенской области:</w:t>
      </w:r>
    </w:p>
    <w:p w:rsidR="00352E8E" w:rsidRDefault="00352E8E">
      <w:pPr>
        <w:pStyle w:val="ConsPlusNormal"/>
        <w:spacing w:before="220"/>
        <w:ind w:firstLine="540"/>
        <w:jc w:val="both"/>
      </w:pPr>
      <w:r>
        <w:t xml:space="preserve">- от 04.05.2012 </w:t>
      </w:r>
      <w:hyperlink r:id="rId41">
        <w:r>
          <w:rPr>
            <w:color w:val="0000FF"/>
          </w:rPr>
          <w:t>N 932</w:t>
        </w:r>
      </w:hyperlink>
      <w:r>
        <w:t xml:space="preserve">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352E8E" w:rsidRDefault="00352E8E">
      <w:pPr>
        <w:pStyle w:val="ConsPlusNormal"/>
        <w:spacing w:before="220"/>
        <w:ind w:firstLine="540"/>
        <w:jc w:val="both"/>
      </w:pPr>
      <w:r>
        <w:t xml:space="preserve">- от 14.06.2013 </w:t>
      </w:r>
      <w:hyperlink r:id="rId42">
        <w:r>
          <w:rPr>
            <w:color w:val="0000FF"/>
          </w:rPr>
          <w:t>N 1126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352E8E" w:rsidRDefault="00352E8E">
      <w:pPr>
        <w:pStyle w:val="ConsPlusNormal"/>
        <w:spacing w:before="220"/>
        <w:ind w:firstLine="540"/>
        <w:jc w:val="both"/>
      </w:pPr>
      <w:r>
        <w:lastRenderedPageBreak/>
        <w:t xml:space="preserve">- от 26.11.2013 </w:t>
      </w:r>
      <w:hyperlink r:id="rId43">
        <w:r>
          <w:rPr>
            <w:color w:val="0000FF"/>
          </w:rPr>
          <w:t>N 2311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352E8E" w:rsidRDefault="00352E8E">
      <w:pPr>
        <w:pStyle w:val="ConsPlusNormal"/>
        <w:spacing w:before="220"/>
        <w:ind w:firstLine="540"/>
        <w:jc w:val="both"/>
      </w:pPr>
      <w:r>
        <w:t xml:space="preserve">- от 03.04.2014 </w:t>
      </w:r>
      <w:hyperlink r:id="rId44">
        <w:r>
          <w:rPr>
            <w:color w:val="0000FF"/>
          </w:rPr>
          <w:t>N 631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352E8E" w:rsidRDefault="00352E8E">
      <w:pPr>
        <w:pStyle w:val="ConsPlusNormal"/>
        <w:spacing w:before="220"/>
        <w:ind w:firstLine="540"/>
        <w:jc w:val="both"/>
      </w:pPr>
      <w:r>
        <w:t xml:space="preserve">- от 28.02.2017 </w:t>
      </w:r>
      <w:hyperlink r:id="rId45">
        <w:r>
          <w:rPr>
            <w:color w:val="0000FF"/>
          </w:rPr>
          <w:t>N 418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352E8E" w:rsidRDefault="00352E8E">
      <w:pPr>
        <w:pStyle w:val="ConsPlusNormal"/>
        <w:spacing w:before="220"/>
        <w:ind w:firstLine="540"/>
        <w:jc w:val="both"/>
      </w:pPr>
      <w:r>
        <w:t xml:space="preserve">- от 21.04.2017 </w:t>
      </w:r>
      <w:hyperlink r:id="rId46">
        <w:r>
          <w:rPr>
            <w:color w:val="0000FF"/>
          </w:rPr>
          <w:t>N 1093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352E8E" w:rsidRDefault="00352E8E">
      <w:pPr>
        <w:pStyle w:val="ConsPlusNormal"/>
        <w:spacing w:before="220"/>
        <w:ind w:firstLine="540"/>
        <w:jc w:val="both"/>
      </w:pPr>
      <w:r>
        <w:t xml:space="preserve">- от 25.07.2017 </w:t>
      </w:r>
      <w:hyperlink r:id="rId47">
        <w:r>
          <w:rPr>
            <w:color w:val="0000FF"/>
          </w:rPr>
          <w:t>N 1918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области";</w:t>
      </w:r>
    </w:p>
    <w:p w:rsidR="00352E8E" w:rsidRDefault="00352E8E">
      <w:pPr>
        <w:pStyle w:val="ConsPlusNormal"/>
        <w:spacing w:before="220"/>
        <w:ind w:firstLine="540"/>
        <w:jc w:val="both"/>
      </w:pPr>
      <w:r>
        <w:t xml:space="preserve">- от 25.09.2017 </w:t>
      </w:r>
      <w:hyperlink r:id="rId48">
        <w:r>
          <w:rPr>
            <w:color w:val="0000FF"/>
          </w:rPr>
          <w:t>N 2415</w:t>
        </w:r>
      </w:hyperlink>
      <w:r>
        <w:t xml:space="preserve"> "О внесении изменений в постановление Администрации города Заречного Пензенской области от 04.05.2012 N 932 "Об утверждении Реестра муниципальных услуг (функций), предоставляемых исполнительными органами местного </w:t>
      </w:r>
      <w:proofErr w:type="gramStart"/>
      <w:r>
        <w:t>самоуправления</w:t>
      </w:r>
      <w:proofErr w:type="gramEnd"/>
      <w:r>
        <w:t xml:space="preserve"> ЗАТО г. Заречного, муниципальными учреждениями и иными юридическими лицами, частично или полностью финансируемых за счет бюджета ЗАТО г. Заречного Пензенской области".</w:t>
      </w:r>
    </w:p>
    <w:p w:rsidR="00352E8E" w:rsidRDefault="00352E8E">
      <w:pPr>
        <w:pStyle w:val="ConsPlusNormal"/>
        <w:spacing w:before="220"/>
        <w:ind w:firstLine="540"/>
        <w:jc w:val="both"/>
      </w:pPr>
      <w:r>
        <w:t xml:space="preserve">3. Настоящее постановление опубликовать в печатном средстве массовой информации газете "Ведомости </w:t>
      </w:r>
      <w:proofErr w:type="gramStart"/>
      <w:r>
        <w:t>Заречного</w:t>
      </w:r>
      <w:proofErr w:type="gramEnd"/>
      <w:r>
        <w:t>".</w:t>
      </w:r>
    </w:p>
    <w:p w:rsidR="00352E8E" w:rsidRDefault="00352E8E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</w:t>
      </w:r>
      <w:proofErr w:type="gramStart"/>
      <w:r>
        <w:t xml:space="preserve"> П</w:t>
      </w:r>
      <w:proofErr w:type="gramEnd"/>
      <w:r>
        <w:t>ервого заместителя Главы Администрации города Заречного Рябова А.Г.</w:t>
      </w:r>
    </w:p>
    <w:p w:rsidR="00352E8E" w:rsidRDefault="00352E8E">
      <w:pPr>
        <w:pStyle w:val="ConsPlusNormal"/>
        <w:ind w:firstLine="540"/>
        <w:jc w:val="both"/>
      </w:pPr>
    </w:p>
    <w:p w:rsidR="00352E8E" w:rsidRDefault="00352E8E">
      <w:pPr>
        <w:pStyle w:val="ConsPlusNormal"/>
        <w:jc w:val="right"/>
      </w:pPr>
      <w:r>
        <w:t>Глава города</w:t>
      </w:r>
    </w:p>
    <w:p w:rsidR="00352E8E" w:rsidRDefault="00352E8E">
      <w:pPr>
        <w:pStyle w:val="ConsPlusNormal"/>
        <w:jc w:val="right"/>
      </w:pPr>
      <w:r>
        <w:t>О.В.КЛИМАНОВ</w:t>
      </w:r>
    </w:p>
    <w:p w:rsidR="00352E8E" w:rsidRDefault="00352E8E">
      <w:pPr>
        <w:pStyle w:val="ConsPlusNormal"/>
        <w:ind w:firstLine="540"/>
        <w:jc w:val="both"/>
      </w:pPr>
    </w:p>
    <w:p w:rsidR="00352E8E" w:rsidRDefault="00352E8E">
      <w:pPr>
        <w:pStyle w:val="ConsPlusNormal"/>
        <w:ind w:firstLine="540"/>
        <w:jc w:val="both"/>
      </w:pPr>
    </w:p>
    <w:p w:rsidR="00352E8E" w:rsidRDefault="00352E8E">
      <w:pPr>
        <w:pStyle w:val="ConsPlusNormal"/>
        <w:ind w:firstLine="540"/>
        <w:jc w:val="both"/>
      </w:pPr>
    </w:p>
    <w:p w:rsidR="00352E8E" w:rsidRDefault="00352E8E">
      <w:pPr>
        <w:pStyle w:val="ConsPlusNormal"/>
        <w:ind w:firstLine="540"/>
        <w:jc w:val="both"/>
      </w:pPr>
    </w:p>
    <w:p w:rsidR="00352E8E" w:rsidRDefault="00352E8E">
      <w:pPr>
        <w:pStyle w:val="ConsPlusNormal"/>
        <w:ind w:firstLine="540"/>
        <w:jc w:val="both"/>
      </w:pPr>
    </w:p>
    <w:p w:rsidR="00352E8E" w:rsidRDefault="00352E8E">
      <w:pPr>
        <w:pStyle w:val="ConsPlusNormal"/>
        <w:jc w:val="right"/>
        <w:outlineLvl w:val="0"/>
      </w:pPr>
      <w:r>
        <w:t>Утвержден</w:t>
      </w:r>
    </w:p>
    <w:p w:rsidR="00352E8E" w:rsidRDefault="00352E8E">
      <w:pPr>
        <w:pStyle w:val="ConsPlusNormal"/>
        <w:jc w:val="right"/>
      </w:pPr>
      <w:r>
        <w:t>постановлением</w:t>
      </w:r>
    </w:p>
    <w:p w:rsidR="00352E8E" w:rsidRDefault="00352E8E">
      <w:pPr>
        <w:pStyle w:val="ConsPlusNormal"/>
        <w:jc w:val="right"/>
      </w:pPr>
      <w:r>
        <w:t>Администрации города Заречного</w:t>
      </w:r>
    </w:p>
    <w:p w:rsidR="00352E8E" w:rsidRDefault="00352E8E">
      <w:pPr>
        <w:pStyle w:val="ConsPlusNormal"/>
        <w:jc w:val="right"/>
      </w:pPr>
      <w:r>
        <w:t>Пензенской области</w:t>
      </w:r>
    </w:p>
    <w:p w:rsidR="00352E8E" w:rsidRDefault="00352E8E">
      <w:pPr>
        <w:pStyle w:val="ConsPlusNormal"/>
        <w:jc w:val="right"/>
      </w:pPr>
      <w:r>
        <w:t>от 14 марта 2018 г. N 479</w:t>
      </w:r>
    </w:p>
    <w:p w:rsidR="00352E8E" w:rsidRDefault="00352E8E">
      <w:pPr>
        <w:pStyle w:val="ConsPlusNormal"/>
        <w:jc w:val="right"/>
      </w:pPr>
      <w:r>
        <w:t>в редакции</w:t>
      </w:r>
    </w:p>
    <w:p w:rsidR="00352E8E" w:rsidRDefault="00352E8E">
      <w:pPr>
        <w:pStyle w:val="ConsPlusNormal"/>
        <w:jc w:val="right"/>
      </w:pPr>
      <w:r>
        <w:lastRenderedPageBreak/>
        <w:t>от 28 октября 2024 г. N 1772</w:t>
      </w:r>
    </w:p>
    <w:p w:rsidR="00352E8E" w:rsidRDefault="00352E8E">
      <w:pPr>
        <w:pStyle w:val="ConsPlusNormal"/>
        <w:ind w:firstLine="540"/>
        <w:jc w:val="both"/>
      </w:pPr>
    </w:p>
    <w:p w:rsidR="00352E8E" w:rsidRDefault="00352E8E">
      <w:pPr>
        <w:pStyle w:val="ConsPlusTitle"/>
        <w:jc w:val="center"/>
      </w:pPr>
      <w:bookmarkStart w:id="0" w:name="P53"/>
      <w:bookmarkEnd w:id="0"/>
      <w:r>
        <w:t>РЕЕСТР</w:t>
      </w:r>
    </w:p>
    <w:p w:rsidR="00352E8E" w:rsidRDefault="00352E8E">
      <w:pPr>
        <w:pStyle w:val="ConsPlusTitle"/>
        <w:jc w:val="center"/>
      </w:pPr>
      <w:r>
        <w:t xml:space="preserve">МУНИЦИПАЛЬНЫХ УСЛУГ </w:t>
      </w:r>
      <w:proofErr w:type="gramStart"/>
      <w:r>
        <w:t>ЗАКРЫТОГО</w:t>
      </w:r>
      <w:proofErr w:type="gramEnd"/>
    </w:p>
    <w:p w:rsidR="00352E8E" w:rsidRDefault="00352E8E">
      <w:pPr>
        <w:pStyle w:val="ConsPlusTitle"/>
        <w:jc w:val="center"/>
      </w:pPr>
      <w:r>
        <w:t>АДМИНИСТРАТИВНО-ТЕРРИТОРИАЛЬНОГО ОБРАЗОВАНИЯ ГОРОДА</w:t>
      </w:r>
    </w:p>
    <w:p w:rsidR="00352E8E" w:rsidRDefault="00352E8E">
      <w:pPr>
        <w:pStyle w:val="ConsPlusTitle"/>
        <w:jc w:val="center"/>
      </w:pPr>
      <w:proofErr w:type="gramStart"/>
      <w:r>
        <w:t>ЗАРЕЧНОГО</w:t>
      </w:r>
      <w:proofErr w:type="gramEnd"/>
      <w:r>
        <w:t xml:space="preserve"> ПЕНЗЕНСКОЙ ОБЛАСТИ</w:t>
      </w:r>
    </w:p>
    <w:p w:rsidR="00352E8E" w:rsidRDefault="00352E8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52E8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E8E" w:rsidRDefault="00352E8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E8E" w:rsidRDefault="00352E8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2E8E" w:rsidRDefault="00352E8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2E8E" w:rsidRDefault="00352E8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Заречного от 28.10.2024 </w:t>
            </w:r>
            <w:hyperlink r:id="rId49">
              <w:r>
                <w:rPr>
                  <w:color w:val="0000FF"/>
                </w:rPr>
                <w:t>N 1772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52E8E" w:rsidRDefault="00352E8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20.03.2025 </w:t>
            </w:r>
            <w:hyperlink r:id="rId50">
              <w:r>
                <w:rPr>
                  <w:color w:val="0000FF"/>
                </w:rPr>
                <w:t>N 520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2E8E" w:rsidRDefault="00352E8E">
            <w:pPr>
              <w:pStyle w:val="ConsPlusNormal"/>
            </w:pPr>
          </w:p>
        </w:tc>
      </w:tr>
    </w:tbl>
    <w:p w:rsidR="00352E8E" w:rsidRDefault="00352E8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685"/>
        <w:gridCol w:w="1133"/>
        <w:gridCol w:w="1191"/>
        <w:gridCol w:w="2324"/>
      </w:tblGrid>
      <w:tr w:rsidR="00352E8E">
        <w:tc>
          <w:tcPr>
            <w:tcW w:w="8900" w:type="dxa"/>
            <w:gridSpan w:val="5"/>
          </w:tcPr>
          <w:p w:rsidR="00352E8E" w:rsidRDefault="00352E8E">
            <w:pPr>
              <w:pStyle w:val="ConsPlusNormal"/>
              <w:jc w:val="center"/>
              <w:outlineLvl w:val="1"/>
            </w:pPr>
            <w:r>
              <w:t>1. Перечень муниципальных услуг, предоставляемых органами местного самоуправления города Заречного Пензенской области</w:t>
            </w: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Орган местного самоуправления города Заречного Пензенской области, предоставляющий муниципальную услугу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  <w:jc w:val="center"/>
            </w:pPr>
            <w:r>
              <w:t>Наименование услуги, которая является необходимой и обязательной для предоставления муниципальной услуги</w:t>
            </w: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Предоставление выписки из реестра муниципального имущества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Предоставление муниципального имущества в аренду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Предоставление муниципального имущества в доверительное управление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Предоставление муниципального имущества в безвозмездное пользование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Предварительное согласование предоставления земельного участка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 xml:space="preserve">Администрация города Заречного Пензенской </w:t>
            </w:r>
            <w:r>
              <w:lastRenderedPageBreak/>
              <w:t>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Предоставление в аренду земельных участков на торгах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Предоставление земельных участков без проведения торгов в аренду, безвозмездное пользование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  <w:jc w:val="both"/>
            </w:pPr>
            <w:r>
              <w:t>Предварительное согласование предоставления земельного участка</w:t>
            </w: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Предоставление земельного участка в постоянное (бессрочное) пользование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Принятие решения об изъятии земельного участка для муниципальных нужд, в том числе для размещения объектов местного значения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 xml:space="preserve">Прекращение прав на земельные участки, расположенные на </w:t>
            </w:r>
            <w:proofErr w:type="gramStart"/>
            <w:r>
              <w:t>территории</w:t>
            </w:r>
            <w:proofErr w:type="gramEnd"/>
            <w:r>
              <w:t xml:space="preserve"> ЗАТО города Заречного Пензенской области и находящиеся в ведении органов местного самоуправления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Комитет по управлению имуществом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Департамент социального развития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 xml:space="preserve">Принятие решения о предоставлении в собственность земельного участка для индивидуального жилищного </w:t>
            </w:r>
            <w:r>
              <w:lastRenderedPageBreak/>
              <w:t>строительства гражданам, имеющим 3 и более детей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lastRenderedPageBreak/>
              <w:t xml:space="preserve">Комитет по управлению имуществом города </w:t>
            </w:r>
            <w:r>
              <w:lastRenderedPageBreak/>
              <w:t>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Выдача градостроительного плана земельного участка в целях строительства и реконструкции объектов индивидуального жилищного строительства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352E8E" w:rsidRDefault="00352E8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8333" w:type="dxa"/>
            <w:gridSpan w:val="4"/>
            <w:tcBorders>
              <w:bottom w:val="nil"/>
            </w:tcBorders>
          </w:tcPr>
          <w:p w:rsidR="00352E8E" w:rsidRDefault="00352E8E">
            <w:pPr>
              <w:pStyle w:val="ConsPlusNormal"/>
              <w:jc w:val="both"/>
            </w:pPr>
            <w:r>
              <w:t xml:space="preserve">Исключен. - </w:t>
            </w:r>
            <w:hyperlink r:id="rId51">
              <w:r>
                <w:rPr>
                  <w:color w:val="0000FF"/>
                </w:rPr>
                <w:t>Постановление</w:t>
              </w:r>
            </w:hyperlink>
            <w:r>
              <w:t xml:space="preserve"> Администрации г. </w:t>
            </w:r>
            <w:proofErr w:type="gramStart"/>
            <w:r>
              <w:t>Заречного</w:t>
            </w:r>
            <w:proofErr w:type="gramEnd"/>
            <w:r>
              <w:t xml:space="preserve"> от 20.03.2025 N 520</w:t>
            </w: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Проведение осмотра зданий, сооружений в целях оценки их технического состояния и надлежащего технического обслуживания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Присвоение и аннулирование адресов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Согласование проведения переустройства и (или) перепланировки помещений в многоквартирном доме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 xml:space="preserve">Перевод жилого помещения в </w:t>
            </w:r>
            <w:proofErr w:type="gramStart"/>
            <w:r>
              <w:t>нежилое</w:t>
            </w:r>
            <w:proofErr w:type="gramEnd"/>
            <w:r>
              <w:t xml:space="preserve"> или нежилого помещения в жилое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  <w:jc w:val="both"/>
            </w:pPr>
            <w:r>
              <w:t>1. Подготовка плана переводимого помещения с его техническим описанием (в случае если переводимое помещение является жилым, предоставление технического паспорта такого помещения).</w:t>
            </w:r>
          </w:p>
          <w:p w:rsidR="00352E8E" w:rsidRDefault="00352E8E">
            <w:pPr>
              <w:pStyle w:val="ConsPlusNormal"/>
              <w:jc w:val="both"/>
            </w:pPr>
            <w:r>
              <w:t>2. Подготовка и оформление в установленном порядке проекта переустройства и (или) перепланировки переводимого помещения (в случае если переустройство и (или) перепланировка требуются для обеспечения использования такого помещения в качестве жилого или нежилого помещения).</w:t>
            </w:r>
          </w:p>
          <w:p w:rsidR="00352E8E" w:rsidRDefault="00352E8E">
            <w:pPr>
              <w:pStyle w:val="ConsPlusNormal"/>
              <w:jc w:val="both"/>
            </w:pPr>
            <w:r>
              <w:t xml:space="preserve">3. Подготовка </w:t>
            </w:r>
            <w:r>
              <w:lastRenderedPageBreak/>
              <w:t>поэтажного плана дома, в котором находится переводимое помещение</w:t>
            </w: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lastRenderedPageBreak/>
              <w:t>22.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Предоставление жилого помещения по договору социального найма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 xml:space="preserve">Признание жилых помещений муниципального жилищного фонда </w:t>
            </w:r>
            <w:proofErr w:type="gramStart"/>
            <w:r>
              <w:t>непригодными</w:t>
            </w:r>
            <w:proofErr w:type="gramEnd"/>
            <w:r>
              <w:t xml:space="preserve"> для проживания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 xml:space="preserve">Признание частных жилых помещений </w:t>
            </w:r>
            <w:proofErr w:type="gramStart"/>
            <w:r>
              <w:t>пригодными</w:t>
            </w:r>
            <w:proofErr w:type="gramEnd"/>
            <w:r>
              <w:t xml:space="preserve"> (непригодными) для проживания граждан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Выдача разрешений на право вырубки зеленых насаждений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Выдача разрешения на осуществление земляных работ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Выдача разрешения на установку рекламной конструкции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Выдача разрешения на право организации розничного рынка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Предоставление права на размещение нестационарных торговых объектов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Выдача разрешения на вступление в брак лицам, достигшим 16 лет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Назначение пенсии за выслугу лет муниципальным служащим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Департамент социального развития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Выдача копий муниципальных правовых актов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Регистрация устава территориального общественного самоуправления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Присвоение спортивных разрядов "второй спортивный разряд", "третий спортивный разряд"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Комитет по физической культуре и спорту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Присвоение квалификационных категорий спортивных судей "спортивный судья второй категории", "спортивный судья третьей категории"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Комитет по физической культуре и спорту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Принятие на учет граждан в качестве нуждающихся в жилых помещениях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Предоставление жилого помещения специализированного жилищного фонда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Прием заявлений о признании молодых семей участниками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proofErr w:type="gramStart"/>
            <w:r>
              <w:t xml:space="preserve">Прием заявлений от молодых семей - участников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на </w:t>
            </w:r>
            <w:r>
              <w:lastRenderedPageBreak/>
              <w:t>получение социальной выплаты на приобретение (строительство) жилья</w:t>
            </w:r>
            <w:proofErr w:type="gramEnd"/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lastRenderedPageBreak/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lastRenderedPageBreak/>
              <w:t>40.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Прием заявлений о признании молодой семьи нуждающейся в жилых помещениях и имеющей доходы, позволяющие получить кредит,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 xml:space="preserve">Выдача разрешений на постоянное проживание на </w:t>
            </w:r>
            <w:proofErr w:type="gramStart"/>
            <w:r>
              <w:t>территории</w:t>
            </w:r>
            <w:proofErr w:type="gramEnd"/>
            <w:r>
              <w:t xml:space="preserve"> ЗАТО г. Заречного Пензенской области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Принятие решения об установлении публичного сервитута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Включение сведений о месте (площадке) накопления твердых коммунальных отходов в реестр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Признание садового дома жилым домом или жилого дома садовым домом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Утверждение документации по планировке территории по заявлениям заинтересованных лиц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Администрация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</w:pPr>
            <w:r>
              <w:t xml:space="preserve">Предоставление выписок из </w:t>
            </w:r>
            <w:proofErr w:type="spellStart"/>
            <w:r>
              <w:t>похозяйственной</w:t>
            </w:r>
            <w:proofErr w:type="spellEnd"/>
            <w:r>
              <w:t xml:space="preserve"> книги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</w:pPr>
            <w: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Передача принадлежащего гражданам на праве собственности жилого помещения в муниципальную собственность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 xml:space="preserve">Выдача согласия на обмен жилыми помещениями, предоставленными </w:t>
            </w:r>
            <w:r>
              <w:lastRenderedPageBreak/>
              <w:t>по договорам социального найма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lastRenderedPageBreak/>
              <w:t xml:space="preserve">Администрация г. </w:t>
            </w:r>
            <w:proofErr w:type="gramStart"/>
            <w:r>
              <w:t>Заречного</w:t>
            </w:r>
            <w:proofErr w:type="gramEnd"/>
            <w:r>
              <w:t xml:space="preserve"> Пензенской </w:t>
            </w:r>
            <w:r>
              <w:lastRenderedPageBreak/>
              <w:t>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</w:pPr>
          </w:p>
        </w:tc>
      </w:tr>
      <w:tr w:rsidR="00352E8E">
        <w:tc>
          <w:tcPr>
            <w:tcW w:w="8900" w:type="dxa"/>
            <w:gridSpan w:val="5"/>
          </w:tcPr>
          <w:p w:rsidR="00352E8E" w:rsidRDefault="00352E8E">
            <w:pPr>
              <w:pStyle w:val="ConsPlusNormal"/>
              <w:jc w:val="center"/>
              <w:outlineLvl w:val="1"/>
            </w:pPr>
            <w:r>
              <w:lastRenderedPageBreak/>
              <w:t>2. Перечень услуг, оказываемых муниципальными учреждениями и организациями города Заречного Пензенской области, в которых размещается муниципальное задание (заказ), и предоставляемых в электронном виде</w:t>
            </w: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Орган местного самоуправления города Заречного Пензенской области, организующий предоставление муниципальной услуги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  <w:jc w:val="center"/>
            </w:pPr>
            <w:r>
              <w:t>Категория муниципальных учреждений и организаций, предоставляющих услугу</w:t>
            </w: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 и зачисление в дошкольную образовательную организацию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Прием заявлений и зачисление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Предоставление информации о текущей успеваемости учащегося в образовательной организации, ведение дневника и журнала успеваемости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 xml:space="preserve">Предоставление информации об </w:t>
            </w:r>
            <w:r>
              <w:lastRenderedPageBreak/>
              <w:t>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lastRenderedPageBreak/>
              <w:t xml:space="preserve">Департамент </w:t>
            </w:r>
            <w:r>
              <w:lastRenderedPageBreak/>
              <w:t>образования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  <w:jc w:val="center"/>
            </w:pPr>
            <w:r>
              <w:lastRenderedPageBreak/>
              <w:t xml:space="preserve">Муниципальные </w:t>
            </w:r>
            <w:r>
              <w:lastRenderedPageBreak/>
              <w:t>образовательные организации города Заречного Пензенской области</w:t>
            </w: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>
              <w:t>обучающихся</w:t>
            </w:r>
            <w:proofErr w:type="gramEnd"/>
            <w:r>
              <w:t>, освоивших основные и дополнительные общеобразовательные (за исключением дошкольных) программы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Предоставление информации из федеральной базы данных о результатах единого государственного экзамена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  <w:jc w:val="center"/>
            </w:pPr>
            <w:r>
              <w:t>Муниципальные учреждения культуры города Заречного Пензенской области</w:t>
            </w: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  <w:jc w:val="center"/>
            </w:pPr>
            <w:r>
              <w:t>Муниципальные учреждения культуры города Заречного Пензенской области</w:t>
            </w: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  <w:jc w:val="center"/>
            </w:pPr>
            <w:r>
              <w:t>Муниципальные учреждения культуры города Заречного Пензенской области</w:t>
            </w: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Департамент культуры и молодежной политики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  <w:jc w:val="center"/>
            </w:pPr>
            <w:r>
              <w:t>Муниципальные учреждения культуры города Заречного Пензенской области</w:t>
            </w: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Запись на обзорные, тематические и интерактивные экскурсии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 xml:space="preserve">Департамент культуры и молодежной политики города </w:t>
            </w:r>
            <w:r>
              <w:lastRenderedPageBreak/>
              <w:t>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  <w:jc w:val="center"/>
            </w:pPr>
            <w:r>
              <w:lastRenderedPageBreak/>
              <w:t xml:space="preserve">Муниципальные учреждения культуры города Заречного </w:t>
            </w:r>
            <w:r>
              <w:lastRenderedPageBreak/>
              <w:t>Пензенской области</w:t>
            </w: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 xml:space="preserve">Запись на </w:t>
            </w:r>
            <w:proofErr w:type="gramStart"/>
            <w:r>
              <w:t>обучение</w:t>
            </w:r>
            <w:proofErr w:type="gramEnd"/>
            <w:r>
              <w:t xml:space="preserve"> по дополнительным общеобразовательным программам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85" w:type="dxa"/>
          </w:tcPr>
          <w:p w:rsidR="00352E8E" w:rsidRDefault="00352E8E">
            <w:pPr>
              <w:pStyle w:val="ConsPlusNormal"/>
              <w:jc w:val="both"/>
            </w:pPr>
            <w:r>
              <w:t>Организация отдыха детей в каникулярное время</w:t>
            </w:r>
          </w:p>
        </w:tc>
        <w:tc>
          <w:tcPr>
            <w:tcW w:w="2324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Департамент образования города Заречного Пензенской области</w:t>
            </w:r>
          </w:p>
        </w:tc>
        <w:tc>
          <w:tcPr>
            <w:tcW w:w="2324" w:type="dxa"/>
          </w:tcPr>
          <w:p w:rsidR="00352E8E" w:rsidRDefault="00352E8E">
            <w:pPr>
              <w:pStyle w:val="ConsPlusNormal"/>
              <w:jc w:val="center"/>
            </w:pPr>
            <w:r>
              <w:t>Муниципальные образовательные организации города Заречного Пензенской области</w:t>
            </w:r>
          </w:p>
        </w:tc>
      </w:tr>
      <w:tr w:rsidR="00352E8E">
        <w:tc>
          <w:tcPr>
            <w:tcW w:w="8900" w:type="dxa"/>
            <w:gridSpan w:val="5"/>
          </w:tcPr>
          <w:p w:rsidR="00352E8E" w:rsidRDefault="00352E8E">
            <w:pPr>
              <w:pStyle w:val="ConsPlusNormal"/>
              <w:jc w:val="center"/>
              <w:outlineLvl w:val="1"/>
            </w:pPr>
            <w:r>
              <w:t xml:space="preserve">3. Перечень муниципальных услуг, </w:t>
            </w:r>
            <w:proofErr w:type="gramStart"/>
            <w:r>
              <w:t>полномочия</w:t>
            </w:r>
            <w:proofErr w:type="gramEnd"/>
            <w:r>
              <w:t xml:space="preserve"> по реализации которых осуществляются муниципальными учреждениями города Заречного Пензенской области</w:t>
            </w: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818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3515" w:type="dxa"/>
            <w:gridSpan w:val="2"/>
          </w:tcPr>
          <w:p w:rsidR="00352E8E" w:rsidRDefault="00352E8E">
            <w:pPr>
              <w:pStyle w:val="ConsPlusNormal"/>
              <w:jc w:val="center"/>
            </w:pPr>
            <w:r>
              <w:t>Категория муниципального учреждения</w:t>
            </w: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18" w:type="dxa"/>
            <w:gridSpan w:val="2"/>
          </w:tcPr>
          <w:p w:rsidR="00352E8E" w:rsidRDefault="00352E8E">
            <w:pPr>
              <w:pStyle w:val="ConsPlusNormal"/>
              <w:jc w:val="both"/>
            </w:pPr>
            <w:r>
              <w:t>Предоставление информации по документам архивных фондов</w:t>
            </w:r>
          </w:p>
        </w:tc>
        <w:tc>
          <w:tcPr>
            <w:tcW w:w="3515" w:type="dxa"/>
            <w:gridSpan w:val="2"/>
          </w:tcPr>
          <w:p w:rsidR="00352E8E" w:rsidRDefault="00352E8E">
            <w:pPr>
              <w:pStyle w:val="ConsPlusNormal"/>
              <w:jc w:val="both"/>
            </w:pPr>
            <w:r>
              <w:t xml:space="preserve">Муниципальное казенное учреждение "Управление информатизации и обеспечения градостроительной деятельности" </w:t>
            </w:r>
            <w:proofErr w:type="gramStart"/>
            <w:r>
              <w:t>г</w:t>
            </w:r>
            <w:proofErr w:type="gramEnd"/>
            <w:r>
              <w:t>. Заречного</w:t>
            </w: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18" w:type="dxa"/>
            <w:gridSpan w:val="2"/>
          </w:tcPr>
          <w:p w:rsidR="00352E8E" w:rsidRDefault="00352E8E">
            <w:pPr>
              <w:pStyle w:val="ConsPlusNormal"/>
              <w:jc w:val="both"/>
            </w:pPr>
            <w: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3515" w:type="dxa"/>
            <w:gridSpan w:val="2"/>
          </w:tcPr>
          <w:p w:rsidR="00352E8E" w:rsidRDefault="00352E8E">
            <w:pPr>
              <w:pStyle w:val="ConsPlusNormal"/>
              <w:jc w:val="both"/>
            </w:pPr>
            <w:r>
              <w:t xml:space="preserve">Муниципальное казенное учреждение "Управление информатизации и обеспечения градостроительной деятельности" </w:t>
            </w:r>
            <w:proofErr w:type="gramStart"/>
            <w:r>
              <w:t>г</w:t>
            </w:r>
            <w:proofErr w:type="gramEnd"/>
            <w:r>
              <w:t>. Заречного</w:t>
            </w:r>
          </w:p>
        </w:tc>
      </w:tr>
      <w:tr w:rsidR="00352E8E">
        <w:tc>
          <w:tcPr>
            <w:tcW w:w="567" w:type="dxa"/>
          </w:tcPr>
          <w:p w:rsidR="00352E8E" w:rsidRDefault="00352E8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818" w:type="dxa"/>
            <w:gridSpan w:val="2"/>
          </w:tcPr>
          <w:p w:rsidR="00352E8E" w:rsidRDefault="00352E8E">
            <w:pPr>
              <w:pStyle w:val="ConsPlusNormal"/>
              <w:jc w:val="both"/>
            </w:pPr>
            <w:r>
              <w:t>Регистрация аттестованных нештатных аварийно-спасательных формирований</w:t>
            </w:r>
          </w:p>
        </w:tc>
        <w:tc>
          <w:tcPr>
            <w:tcW w:w="3515" w:type="dxa"/>
            <w:gridSpan w:val="2"/>
          </w:tcPr>
          <w:p w:rsidR="00352E8E" w:rsidRDefault="00352E8E">
            <w:pPr>
              <w:pStyle w:val="ConsPlusNormal"/>
              <w:jc w:val="both"/>
            </w:pPr>
            <w:r>
              <w:t xml:space="preserve">Муниципальное казенное учреждение "Управление гражданской защиты" г. </w:t>
            </w:r>
            <w:proofErr w:type="gramStart"/>
            <w:r>
              <w:t>Заречного</w:t>
            </w:r>
            <w:proofErr w:type="gramEnd"/>
          </w:p>
        </w:tc>
      </w:tr>
    </w:tbl>
    <w:p w:rsidR="00352E8E" w:rsidRDefault="00352E8E">
      <w:pPr>
        <w:pStyle w:val="ConsPlusNormal"/>
        <w:ind w:firstLine="540"/>
        <w:jc w:val="both"/>
      </w:pPr>
    </w:p>
    <w:p w:rsidR="00352E8E" w:rsidRDefault="00352E8E">
      <w:pPr>
        <w:pStyle w:val="ConsPlusNormal"/>
        <w:ind w:firstLine="540"/>
        <w:jc w:val="both"/>
      </w:pPr>
    </w:p>
    <w:p w:rsidR="00352E8E" w:rsidRDefault="00352E8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57C4" w:rsidRDefault="009C57C4"/>
    <w:sectPr w:rsidR="009C57C4" w:rsidSect="00DA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E8E"/>
    <w:rsid w:val="00352E8E"/>
    <w:rsid w:val="009C5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2E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52E8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52E8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21&amp;n=149300&amp;dst=100005" TargetMode="External"/><Relationship Id="rId18" Type="http://schemas.openxmlformats.org/officeDocument/2006/relationships/hyperlink" Target="https://login.consultant.ru/link/?req=doc&amp;base=RLAW021&amp;n=163125&amp;dst=100005" TargetMode="External"/><Relationship Id="rId26" Type="http://schemas.openxmlformats.org/officeDocument/2006/relationships/hyperlink" Target="https://login.consultant.ru/link/?req=doc&amp;base=RLAW021&amp;n=180905&amp;dst=100005" TargetMode="External"/><Relationship Id="rId39" Type="http://schemas.openxmlformats.org/officeDocument/2006/relationships/hyperlink" Target="https://login.consultant.ru/link/?req=doc&amp;base=RLAW021&amp;n=203761&amp;dst=10244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169065&amp;dst=100005" TargetMode="External"/><Relationship Id="rId34" Type="http://schemas.openxmlformats.org/officeDocument/2006/relationships/hyperlink" Target="https://login.consultant.ru/link/?req=doc&amp;base=RLAW021&amp;n=198520&amp;dst=100005" TargetMode="External"/><Relationship Id="rId42" Type="http://schemas.openxmlformats.org/officeDocument/2006/relationships/hyperlink" Target="https://login.consultant.ru/link/?req=doc&amp;base=RLAW021&amp;n=73256" TargetMode="External"/><Relationship Id="rId47" Type="http://schemas.openxmlformats.org/officeDocument/2006/relationships/hyperlink" Target="https://login.consultant.ru/link/?req=doc&amp;base=RLAW021&amp;n=117676" TargetMode="External"/><Relationship Id="rId50" Type="http://schemas.openxmlformats.org/officeDocument/2006/relationships/hyperlink" Target="https://login.consultant.ru/link/?req=doc&amp;base=RLAW021&amp;n=203544&amp;dst=100005" TargetMode="External"/><Relationship Id="rId7" Type="http://schemas.openxmlformats.org/officeDocument/2006/relationships/hyperlink" Target="https://login.consultant.ru/link/?req=doc&amp;base=RLAW021&amp;n=138168&amp;dst=100005" TargetMode="External"/><Relationship Id="rId12" Type="http://schemas.openxmlformats.org/officeDocument/2006/relationships/hyperlink" Target="https://login.consultant.ru/link/?req=doc&amp;base=RLAW021&amp;n=147320&amp;dst=100005" TargetMode="External"/><Relationship Id="rId17" Type="http://schemas.openxmlformats.org/officeDocument/2006/relationships/hyperlink" Target="https://login.consultant.ru/link/?req=doc&amp;base=RLAW021&amp;n=160840&amp;dst=100005" TargetMode="External"/><Relationship Id="rId25" Type="http://schemas.openxmlformats.org/officeDocument/2006/relationships/hyperlink" Target="https://login.consultant.ru/link/?req=doc&amp;base=RLAW021&amp;n=177995&amp;dst=100005" TargetMode="External"/><Relationship Id="rId33" Type="http://schemas.openxmlformats.org/officeDocument/2006/relationships/hyperlink" Target="https://login.consultant.ru/link/?req=doc&amp;base=RLAW021&amp;n=195597&amp;dst=100005" TargetMode="External"/><Relationship Id="rId38" Type="http://schemas.openxmlformats.org/officeDocument/2006/relationships/hyperlink" Target="https://login.consultant.ru/link/?req=doc&amp;base=LAW&amp;n=124507" TargetMode="External"/><Relationship Id="rId46" Type="http://schemas.openxmlformats.org/officeDocument/2006/relationships/hyperlink" Target="https://login.consultant.ru/link/?req=doc&amp;base=RLAW021&amp;n=1146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56711&amp;dst=100005" TargetMode="External"/><Relationship Id="rId20" Type="http://schemas.openxmlformats.org/officeDocument/2006/relationships/hyperlink" Target="https://login.consultant.ru/link/?req=doc&amp;base=RLAW021&amp;n=167650&amp;dst=100005" TargetMode="External"/><Relationship Id="rId29" Type="http://schemas.openxmlformats.org/officeDocument/2006/relationships/hyperlink" Target="https://login.consultant.ru/link/?req=doc&amp;base=RLAW021&amp;n=184755&amp;dst=100005" TargetMode="External"/><Relationship Id="rId41" Type="http://schemas.openxmlformats.org/officeDocument/2006/relationships/hyperlink" Target="https://login.consultant.ru/link/?req=doc&amp;base=RLAW021&amp;n=11975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37351&amp;dst=100005" TargetMode="External"/><Relationship Id="rId11" Type="http://schemas.openxmlformats.org/officeDocument/2006/relationships/hyperlink" Target="https://login.consultant.ru/link/?req=doc&amp;base=RLAW021&amp;n=146653&amp;dst=100005" TargetMode="External"/><Relationship Id="rId24" Type="http://schemas.openxmlformats.org/officeDocument/2006/relationships/hyperlink" Target="https://login.consultant.ru/link/?req=doc&amp;base=RLAW021&amp;n=176674&amp;dst=100005" TargetMode="External"/><Relationship Id="rId32" Type="http://schemas.openxmlformats.org/officeDocument/2006/relationships/hyperlink" Target="https://login.consultant.ru/link/?req=doc&amp;base=RLAW021&amp;n=193200&amp;dst=100005" TargetMode="External"/><Relationship Id="rId37" Type="http://schemas.openxmlformats.org/officeDocument/2006/relationships/hyperlink" Target="https://login.consultant.ru/link/?req=doc&amp;base=LAW&amp;n=312695" TargetMode="External"/><Relationship Id="rId40" Type="http://schemas.openxmlformats.org/officeDocument/2006/relationships/hyperlink" Target="https://login.consultant.ru/link/?req=doc&amp;base=RLAW021&amp;n=203761&amp;dst=100988" TargetMode="External"/><Relationship Id="rId45" Type="http://schemas.openxmlformats.org/officeDocument/2006/relationships/hyperlink" Target="https://login.consultant.ru/link/?req=doc&amp;base=RLAW021&amp;n=112496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21&amp;n=130190&amp;dst=100005" TargetMode="External"/><Relationship Id="rId15" Type="http://schemas.openxmlformats.org/officeDocument/2006/relationships/hyperlink" Target="https://login.consultant.ru/link/?req=doc&amp;base=RLAW021&amp;n=156020&amp;dst=100005" TargetMode="External"/><Relationship Id="rId23" Type="http://schemas.openxmlformats.org/officeDocument/2006/relationships/hyperlink" Target="https://login.consultant.ru/link/?req=doc&amp;base=RLAW021&amp;n=172141&amp;dst=100005" TargetMode="External"/><Relationship Id="rId28" Type="http://schemas.openxmlformats.org/officeDocument/2006/relationships/hyperlink" Target="https://login.consultant.ru/link/?req=doc&amp;base=RLAW021&amp;n=183743&amp;dst=100005" TargetMode="External"/><Relationship Id="rId36" Type="http://schemas.openxmlformats.org/officeDocument/2006/relationships/hyperlink" Target="https://login.consultant.ru/link/?req=doc&amp;base=LAW&amp;n=494996&amp;dst=100086" TargetMode="External"/><Relationship Id="rId49" Type="http://schemas.openxmlformats.org/officeDocument/2006/relationships/hyperlink" Target="https://login.consultant.ru/link/?req=doc&amp;base=RLAW021&amp;n=198520&amp;dst=100005" TargetMode="External"/><Relationship Id="rId10" Type="http://schemas.openxmlformats.org/officeDocument/2006/relationships/hyperlink" Target="https://login.consultant.ru/link/?req=doc&amp;base=RLAW021&amp;n=144998&amp;dst=100005" TargetMode="External"/><Relationship Id="rId19" Type="http://schemas.openxmlformats.org/officeDocument/2006/relationships/hyperlink" Target="https://login.consultant.ru/link/?req=doc&amp;base=RLAW021&amp;n=166623&amp;dst=100005" TargetMode="External"/><Relationship Id="rId31" Type="http://schemas.openxmlformats.org/officeDocument/2006/relationships/hyperlink" Target="https://login.consultant.ru/link/?req=doc&amp;base=RLAW021&amp;n=191258&amp;dst=100005" TargetMode="External"/><Relationship Id="rId44" Type="http://schemas.openxmlformats.org/officeDocument/2006/relationships/hyperlink" Target="https://login.consultant.ru/link/?req=doc&amp;base=RLAW021&amp;n=95006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021&amp;n=127620&amp;dst=100005" TargetMode="External"/><Relationship Id="rId9" Type="http://schemas.openxmlformats.org/officeDocument/2006/relationships/hyperlink" Target="https://login.consultant.ru/link/?req=doc&amp;base=RLAW021&amp;n=142116&amp;dst=100005" TargetMode="External"/><Relationship Id="rId14" Type="http://schemas.openxmlformats.org/officeDocument/2006/relationships/hyperlink" Target="https://login.consultant.ru/link/?req=doc&amp;base=RLAW021&amp;n=151575&amp;dst=100005" TargetMode="External"/><Relationship Id="rId22" Type="http://schemas.openxmlformats.org/officeDocument/2006/relationships/hyperlink" Target="https://login.consultant.ru/link/?req=doc&amp;base=RLAW021&amp;n=171035&amp;dst=100005" TargetMode="External"/><Relationship Id="rId27" Type="http://schemas.openxmlformats.org/officeDocument/2006/relationships/hyperlink" Target="https://login.consultant.ru/link/?req=doc&amp;base=RLAW021&amp;n=181514&amp;dst=100005" TargetMode="External"/><Relationship Id="rId30" Type="http://schemas.openxmlformats.org/officeDocument/2006/relationships/hyperlink" Target="https://login.consultant.ru/link/?req=doc&amp;base=RLAW021&amp;n=188702&amp;dst=100005" TargetMode="External"/><Relationship Id="rId35" Type="http://schemas.openxmlformats.org/officeDocument/2006/relationships/hyperlink" Target="https://login.consultant.ru/link/?req=doc&amp;base=RLAW021&amp;n=203544&amp;dst=100005" TargetMode="External"/><Relationship Id="rId43" Type="http://schemas.openxmlformats.org/officeDocument/2006/relationships/hyperlink" Target="https://login.consultant.ru/link/?req=doc&amp;base=RLAW021&amp;n=80929" TargetMode="External"/><Relationship Id="rId48" Type="http://schemas.openxmlformats.org/officeDocument/2006/relationships/hyperlink" Target="https://login.consultant.ru/link/?req=doc&amp;base=RLAW021&amp;n=119633" TargetMode="External"/><Relationship Id="rId8" Type="http://schemas.openxmlformats.org/officeDocument/2006/relationships/hyperlink" Target="https://login.consultant.ru/link/?req=doc&amp;base=RLAW021&amp;n=141601&amp;dst=100005" TargetMode="External"/><Relationship Id="rId51" Type="http://schemas.openxmlformats.org/officeDocument/2006/relationships/hyperlink" Target="https://login.consultant.ru/link/?req=doc&amp;base=RLAW021&amp;n=203544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3799</Words>
  <Characters>21657</Characters>
  <Application>Microsoft Office Word</Application>
  <DocSecurity>0</DocSecurity>
  <Lines>180</Lines>
  <Paragraphs>50</Paragraphs>
  <ScaleCrop>false</ScaleCrop>
  <Company/>
  <LinksUpToDate>false</LinksUpToDate>
  <CharactersWithSpaces>25406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1</cp:revision>
  <dcterms:created xsi:type="dcterms:W3CDTF">2025-07-01T08:39:00Z</dcterms:created>
  <dcterms:modified xsi:type="dcterms:W3CDTF">2025-07-01T08:39:00Z</dcterms:modified>
</cp:coreProperties>
</file>