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В Администрацию </w:t>
      </w:r>
      <w:r w:rsidR="00C1439F">
        <w:rPr>
          <w:rFonts w:ascii="Times New Roman" w:eastAsia="Times New Roman" w:hAnsi="Times New Roman" w:cs="Times New Roman"/>
          <w:sz w:val="24"/>
          <w:szCs w:val="24"/>
          <w:lang w:eastAsia="ar-SA"/>
        </w:rPr>
        <w:t>Липовского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</w:t>
      </w:r>
    </w:p>
    <w:p w:rsidR="00D427E3" w:rsidRPr="00D427E3" w:rsidRDefault="00FB7385" w:rsidP="00D427E3">
      <w:pPr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Башмаковского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Пензенской области   </w:t>
      </w: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ХХХХХХХ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ООО «ХХХ», с. </w:t>
      </w:r>
      <w:r w:rsidR="00C1439F">
        <w:rPr>
          <w:rFonts w:ascii="Times New Roman" w:eastAsia="Times New Roman" w:hAnsi="Times New Roman" w:cs="Times New Roman"/>
          <w:sz w:val="24"/>
          <w:szCs w:val="24"/>
          <w:lang w:eastAsia="ar-SA"/>
        </w:rPr>
        <w:t>Липовка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</w:t>
      </w:r>
      <w:r w:rsidR="00C143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Совхозная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D427E3" w:rsidRPr="00D427E3" w:rsidRDefault="00D427E3" w:rsidP="00D427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д. 52, ОГРН 1023550000000, ИНН 123456789</w:t>
      </w:r>
    </w:p>
    <w:p w:rsidR="00D427E3" w:rsidRPr="00D427E3" w:rsidRDefault="00D427E3" w:rsidP="00D427E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место нахождения, ОГРН, ИНН, ФИО,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 руководителя – для юридического лица)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тел. 89999999999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(почтовый индекс и адрес, телефон)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представителя Иванова Ивана                    </w:t>
      </w:r>
    </w:p>
    <w:p w:rsidR="00D427E3" w:rsidRPr="00D427E3" w:rsidRDefault="00C1439F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Ивановича</w:t>
      </w:r>
      <w:r w:rsidR="00D427E3"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доверенности) 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(ФИО, наименование и реквизиты 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</w:p>
    <w:p w:rsidR="00D427E3" w:rsidRPr="00D427E3" w:rsidRDefault="00D427E3" w:rsidP="00D427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</w:t>
      </w:r>
      <w:r w:rsidRPr="00D42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документа, на основании которого он действует)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D427E3" w:rsidRPr="00D427E3" w:rsidRDefault="00D427E3" w:rsidP="00D427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о с</w:t>
      </w:r>
      <w:r w:rsidRPr="00D427E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огласовании проектной документации на проведение                                                                                                                        работ по сохранению объекта культурного                                                                                          наследия местного (муниципального) значения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  согласовать   проектную   документацию на проведение   работ   по сохранению объекта </w:t>
      </w:r>
      <w:proofErr w:type="gramStart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 наследия</w:t>
      </w:r>
      <w:proofErr w:type="gramEnd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местного  (муниципального) значения, находящегося по адресу: Пензенская область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B7385">
        <w:rPr>
          <w:rFonts w:ascii="Times New Roman" w:eastAsia="Times New Roman" w:hAnsi="Times New Roman" w:cs="Times New Roman"/>
          <w:sz w:val="24"/>
          <w:szCs w:val="24"/>
          <w:lang w:eastAsia="ar-SA"/>
        </w:rPr>
        <w:t>Башмаковский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 </w:t>
      </w:r>
      <w:r w:rsidR="00C1439F">
        <w:rPr>
          <w:rFonts w:ascii="Times New Roman" w:eastAsia="Times New Roman" w:hAnsi="Times New Roman" w:cs="Times New Roman"/>
          <w:sz w:val="24"/>
          <w:szCs w:val="24"/>
          <w:lang w:eastAsia="ar-SA"/>
        </w:rPr>
        <w:t>Липовка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, ул.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1439F">
        <w:rPr>
          <w:rFonts w:ascii="Times New Roman" w:eastAsia="Times New Roman" w:hAnsi="Times New Roman" w:cs="Times New Roman"/>
          <w:sz w:val="24"/>
          <w:szCs w:val="24"/>
          <w:lang w:eastAsia="ar-SA"/>
        </w:rPr>
        <w:t>Совхозная</w:t>
      </w: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>,  охранное обя</w:t>
      </w:r>
      <w:r w:rsidR="00C1439F">
        <w:rPr>
          <w:rFonts w:ascii="Times New Roman" w:eastAsia="Times New Roman" w:hAnsi="Times New Roman" w:cs="Times New Roman"/>
          <w:sz w:val="24"/>
          <w:szCs w:val="24"/>
          <w:lang w:eastAsia="ar-SA"/>
        </w:rPr>
        <w:t>зательство договор от 05.02.2015</w:t>
      </w:r>
      <w:bookmarkStart w:id="0" w:name="_GoBack"/>
      <w:bookmarkEnd w:id="0"/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010203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7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27E3" w:rsidRPr="00D427E3" w:rsidRDefault="00D427E3" w:rsidP="00D427E3">
      <w:pPr>
        <w:widowControl w:val="0"/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Приложение: перечень документов, прилагаемых к заявлению.</w:t>
      </w: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uppressAutoHyphens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427E3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прошу выдать: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76"/>
        <w:gridCol w:w="80"/>
        <w:gridCol w:w="2013"/>
        <w:gridCol w:w="709"/>
        <w:gridCol w:w="3969"/>
        <w:gridCol w:w="283"/>
        <w:gridCol w:w="142"/>
        <w:gridCol w:w="283"/>
        <w:gridCol w:w="1843"/>
        <w:gridCol w:w="288"/>
        <w:gridCol w:w="137"/>
      </w:tblGrid>
      <w:tr w:rsidR="00D427E3" w:rsidRPr="00D427E3" w:rsidTr="00F23D6A">
        <w:trPr>
          <w:cantSplit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</w:t>
            </w:r>
          </w:p>
        </w:tc>
      </w:tr>
      <w:tr w:rsidR="00D427E3" w:rsidRPr="00D427E3" w:rsidTr="00F23D6A">
        <w:trPr>
          <w:gridBefore w:val="1"/>
          <w:wBefore w:w="176" w:type="dxa"/>
          <w:cantSplit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427E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(выдать лично, в МФЦ (при подаче заявления через МФЦ), почтой</w:t>
            </w:r>
          </w:p>
          <w:p w:rsidR="00D427E3" w:rsidRPr="00D427E3" w:rsidRDefault="00D427E3" w:rsidP="00D427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D427E3" w:rsidRPr="00D427E3" w:rsidRDefault="00D427E3" w:rsidP="00D427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33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(для граждан)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Иванов Иван Иванович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33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наименование, фамилия, имя, отчество, должность руководителя, печать (для юридических лиц)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03.2021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95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принял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trHeight w:val="240"/>
        </w:trPr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отчество, должность)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27E3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D427E3" w:rsidRPr="00D427E3" w:rsidTr="00F23D6A">
        <w:tblPrEx>
          <w:tblCellMar>
            <w:left w:w="28" w:type="dxa"/>
            <w:right w:w="28" w:type="dxa"/>
          </w:tblCellMar>
        </w:tblPrEx>
        <w:trPr>
          <w:gridBefore w:val="2"/>
          <w:gridAfter w:val="1"/>
          <w:wBefore w:w="256" w:type="dxa"/>
          <w:wAfter w:w="137" w:type="dxa"/>
          <w:cantSplit/>
          <w:trHeight w:val="240"/>
        </w:trPr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27E3" w:rsidRPr="00D427E3" w:rsidRDefault="00D427E3" w:rsidP="00D427E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7E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427E3" w:rsidRPr="00D427E3" w:rsidRDefault="00D427E3" w:rsidP="00D427E3">
      <w:pPr>
        <w:shd w:val="clear" w:color="auto" w:fill="FFFFFF"/>
        <w:tabs>
          <w:tab w:val="center" w:pos="-2410"/>
        </w:tabs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4CD2" w:rsidRDefault="009D4CD2"/>
    <w:sectPr w:rsidR="009D4CD2" w:rsidSect="0035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E3"/>
    <w:rsid w:val="00350945"/>
    <w:rsid w:val="006D2A23"/>
    <w:rsid w:val="009D4CD2"/>
    <w:rsid w:val="00C1439F"/>
    <w:rsid w:val="00D427E3"/>
    <w:rsid w:val="00FB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67AC"/>
  <w15:docId w15:val="{14BCA772-BD9C-4D00-8A0F-7A93FC5D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</cp:lastModifiedBy>
  <cp:revision>2</cp:revision>
  <dcterms:created xsi:type="dcterms:W3CDTF">2025-04-22T10:13:00Z</dcterms:created>
  <dcterms:modified xsi:type="dcterms:W3CDTF">2025-04-22T10:13:00Z</dcterms:modified>
</cp:coreProperties>
</file>