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461" w:rsidRPr="00D15461" w:rsidRDefault="00D15461" w:rsidP="00D15461">
      <w:pPr>
        <w:spacing w:after="0" w:line="240" w:lineRule="auto"/>
        <w:rPr>
          <w:rFonts w:ascii="Times New Roman" w:eastAsia="Times New Roman" w:hAnsi="Times New Roman" w:cs="Times New Roman"/>
          <w:sz w:val="24"/>
          <w:szCs w:val="24"/>
        </w:rPr>
      </w:pPr>
      <w:r w:rsidRPr="00D15461">
        <w:rPr>
          <w:rFonts w:ascii="Tahoma" w:eastAsia="Times New Roman" w:hAnsi="Tahoma" w:cs="Tahoma"/>
          <w:sz w:val="24"/>
          <w:szCs w:val="24"/>
        </w:rPr>
        <w:t>﻿</w:t>
      </w:r>
    </w:p>
    <w:p w:rsidR="00D15461" w:rsidRPr="00D15461" w:rsidRDefault="00D15461" w:rsidP="00D15461">
      <w:pPr>
        <w:spacing w:after="0"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АДМИНИСТРАЦИЯ БОЛЬШЕКОЛОЯРСКОГО СЕЛЬСОВЕТА НАРОВЧАТСКОГО РАЙОНА</w:t>
      </w:r>
    </w:p>
    <w:p w:rsidR="00D15461" w:rsidRPr="00D15461" w:rsidRDefault="00D15461" w:rsidP="00D15461">
      <w:pPr>
        <w:spacing w:after="0"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ПЕНЗЕНСКОЙ ОБЛАСТИ</w:t>
      </w:r>
    </w:p>
    <w:p w:rsidR="00D15461" w:rsidRPr="00D15461" w:rsidRDefault="00D15461" w:rsidP="00D15461">
      <w:pPr>
        <w:spacing w:after="0"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ПОСТАНОВЛЕНИЕ</w:t>
      </w:r>
    </w:p>
    <w:p w:rsidR="00D15461" w:rsidRPr="00D15461" w:rsidRDefault="00D15461" w:rsidP="00D15461">
      <w:pPr>
        <w:spacing w:after="0"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от 3 июня 2019 № 26</w:t>
      </w:r>
    </w:p>
    <w:p w:rsidR="00D15461" w:rsidRPr="00D15461" w:rsidRDefault="00D15461" w:rsidP="00D15461">
      <w:pPr>
        <w:spacing w:after="0"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с. Большой </w:t>
      </w:r>
      <w:proofErr w:type="spellStart"/>
      <w:r w:rsidRPr="00D15461">
        <w:rPr>
          <w:rFonts w:ascii="Times New Roman" w:eastAsia="Times New Roman" w:hAnsi="Times New Roman" w:cs="Times New Roman"/>
          <w:sz w:val="24"/>
          <w:szCs w:val="24"/>
        </w:rPr>
        <w:t>Колояр</w:t>
      </w:r>
      <w:proofErr w:type="spellEnd"/>
    </w:p>
    <w:p w:rsidR="00D15461" w:rsidRPr="00D15461" w:rsidRDefault="00D15461" w:rsidP="00D15461">
      <w:pPr>
        <w:spacing w:after="0"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Об утверждении административного регламента администрации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w:t>
      </w:r>
    </w:p>
    <w:p w:rsidR="00D15461" w:rsidRPr="00D15461" w:rsidRDefault="00D15461" w:rsidP="00D15461">
      <w:pPr>
        <w:spacing w:after="0"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8"/>
          <w:szCs w:val="28"/>
        </w:rPr>
        <w:t xml:space="preserve">(в ред. постановлений администрации </w:t>
      </w:r>
      <w:proofErr w:type="spellStart"/>
      <w:r w:rsidRPr="00D15461">
        <w:rPr>
          <w:rFonts w:ascii="Times New Roman" w:eastAsia="Times New Roman" w:hAnsi="Times New Roman" w:cs="Times New Roman"/>
          <w:sz w:val="28"/>
          <w:szCs w:val="28"/>
        </w:rPr>
        <w:t>Большеколоярского</w:t>
      </w:r>
      <w:proofErr w:type="spellEnd"/>
      <w:r w:rsidRPr="00D15461">
        <w:rPr>
          <w:rFonts w:ascii="Times New Roman" w:eastAsia="Times New Roman" w:hAnsi="Times New Roman" w:cs="Times New Roman"/>
          <w:sz w:val="28"/>
          <w:szCs w:val="28"/>
        </w:rPr>
        <w:t xml:space="preserve"> сельсовета Наровчатского района Пензенской области </w:t>
      </w:r>
      <w:hyperlink r:id="rId4" w:tgtFrame="_blank" w:history="1">
        <w:r w:rsidRPr="00D15461">
          <w:rPr>
            <w:rFonts w:ascii="Times New Roman" w:eastAsia="Times New Roman" w:hAnsi="Times New Roman" w:cs="Times New Roman"/>
            <w:color w:val="0000FF"/>
            <w:sz w:val="28"/>
            <w:u w:val="single"/>
          </w:rPr>
          <w:t>от 05.02.2020 № 6</w:t>
        </w:r>
      </w:hyperlink>
      <w:r w:rsidRPr="00D15461">
        <w:rPr>
          <w:rFonts w:ascii="Times New Roman" w:eastAsia="Times New Roman" w:hAnsi="Times New Roman" w:cs="Times New Roman"/>
          <w:sz w:val="28"/>
        </w:rPr>
        <w:t xml:space="preserve">, </w:t>
      </w:r>
      <w:hyperlink r:id="rId5" w:tgtFrame="_blank" w:history="1">
        <w:r w:rsidRPr="00D15461">
          <w:rPr>
            <w:rFonts w:ascii="Times New Roman" w:eastAsia="Times New Roman" w:hAnsi="Times New Roman" w:cs="Times New Roman"/>
            <w:color w:val="0000FF"/>
            <w:sz w:val="28"/>
            <w:u w:val="single"/>
          </w:rPr>
          <w:t>от 28.01.2021 № 4</w:t>
        </w:r>
      </w:hyperlink>
      <w:r w:rsidRPr="00D15461">
        <w:rPr>
          <w:rFonts w:ascii="Times New Roman" w:eastAsia="Times New Roman" w:hAnsi="Times New Roman" w:cs="Times New Roman"/>
          <w:sz w:val="28"/>
        </w:rPr>
        <w:t xml:space="preserve">, </w:t>
      </w:r>
      <w:hyperlink r:id="rId6" w:tgtFrame="_blank" w:history="1">
        <w:r w:rsidRPr="00D15461">
          <w:rPr>
            <w:rFonts w:ascii="Times New Roman" w:eastAsia="Times New Roman" w:hAnsi="Times New Roman" w:cs="Times New Roman"/>
            <w:color w:val="0000FF"/>
            <w:sz w:val="28"/>
            <w:u w:val="single"/>
          </w:rPr>
          <w:t>от 25.10.2021 № 48</w:t>
        </w:r>
      </w:hyperlink>
      <w:r w:rsidRPr="00D15461">
        <w:rPr>
          <w:rFonts w:ascii="Times New Roman" w:eastAsia="Times New Roman" w:hAnsi="Times New Roman" w:cs="Times New Roman"/>
          <w:sz w:val="28"/>
        </w:rPr>
        <w:t xml:space="preserve">, </w:t>
      </w:r>
      <w:hyperlink r:id="rId7" w:tgtFrame="_blank" w:history="1">
        <w:r w:rsidRPr="00D15461">
          <w:rPr>
            <w:rFonts w:ascii="Times New Roman" w:eastAsia="Times New Roman" w:hAnsi="Times New Roman" w:cs="Times New Roman"/>
            <w:color w:val="0000FF"/>
            <w:sz w:val="28"/>
            <w:u w:val="single"/>
          </w:rPr>
          <w:t>от 15.08.2022 № 40</w:t>
        </w:r>
      </w:hyperlink>
      <w:r w:rsidRPr="00D15461">
        <w:rPr>
          <w:rFonts w:ascii="Times New Roman" w:eastAsia="Times New Roman" w:hAnsi="Times New Roman" w:cs="Times New Roman"/>
          <w:sz w:val="28"/>
          <w:szCs w:val="28"/>
        </w:rPr>
        <w:t>)</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sz w:val="24"/>
          <w:szCs w:val="24"/>
        </w:rPr>
        <w:t xml:space="preserve">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r w:rsidRPr="00D15461">
        <w:rPr>
          <w:rFonts w:ascii="Times New Roman" w:eastAsia="Times New Roman" w:hAnsi="Times New Roman" w:cs="Times New Roman"/>
          <w:color w:val="0000FF"/>
          <w:sz w:val="24"/>
          <w:szCs w:val="24"/>
        </w:rPr>
        <w:t xml:space="preserve">Уставом </w:t>
      </w:r>
      <w:proofErr w:type="spellStart"/>
      <w:r w:rsidRPr="00D15461">
        <w:rPr>
          <w:rFonts w:ascii="Times New Roman" w:eastAsia="Times New Roman" w:hAnsi="Times New Roman" w:cs="Times New Roman"/>
          <w:color w:val="0000FF"/>
          <w:sz w:val="24"/>
          <w:szCs w:val="24"/>
        </w:rPr>
        <w:t>Большеколоярского</w:t>
      </w:r>
      <w:proofErr w:type="spellEnd"/>
      <w:r w:rsidRPr="00D15461">
        <w:rPr>
          <w:rFonts w:ascii="Times New Roman" w:eastAsia="Times New Roman" w:hAnsi="Times New Roman" w:cs="Times New Roman"/>
          <w:color w:val="0000FF"/>
          <w:sz w:val="24"/>
          <w:szCs w:val="24"/>
        </w:rPr>
        <w:t xml:space="preserve"> сельсовета Наровчатского района Пензенской области</w:t>
      </w:r>
      <w:r w:rsidRPr="00D15461">
        <w:rPr>
          <w:rFonts w:ascii="Times New Roman" w:eastAsia="Times New Roman" w:hAnsi="Times New Roman" w:cs="Times New Roman"/>
          <w:sz w:val="24"/>
          <w:szCs w:val="24"/>
        </w:rPr>
        <w:t>, в целях упорядочения</w:t>
      </w:r>
      <w:proofErr w:type="gramEnd"/>
      <w:r w:rsidRPr="00D15461">
        <w:rPr>
          <w:rFonts w:ascii="Times New Roman" w:eastAsia="Times New Roman" w:hAnsi="Times New Roman" w:cs="Times New Roman"/>
          <w:sz w:val="24"/>
          <w:szCs w:val="24"/>
        </w:rPr>
        <w:t xml:space="preserve"> размещения нестационарных объектов торговли на территории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и повышения качества обслуживания,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администрация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постановляет:</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1.Утвердить прилагаемый административный регламент администрации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(в ред. постановления администрации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w:t>
      </w:r>
      <w:hyperlink r:id="rId8" w:tgtFrame="_blank" w:history="1">
        <w:r w:rsidRPr="00D15461">
          <w:rPr>
            <w:rFonts w:ascii="Times New Roman" w:eastAsia="Times New Roman" w:hAnsi="Times New Roman" w:cs="Times New Roman"/>
            <w:color w:val="0000FF"/>
            <w:sz w:val="24"/>
            <w:szCs w:val="24"/>
            <w:u w:val="single"/>
          </w:rPr>
          <w:t>от 28.01.2021 № 4</w:t>
        </w:r>
      </w:hyperlink>
      <w:r w:rsidRPr="00D15461">
        <w:rPr>
          <w:rFonts w:ascii="Times New Roman" w:eastAsia="Times New Roman" w:hAnsi="Times New Roman" w:cs="Times New Roman"/>
          <w:sz w:val="24"/>
          <w:szCs w:val="24"/>
        </w:rPr>
        <w:t>)</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 Настоящее постановление опубликовать в информационном бюллетене «</w:t>
      </w:r>
      <w:proofErr w:type="spellStart"/>
      <w:r w:rsidRPr="00D15461">
        <w:rPr>
          <w:rFonts w:ascii="Times New Roman" w:eastAsia="Times New Roman" w:hAnsi="Times New Roman" w:cs="Times New Roman"/>
          <w:sz w:val="24"/>
          <w:szCs w:val="24"/>
        </w:rPr>
        <w:t>Большеколоярский</w:t>
      </w:r>
      <w:proofErr w:type="spellEnd"/>
      <w:r w:rsidRPr="00D15461">
        <w:rPr>
          <w:rFonts w:ascii="Times New Roman" w:eastAsia="Times New Roman" w:hAnsi="Times New Roman" w:cs="Times New Roman"/>
          <w:sz w:val="24"/>
          <w:szCs w:val="24"/>
        </w:rPr>
        <w:t xml:space="preserve"> вестник»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и разместить на официальном сайте администрации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в информационно-телекоммуникационной сети «Интернет».</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 Настоящее постановление вступает в силу после его официального опубликования.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 xml:space="preserve">4. Контроль исполнения настоящего постановления возложить на главу администрации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Глава администрации </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Наровчатского района </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Пензенской области</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И.В.Балашова</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Утвержден</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постановлением администрации </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Наровчатского района</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Пензенской области</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от 03.06.2019 № 26</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2"/>
          <w:szCs w:val="32"/>
        </w:rPr>
        <w:t xml:space="preserve">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w:t>
      </w:r>
      <w:proofErr w:type="spellStart"/>
      <w:r w:rsidRPr="00D15461">
        <w:rPr>
          <w:rFonts w:ascii="Times New Roman" w:eastAsia="Times New Roman" w:hAnsi="Times New Roman" w:cs="Times New Roman"/>
          <w:b/>
          <w:bCs/>
          <w:sz w:val="32"/>
          <w:szCs w:val="32"/>
        </w:rPr>
        <w:t>Большеколоярского</w:t>
      </w:r>
      <w:proofErr w:type="spellEnd"/>
      <w:r w:rsidRPr="00D15461">
        <w:rPr>
          <w:rFonts w:ascii="Times New Roman" w:eastAsia="Times New Roman" w:hAnsi="Times New Roman" w:cs="Times New Roman"/>
          <w:b/>
          <w:bCs/>
          <w:sz w:val="32"/>
          <w:szCs w:val="32"/>
        </w:rPr>
        <w:t xml:space="preserve"> сельсовета Наровчатского района Пензенской области»</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(в ред. постановлений администрации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w:t>
      </w:r>
      <w:hyperlink r:id="rId9" w:tgtFrame="_blank" w:history="1">
        <w:r w:rsidRPr="00D15461">
          <w:rPr>
            <w:rFonts w:ascii="Times New Roman" w:eastAsia="Times New Roman" w:hAnsi="Times New Roman" w:cs="Times New Roman"/>
            <w:color w:val="0000FF"/>
            <w:sz w:val="24"/>
            <w:szCs w:val="24"/>
            <w:u w:val="single"/>
          </w:rPr>
          <w:t>от 05.02.2020 № 6</w:t>
        </w:r>
      </w:hyperlink>
      <w:r w:rsidRPr="00D15461">
        <w:rPr>
          <w:rFonts w:ascii="Times New Roman" w:eastAsia="Times New Roman" w:hAnsi="Times New Roman" w:cs="Times New Roman"/>
          <w:sz w:val="24"/>
          <w:szCs w:val="24"/>
        </w:rPr>
        <w:t xml:space="preserve">, </w:t>
      </w:r>
      <w:hyperlink r:id="rId10" w:tgtFrame="_blank" w:history="1">
        <w:r w:rsidRPr="00D15461">
          <w:rPr>
            <w:rFonts w:ascii="Times New Roman" w:eastAsia="Times New Roman" w:hAnsi="Times New Roman" w:cs="Times New Roman"/>
            <w:color w:val="0000FF"/>
            <w:sz w:val="24"/>
            <w:szCs w:val="24"/>
            <w:u w:val="single"/>
          </w:rPr>
          <w:t>от 28.01.2021 № 4</w:t>
        </w:r>
      </w:hyperlink>
      <w:r w:rsidRPr="00D15461">
        <w:rPr>
          <w:rFonts w:ascii="Times New Roman" w:eastAsia="Times New Roman" w:hAnsi="Times New Roman" w:cs="Times New Roman"/>
          <w:sz w:val="24"/>
          <w:szCs w:val="24"/>
        </w:rPr>
        <w:t xml:space="preserve">, </w:t>
      </w:r>
      <w:hyperlink r:id="rId11" w:tgtFrame="_blank" w:history="1">
        <w:r w:rsidRPr="00D15461">
          <w:rPr>
            <w:rFonts w:ascii="Times New Roman" w:eastAsia="Times New Roman" w:hAnsi="Times New Roman" w:cs="Times New Roman"/>
            <w:color w:val="0000FF"/>
            <w:sz w:val="24"/>
            <w:szCs w:val="24"/>
            <w:u w:val="single"/>
          </w:rPr>
          <w:t>от 25.10.2021 № 48</w:t>
        </w:r>
      </w:hyperlink>
      <w:r w:rsidRPr="00D15461">
        <w:rPr>
          <w:rFonts w:ascii="Times New Roman" w:eastAsia="Times New Roman" w:hAnsi="Times New Roman" w:cs="Times New Roman"/>
          <w:sz w:val="24"/>
          <w:szCs w:val="24"/>
        </w:rPr>
        <w:t>)</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I. Общие положения</w:t>
      </w:r>
    </w:p>
    <w:p w:rsidR="00D15461" w:rsidRPr="00D15461" w:rsidRDefault="00D15461" w:rsidP="00D15461">
      <w:pPr>
        <w:spacing w:after="0"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(в ред. постановления администрации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w:t>
      </w:r>
      <w:hyperlink r:id="rId12" w:tgtFrame="_blank" w:history="1">
        <w:r w:rsidRPr="00D15461">
          <w:rPr>
            <w:rFonts w:ascii="Times New Roman" w:eastAsia="Times New Roman" w:hAnsi="Times New Roman" w:cs="Times New Roman"/>
            <w:color w:val="0000FF"/>
            <w:sz w:val="24"/>
            <w:szCs w:val="24"/>
            <w:u w:val="single"/>
          </w:rPr>
          <w:t>от 15.08.2022 № 40</w:t>
        </w:r>
      </w:hyperlink>
      <w:r w:rsidRPr="00D15461">
        <w:rPr>
          <w:rFonts w:ascii="Times New Roman" w:eastAsia="Times New Roman" w:hAnsi="Times New Roman" w:cs="Times New Roman"/>
          <w:sz w:val="24"/>
          <w:szCs w:val="24"/>
        </w:rPr>
        <w:t>)</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Предмет регулирования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 xml:space="preserve">1.1. </w:t>
      </w:r>
      <w:proofErr w:type="gramStart"/>
      <w:r w:rsidRPr="00D15461">
        <w:rPr>
          <w:rFonts w:ascii="Times New Roman" w:eastAsia="Times New Roman" w:hAnsi="Times New Roman" w:cs="Times New Roman"/>
          <w:sz w:val="24"/>
          <w:szCs w:val="24"/>
        </w:rPr>
        <w:t xml:space="preserve">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w:t>
      </w:r>
      <w:proofErr w:type="gramEnd"/>
      <w:r w:rsidRPr="00D15461">
        <w:rPr>
          <w:rFonts w:ascii="Times New Roman" w:eastAsia="Times New Roman" w:hAnsi="Times New Roman" w:cs="Times New Roman"/>
          <w:sz w:val="24"/>
          <w:szCs w:val="24"/>
        </w:rPr>
        <w:t xml:space="preserve"> объекта в местах, определенных схемой размещения нестационарных торговых объектов (далее - схема).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Круг заявителей</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хозяйствующие субъекты, заявители) либо их уполномоченные представители.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Требования к порядку информирования о предоставлении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1.3. Информирование о предоставлении администрацией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(далее - Администрация) муниципальной услуги осуществляется: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sz w:val="24"/>
          <w:szCs w:val="24"/>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 посредством использования телефонной, почтовой связи, а также электронной почты;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sz w:val="24"/>
          <w:szCs w:val="24"/>
        </w:rPr>
        <w:t xml:space="preserve">4) посредством размещения информации на официальном сайте Администрации в информационно-телекоммуникационной сети «Интернет» http://vilyaiki.narovchat.pnzreg.ru/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D15461">
        <w:rPr>
          <w:rFonts w:ascii="Times New Roman" w:eastAsia="Times New Roman" w:hAnsi="Times New Roman" w:cs="Times New Roman"/>
          <w:sz w:val="24"/>
          <w:szCs w:val="24"/>
        </w:rPr>
        <w:t>www.gosuslugi.ru</w:t>
      </w:r>
      <w:proofErr w:type="spellEnd"/>
      <w:r w:rsidRPr="00D15461">
        <w:rPr>
          <w:rFonts w:ascii="Times New Roman" w:eastAsia="Times New Roman" w:hAnsi="Times New Roman" w:cs="Times New Roman"/>
          <w:sz w:val="24"/>
          <w:szCs w:val="24"/>
        </w:rPr>
        <w:t xml:space="preserve"> (далее - Единый портал) и (или) в государственной информационной системы «Комплексная система предоставления государственных и муниципальных услуг Пензенской области»(http://rrgu.pnzreg.ru/.) (далее – Региональный</w:t>
      </w:r>
      <w:proofErr w:type="gramEnd"/>
      <w:r w:rsidRPr="00D15461">
        <w:rPr>
          <w:rFonts w:ascii="Times New Roman" w:eastAsia="Times New Roman" w:hAnsi="Times New Roman" w:cs="Times New Roman"/>
          <w:sz w:val="24"/>
          <w:szCs w:val="24"/>
        </w:rPr>
        <w:t xml:space="preserve"> портал).</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1.4. На Едином портале, Региональном портале, официальном сайте Администрации размещается следующая информация: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 круг заявителей;</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 срок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5) размер государственной пошлины, взимаемой за предоставление государственной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6) исчерпывающий перечень оснований для приостановления или отказа в предоставлении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Информация о порядке и сроках предоставления муниципальной услуги предоставляется заявителю бесплатно.</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sz w:val="24"/>
          <w:szCs w:val="24"/>
        </w:rPr>
        <w:t>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1.5. К справочной информации относится следующая информация: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2) справочные телефоны Администрации, организаций, участвующих в предоставлении муниципальной услуги, МФЦ, в том числе номер </w:t>
      </w:r>
      <w:proofErr w:type="spellStart"/>
      <w:r w:rsidRPr="00D15461">
        <w:rPr>
          <w:rFonts w:ascii="Times New Roman" w:eastAsia="Times New Roman" w:hAnsi="Times New Roman" w:cs="Times New Roman"/>
          <w:sz w:val="24"/>
          <w:szCs w:val="24"/>
        </w:rPr>
        <w:t>телефона-автоинформатора</w:t>
      </w:r>
      <w:proofErr w:type="spellEnd"/>
      <w:r w:rsidRPr="00D15461">
        <w:rPr>
          <w:rFonts w:ascii="Times New Roman" w:eastAsia="Times New Roman" w:hAnsi="Times New Roman" w:cs="Times New Roman"/>
          <w:sz w:val="24"/>
          <w:szCs w:val="24"/>
        </w:rPr>
        <w:t xml:space="preserve"> (при наличии);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II. Стандарт предоставления муниципальной услуги</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Наименование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2.1. Наименование муниципальной услуги: «Предоставление права на размещение нестационарных торговых объектов, расположенных на территории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Краткое наименование муниципальной услуги не предусмотрено.</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Наименование органа местного самоуправления, предоставляющего муниципальную услугу</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2.2. Предоставление муниципальной услуги осуществляет Администрация.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Результат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2.3. Результатом предоставления муниципальной услуги является: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1) принятие решения о заключении договора на размещение нестационарного торгового объекта;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 принятие решения об отказе в заключение договора на размещение нестационарного торгового объекта.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заключение договора на размещение нестационарного торгового объекта.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Срок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Правовые основания для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Документы, которые заявитель должен представить самостоятельно:</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фамилия, имя, отчество или наименование хозяйствующего субъекта;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-случай заключения договора на размещение нестационарного торгового объекта, в местах определенной схемой, без проведения аукциона;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место размещения нестационарного торгового объекта;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 площадь нестационарного торгового объекта;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высота нестационарного торгового объекта;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вид нестационарного торгового объекта;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цель использования нестационарного торгового объекта;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площадь предназначенных для их размещения земельных участков.</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15Федеральногозакона от 06.12.2011 № 402-ФЗ «О бухгалтерском учете»</w:t>
      </w:r>
      <w:proofErr w:type="gramStart"/>
      <w:r w:rsidRPr="00D15461">
        <w:rPr>
          <w:rFonts w:ascii="Times New Roman" w:eastAsia="Times New Roman" w:hAnsi="Times New Roman" w:cs="Times New Roman"/>
          <w:sz w:val="24"/>
          <w:szCs w:val="24"/>
        </w:rPr>
        <w:t>,п</w:t>
      </w:r>
      <w:proofErr w:type="gramEnd"/>
      <w:r w:rsidRPr="00D15461">
        <w:rPr>
          <w:rFonts w:ascii="Times New Roman" w:eastAsia="Times New Roman" w:hAnsi="Times New Roman" w:cs="Times New Roman"/>
          <w:sz w:val="24"/>
          <w:szCs w:val="24"/>
        </w:rPr>
        <w:t>риходящуюся на дату подписания договора на размещение нестационарного торгового объекта, заверенной подписью 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5. </w:t>
      </w:r>
      <w:proofErr w:type="gramStart"/>
      <w:r w:rsidRPr="00D15461">
        <w:rPr>
          <w:rFonts w:ascii="Times New Roman" w:eastAsia="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w:t>
      </w:r>
      <w:proofErr w:type="gramEnd"/>
      <w:r w:rsidRPr="00D15461">
        <w:rPr>
          <w:rFonts w:ascii="Times New Roman" w:eastAsia="Times New Roman" w:hAnsi="Times New Roman" w:cs="Times New Roman"/>
          <w:sz w:val="24"/>
          <w:szCs w:val="24"/>
        </w:rPr>
        <w:t xml:space="preserve"> юридических лиц; оригинал доверенности либо копия доверенности и оригинал для сверки - для представителей физических лиц).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w:t>
      </w:r>
      <w:proofErr w:type="gramStart"/>
      <w:r w:rsidRPr="00D15461">
        <w:rPr>
          <w:rFonts w:ascii="Times New Roman" w:eastAsia="Times New Roman" w:hAnsi="Times New Roman" w:cs="Times New Roman"/>
          <w:sz w:val="24"/>
          <w:szCs w:val="24"/>
        </w:rPr>
        <w:t>)б</w:t>
      </w:r>
      <w:proofErr w:type="gramEnd"/>
      <w:r w:rsidRPr="00D15461">
        <w:rPr>
          <w:rFonts w:ascii="Times New Roman" w:eastAsia="Times New Roman" w:hAnsi="Times New Roman" w:cs="Times New Roman"/>
          <w:sz w:val="24"/>
          <w:szCs w:val="24"/>
        </w:rPr>
        <w:t xml:space="preserve">анкротом и об открытии конкурсного производства, об отсутствии решения о приостановлении деятельности заявителя в порядке, </w:t>
      </w:r>
      <w:proofErr w:type="spellStart"/>
      <w:r w:rsidRPr="00D15461">
        <w:rPr>
          <w:rFonts w:ascii="Times New Roman" w:eastAsia="Times New Roman" w:hAnsi="Times New Roman" w:cs="Times New Roman"/>
          <w:sz w:val="24"/>
          <w:szCs w:val="24"/>
        </w:rPr>
        <w:t>предусмотренномКодексом</w:t>
      </w:r>
      <w:proofErr w:type="spellEnd"/>
      <w:r w:rsidRPr="00D15461">
        <w:rPr>
          <w:rFonts w:ascii="Times New Roman" w:eastAsia="Times New Roman" w:hAnsi="Times New Roman" w:cs="Times New Roman"/>
          <w:sz w:val="24"/>
          <w:szCs w:val="24"/>
        </w:rPr>
        <w:t xml:space="preserve"> Российской Федерации </w:t>
      </w:r>
      <w:proofErr w:type="spellStart"/>
      <w:r w:rsidRPr="00D15461">
        <w:rPr>
          <w:rFonts w:ascii="Times New Roman" w:eastAsia="Times New Roman" w:hAnsi="Times New Roman" w:cs="Times New Roman"/>
          <w:sz w:val="24"/>
          <w:szCs w:val="24"/>
        </w:rPr>
        <w:t>обадминистративных</w:t>
      </w:r>
      <w:proofErr w:type="spellEnd"/>
      <w:r w:rsidRPr="00D15461">
        <w:rPr>
          <w:rFonts w:ascii="Times New Roman" w:eastAsia="Times New Roman" w:hAnsi="Times New Roman" w:cs="Times New Roman"/>
          <w:sz w:val="24"/>
          <w:szCs w:val="24"/>
        </w:rPr>
        <w:t xml:space="preserve"> правонарушениях(документ представляется заявителем при подписании договора на размещение нестационарного торгового объекта).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8. Опись представляемых документов с указанием наименования документа, его реквизитов, количества листов в документе.</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2.6.1. Документы, которые заявитель может представить по собственной инициативе:</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1. Уведомление </w:t>
      </w:r>
      <w:proofErr w:type="spellStart"/>
      <w:r w:rsidRPr="00D15461">
        <w:rPr>
          <w:rFonts w:ascii="Times New Roman" w:eastAsia="Times New Roman" w:hAnsi="Times New Roman" w:cs="Times New Roman"/>
          <w:sz w:val="24"/>
          <w:szCs w:val="24"/>
        </w:rPr>
        <w:t>Роспотребнадзора</w:t>
      </w:r>
      <w:proofErr w:type="spellEnd"/>
      <w:r w:rsidRPr="00D15461">
        <w:rPr>
          <w:rFonts w:ascii="Times New Roman" w:eastAsia="Times New Roman" w:hAnsi="Times New Roman" w:cs="Times New Roman"/>
          <w:sz w:val="24"/>
          <w:szCs w:val="24"/>
        </w:rPr>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Для юридических лиц: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 Выписка из Единого государственного реестра юридических лиц (далее - ЕГРЮЛ), полученная не ранее чем за месяц до даты подачи заявления.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Для индивидуальных предпринимателей, физических лиц, применяющих специальный налоговый режим «Налог на профессиональный доход»:</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заявления.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лично по адресу Администрации, указанному в 1.3 Регламента;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посредством почтовой связи по адресу Администрации, указанному в 1.3 Регламента;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на бумажном носителе через МФЦ.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Исчерпывающий перечень оснований для отказа в приеме документов, необходимых для предоставления муниципальной услуги</w:t>
      </w:r>
    </w:p>
    <w:p w:rsidR="00D15461" w:rsidRPr="00D15461" w:rsidRDefault="00D15461" w:rsidP="00D15461">
      <w:pPr>
        <w:spacing w:after="0"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(в ред. постановления администрации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w:t>
      </w:r>
      <w:hyperlink r:id="rId13" w:tgtFrame="_blank" w:history="1">
        <w:r w:rsidRPr="00D15461">
          <w:rPr>
            <w:rFonts w:ascii="Times New Roman" w:eastAsia="Times New Roman" w:hAnsi="Times New Roman" w:cs="Times New Roman"/>
            <w:color w:val="0000FF"/>
            <w:sz w:val="24"/>
            <w:szCs w:val="24"/>
            <w:u w:val="single"/>
          </w:rPr>
          <w:t>от 15.08.2022 № 40</w:t>
        </w:r>
      </w:hyperlink>
      <w:r w:rsidRPr="00D15461">
        <w:rPr>
          <w:rFonts w:ascii="Times New Roman" w:eastAsia="Times New Roman" w:hAnsi="Times New Roman" w:cs="Times New Roman"/>
          <w:sz w:val="24"/>
          <w:szCs w:val="24"/>
        </w:rPr>
        <w:t>)</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2.7. Не подлежат приему документы, указанные в пункте 2.6 Регламента и представленные в форме электронного документа: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1) не подписанные усиленной квалифицированной электронной подписью;</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 имеющие не оговоренные в них исправления;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 xml:space="preserve">3) не </w:t>
      </w:r>
      <w:proofErr w:type="gramStart"/>
      <w:r w:rsidRPr="00D15461">
        <w:rPr>
          <w:rFonts w:ascii="Times New Roman" w:eastAsia="Times New Roman" w:hAnsi="Times New Roman" w:cs="Times New Roman"/>
          <w:sz w:val="24"/>
          <w:szCs w:val="24"/>
        </w:rPr>
        <w:t>пригодном</w:t>
      </w:r>
      <w:proofErr w:type="gramEnd"/>
      <w:r w:rsidRPr="00D15461">
        <w:rPr>
          <w:rFonts w:ascii="Times New Roman" w:eastAsia="Times New Roman" w:hAnsi="Times New Roman" w:cs="Times New Roman"/>
          <w:sz w:val="24"/>
          <w:szCs w:val="24"/>
        </w:rPr>
        <w:t xml:space="preserve"> для восприятия человеком с использованием электронных вычислительных машин;</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4)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2.8. Основания для приостановления предоставления муниципальной услуги отсутствуют.</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2.9. Исчерпывающий перечень оснований для отказа в предоставлении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sz w:val="24"/>
          <w:szCs w:val="24"/>
        </w:rPr>
        <w:t>- размещение нестационарного торгового объекта, указанного в заявлении хозяйствующего субъекта о заключении договора на размещение нестационарного торгового объекта без проведения аукциона (далее - заявление),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w:t>
      </w:r>
      <w:proofErr w:type="gramEnd"/>
      <w:r w:rsidRPr="00D15461">
        <w:rPr>
          <w:rFonts w:ascii="Times New Roman" w:eastAsia="Times New Roman" w:hAnsi="Times New Roman" w:cs="Times New Roman"/>
          <w:sz w:val="24"/>
          <w:szCs w:val="24"/>
        </w:rPr>
        <w:t xml:space="preserve"> - </w:t>
      </w:r>
      <w:proofErr w:type="gramStart"/>
      <w:r w:rsidRPr="00D15461">
        <w:rPr>
          <w:rFonts w:ascii="Times New Roman" w:eastAsia="Times New Roman" w:hAnsi="Times New Roman" w:cs="Times New Roman"/>
          <w:sz w:val="24"/>
          <w:szCs w:val="24"/>
        </w:rPr>
        <w:t>Приказ);</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 размещение нестационарного торгового объекта, предусмотренное в заявлении, не соответствует случаю, указанному </w:t>
      </w:r>
      <w:proofErr w:type="spellStart"/>
      <w:r w:rsidRPr="00D15461">
        <w:rPr>
          <w:rFonts w:ascii="Times New Roman" w:eastAsia="Times New Roman" w:hAnsi="Times New Roman" w:cs="Times New Roman"/>
          <w:sz w:val="24"/>
          <w:szCs w:val="24"/>
        </w:rPr>
        <w:t>впункте</w:t>
      </w:r>
      <w:proofErr w:type="spellEnd"/>
      <w:r w:rsidRPr="00D15461">
        <w:rPr>
          <w:rFonts w:ascii="Times New Roman" w:eastAsia="Times New Roman" w:hAnsi="Times New Roman" w:cs="Times New Roman"/>
          <w:sz w:val="24"/>
          <w:szCs w:val="24"/>
        </w:rPr>
        <w:t xml:space="preserve"> 10Порядка;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sz w:val="24"/>
          <w:szCs w:val="24"/>
        </w:rPr>
        <w:t>- наличие решения о проведении аукциона на право заключения договора на размещение нестационарного торгового объекта в указанном в заявлении месте, определенном схемой, принятого ранее дня подачи хозяйствующим субъектом заявления;</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w:t>
      </w:r>
      <w:proofErr w:type="spellStart"/>
      <w:r w:rsidRPr="00D15461">
        <w:rPr>
          <w:rFonts w:ascii="Times New Roman" w:eastAsia="Times New Roman" w:hAnsi="Times New Roman" w:cs="Times New Roman"/>
          <w:sz w:val="24"/>
          <w:szCs w:val="24"/>
        </w:rPr>
        <w:t>взаявлении</w:t>
      </w:r>
      <w:proofErr w:type="spellEnd"/>
      <w:r w:rsidRPr="00D15461">
        <w:rPr>
          <w:rFonts w:ascii="Times New Roman" w:eastAsia="Times New Roman" w:hAnsi="Times New Roman" w:cs="Times New Roman"/>
          <w:sz w:val="24"/>
          <w:szCs w:val="24"/>
        </w:rPr>
        <w:t xml:space="preserve"> хозяйствующего субъекта месте, определенном схемой, с иным хозяйствующим субъектом, заключенного ранее дня подачи хозяйствующим субъектом заявления;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sz w:val="24"/>
          <w:szCs w:val="24"/>
        </w:rPr>
        <w:t xml:space="preserve">- несоответствие заявления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w:t>
      </w:r>
      <w:proofErr w:type="spellStart"/>
      <w:r w:rsidRPr="00D15461">
        <w:rPr>
          <w:rFonts w:ascii="Times New Roman" w:eastAsia="Times New Roman" w:hAnsi="Times New Roman" w:cs="Times New Roman"/>
          <w:sz w:val="24"/>
          <w:szCs w:val="24"/>
        </w:rPr>
        <w:t>предусмотреннымподпунктом</w:t>
      </w:r>
      <w:proofErr w:type="spellEnd"/>
      <w:r w:rsidRPr="00D15461">
        <w:rPr>
          <w:rFonts w:ascii="Times New Roman" w:eastAsia="Times New Roman" w:hAnsi="Times New Roman" w:cs="Times New Roman"/>
          <w:sz w:val="24"/>
          <w:szCs w:val="24"/>
        </w:rPr>
        <w:t xml:space="preserve"> 2.1 пункта 2Положения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 xml:space="preserve">- наличие принятого администрацией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решения об исключении места размещения нестационарного торгового объекта из схемы;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заявления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поданное позже срока, указанного в абзаце третьем пункта 4 Порядка.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 заявления хозяйствующего субъекта о заключении договора на размещение нестационарного торгового объекта без проведения аукциона по основанию, </w:t>
      </w:r>
      <w:proofErr w:type="spellStart"/>
      <w:r w:rsidRPr="00D15461">
        <w:rPr>
          <w:rFonts w:ascii="Times New Roman" w:eastAsia="Times New Roman" w:hAnsi="Times New Roman" w:cs="Times New Roman"/>
          <w:sz w:val="24"/>
          <w:szCs w:val="24"/>
        </w:rPr>
        <w:t>предусмотренномуподпунктом</w:t>
      </w:r>
      <w:proofErr w:type="spellEnd"/>
      <w:r w:rsidRPr="00D15461">
        <w:rPr>
          <w:rFonts w:ascii="Times New Roman" w:eastAsia="Times New Roman" w:hAnsi="Times New Roman" w:cs="Times New Roman"/>
          <w:sz w:val="24"/>
          <w:szCs w:val="24"/>
        </w:rPr>
        <w:t xml:space="preserve"> 10.4 пункта 10Порядка, поданное с нарушением сроков, указанных </w:t>
      </w:r>
      <w:proofErr w:type="spellStart"/>
      <w:r w:rsidRPr="00D15461">
        <w:rPr>
          <w:rFonts w:ascii="Times New Roman" w:eastAsia="Times New Roman" w:hAnsi="Times New Roman" w:cs="Times New Roman"/>
          <w:sz w:val="24"/>
          <w:szCs w:val="24"/>
        </w:rPr>
        <w:t>вабзаце</w:t>
      </w:r>
      <w:proofErr w:type="spellEnd"/>
      <w:r w:rsidRPr="00D15461">
        <w:rPr>
          <w:rFonts w:ascii="Times New Roman" w:eastAsia="Times New Roman" w:hAnsi="Times New Roman" w:cs="Times New Roman"/>
          <w:sz w:val="24"/>
          <w:szCs w:val="24"/>
        </w:rPr>
        <w:t xml:space="preserve"> четвертом пункта 4Порядка.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Перечень услуг, которые являются необходимыми и обязательными для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2.10. Необходимые и обязательные услуги для предоставления данной муниципальной услуги не предусмотрены.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Порядок, размер и основания взимания платы за предоставление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2.11. Муниципальная услуга является бесплатной для заявителя.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2.12. Время ожидания в очереди не должно превышать:</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при подаче заявления и (или) документов - 15 минут;</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при получении результата предоставления муниципальной услуги - 15 минут.</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lastRenderedPageBreak/>
        <w:t>Срок регистрации запроса заявителя о предоставлении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2.13. Регистрация запроса заявителя о предоставлении муниципальной услуги осуществляется в день его получения.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b/>
          <w:bCs/>
          <w:sz w:val="30"/>
          <w:szCs w:val="3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Помещения Администрации, МФЦ должны соответствовать санитарным правилам СП 2.2.3670-20 «Санитарно-эпидемиологические требования к условиям труда».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2.15. Предоставление муниципальной услуги осуществляется в специально выделенных для этой цели помещениях.</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2.16. Помещения, в которых осуществляется предоставление муниципальной услуги, оборудуются: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информационными стендами, содержащими визуальную и текстовую информацию;</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стульями и столами для возможности оформления документов.</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2.17. Количество мест ожидания определяется исходя из фактической нагрузки и возможностей для их размещения в здании.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2.18. Места для заполнения документов оборудуются стульями, столами (стойками) и обеспечиваются бланками заявлений и образцами их заполнения.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2.19. Кабинеты приема заявителей должны иметь информационные таблички (вывески) с указанием:</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 номера кабинета;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фамилии, имени, отчества и должности специалиста.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15461">
        <w:rPr>
          <w:rFonts w:ascii="Times New Roman" w:eastAsia="Times New Roman" w:hAnsi="Times New Roman" w:cs="Times New Roman"/>
          <w:sz w:val="24"/>
          <w:szCs w:val="24"/>
        </w:rPr>
        <w:t>сурдопереводчика</w:t>
      </w:r>
      <w:proofErr w:type="spellEnd"/>
      <w:r w:rsidRPr="00D15461">
        <w:rPr>
          <w:rFonts w:ascii="Times New Roman" w:eastAsia="Times New Roman" w:hAnsi="Times New Roman" w:cs="Times New Roman"/>
          <w:sz w:val="24"/>
          <w:szCs w:val="24"/>
        </w:rPr>
        <w:t xml:space="preserve"> и </w:t>
      </w:r>
      <w:proofErr w:type="spellStart"/>
      <w:r w:rsidRPr="00D15461">
        <w:rPr>
          <w:rFonts w:ascii="Times New Roman" w:eastAsia="Times New Roman" w:hAnsi="Times New Roman" w:cs="Times New Roman"/>
          <w:sz w:val="24"/>
          <w:szCs w:val="24"/>
        </w:rPr>
        <w:t>тифлосурдопереводчика</w:t>
      </w:r>
      <w:proofErr w:type="spellEnd"/>
      <w:r w:rsidRPr="00D15461">
        <w:rPr>
          <w:rFonts w:ascii="Times New Roman" w:eastAsia="Times New Roman" w:hAnsi="Times New Roman" w:cs="Times New Roman"/>
          <w:sz w:val="24"/>
          <w:szCs w:val="24"/>
        </w:rPr>
        <w:t>.</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Специалисты Администрации, МФЦ обеспечиваются личными нагрудными карточками (</w:t>
      </w:r>
      <w:proofErr w:type="spellStart"/>
      <w:r w:rsidRPr="00D15461">
        <w:rPr>
          <w:rFonts w:ascii="Times New Roman" w:eastAsia="Times New Roman" w:hAnsi="Times New Roman" w:cs="Times New Roman"/>
          <w:sz w:val="24"/>
          <w:szCs w:val="24"/>
        </w:rPr>
        <w:t>бейджами</w:t>
      </w:r>
      <w:proofErr w:type="spellEnd"/>
      <w:r w:rsidRPr="00D15461">
        <w:rPr>
          <w:rFonts w:ascii="Times New Roman" w:eastAsia="Times New Roman" w:hAnsi="Times New Roman" w:cs="Times New Roman"/>
          <w:sz w:val="24"/>
          <w:szCs w:val="24"/>
        </w:rPr>
        <w:t>) с указанием фамилии, имени, отчества и должности.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Показатели доступности и качества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2.22. Показателями доступности предоставления муниципальной услуги являются: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транспортная доступность к месту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размещение информации о порядке предоставления муниципальной услуги на информационных стендах Администрации, МФЦ;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2.23. Показателями качества предоставления муниципальной услуги являются отсутствие:</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очередей при приеме и выдаче документов заявителям (их представителям);</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нарушений сроков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D15461" w:rsidRPr="00D15461" w:rsidRDefault="00D15461" w:rsidP="00D15461">
      <w:pPr>
        <w:spacing w:after="0"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(в ред. постановления администрации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w:t>
      </w:r>
      <w:hyperlink r:id="rId14" w:tgtFrame="_blank" w:history="1">
        <w:r w:rsidRPr="00D15461">
          <w:rPr>
            <w:rFonts w:ascii="Times New Roman" w:eastAsia="Times New Roman" w:hAnsi="Times New Roman" w:cs="Times New Roman"/>
            <w:color w:val="0000FF"/>
            <w:sz w:val="24"/>
            <w:szCs w:val="24"/>
            <w:u w:val="single"/>
          </w:rPr>
          <w:t>от 15.08.2022 № 40</w:t>
        </w:r>
      </w:hyperlink>
      <w:r w:rsidRPr="00D15461">
        <w:rPr>
          <w:rFonts w:ascii="Times New Roman" w:eastAsia="Times New Roman" w:hAnsi="Times New Roman" w:cs="Times New Roman"/>
          <w:sz w:val="24"/>
          <w:szCs w:val="24"/>
        </w:rPr>
        <w:t>)</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3.1. Предоставление муниципальной услуги включает в себя следующие административные процедуры: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1) прием и регистрация заявки;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 проверка действительности усиленной квалифицированной электронной подписи заявителя;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 формирование и направление межведомственных запросов;</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4) рассмотрение представленной заявки и прилагаемых документов на соответствие установленным требованиям;</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5) оформление результата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6) порядок исправления допущенных опечаток и ошибок в выданных в результате предоставления муниципальной услуги документах:</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7) порядок, срок выдачи и перечень оснований для отказа в выдачи дубликата результата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3.2. Требования к порядку выполнения административной процедуры - прием и регистрация заявления.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3.2.1. Основанием для начала предоставления муниципальной услуги является поступившая заявка о предоставлении услуги с приложением необходимых документов, указанных в пункте 2.6.1 Регламента.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3.2.2. Сведения о должностных лицах, ответственных за выполнение административного действия.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Ответственным за прием и регистрацию заявления и прилагаемых к нему документов, является специалист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3.2.3. Содержание административного действия, продолжительность и (или) максимальный срок его выполнения.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Специалист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устанавливает предмет обращения, устанавливает личность заявителя, в том числе проверяет документ, удостоверяющий личность;</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проверяет полномочия заявителя, в том числе полномочия представителя юридического лица действовать от имени юридического лица;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проверяет наличие документов, прилагаемых к заявке, представляемых для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Специалист Администрации оформляет расписку о приеме документов в 2-х экземплярах.</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В расписке указываются: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порядковый номер записи в книге учета входящих документов;</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дата представления документов;</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перечень документов с указанием их наименования, реквизитов;</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количество экземпляров каждого из представленных документов (подлинных экземпляров и их копий);</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количество листов в каждом экземпляре документа;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Результатом административной процедуры является прием и регистрация заявки.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3.2.4. В случае</w:t>
      </w:r>
      <w:proofErr w:type="gramStart"/>
      <w:r w:rsidRPr="00D15461">
        <w:rPr>
          <w:rFonts w:ascii="Times New Roman" w:eastAsia="Times New Roman" w:hAnsi="Times New Roman" w:cs="Times New Roman"/>
          <w:sz w:val="24"/>
          <w:szCs w:val="24"/>
        </w:rPr>
        <w:t>,</w:t>
      </w:r>
      <w:proofErr w:type="gramEnd"/>
      <w:r w:rsidRPr="00D15461">
        <w:rPr>
          <w:rFonts w:ascii="Times New Roman" w:eastAsia="Times New Roman" w:hAnsi="Times New Roman" w:cs="Times New Roman"/>
          <w:sz w:val="24"/>
          <w:szCs w:val="24"/>
        </w:rPr>
        <w:t xml:space="preserve"> если муниципальная услуга оказывается на базе МФЦ, специалист МФЦ принимает от заявителя заявку и пакет документов, регистрирует обращение в соответствии с Регламентом работы МФЦ. При приеме у заявителя заявки и документов специалист:</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проверяет правильность заполнения заявки в соответствии с требованиями, установленными пунктом 2.6.1 Регламента;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проверяет комплектность представленных заявителем документов;</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Срок выполнения данного административного действия не более 15 мин.</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заявки и пакета документов от заявителя.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Передача документов заявки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Специалист Администрации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3.3. Проверка действительности усиленной квалифицированной электронной подписи заявителя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bookmarkStart w:id="0" w:name="Par3"/>
      <w:bookmarkEnd w:id="0"/>
      <w:r w:rsidRPr="00D15461">
        <w:rPr>
          <w:rFonts w:ascii="Times New Roman" w:eastAsia="Times New Roman" w:hAnsi="Times New Roman" w:cs="Times New Roman"/>
          <w:sz w:val="24"/>
          <w:szCs w:val="24"/>
        </w:rPr>
        <w:t>3.3.1. Основанием для начала административной процедуры является поступление заявки и прилагаемых к нему документов, подписанных усиленной квалифицированной электронной подписью.</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В случае, указанном в первом абзаце настоящего пункта специалист обязан провести процедуру проверки действительности усиленной квалифицированной электронной подписи, с использованием которой подписаны заявка и прилагаемые к нему документы.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В рамках проверки осуществляется проверка соблюдения следующих условий:</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1) 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 квалифицированный сертификат действителен на момент подписания заявки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заявка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заявку и прилагаемые к нему документы;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нему документы (если такие ограничения установлены).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Результатом административной процедуры является: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sz w:val="24"/>
          <w:szCs w:val="24"/>
        </w:rPr>
        <w:t>1)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6</w:t>
      </w:r>
      <w:proofErr w:type="gramEnd"/>
      <w:r w:rsidRPr="00D15461">
        <w:rPr>
          <w:rFonts w:ascii="Times New Roman" w:eastAsia="Times New Roman" w:hAnsi="Times New Roman" w:cs="Times New Roman"/>
          <w:sz w:val="24"/>
          <w:szCs w:val="24"/>
        </w:rPr>
        <w:t xml:space="preserve"> апреля 2011 г.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w:t>
      </w:r>
      <w:proofErr w:type="gramStart"/>
      <w:r w:rsidRPr="00D15461">
        <w:rPr>
          <w:rFonts w:ascii="Times New Roman" w:eastAsia="Times New Roman" w:hAnsi="Times New Roman" w:cs="Times New Roman"/>
          <w:sz w:val="24"/>
          <w:szCs w:val="24"/>
        </w:rPr>
        <w:t>После получения уведомления заявитель вправе обратиться повторно с заявку и прилагаемыми документами о предоставлении государственной услуги, устранив нарушения, которые послужили основанием для отказа в приеме к рассмотрению первичного заявления;</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 в случае, если в результате проверки усиленной квалифицированной электронной подписи будет выявлено соблюдение установленных условий признания ее действительности, специалист осуществляет административные процедуры, предусмотренные Регламентом.</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Способом фиксации результата административной процедуры является занесение специалистом соответствующей записи в журнал </w:t>
      </w:r>
      <w:proofErr w:type="gramStart"/>
      <w:r w:rsidRPr="00D15461">
        <w:rPr>
          <w:rFonts w:ascii="Times New Roman" w:eastAsia="Times New Roman" w:hAnsi="Times New Roman" w:cs="Times New Roman"/>
          <w:sz w:val="24"/>
          <w:szCs w:val="24"/>
        </w:rPr>
        <w:t>учета проверок действительности усиленных квалифицированных электронных подписей заявителей</w:t>
      </w:r>
      <w:proofErr w:type="gramEnd"/>
      <w:r w:rsidRPr="00D15461">
        <w:rPr>
          <w:rFonts w:ascii="Times New Roman" w:eastAsia="Times New Roman" w:hAnsi="Times New Roman" w:cs="Times New Roman"/>
          <w:sz w:val="24"/>
          <w:szCs w:val="24"/>
        </w:rPr>
        <w:t>.</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3.4. Требования к порядку выполнения административной процедуры </w:t>
      </w:r>
      <w:proofErr w:type="gramStart"/>
      <w:r w:rsidRPr="00D15461">
        <w:rPr>
          <w:rFonts w:ascii="Times New Roman" w:eastAsia="Times New Roman" w:hAnsi="Times New Roman" w:cs="Times New Roman"/>
          <w:sz w:val="24"/>
          <w:szCs w:val="24"/>
        </w:rPr>
        <w:t>-ф</w:t>
      </w:r>
      <w:proofErr w:type="gramEnd"/>
      <w:r w:rsidRPr="00D15461">
        <w:rPr>
          <w:rFonts w:ascii="Times New Roman" w:eastAsia="Times New Roman" w:hAnsi="Times New Roman" w:cs="Times New Roman"/>
          <w:sz w:val="24"/>
          <w:szCs w:val="24"/>
        </w:rPr>
        <w:t>ормирование и направление межведомственных запросов;</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3.4.1. Основанием для начала административной процедуры является прием и регистрация заявки.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3.4.2. В случае</w:t>
      </w:r>
      <w:proofErr w:type="gramStart"/>
      <w:r w:rsidRPr="00D15461">
        <w:rPr>
          <w:rFonts w:ascii="Times New Roman" w:eastAsia="Times New Roman" w:hAnsi="Times New Roman" w:cs="Times New Roman"/>
          <w:sz w:val="24"/>
          <w:szCs w:val="24"/>
        </w:rPr>
        <w:t>,</w:t>
      </w:r>
      <w:proofErr w:type="gramEnd"/>
      <w:r w:rsidRPr="00D15461">
        <w:rPr>
          <w:rFonts w:ascii="Times New Roman" w:eastAsia="Times New Roman" w:hAnsi="Times New Roman" w:cs="Times New Roman"/>
          <w:sz w:val="24"/>
          <w:szCs w:val="24"/>
        </w:rPr>
        <w:t xml:space="preserve"> если документы, указанные в подпункте 2.6.2 пункта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3.4.3. Срок направления межведомственного запроса - в течение 1 рабочего дня со дня представления заявления.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3.4.4. Должностным лицом, ответственным за направление межведомственного запроса, является специалист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3.4.5.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3.4.6. Результатом административной процедуры является направление межведомственных запросов.</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3.5.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3.5.1. Основанием для начала административной процедуры является регистрация заявления в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3.5.2. Должностными лицами, ответственными за рассмотрение заявки, являются специалисты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3.5.3.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3.5.4. Срок выполнения административной процедуры - в течение пяти рабочих дней со дня поступления заявки в Администрацию.</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3.5.5. </w:t>
      </w:r>
      <w:proofErr w:type="gramStart"/>
      <w:r w:rsidRPr="00D15461">
        <w:rPr>
          <w:rFonts w:ascii="Times New Roman" w:eastAsia="Times New Roman" w:hAnsi="Times New Roman" w:cs="Times New Roman"/>
          <w:sz w:val="24"/>
          <w:szCs w:val="24"/>
        </w:rPr>
        <w:t>Контроль за</w:t>
      </w:r>
      <w:proofErr w:type="gramEnd"/>
      <w:r w:rsidRPr="00D15461">
        <w:rPr>
          <w:rFonts w:ascii="Times New Roman" w:eastAsia="Times New Roman" w:hAnsi="Times New Roman" w:cs="Times New Roman"/>
          <w:sz w:val="24"/>
          <w:szCs w:val="24"/>
        </w:rPr>
        <w:t xml:space="preserve"> выполнением административной процедуры осуществляется главой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3.5.6. </w:t>
      </w:r>
      <w:proofErr w:type="gramStart"/>
      <w:r w:rsidRPr="00D15461">
        <w:rPr>
          <w:rFonts w:ascii="Times New Roman" w:eastAsia="Times New Roman" w:hAnsi="Times New Roman" w:cs="Times New Roman"/>
          <w:sz w:val="24"/>
          <w:szCs w:val="24"/>
        </w:rPr>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roofErr w:type="gramEnd"/>
      <w:r w:rsidRPr="00D15461">
        <w:rPr>
          <w:rFonts w:ascii="Times New Roman" w:eastAsia="Times New Roman" w:hAnsi="Times New Roman" w:cs="Times New Roman"/>
          <w:sz w:val="24"/>
          <w:szCs w:val="24"/>
        </w:rPr>
        <w:t>.</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3.6.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3.6.1.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3.6.2. Если </w:t>
      </w:r>
      <w:proofErr w:type="gramStart"/>
      <w:r w:rsidRPr="00D15461">
        <w:rPr>
          <w:rFonts w:ascii="Times New Roman" w:eastAsia="Times New Roman" w:hAnsi="Times New Roman" w:cs="Times New Roman"/>
          <w:sz w:val="24"/>
          <w:szCs w:val="24"/>
        </w:rPr>
        <w:t>по истечении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D15461">
        <w:rPr>
          <w:rFonts w:ascii="Times New Roman" w:eastAsia="Times New Roman" w:hAnsi="Times New Roman" w:cs="Times New Roman"/>
          <w:sz w:val="24"/>
          <w:szCs w:val="24"/>
        </w:rPr>
        <w:t xml:space="preserve"> аукциона заявлений иных хозяйствующих субъектов о намерении участвовать в аукционе не </w:t>
      </w:r>
      <w:r w:rsidRPr="00D15461">
        <w:rPr>
          <w:rFonts w:ascii="Times New Roman" w:eastAsia="Times New Roman" w:hAnsi="Times New Roman" w:cs="Times New Roman"/>
          <w:sz w:val="24"/>
          <w:szCs w:val="24"/>
        </w:rPr>
        <w:lastRenderedPageBreak/>
        <w:t>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3.6.3. </w:t>
      </w:r>
      <w:proofErr w:type="gramStart"/>
      <w:r w:rsidRPr="00D15461">
        <w:rPr>
          <w:rFonts w:ascii="Times New Roman" w:eastAsia="Times New Roman" w:hAnsi="Times New Roman" w:cs="Times New Roman"/>
          <w:sz w:val="24"/>
          <w:szCs w:val="24"/>
        </w:rPr>
        <w:t>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на размещение нестационарного торгового объекта без проведения аукциона в 2 экземплярах с предложением о его подписании в течение 15 рабочих дней.</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3.6.4.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w:t>
      </w:r>
      <w:proofErr w:type="gramStart"/>
      <w:r w:rsidRPr="00D15461">
        <w:rPr>
          <w:rFonts w:ascii="Times New Roman" w:eastAsia="Times New Roman" w:hAnsi="Times New Roman" w:cs="Times New Roman"/>
          <w:sz w:val="24"/>
          <w:szCs w:val="24"/>
        </w:rPr>
        <w:t>и</w:t>
      </w:r>
      <w:proofErr w:type="gramEnd"/>
      <w:r w:rsidRPr="00D15461">
        <w:rPr>
          <w:rFonts w:ascii="Times New Roman" w:eastAsia="Times New Roman" w:hAnsi="Times New Roman" w:cs="Times New Roman"/>
          <w:sz w:val="24"/>
          <w:szCs w:val="24"/>
        </w:rPr>
        <w:t xml:space="preserve">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3.6.5.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3.6.6. Срок принятия решения о предоставлении муниципальной услуги 10 рабочих дней </w:t>
      </w:r>
      <w:proofErr w:type="gramStart"/>
      <w:r w:rsidRPr="00D15461">
        <w:rPr>
          <w:rFonts w:ascii="Times New Roman" w:eastAsia="Times New Roman" w:hAnsi="Times New Roman" w:cs="Times New Roman"/>
          <w:sz w:val="24"/>
          <w:szCs w:val="24"/>
        </w:rPr>
        <w:t>с даты истечения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D15461">
        <w:rPr>
          <w:rFonts w:ascii="Times New Roman" w:eastAsia="Times New Roman" w:hAnsi="Times New Roman" w:cs="Times New Roman"/>
          <w:sz w:val="24"/>
          <w:szCs w:val="24"/>
        </w:rPr>
        <w:t xml:space="preserve"> аукциона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Срок принятия решения об отказе в предоставлении муниципальной услуги - в течение пяти рабочих дней </w:t>
      </w:r>
      <w:proofErr w:type="gramStart"/>
      <w:r w:rsidRPr="00D15461">
        <w:rPr>
          <w:rFonts w:ascii="Times New Roman" w:eastAsia="Times New Roman" w:hAnsi="Times New Roman" w:cs="Times New Roman"/>
          <w:sz w:val="24"/>
          <w:szCs w:val="24"/>
        </w:rPr>
        <w:t>с даты поступления</w:t>
      </w:r>
      <w:proofErr w:type="gramEnd"/>
      <w:r w:rsidRPr="00D15461">
        <w:rPr>
          <w:rFonts w:ascii="Times New Roman" w:eastAsia="Times New Roman" w:hAnsi="Times New Roman" w:cs="Times New Roman"/>
          <w:sz w:val="24"/>
          <w:szCs w:val="24"/>
        </w:rPr>
        <w:t xml:space="preserve">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пункте 2.8 Регламента.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Срок принятия решения об отказе в предоставлении муниципальной услуги - в течение пяти рабочих дней </w:t>
      </w:r>
      <w:proofErr w:type="gramStart"/>
      <w:r w:rsidRPr="00D15461">
        <w:rPr>
          <w:rFonts w:ascii="Times New Roman" w:eastAsia="Times New Roman" w:hAnsi="Times New Roman" w:cs="Times New Roman"/>
          <w:sz w:val="24"/>
          <w:szCs w:val="24"/>
        </w:rPr>
        <w:t>с даты поступления</w:t>
      </w:r>
      <w:proofErr w:type="gramEnd"/>
      <w:r w:rsidRPr="00D15461">
        <w:rPr>
          <w:rFonts w:ascii="Times New Roman" w:eastAsia="Times New Roman" w:hAnsi="Times New Roman" w:cs="Times New Roman"/>
          <w:sz w:val="24"/>
          <w:szCs w:val="24"/>
        </w:rPr>
        <w:t xml:space="preserve"> заявки по основаниям, указанным в абзацах 2-6, 8 пункта 2.8 Регламента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3.6.7. Заявитель в течение 15 рабочих дней </w:t>
      </w:r>
      <w:proofErr w:type="gramStart"/>
      <w:r w:rsidRPr="00D15461">
        <w:rPr>
          <w:rFonts w:ascii="Times New Roman" w:eastAsia="Times New Roman" w:hAnsi="Times New Roman" w:cs="Times New Roman"/>
          <w:sz w:val="24"/>
          <w:szCs w:val="24"/>
        </w:rPr>
        <w:t>с даты получения</w:t>
      </w:r>
      <w:proofErr w:type="gramEnd"/>
      <w:r w:rsidRPr="00D15461">
        <w:rPr>
          <w:rFonts w:ascii="Times New Roman" w:eastAsia="Times New Roman" w:hAnsi="Times New Roman" w:cs="Times New Roman"/>
          <w:sz w:val="24"/>
          <w:szCs w:val="24"/>
        </w:rPr>
        <w:t xml:space="preserve">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3.6.8. После двухстороннего подписания Администрацией и заявителем договора осуществляется регистрация договора в Журнале регистрации.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3.6.9. В случае</w:t>
      </w:r>
      <w:proofErr w:type="gramStart"/>
      <w:r w:rsidRPr="00D15461">
        <w:rPr>
          <w:rFonts w:ascii="Times New Roman" w:eastAsia="Times New Roman" w:hAnsi="Times New Roman" w:cs="Times New Roman"/>
          <w:sz w:val="24"/>
          <w:szCs w:val="24"/>
        </w:rPr>
        <w:t>,</w:t>
      </w:r>
      <w:proofErr w:type="gramEnd"/>
      <w:r w:rsidRPr="00D15461">
        <w:rPr>
          <w:rFonts w:ascii="Times New Roman" w:eastAsia="Times New Roman" w:hAnsi="Times New Roman" w:cs="Times New Roman"/>
          <w:sz w:val="24"/>
          <w:szCs w:val="24"/>
        </w:rPr>
        <w:t xml:space="preserve">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 xml:space="preserve">В случае неявки заявителя в МФЦ, в течение 30 дней с момента </w:t>
      </w:r>
      <w:proofErr w:type="gramStart"/>
      <w:r w:rsidRPr="00D15461">
        <w:rPr>
          <w:rFonts w:ascii="Times New Roman" w:eastAsia="Times New Roman" w:hAnsi="Times New Roman" w:cs="Times New Roman"/>
          <w:sz w:val="24"/>
          <w:szCs w:val="24"/>
        </w:rPr>
        <w:t>окончания срока получения результата оказания</w:t>
      </w:r>
      <w:proofErr w:type="gramEnd"/>
      <w:r w:rsidRPr="00D15461">
        <w:rPr>
          <w:rFonts w:ascii="Times New Roman" w:eastAsia="Times New Roman" w:hAnsi="Times New Roman" w:cs="Times New Roman"/>
          <w:sz w:val="24"/>
          <w:szCs w:val="24"/>
        </w:rPr>
        <w:t xml:space="preserve"> услуги, МФЦ передает документы в Администрацию под роспись с сопроводительным письмом.</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3.7. Исправление допущенных опечаток и ошибок в выданных в результате предоставления муниципальной услуги документах.</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3.7.1. </w:t>
      </w:r>
      <w:proofErr w:type="gramStart"/>
      <w:r w:rsidRPr="00D15461">
        <w:rPr>
          <w:rFonts w:ascii="Times New Roman" w:eastAsia="Times New Roman" w:hAnsi="Times New Roman" w:cs="Times New Roman"/>
          <w:sz w:val="24"/>
          <w:szCs w:val="24"/>
        </w:rPr>
        <w:t>Основанием для исправления допущенных опечаток и ошибок в выданных в результате предоставления муниципальной услуги -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подтверждающих документов.</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Заявитель вправе представить заявление с приложением документов лично или направить почтовым отправлением в Администрацию.</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При этом заявитель представляет:</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заявление об исправлении опечаток и (или) ошибок;</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опечаток и (или) ошибок.</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Специалист Администрации, уполномоченный на рассмотрение заявлений, рассматривает заявление заявителя и подготавливает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уполномоченный на рассмотрение заявлений, подготавливает проект письма об отказе в исправлении допущенных опечаток и (или) ошибок.</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Специалист,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документах или проекта письма об отказе в исправлении допущенных опечаток и (или) ошибок.</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sz w:val="24"/>
          <w:szCs w:val="24"/>
        </w:rPr>
        <w:t>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(или) ошибок предоставляется главе Администрации для его рассмотрения и принятия решения о его подписании.</w:t>
      </w:r>
      <w:proofErr w:type="gramEnd"/>
      <w:r w:rsidRPr="00D15461">
        <w:rPr>
          <w:rFonts w:ascii="Times New Roman" w:eastAsia="Times New Roman" w:hAnsi="Times New Roman" w:cs="Times New Roman"/>
          <w:sz w:val="24"/>
          <w:szCs w:val="24"/>
        </w:rPr>
        <w:t xml:space="preserve"> В случае несогласия с подготовленным проектом, обнаружения ошибок и недочетов в нем, замечания направляются ответственному исполнителю для их устранения.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sz w:val="24"/>
          <w:szCs w:val="24"/>
        </w:rPr>
        <w:lastRenderedPageBreak/>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Подписанное письмо об отказе в исправлении допущенных опечаток и (или) ошибок передается на регистрацию специалисту.</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Специалист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Результатом административной процедуры является направление подписанного письма об отказе в исправлении допущенных опечаток и (или) ошибок или решения об исправлении допущенных опечаток и (или) ошибок.</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3.8. Порядок, срок выдачи и перечень оснований для отказа в выдачи дубликата результата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3.8.1. Для получения дубликата результата предоставления муниципальной услуги (далее - дубликат) заявителю (его представителю) необходимо обратиться в Администрацию, МФЦ с заявлением. Вместе с заявлением предоставляется: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Документ, удостоверяющий личность заявителя (представителя заявителя);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Документ, подтверждающий полномочия представителя заявителя (при обращении за получением муниципальной услуги представителя заявителя).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Срок рассмотрения заявления и выдачи дубликата составляет 5 рабочих дней со дня регистрации заявления.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3.8.2. Основаниями для отказа при получении дубликата являются: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непредставление заявителем документов, указанных в п. 3.8.1. регламента;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наличие противоречий в документах и информации, необходимых для получения дубликата согласия, представленных заявителем и/или полученных в порядке межведомственного информационного взаимодействия;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3.8.3.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муниципальной услуги, в Администрацию до даты получения или отказа получения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в Администрацию, в МФЦ.</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Отказ от получения дубликата не препятствует повторному обращению за предоставлением дубликата.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 xml:space="preserve">IV. Формы </w:t>
      </w:r>
      <w:proofErr w:type="gramStart"/>
      <w:r w:rsidRPr="00D15461">
        <w:rPr>
          <w:rFonts w:ascii="Times New Roman" w:eastAsia="Times New Roman" w:hAnsi="Times New Roman" w:cs="Times New Roman"/>
          <w:b/>
          <w:bCs/>
          <w:sz w:val="30"/>
          <w:szCs w:val="30"/>
        </w:rPr>
        <w:t>контроля за</w:t>
      </w:r>
      <w:proofErr w:type="gramEnd"/>
      <w:r w:rsidRPr="00D15461">
        <w:rPr>
          <w:rFonts w:ascii="Times New Roman" w:eastAsia="Times New Roman" w:hAnsi="Times New Roman" w:cs="Times New Roman"/>
          <w:b/>
          <w:bCs/>
          <w:sz w:val="30"/>
          <w:szCs w:val="30"/>
        </w:rPr>
        <w:t xml:space="preserve"> исполнением регламента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4.1. </w:t>
      </w:r>
      <w:proofErr w:type="gramStart"/>
      <w:r w:rsidRPr="00D15461">
        <w:rPr>
          <w:rFonts w:ascii="Times New Roman" w:eastAsia="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4.2. В Администрации проводятся плановые и внеплановые проверки полноты и качества исполнения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Периодичность осуществления проверок определяется главой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Плановые и внеплановые проверки проводятся на основании распоряжений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4.5. Ответственные исполнители несут персональную ответственность </w:t>
      </w:r>
      <w:proofErr w:type="gramStart"/>
      <w:r w:rsidRPr="00D15461">
        <w:rPr>
          <w:rFonts w:ascii="Times New Roman" w:eastAsia="Times New Roman" w:hAnsi="Times New Roman" w:cs="Times New Roman"/>
          <w:sz w:val="24"/>
          <w:szCs w:val="24"/>
        </w:rPr>
        <w:t>за</w:t>
      </w:r>
      <w:proofErr w:type="gramEnd"/>
      <w:r w:rsidRPr="00D15461">
        <w:rPr>
          <w:rFonts w:ascii="Times New Roman" w:eastAsia="Times New Roman" w:hAnsi="Times New Roman" w:cs="Times New Roman"/>
          <w:sz w:val="24"/>
          <w:szCs w:val="24"/>
        </w:rPr>
        <w:t>:</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соответствие результатов рассмотрения документов требованиям законодательства Российской Федерации;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 соблюдение сроков выполнения административных процедур при предоставлении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 xml:space="preserve">V. </w:t>
      </w:r>
      <w:proofErr w:type="gramStart"/>
      <w:r w:rsidRPr="00D15461">
        <w:rPr>
          <w:rFonts w:ascii="Times New Roman" w:eastAsia="Times New Roman" w:hAnsi="Times New Roman" w:cs="Times New Roman"/>
          <w:b/>
          <w:bCs/>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b/>
          <w:bCs/>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5.1. </w:t>
      </w:r>
      <w:proofErr w:type="gramStart"/>
      <w:r w:rsidRPr="00D15461">
        <w:rPr>
          <w:rFonts w:ascii="Times New Roman" w:eastAsia="Times New Roman" w:hAnsi="Times New Roman" w:cs="Times New Roman"/>
          <w:sz w:val="24"/>
          <w:szCs w:val="24"/>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указанного федерального закона.</w:t>
      </w:r>
      <w:proofErr w:type="gramEnd"/>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5.3. В случае установления в ходе или по результатам </w:t>
      </w:r>
      <w:proofErr w:type="gramStart"/>
      <w:r w:rsidRPr="00D15461">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D15461">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5.4. В случае признания </w:t>
      </w:r>
      <w:proofErr w:type="gramStart"/>
      <w:r w:rsidRPr="00D15461">
        <w:rPr>
          <w:rFonts w:ascii="Times New Roman" w:eastAsia="Times New Roman" w:hAnsi="Times New Roman" w:cs="Times New Roman"/>
          <w:sz w:val="24"/>
          <w:szCs w:val="24"/>
        </w:rPr>
        <w:t>жалобы, не подлежащей удовлетворению в ответе заявителю даются</w:t>
      </w:r>
      <w:proofErr w:type="gramEnd"/>
      <w:r w:rsidRPr="00D15461">
        <w:rPr>
          <w:rFonts w:ascii="Times New Roman" w:eastAsia="Times New Roman" w:hAnsi="Times New Roman" w:cs="Times New Roman"/>
          <w:sz w:val="24"/>
          <w:szCs w:val="24"/>
        </w:rPr>
        <w:t xml:space="preserve"> аргументированные разъяснения о причинах принятого решения, а также информация о порядке обжалования принятого решения.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5.7. Жалоба на решения и действия (бездействие) должностных лиц, муниципальных служащих Администрации подается главе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5.8. Жалоба на решения и действия (бездействие) главы Администрации подается главе Администрации.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ФЗ № 210-ФЗ;</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 xml:space="preserve">- постановление Администрации </w:t>
      </w:r>
      <w:hyperlink r:id="rId15" w:tgtFrame="_blank" w:history="1">
        <w:r w:rsidRPr="00D15461">
          <w:rPr>
            <w:rFonts w:ascii="Times New Roman" w:eastAsia="Times New Roman" w:hAnsi="Times New Roman" w:cs="Times New Roman"/>
            <w:color w:val="0000FF"/>
            <w:sz w:val="24"/>
            <w:szCs w:val="24"/>
            <w:u w:val="single"/>
          </w:rPr>
          <w:t>от 19.09.2018 № 28</w:t>
        </w:r>
      </w:hyperlink>
      <w:r w:rsidRPr="00D15461">
        <w:rPr>
          <w:rFonts w:ascii="Times New Roman" w:eastAsia="Times New Roman" w:hAnsi="Times New Roman" w:cs="Times New Roman"/>
          <w:sz w:val="24"/>
          <w:szCs w:val="24"/>
        </w:rPr>
        <w:t xml:space="preserve"> «Об утверждении Порядка подачи и рассмотрения жалоб на решения и действия (бездействие) администрации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должностных лиц, муниципальных служащих администрации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 Наровчатского района Пензенской области при предоставлении муниципальных услуг».</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5.11. Особенности подачи и рассмотрения жалоб на решения и действия (бездействие) Администрац</w:t>
      </w:r>
      <w:proofErr w:type="gramStart"/>
      <w:r w:rsidRPr="00D15461">
        <w:rPr>
          <w:rFonts w:ascii="Times New Roman" w:eastAsia="Times New Roman" w:hAnsi="Times New Roman" w:cs="Times New Roman"/>
          <w:sz w:val="24"/>
          <w:szCs w:val="24"/>
        </w:rPr>
        <w:t>ии и её</w:t>
      </w:r>
      <w:proofErr w:type="gramEnd"/>
      <w:r w:rsidRPr="00D15461">
        <w:rPr>
          <w:rFonts w:ascii="Times New Roman" w:eastAsia="Times New Roman" w:hAnsi="Times New Roman" w:cs="Times New Roman"/>
          <w:sz w:val="24"/>
          <w:szCs w:val="24"/>
        </w:rPr>
        <w:t xml:space="preserve"> должностных лиц, муниципальных служащих, а также на решения и действия (бездействие) МФЦ, работников МФЦ устанавливаются в соответствии со статьей 11.2 ФЗ № 210-ФЗ.</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Приложение к Регламенту</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Главе администрации</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сельсовета</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от ______________________________</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______________________________________</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(Ф.И.О. (при наличии)) - для граждан,</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______________________________________</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полное наименование организации -</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для юридических лиц),</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______________________________________</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почтовый индекс и адрес</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15461">
        <w:rPr>
          <w:rFonts w:ascii="Times New Roman" w:eastAsia="Times New Roman" w:hAnsi="Times New Roman" w:cs="Times New Roman"/>
          <w:sz w:val="24"/>
          <w:szCs w:val="24"/>
        </w:rPr>
        <w:t>(по усмотрению заявителя номера факсов,</w:t>
      </w:r>
      <w:proofErr w:type="gramEnd"/>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адрес электронной почты)</w:t>
      </w:r>
    </w:p>
    <w:p w:rsidR="00D15461" w:rsidRPr="00D15461" w:rsidRDefault="00D15461" w:rsidP="00D15461">
      <w:pPr>
        <w:spacing w:before="100" w:beforeAutospacing="1" w:after="100" w:afterAutospacing="1" w:line="240" w:lineRule="auto"/>
        <w:jc w:val="right"/>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Контактные телефоны: ______________</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Государственный регистрационный номер записи о государственной регистрации юридического лица в ЕГРЮЛ ________________________</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Сведения о </w:t>
      </w:r>
      <w:proofErr w:type="gramStart"/>
      <w:r w:rsidRPr="00D15461">
        <w:rPr>
          <w:rFonts w:ascii="Times New Roman" w:eastAsia="Times New Roman" w:hAnsi="Times New Roman" w:cs="Times New Roman"/>
          <w:sz w:val="24"/>
          <w:szCs w:val="24"/>
        </w:rPr>
        <w:t>справке</w:t>
      </w:r>
      <w:proofErr w:type="gramEnd"/>
      <w:r w:rsidRPr="00D15461">
        <w:rPr>
          <w:rFonts w:ascii="Times New Roman" w:eastAsia="Times New Roman" w:hAnsi="Times New Roman" w:cs="Times New Roman"/>
          <w:sz w:val="24"/>
          <w:szCs w:val="24"/>
        </w:rPr>
        <w:t xml:space="preserve"> о постановке на учет физического лица в качестве налогоплательщика налога на профессиональный доход (форма КНД 1122035) ____________________________________________________</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lastRenderedPageBreak/>
        <w:t>Государственный регистрационный номер записи о государственной регистрации индивидуального предпринимателя в ЕГРИП _______________________________</w:t>
      </w:r>
      <w:bookmarkStart w:id="1" w:name="bookmark13"/>
      <w:r w:rsidRPr="00D15461">
        <w:rPr>
          <w:rFonts w:ascii="Times New Roman" w:eastAsia="Times New Roman" w:hAnsi="Times New Roman" w:cs="Times New Roman"/>
          <w:sz w:val="24"/>
          <w:szCs w:val="24"/>
        </w:rPr>
        <w:t>______________________________</w:t>
      </w:r>
      <w:bookmarkEnd w:id="1"/>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jc w:val="center"/>
        <w:rPr>
          <w:rFonts w:ascii="Times New Roman" w:eastAsia="Times New Roman" w:hAnsi="Times New Roman" w:cs="Times New Roman"/>
          <w:sz w:val="24"/>
          <w:szCs w:val="24"/>
        </w:rPr>
      </w:pPr>
      <w:r w:rsidRPr="00D15461">
        <w:rPr>
          <w:rFonts w:ascii="Times New Roman" w:eastAsia="Times New Roman" w:hAnsi="Times New Roman" w:cs="Times New Roman"/>
          <w:b/>
          <w:bCs/>
          <w:sz w:val="30"/>
          <w:szCs w:val="30"/>
        </w:rPr>
        <w:t xml:space="preserve">Заявление о заключение договора на размещение нестационарного торгового объекта на территории </w:t>
      </w:r>
      <w:proofErr w:type="spellStart"/>
      <w:r w:rsidRPr="00D15461">
        <w:rPr>
          <w:rFonts w:ascii="Times New Roman" w:eastAsia="Times New Roman" w:hAnsi="Times New Roman" w:cs="Times New Roman"/>
          <w:b/>
          <w:bCs/>
          <w:sz w:val="30"/>
          <w:szCs w:val="30"/>
        </w:rPr>
        <w:t>Большеколоярского</w:t>
      </w:r>
      <w:proofErr w:type="spellEnd"/>
      <w:r w:rsidRPr="00D15461">
        <w:rPr>
          <w:rFonts w:ascii="Times New Roman" w:eastAsia="Times New Roman" w:hAnsi="Times New Roman" w:cs="Times New Roman"/>
          <w:b/>
          <w:bCs/>
          <w:sz w:val="30"/>
          <w:szCs w:val="30"/>
        </w:rPr>
        <w:t xml:space="preserve"> сельсовета Наровчатского района Пензенской области без проведения аукциона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xml:space="preserve">Прошу Вас заключить договор на размещение нестационарного торгового объекта на территории </w:t>
      </w:r>
      <w:proofErr w:type="spellStart"/>
      <w:r w:rsidRPr="00D15461">
        <w:rPr>
          <w:rFonts w:ascii="Times New Roman" w:eastAsia="Times New Roman" w:hAnsi="Times New Roman" w:cs="Times New Roman"/>
          <w:sz w:val="24"/>
          <w:szCs w:val="24"/>
        </w:rPr>
        <w:t>Большеколоярского</w:t>
      </w:r>
      <w:proofErr w:type="spellEnd"/>
      <w:r w:rsidRPr="00D15461">
        <w:rPr>
          <w:rFonts w:ascii="Times New Roman" w:eastAsia="Times New Roman" w:hAnsi="Times New Roman" w:cs="Times New Roman"/>
          <w:sz w:val="24"/>
          <w:szCs w:val="24"/>
        </w:rPr>
        <w:t xml:space="preserve"> </w:t>
      </w:r>
      <w:proofErr w:type="spellStart"/>
      <w:r w:rsidRPr="00D15461">
        <w:rPr>
          <w:rFonts w:ascii="Times New Roman" w:eastAsia="Times New Roman" w:hAnsi="Times New Roman" w:cs="Times New Roman"/>
          <w:sz w:val="24"/>
          <w:szCs w:val="24"/>
        </w:rPr>
        <w:t>сельсоветаНаровчатского</w:t>
      </w:r>
      <w:proofErr w:type="spellEnd"/>
      <w:r w:rsidRPr="00D15461">
        <w:rPr>
          <w:rFonts w:ascii="Times New Roman" w:eastAsia="Times New Roman" w:hAnsi="Times New Roman" w:cs="Times New Roman"/>
          <w:sz w:val="24"/>
          <w:szCs w:val="24"/>
        </w:rPr>
        <w:t xml:space="preserve"> района Пензенской области без проведения аукциона.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(указывается место размещения, площадь, высота, вид, цель использования нестационарного торгового объекта)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(площадь, предназначенных для их размещения земельных участков, случай заключения договора)</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К заявлению прилагаются:</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1.</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2.</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Заявитель: _______________________________ ___________</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(Ф.И.О., наименование организации) (подпись)</w:t>
      </w:r>
    </w:p>
    <w:p w:rsidR="00D15461" w:rsidRPr="00D15461" w:rsidRDefault="00D15461" w:rsidP="00D15461">
      <w:pPr>
        <w:spacing w:before="100" w:beforeAutospacing="1" w:after="100" w:afterAutospacing="1" w:line="240" w:lineRule="auto"/>
        <w:rPr>
          <w:rFonts w:ascii="Times New Roman" w:eastAsia="Times New Roman" w:hAnsi="Times New Roman" w:cs="Times New Roman"/>
          <w:sz w:val="24"/>
          <w:szCs w:val="24"/>
        </w:rPr>
      </w:pPr>
      <w:r w:rsidRPr="00D15461">
        <w:rPr>
          <w:rFonts w:ascii="Times New Roman" w:eastAsia="Times New Roman" w:hAnsi="Times New Roman" w:cs="Times New Roman"/>
          <w:sz w:val="24"/>
          <w:szCs w:val="24"/>
        </w:rPr>
        <w:t> </w:t>
      </w:r>
    </w:p>
    <w:p w:rsidR="006C7EFA" w:rsidRDefault="00D15461" w:rsidP="00D15461">
      <w:pPr>
        <w:spacing w:before="100" w:beforeAutospacing="1" w:after="100" w:afterAutospacing="1" w:line="240" w:lineRule="auto"/>
      </w:pPr>
      <w:r w:rsidRPr="00D15461">
        <w:rPr>
          <w:rFonts w:ascii="Times New Roman" w:eastAsia="Times New Roman" w:hAnsi="Times New Roman" w:cs="Times New Roman"/>
          <w:sz w:val="24"/>
          <w:szCs w:val="24"/>
        </w:rPr>
        <w:t>«______» __________ 20___ г.</w:t>
      </w:r>
      <w:bookmarkStart w:id="2" w:name="bookmark14"/>
      <w:bookmarkEnd w:id="2"/>
    </w:p>
    <w:sectPr w:rsidR="006C7E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D15461"/>
    <w:rsid w:val="006C7EFA"/>
    <w:rsid w:val="00D154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D15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D15461"/>
  </w:style>
  <w:style w:type="paragraph" w:styleId="a3">
    <w:name w:val="Normal (Web)"/>
    <w:basedOn w:val="a"/>
    <w:uiPriority w:val="99"/>
    <w:semiHidden/>
    <w:unhideWhenUsed/>
    <w:rsid w:val="00D154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68338639">
      <w:bodyDiv w:val="1"/>
      <w:marLeft w:val="0"/>
      <w:marRight w:val="0"/>
      <w:marTop w:val="0"/>
      <w:marBottom w:val="0"/>
      <w:divBdr>
        <w:top w:val="none" w:sz="0" w:space="0" w:color="auto"/>
        <w:left w:val="none" w:sz="0" w:space="0" w:color="auto"/>
        <w:bottom w:val="none" w:sz="0" w:space="0" w:color="auto"/>
        <w:right w:val="none" w:sz="0" w:space="0" w:color="auto"/>
      </w:divBdr>
      <w:divsChild>
        <w:div w:id="44731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6F8D1F5-E0DE-4A6C-A694-182879E3FCCB" TargetMode="External"/><Relationship Id="rId13" Type="http://schemas.openxmlformats.org/officeDocument/2006/relationships/hyperlink" Target="https://pravo-search.minjust.ru/bigs/showDocument.html?id=F4F856F6-257E-4A39-934F-00A6BBE6BCB7"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F4F856F6-257E-4A39-934F-00A6BBE6BCB7" TargetMode="External"/><Relationship Id="rId12" Type="http://schemas.openxmlformats.org/officeDocument/2006/relationships/hyperlink" Target="https://pravo-search.minjust.ru/bigs/showDocument.html?id=F4F856F6-257E-4A39-934F-00A6BBE6BCB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DDD4A70F-16FB-43E9-B050-9689B52EB647" TargetMode="External"/><Relationship Id="rId11" Type="http://schemas.openxmlformats.org/officeDocument/2006/relationships/hyperlink" Target="https://pravo-search.minjust.ru/bigs/showDocument.html?id=DDD4A70F-16FB-43E9-B050-9689B52EB647" TargetMode="External"/><Relationship Id="rId5" Type="http://schemas.openxmlformats.org/officeDocument/2006/relationships/hyperlink" Target="https://pravo-search.minjust.ru/bigs/showDocument.html?id=26F8D1F5-E0DE-4A6C-A694-182879E3FCCB" TargetMode="External"/><Relationship Id="rId15" Type="http://schemas.openxmlformats.org/officeDocument/2006/relationships/hyperlink" Target="https://pravo-search.minjust.ru/bigs/showDocument.html?id=E5A89591-C782-4C13-9E56-975850CC4688" TargetMode="External"/><Relationship Id="rId10" Type="http://schemas.openxmlformats.org/officeDocument/2006/relationships/hyperlink" Target="https://pravo-search.minjust.ru/bigs/showDocument.html?id=26F8D1F5-E0DE-4A6C-A694-182879E3FCCB" TargetMode="External"/><Relationship Id="rId4" Type="http://schemas.openxmlformats.org/officeDocument/2006/relationships/hyperlink" Target="https://pravo-search.minjust.ru/bigs/showDocument.html?id=0E4EA6FB-463C-4DF2-B5B2-91CA9F297F45" TargetMode="External"/><Relationship Id="rId9" Type="http://schemas.openxmlformats.org/officeDocument/2006/relationships/hyperlink" Target="https://pravo-search.minjust.ru/bigs/showDocument.html?id=0E4EA6FB-463C-4DF2-B5B2-91CA9F297F45" TargetMode="External"/><Relationship Id="rId14" Type="http://schemas.openxmlformats.org/officeDocument/2006/relationships/hyperlink" Target="https://pravo-search.minjust.ru/bigs/showDocument.html?id=F4F856F6-257E-4A39-934F-00A6BBE6BC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8570</Words>
  <Characters>48852</Characters>
  <Application>Microsoft Office Word</Application>
  <DocSecurity>0</DocSecurity>
  <Lines>407</Lines>
  <Paragraphs>114</Paragraphs>
  <ScaleCrop>false</ScaleCrop>
  <Company/>
  <LinksUpToDate>false</LinksUpToDate>
  <CharactersWithSpaces>57308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Иван Шестаков</cp:lastModifiedBy>
  <cp:revision>2</cp:revision>
  <dcterms:created xsi:type="dcterms:W3CDTF">2023-01-20T12:30:00Z</dcterms:created>
  <dcterms:modified xsi:type="dcterms:W3CDTF">2023-01-20T12:30:00Z</dcterms:modified>
</cp:coreProperties>
</file>