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736912" w14:textId="5ECDCE11" w:rsidR="00C223AB" w:rsidRPr="00C223AB" w:rsidRDefault="00C223AB" w:rsidP="00C223AB">
      <w:pPr>
        <w:tabs>
          <w:tab w:val="left" w:pos="1843"/>
        </w:tabs>
        <w:jc w:val="center"/>
      </w:pPr>
      <w:r w:rsidRPr="00C223AB">
        <w:rPr>
          <w:noProof/>
        </w:rPr>
        <w:drawing>
          <wp:inline distT="0" distB="0" distL="0" distR="0" wp14:anchorId="407AE36B" wp14:editId="76F98E1C">
            <wp:extent cx="728345" cy="970915"/>
            <wp:effectExtent l="0" t="0" r="0" b="635"/>
            <wp:docPr id="1" name="Рисунок 1" descr="Герб ППО (вектор) черная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ППО (вектор) черная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8345" cy="970915"/>
                    </a:xfrm>
                    <a:prstGeom prst="rect">
                      <a:avLst/>
                    </a:prstGeom>
                    <a:noFill/>
                    <a:ln>
                      <a:noFill/>
                    </a:ln>
                  </pic:spPr>
                </pic:pic>
              </a:graphicData>
            </a:graphic>
          </wp:inline>
        </w:drawing>
      </w:r>
    </w:p>
    <w:tbl>
      <w:tblPr>
        <w:tblpPr w:leftFromText="180" w:rightFromText="180" w:vertAnchor="page" w:horzAnchor="margin" w:tblpY="2836"/>
        <w:tblW w:w="0" w:type="auto"/>
        <w:tblLayout w:type="fixed"/>
        <w:tblCellMar>
          <w:left w:w="0" w:type="dxa"/>
          <w:right w:w="0" w:type="dxa"/>
        </w:tblCellMar>
        <w:tblLook w:val="01E0" w:firstRow="1" w:lastRow="1" w:firstColumn="1" w:lastColumn="1" w:noHBand="0" w:noVBand="0"/>
      </w:tblPr>
      <w:tblGrid>
        <w:gridCol w:w="9606"/>
      </w:tblGrid>
      <w:tr w:rsidR="00C223AB" w:rsidRPr="00C223AB" w14:paraId="51CE265C" w14:textId="77777777" w:rsidTr="00ED3E9A">
        <w:trPr>
          <w:trHeight w:hRule="exact" w:val="397"/>
        </w:trPr>
        <w:tc>
          <w:tcPr>
            <w:tcW w:w="9606" w:type="dxa"/>
          </w:tcPr>
          <w:p w14:paraId="7792B246" w14:textId="77777777" w:rsidR="00C223AB" w:rsidRPr="00C223AB" w:rsidRDefault="00C223AB" w:rsidP="00C223AB">
            <w:pPr>
              <w:jc w:val="center"/>
              <w:rPr>
                <w:b/>
                <w:sz w:val="28"/>
              </w:rPr>
            </w:pPr>
          </w:p>
        </w:tc>
      </w:tr>
      <w:tr w:rsidR="00C223AB" w:rsidRPr="00C223AB" w14:paraId="2D2AFCAC" w14:textId="77777777" w:rsidTr="00ED3E9A">
        <w:tc>
          <w:tcPr>
            <w:tcW w:w="9606" w:type="dxa"/>
          </w:tcPr>
          <w:p w14:paraId="6CA265DF" w14:textId="77777777" w:rsidR="00C223AB" w:rsidRPr="00C223AB" w:rsidRDefault="00C223AB" w:rsidP="00C223AB">
            <w:pPr>
              <w:jc w:val="center"/>
              <w:rPr>
                <w:b/>
                <w:sz w:val="36"/>
                <w:szCs w:val="36"/>
              </w:rPr>
            </w:pPr>
            <w:r w:rsidRPr="00C223AB">
              <w:rPr>
                <w:b/>
                <w:sz w:val="36"/>
                <w:szCs w:val="36"/>
              </w:rPr>
              <w:t>АДМИНИСТРАЦИЯ ТРОИЦКОГО СЕЛЬСОВЕТА</w:t>
            </w:r>
          </w:p>
        </w:tc>
      </w:tr>
      <w:tr w:rsidR="00C223AB" w:rsidRPr="00C223AB" w14:paraId="66C4EAD4" w14:textId="77777777" w:rsidTr="00C223AB">
        <w:trPr>
          <w:trHeight w:hRule="exact" w:val="1027"/>
        </w:trPr>
        <w:tc>
          <w:tcPr>
            <w:tcW w:w="9606" w:type="dxa"/>
          </w:tcPr>
          <w:p w14:paraId="652C123F" w14:textId="59AA15F6" w:rsidR="00C223AB" w:rsidRPr="00C223AB" w:rsidRDefault="00C223AB" w:rsidP="00C223AB">
            <w:pPr>
              <w:jc w:val="center"/>
              <w:rPr>
                <w:b/>
                <w:sz w:val="36"/>
                <w:szCs w:val="36"/>
              </w:rPr>
            </w:pPr>
            <w:r w:rsidRPr="00C223AB">
              <w:rPr>
                <w:b/>
                <w:sz w:val="36"/>
                <w:szCs w:val="36"/>
              </w:rPr>
              <w:t>БАШМАКОВСКОГО РАЙОНА ПЕНЗЕНСКОЙ ОБЛАСТИ</w:t>
            </w:r>
          </w:p>
        </w:tc>
      </w:tr>
      <w:tr w:rsidR="00C223AB" w:rsidRPr="00C223AB" w14:paraId="4356EAA9" w14:textId="77777777" w:rsidTr="00ED3E9A">
        <w:tc>
          <w:tcPr>
            <w:tcW w:w="9606" w:type="dxa"/>
          </w:tcPr>
          <w:p w14:paraId="2B71AF18" w14:textId="77777777" w:rsidR="00C223AB" w:rsidRPr="00C223AB" w:rsidRDefault="00C223AB" w:rsidP="00C223AB">
            <w:pPr>
              <w:keepNext/>
              <w:jc w:val="center"/>
              <w:outlineLvl w:val="2"/>
              <w:rPr>
                <w:b/>
                <w:sz w:val="40"/>
                <w:szCs w:val="20"/>
              </w:rPr>
            </w:pPr>
          </w:p>
        </w:tc>
      </w:tr>
      <w:tr w:rsidR="00C223AB" w:rsidRPr="00C223AB" w14:paraId="4034FE67" w14:textId="77777777" w:rsidTr="00ED3E9A">
        <w:trPr>
          <w:trHeight w:hRule="exact" w:val="524"/>
        </w:trPr>
        <w:tc>
          <w:tcPr>
            <w:tcW w:w="9606" w:type="dxa"/>
            <w:vAlign w:val="center"/>
          </w:tcPr>
          <w:p w14:paraId="78751F0C" w14:textId="77777777" w:rsidR="00C223AB" w:rsidRPr="00C223AB" w:rsidRDefault="00C223AB" w:rsidP="00C223AB">
            <w:pPr>
              <w:keepNext/>
              <w:jc w:val="center"/>
              <w:outlineLvl w:val="2"/>
              <w:rPr>
                <w:b/>
                <w:sz w:val="28"/>
                <w:szCs w:val="28"/>
              </w:rPr>
            </w:pPr>
            <w:r w:rsidRPr="00C223AB">
              <w:rPr>
                <w:b/>
                <w:sz w:val="28"/>
                <w:szCs w:val="28"/>
              </w:rPr>
              <w:t>ПОСТАНОВЛЕНИЕ</w:t>
            </w:r>
          </w:p>
        </w:tc>
      </w:tr>
    </w:tbl>
    <w:p w14:paraId="0AFF369E" w14:textId="77777777" w:rsidR="00C223AB" w:rsidRDefault="00C223AB" w:rsidP="00C223AB">
      <w:pPr>
        <w:tabs>
          <w:tab w:val="left" w:pos="5876"/>
        </w:tabs>
        <w:spacing w:line="192" w:lineRule="auto"/>
        <w:jc w:val="both"/>
        <w:rPr>
          <w:sz w:val="30"/>
          <w:szCs w:val="20"/>
        </w:rPr>
      </w:pPr>
    </w:p>
    <w:p w14:paraId="3582C1EF" w14:textId="77777777" w:rsidR="00C223AB" w:rsidRDefault="00C223AB" w:rsidP="00C223AB">
      <w:pPr>
        <w:tabs>
          <w:tab w:val="left" w:pos="5876"/>
        </w:tabs>
        <w:spacing w:line="192" w:lineRule="auto"/>
        <w:jc w:val="both"/>
        <w:rPr>
          <w:sz w:val="30"/>
          <w:szCs w:val="20"/>
        </w:rPr>
      </w:pPr>
    </w:p>
    <w:p w14:paraId="40AF5100" w14:textId="77777777" w:rsidR="00C223AB" w:rsidRDefault="00C223AB" w:rsidP="00C223AB">
      <w:pPr>
        <w:tabs>
          <w:tab w:val="left" w:pos="5876"/>
        </w:tabs>
        <w:spacing w:line="192" w:lineRule="auto"/>
        <w:jc w:val="both"/>
        <w:rPr>
          <w:sz w:val="30"/>
          <w:szCs w:val="20"/>
        </w:rPr>
      </w:pPr>
    </w:p>
    <w:p w14:paraId="4C1096C0" w14:textId="20C332C3" w:rsidR="00C223AB" w:rsidRPr="00C223AB" w:rsidRDefault="00C223AB" w:rsidP="00C223AB">
      <w:pPr>
        <w:tabs>
          <w:tab w:val="left" w:pos="5876"/>
        </w:tabs>
        <w:spacing w:line="192" w:lineRule="auto"/>
        <w:jc w:val="center"/>
        <w:rPr>
          <w:sz w:val="30"/>
          <w:szCs w:val="20"/>
        </w:rPr>
      </w:pPr>
    </w:p>
    <w:tbl>
      <w:tblPr>
        <w:tblpPr w:leftFromText="180" w:rightFromText="180" w:vertAnchor="text" w:horzAnchor="page" w:tblpXSpec="center" w:tblpY="98"/>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C223AB" w:rsidRPr="00C223AB" w14:paraId="29ED27AC" w14:textId="77777777" w:rsidTr="00C223AB">
        <w:tc>
          <w:tcPr>
            <w:tcW w:w="284" w:type="dxa"/>
            <w:vAlign w:val="bottom"/>
          </w:tcPr>
          <w:p w14:paraId="3A4299ED" w14:textId="77777777" w:rsidR="00C223AB" w:rsidRPr="00C223AB" w:rsidRDefault="00C223AB" w:rsidP="00C223AB">
            <w:r w:rsidRPr="00C223AB">
              <w:t>от</w:t>
            </w:r>
          </w:p>
        </w:tc>
        <w:tc>
          <w:tcPr>
            <w:tcW w:w="2835" w:type="dxa"/>
            <w:tcBorders>
              <w:bottom w:val="single" w:sz="6" w:space="0" w:color="auto"/>
            </w:tcBorders>
          </w:tcPr>
          <w:p w14:paraId="2817F7E2" w14:textId="2249EBFB" w:rsidR="00C223AB" w:rsidRPr="00C223AB" w:rsidRDefault="00C223AB" w:rsidP="00C223AB">
            <w:pPr>
              <w:jc w:val="center"/>
              <w:rPr>
                <w:b/>
              </w:rPr>
            </w:pPr>
            <w:r>
              <w:rPr>
                <w:b/>
              </w:rPr>
              <w:t>24</w:t>
            </w:r>
            <w:r w:rsidRPr="00C223AB">
              <w:rPr>
                <w:b/>
              </w:rPr>
              <w:t>.0</w:t>
            </w:r>
            <w:r>
              <w:rPr>
                <w:b/>
              </w:rPr>
              <w:t>5</w:t>
            </w:r>
            <w:r w:rsidRPr="00C223AB">
              <w:rPr>
                <w:b/>
              </w:rPr>
              <w:t>.2021</w:t>
            </w:r>
          </w:p>
        </w:tc>
        <w:tc>
          <w:tcPr>
            <w:tcW w:w="397" w:type="dxa"/>
            <w:vAlign w:val="bottom"/>
          </w:tcPr>
          <w:p w14:paraId="3A8D6A53" w14:textId="77777777" w:rsidR="00C223AB" w:rsidRPr="00C223AB" w:rsidRDefault="00C223AB" w:rsidP="00C223AB">
            <w:pPr>
              <w:jc w:val="center"/>
            </w:pPr>
            <w:r w:rsidRPr="00C223AB">
              <w:t>№</w:t>
            </w:r>
          </w:p>
        </w:tc>
        <w:tc>
          <w:tcPr>
            <w:tcW w:w="1134" w:type="dxa"/>
            <w:tcBorders>
              <w:bottom w:val="single" w:sz="6" w:space="0" w:color="auto"/>
            </w:tcBorders>
          </w:tcPr>
          <w:p w14:paraId="5E34C818" w14:textId="7DD5BBC9" w:rsidR="00C223AB" w:rsidRPr="00C223AB" w:rsidRDefault="00C223AB" w:rsidP="00C223AB">
            <w:pPr>
              <w:jc w:val="center"/>
              <w:rPr>
                <w:b/>
              </w:rPr>
            </w:pPr>
            <w:r>
              <w:rPr>
                <w:b/>
              </w:rPr>
              <w:t>47</w:t>
            </w:r>
            <w:r w:rsidRPr="00C223AB">
              <w:rPr>
                <w:b/>
              </w:rPr>
              <w:t>-п</w:t>
            </w:r>
          </w:p>
        </w:tc>
      </w:tr>
      <w:tr w:rsidR="00C223AB" w:rsidRPr="00C223AB" w14:paraId="3D964BE1" w14:textId="77777777" w:rsidTr="00C223AB">
        <w:tc>
          <w:tcPr>
            <w:tcW w:w="4650" w:type="dxa"/>
            <w:gridSpan w:val="4"/>
          </w:tcPr>
          <w:p w14:paraId="0A17BAFE" w14:textId="77777777" w:rsidR="00C223AB" w:rsidRPr="00C223AB" w:rsidRDefault="00C223AB" w:rsidP="00C223AB">
            <w:pPr>
              <w:jc w:val="center"/>
              <w:rPr>
                <w:sz w:val="10"/>
              </w:rPr>
            </w:pPr>
          </w:p>
          <w:p w14:paraId="4B6D5D04" w14:textId="77777777" w:rsidR="00C223AB" w:rsidRPr="00C223AB" w:rsidRDefault="00C223AB" w:rsidP="00C223AB">
            <w:pPr>
              <w:jc w:val="center"/>
            </w:pPr>
            <w:r w:rsidRPr="00C223AB">
              <w:t>с. Тимирязево</w:t>
            </w:r>
          </w:p>
        </w:tc>
      </w:tr>
    </w:tbl>
    <w:p w14:paraId="27784C05" w14:textId="77777777" w:rsidR="00C223AB" w:rsidRDefault="00C223AB" w:rsidP="009D3D3A">
      <w:pPr>
        <w:jc w:val="center"/>
        <w:rPr>
          <w:b/>
          <w:sz w:val="28"/>
          <w:szCs w:val="28"/>
        </w:rPr>
      </w:pPr>
    </w:p>
    <w:p w14:paraId="73CCB1AD" w14:textId="77777777" w:rsidR="00C223AB" w:rsidRDefault="00C223AB" w:rsidP="009D3D3A">
      <w:pPr>
        <w:jc w:val="center"/>
        <w:rPr>
          <w:b/>
          <w:sz w:val="28"/>
          <w:szCs w:val="28"/>
        </w:rPr>
      </w:pPr>
    </w:p>
    <w:p w14:paraId="584EFBD8" w14:textId="77777777" w:rsidR="00C223AB" w:rsidRDefault="00C223AB" w:rsidP="009D3D3A">
      <w:pPr>
        <w:jc w:val="center"/>
        <w:rPr>
          <w:b/>
          <w:sz w:val="28"/>
          <w:szCs w:val="28"/>
        </w:rPr>
      </w:pPr>
    </w:p>
    <w:p w14:paraId="1F808153" w14:textId="77777777" w:rsidR="00C223AB" w:rsidRDefault="00C223AB" w:rsidP="009D3D3A">
      <w:pPr>
        <w:jc w:val="center"/>
        <w:rPr>
          <w:b/>
          <w:sz w:val="28"/>
          <w:szCs w:val="28"/>
        </w:rPr>
      </w:pPr>
    </w:p>
    <w:p w14:paraId="1BB34980" w14:textId="6920844E" w:rsidR="00AC7166" w:rsidRPr="00AC7166" w:rsidRDefault="00AC7166" w:rsidP="009D3D3A">
      <w:pPr>
        <w:jc w:val="center"/>
        <w:rPr>
          <w:b/>
          <w:sz w:val="28"/>
          <w:szCs w:val="28"/>
        </w:rPr>
      </w:pPr>
      <w:r w:rsidRPr="00AC7166">
        <w:rPr>
          <w:b/>
          <w:sz w:val="28"/>
          <w:szCs w:val="28"/>
        </w:rPr>
        <w:t xml:space="preserve">Об утверждении административного регламента </w:t>
      </w:r>
    </w:p>
    <w:p w14:paraId="481767F3" w14:textId="26ED7605" w:rsidR="00AC7166" w:rsidRPr="00AC7166" w:rsidRDefault="00AC7166" w:rsidP="00AC7166">
      <w:pPr>
        <w:autoSpaceDE w:val="0"/>
        <w:autoSpaceDN w:val="0"/>
        <w:adjustRightInd w:val="0"/>
        <w:jc w:val="center"/>
        <w:rPr>
          <w:b/>
          <w:bCs/>
          <w:iCs/>
          <w:sz w:val="28"/>
          <w:szCs w:val="28"/>
        </w:rPr>
      </w:pPr>
      <w:r w:rsidRPr="00AC7166">
        <w:rPr>
          <w:b/>
          <w:sz w:val="28"/>
          <w:szCs w:val="28"/>
        </w:rPr>
        <w:t>предоставления муни</w:t>
      </w:r>
      <w:r>
        <w:rPr>
          <w:b/>
          <w:sz w:val="28"/>
          <w:szCs w:val="28"/>
        </w:rPr>
        <w:t>ципальной услуги</w:t>
      </w:r>
      <w:r w:rsidR="00B71704">
        <w:rPr>
          <w:b/>
          <w:sz w:val="28"/>
          <w:szCs w:val="28"/>
        </w:rPr>
        <w:t xml:space="preserve"> </w:t>
      </w:r>
      <w:r w:rsidR="009D3D3A">
        <w:rPr>
          <w:b/>
          <w:sz w:val="28"/>
          <w:szCs w:val="28"/>
        </w:rPr>
        <w:t>Троицкого</w:t>
      </w:r>
      <w:r>
        <w:rPr>
          <w:b/>
          <w:sz w:val="28"/>
          <w:szCs w:val="28"/>
        </w:rPr>
        <w:t xml:space="preserve"> сельсовета </w:t>
      </w:r>
      <w:proofErr w:type="spellStart"/>
      <w:r>
        <w:rPr>
          <w:b/>
          <w:sz w:val="28"/>
          <w:szCs w:val="28"/>
        </w:rPr>
        <w:t>Башмаковского</w:t>
      </w:r>
      <w:proofErr w:type="spellEnd"/>
      <w:r w:rsidRPr="00AC7166">
        <w:rPr>
          <w:b/>
          <w:sz w:val="28"/>
          <w:szCs w:val="28"/>
        </w:rPr>
        <w:t xml:space="preserve"> района Пензенской области </w:t>
      </w:r>
      <w:r w:rsidRPr="00AC7166">
        <w:rPr>
          <w:b/>
          <w:bCs/>
          <w:iCs/>
          <w:sz w:val="28"/>
          <w:szCs w:val="28"/>
        </w:rPr>
        <w:t>«</w:t>
      </w:r>
      <w:r w:rsidR="00D20725">
        <w:rPr>
          <w:b/>
          <w:bCs/>
          <w:iCs/>
          <w:sz w:val="28"/>
          <w:szCs w:val="28"/>
        </w:rPr>
        <w:t>Предоставление малоимущим гражданам по договорам социального найма жилых помещений муниципального жилищного фонда</w:t>
      </w:r>
      <w:r w:rsidRPr="00AC7166">
        <w:rPr>
          <w:b/>
          <w:bCs/>
          <w:iCs/>
          <w:sz w:val="28"/>
          <w:szCs w:val="28"/>
        </w:rPr>
        <w:t>»</w:t>
      </w:r>
    </w:p>
    <w:p w14:paraId="44FBB4D0" w14:textId="77777777" w:rsidR="00AC7166" w:rsidRPr="00AC7166" w:rsidRDefault="00AC7166" w:rsidP="00AC7166">
      <w:pPr>
        <w:autoSpaceDE w:val="0"/>
        <w:autoSpaceDN w:val="0"/>
        <w:adjustRightInd w:val="0"/>
        <w:jc w:val="center"/>
        <w:rPr>
          <w:b/>
          <w:bCs/>
          <w:iCs/>
        </w:rPr>
      </w:pPr>
    </w:p>
    <w:p w14:paraId="075459BF" w14:textId="7B97E127" w:rsidR="00AC7166" w:rsidRPr="00AC7166" w:rsidRDefault="00AC7166" w:rsidP="00AC7166">
      <w:pPr>
        <w:suppressAutoHyphens/>
        <w:spacing w:after="200" w:line="276" w:lineRule="auto"/>
        <w:ind w:firstLine="567"/>
        <w:jc w:val="both"/>
        <w:rPr>
          <w:rFonts w:eastAsia="Calibri"/>
          <w:color w:val="00000A"/>
          <w:sz w:val="28"/>
          <w:szCs w:val="28"/>
          <w:lang w:eastAsia="en-US"/>
        </w:rPr>
      </w:pPr>
      <w:r w:rsidRPr="00AC7166">
        <w:rPr>
          <w:rFonts w:eastAsia="Calibri"/>
          <w:color w:val="00000A"/>
          <w:sz w:val="28"/>
          <w:szCs w:val="28"/>
          <w:lang w:eastAsia="en-US"/>
        </w:rPr>
        <w:t>В соответствии с Федеральным законом от 27.07.2010 № 210-ФЗ «Об организации предоставления государственных и муниципальных услуг», пост</w:t>
      </w:r>
      <w:r>
        <w:rPr>
          <w:rFonts w:eastAsia="Calibri"/>
          <w:color w:val="00000A"/>
          <w:sz w:val="28"/>
          <w:szCs w:val="28"/>
          <w:lang w:eastAsia="en-US"/>
        </w:rPr>
        <w:t>ановлением администрации</w:t>
      </w:r>
      <w:r w:rsidR="00B71704">
        <w:rPr>
          <w:rFonts w:eastAsia="Calibri"/>
          <w:color w:val="00000A"/>
          <w:sz w:val="28"/>
          <w:szCs w:val="28"/>
          <w:lang w:eastAsia="en-US"/>
        </w:rPr>
        <w:t xml:space="preserve"> </w:t>
      </w:r>
      <w:r w:rsidR="009D3D3A">
        <w:rPr>
          <w:rFonts w:eastAsia="Calibri"/>
          <w:color w:val="00000A"/>
          <w:sz w:val="28"/>
          <w:szCs w:val="28"/>
          <w:lang w:eastAsia="en-US"/>
        </w:rPr>
        <w:t>Троицкого</w:t>
      </w:r>
      <w:r>
        <w:rPr>
          <w:rFonts w:eastAsia="Calibri"/>
          <w:color w:val="00000A"/>
          <w:sz w:val="28"/>
          <w:szCs w:val="28"/>
          <w:lang w:eastAsia="en-US"/>
        </w:rPr>
        <w:t xml:space="preserve"> сельсовета </w:t>
      </w:r>
      <w:proofErr w:type="spellStart"/>
      <w:r>
        <w:rPr>
          <w:rFonts w:eastAsia="Calibri"/>
          <w:color w:val="00000A"/>
          <w:sz w:val="28"/>
          <w:szCs w:val="28"/>
          <w:lang w:eastAsia="en-US"/>
        </w:rPr>
        <w:t>Башмаковского</w:t>
      </w:r>
      <w:proofErr w:type="spellEnd"/>
      <w:r w:rsidR="00B71704">
        <w:rPr>
          <w:rFonts w:eastAsia="Calibri"/>
          <w:color w:val="00000A"/>
          <w:sz w:val="28"/>
          <w:szCs w:val="28"/>
          <w:lang w:eastAsia="en-US"/>
        </w:rPr>
        <w:t xml:space="preserve"> </w:t>
      </w:r>
      <w:r w:rsidRPr="00AC7166">
        <w:rPr>
          <w:rFonts w:eastAsia="Calibri"/>
          <w:color w:val="00000A"/>
          <w:sz w:val="28"/>
          <w:szCs w:val="28"/>
          <w:lang w:eastAsia="en-US"/>
        </w:rPr>
        <w:t xml:space="preserve">района </w:t>
      </w:r>
      <w:r>
        <w:rPr>
          <w:rFonts w:eastAsia="Calibri"/>
          <w:color w:val="00000A"/>
          <w:sz w:val="28"/>
          <w:szCs w:val="28"/>
          <w:lang w:eastAsia="en-US"/>
        </w:rPr>
        <w:t xml:space="preserve">Пензенской области от </w:t>
      </w:r>
      <w:r w:rsidR="009D3D3A">
        <w:rPr>
          <w:rFonts w:eastAsia="Calibri"/>
          <w:color w:val="00000A"/>
          <w:sz w:val="28"/>
          <w:szCs w:val="28"/>
          <w:lang w:eastAsia="en-US"/>
        </w:rPr>
        <w:t>28</w:t>
      </w:r>
      <w:r w:rsidR="00B71704" w:rsidRPr="00B71704">
        <w:rPr>
          <w:rFonts w:eastAsia="Calibri"/>
          <w:color w:val="00000A"/>
          <w:sz w:val="28"/>
          <w:szCs w:val="28"/>
          <w:lang w:eastAsia="en-US"/>
        </w:rPr>
        <w:t>.0</w:t>
      </w:r>
      <w:r w:rsidR="009D3D3A">
        <w:rPr>
          <w:rFonts w:eastAsia="Calibri"/>
          <w:color w:val="00000A"/>
          <w:sz w:val="28"/>
          <w:szCs w:val="28"/>
          <w:lang w:eastAsia="en-US"/>
        </w:rPr>
        <w:t>4</w:t>
      </w:r>
      <w:r w:rsidR="00B71704" w:rsidRPr="00B71704">
        <w:rPr>
          <w:rFonts w:eastAsia="Calibri"/>
          <w:color w:val="00000A"/>
          <w:sz w:val="28"/>
          <w:szCs w:val="28"/>
          <w:lang w:eastAsia="en-US"/>
        </w:rPr>
        <w:t>.201</w:t>
      </w:r>
      <w:r w:rsidR="009D3D3A">
        <w:rPr>
          <w:rFonts w:eastAsia="Calibri"/>
          <w:color w:val="00000A"/>
          <w:sz w:val="28"/>
          <w:szCs w:val="28"/>
          <w:lang w:eastAsia="en-US"/>
        </w:rPr>
        <w:t>5</w:t>
      </w:r>
      <w:r w:rsidR="00B71704" w:rsidRPr="00B71704">
        <w:rPr>
          <w:rFonts w:eastAsia="Calibri"/>
          <w:color w:val="00000A"/>
          <w:sz w:val="28"/>
          <w:szCs w:val="28"/>
          <w:lang w:eastAsia="en-US"/>
        </w:rPr>
        <w:t xml:space="preserve"> № 2</w:t>
      </w:r>
      <w:r w:rsidR="009D3D3A">
        <w:rPr>
          <w:rFonts w:eastAsia="Calibri"/>
          <w:color w:val="00000A"/>
          <w:sz w:val="28"/>
          <w:szCs w:val="28"/>
          <w:lang w:eastAsia="en-US"/>
        </w:rPr>
        <w:t>5</w:t>
      </w:r>
      <w:r w:rsidR="00B71704" w:rsidRPr="00B71704">
        <w:rPr>
          <w:rFonts w:eastAsia="Calibri"/>
          <w:color w:val="00000A"/>
          <w:sz w:val="28"/>
          <w:szCs w:val="28"/>
          <w:lang w:eastAsia="en-US"/>
        </w:rPr>
        <w:t>-п</w:t>
      </w:r>
      <w:r w:rsidR="00614C0A">
        <w:rPr>
          <w:rFonts w:eastAsia="Calibri"/>
          <w:color w:val="00000A"/>
          <w:sz w:val="28"/>
          <w:szCs w:val="28"/>
          <w:lang w:eastAsia="en-US"/>
        </w:rPr>
        <w:t xml:space="preserve"> «О разработке и утверждении</w:t>
      </w:r>
      <w:r w:rsidRPr="00AC7166">
        <w:rPr>
          <w:rFonts w:eastAsia="Calibri"/>
          <w:color w:val="00000A"/>
          <w:sz w:val="28"/>
          <w:szCs w:val="28"/>
          <w:lang w:eastAsia="en-US"/>
        </w:rPr>
        <w:t xml:space="preserve"> административных регламентов предоставления муниципальных услуг </w:t>
      </w:r>
      <w:r w:rsidR="00614C0A">
        <w:rPr>
          <w:rFonts w:eastAsia="Calibri"/>
          <w:color w:val="00000A"/>
          <w:sz w:val="28"/>
          <w:szCs w:val="28"/>
          <w:lang w:eastAsia="en-US"/>
        </w:rPr>
        <w:t>администрацией</w:t>
      </w:r>
      <w:r w:rsidR="00B71704">
        <w:rPr>
          <w:rFonts w:eastAsia="Calibri"/>
          <w:color w:val="00000A"/>
          <w:sz w:val="28"/>
          <w:szCs w:val="28"/>
          <w:lang w:eastAsia="en-US"/>
        </w:rPr>
        <w:t xml:space="preserve"> </w:t>
      </w:r>
      <w:r w:rsidR="009D3D3A">
        <w:rPr>
          <w:rFonts w:eastAsia="Calibri"/>
          <w:color w:val="00000A"/>
          <w:sz w:val="28"/>
          <w:szCs w:val="28"/>
          <w:lang w:eastAsia="en-US"/>
        </w:rPr>
        <w:t>Троицкого</w:t>
      </w:r>
      <w:r>
        <w:rPr>
          <w:rFonts w:eastAsia="Calibri"/>
          <w:color w:val="00000A"/>
          <w:sz w:val="28"/>
          <w:szCs w:val="28"/>
          <w:lang w:eastAsia="en-US"/>
        </w:rPr>
        <w:t xml:space="preserve"> сельсовета </w:t>
      </w:r>
      <w:proofErr w:type="spellStart"/>
      <w:r>
        <w:rPr>
          <w:rFonts w:eastAsia="Calibri"/>
          <w:color w:val="00000A"/>
          <w:sz w:val="28"/>
          <w:szCs w:val="28"/>
          <w:lang w:eastAsia="en-US"/>
        </w:rPr>
        <w:t>Башмаковского</w:t>
      </w:r>
      <w:proofErr w:type="spellEnd"/>
      <w:r w:rsidRPr="00AC7166">
        <w:rPr>
          <w:rFonts w:eastAsia="Calibri"/>
          <w:color w:val="00000A"/>
          <w:sz w:val="28"/>
          <w:szCs w:val="28"/>
          <w:lang w:eastAsia="en-US"/>
        </w:rPr>
        <w:t xml:space="preserve"> района Пензенской области»</w:t>
      </w:r>
      <w:r>
        <w:rPr>
          <w:rFonts w:eastAsia="Calibri"/>
          <w:color w:val="00000A"/>
          <w:sz w:val="28"/>
          <w:szCs w:val="28"/>
          <w:lang w:eastAsia="en-US"/>
        </w:rPr>
        <w:t xml:space="preserve">, </w:t>
      </w:r>
      <w:r w:rsidRPr="00AC7166">
        <w:rPr>
          <w:rFonts w:eastAsia="Calibri"/>
          <w:color w:val="00000A"/>
          <w:sz w:val="28"/>
          <w:szCs w:val="28"/>
          <w:lang w:eastAsia="en-US"/>
        </w:rPr>
        <w:t>руково</w:t>
      </w:r>
      <w:r>
        <w:rPr>
          <w:rFonts w:eastAsia="Calibri"/>
          <w:color w:val="00000A"/>
          <w:sz w:val="28"/>
          <w:szCs w:val="28"/>
          <w:lang w:eastAsia="en-US"/>
        </w:rPr>
        <w:t>дствуясь статьей 23 Устава</w:t>
      </w:r>
      <w:r w:rsidR="003A4097" w:rsidRPr="003A4097">
        <w:t xml:space="preserve"> </w:t>
      </w:r>
      <w:r w:rsidR="003A4097" w:rsidRPr="003A4097">
        <w:rPr>
          <w:rFonts w:eastAsia="Calibri"/>
          <w:color w:val="00000A"/>
          <w:sz w:val="28"/>
          <w:szCs w:val="28"/>
          <w:lang w:eastAsia="en-US"/>
        </w:rPr>
        <w:t>Троицкого сельсовета</w:t>
      </w:r>
      <w:r w:rsidR="00B71704" w:rsidRPr="003A4097">
        <w:rPr>
          <w:rFonts w:eastAsia="Calibri"/>
          <w:color w:val="00000A"/>
          <w:sz w:val="28"/>
          <w:szCs w:val="28"/>
          <w:lang w:eastAsia="en-US"/>
        </w:rPr>
        <w:t xml:space="preserve"> </w:t>
      </w:r>
      <w:proofErr w:type="spellStart"/>
      <w:r>
        <w:rPr>
          <w:rFonts w:eastAsia="Calibri"/>
          <w:color w:val="00000A"/>
          <w:sz w:val="28"/>
          <w:szCs w:val="28"/>
          <w:lang w:eastAsia="en-US"/>
        </w:rPr>
        <w:t>Башмаковского</w:t>
      </w:r>
      <w:proofErr w:type="spellEnd"/>
      <w:r w:rsidRPr="00AC7166">
        <w:rPr>
          <w:rFonts w:eastAsia="Calibri"/>
          <w:color w:val="00000A"/>
          <w:sz w:val="28"/>
          <w:szCs w:val="28"/>
          <w:lang w:eastAsia="en-US"/>
        </w:rPr>
        <w:t xml:space="preserve"> района Пензенской области, </w:t>
      </w:r>
    </w:p>
    <w:p w14:paraId="2E1EEF80" w14:textId="41019E7D" w:rsidR="00B71704" w:rsidRDefault="00B71704" w:rsidP="00B71704">
      <w:pPr>
        <w:widowControl w:val="0"/>
        <w:spacing w:line="370" w:lineRule="exact"/>
        <w:ind w:firstLine="284"/>
        <w:jc w:val="center"/>
        <w:rPr>
          <w:b/>
          <w:bCs/>
          <w:color w:val="000000"/>
          <w:sz w:val="28"/>
          <w:szCs w:val="28"/>
          <w:lang w:bidi="ru-RU"/>
        </w:rPr>
      </w:pPr>
      <w:r w:rsidRPr="0070604E">
        <w:rPr>
          <w:color w:val="000000"/>
          <w:sz w:val="28"/>
          <w:szCs w:val="28"/>
          <w:lang w:bidi="ru-RU"/>
        </w:rPr>
        <w:t xml:space="preserve">Администрация </w:t>
      </w:r>
      <w:r w:rsidR="009D3D3A">
        <w:rPr>
          <w:color w:val="000000"/>
          <w:sz w:val="28"/>
          <w:szCs w:val="28"/>
          <w:lang w:bidi="ru-RU"/>
        </w:rPr>
        <w:t>Троицкого</w:t>
      </w:r>
      <w:r w:rsidRPr="0070604E">
        <w:rPr>
          <w:color w:val="000000"/>
          <w:sz w:val="28"/>
          <w:szCs w:val="28"/>
          <w:lang w:bidi="ru-RU"/>
        </w:rPr>
        <w:t xml:space="preserve"> сельсовета </w:t>
      </w:r>
      <w:proofErr w:type="spellStart"/>
      <w:r w:rsidRPr="0070604E">
        <w:rPr>
          <w:color w:val="000000"/>
          <w:sz w:val="28"/>
          <w:szCs w:val="28"/>
          <w:lang w:bidi="ru-RU"/>
        </w:rPr>
        <w:t>Башмаковского</w:t>
      </w:r>
      <w:proofErr w:type="spellEnd"/>
      <w:r w:rsidRPr="0070604E">
        <w:rPr>
          <w:color w:val="000000"/>
          <w:sz w:val="28"/>
          <w:szCs w:val="28"/>
          <w:lang w:bidi="ru-RU"/>
        </w:rPr>
        <w:t xml:space="preserve"> района</w:t>
      </w:r>
      <w:r w:rsidRPr="0070604E">
        <w:rPr>
          <w:color w:val="000000"/>
          <w:sz w:val="28"/>
          <w:szCs w:val="28"/>
          <w:lang w:bidi="ru-RU"/>
        </w:rPr>
        <w:br/>
        <w:t xml:space="preserve">Пензенской области </w:t>
      </w:r>
      <w:r w:rsidRPr="0070604E">
        <w:rPr>
          <w:b/>
          <w:bCs/>
          <w:color w:val="000000"/>
          <w:sz w:val="28"/>
          <w:szCs w:val="28"/>
          <w:lang w:bidi="ru-RU"/>
        </w:rPr>
        <w:t>постановляет:</w:t>
      </w:r>
    </w:p>
    <w:p w14:paraId="0848E69A" w14:textId="44D4C9B2" w:rsidR="00AC7166" w:rsidRDefault="00AC7166" w:rsidP="00B71704">
      <w:pPr>
        <w:suppressAutoHyphens/>
        <w:spacing w:line="276" w:lineRule="auto"/>
        <w:ind w:firstLine="284"/>
        <w:jc w:val="both"/>
        <w:outlineLvl w:val="1"/>
        <w:rPr>
          <w:rFonts w:eastAsia="Calibri"/>
          <w:color w:val="00000A"/>
          <w:sz w:val="28"/>
          <w:szCs w:val="28"/>
          <w:lang w:eastAsia="en-US"/>
        </w:rPr>
      </w:pPr>
      <w:r w:rsidRPr="00AC7166">
        <w:rPr>
          <w:rFonts w:eastAsia="Calibri"/>
          <w:color w:val="00000A"/>
          <w:sz w:val="28"/>
          <w:szCs w:val="28"/>
          <w:lang w:eastAsia="en-US"/>
        </w:rPr>
        <w:t>1. Утвердить административный регламент предоставления муни</w:t>
      </w:r>
      <w:r>
        <w:rPr>
          <w:rFonts w:eastAsia="Calibri"/>
          <w:color w:val="00000A"/>
          <w:sz w:val="28"/>
          <w:szCs w:val="28"/>
          <w:lang w:eastAsia="en-US"/>
        </w:rPr>
        <w:t>ципальной услуги</w:t>
      </w:r>
      <w:r w:rsidR="00B71704">
        <w:rPr>
          <w:rFonts w:eastAsia="Calibri"/>
          <w:color w:val="00000A"/>
          <w:sz w:val="28"/>
          <w:szCs w:val="28"/>
          <w:lang w:eastAsia="en-US"/>
        </w:rPr>
        <w:t xml:space="preserve"> </w:t>
      </w:r>
      <w:r w:rsidR="009D3D3A">
        <w:rPr>
          <w:rFonts w:eastAsia="Calibri"/>
          <w:color w:val="00000A"/>
          <w:sz w:val="28"/>
          <w:szCs w:val="28"/>
          <w:lang w:eastAsia="en-US"/>
        </w:rPr>
        <w:t>Троицкого</w:t>
      </w:r>
      <w:r>
        <w:rPr>
          <w:rFonts w:eastAsia="Calibri"/>
          <w:color w:val="00000A"/>
          <w:sz w:val="28"/>
          <w:szCs w:val="28"/>
          <w:lang w:eastAsia="en-US"/>
        </w:rPr>
        <w:t xml:space="preserve"> сельсовета </w:t>
      </w:r>
      <w:proofErr w:type="spellStart"/>
      <w:r>
        <w:rPr>
          <w:rFonts w:eastAsia="Calibri"/>
          <w:color w:val="00000A"/>
          <w:sz w:val="28"/>
          <w:szCs w:val="28"/>
          <w:lang w:eastAsia="en-US"/>
        </w:rPr>
        <w:t>Башмаковского</w:t>
      </w:r>
      <w:proofErr w:type="spellEnd"/>
      <w:r w:rsidRPr="00AC7166">
        <w:rPr>
          <w:rFonts w:eastAsia="Calibri"/>
          <w:color w:val="00000A"/>
          <w:sz w:val="28"/>
          <w:szCs w:val="28"/>
          <w:lang w:eastAsia="en-US"/>
        </w:rPr>
        <w:t xml:space="preserve"> района Пензенской области </w:t>
      </w:r>
      <w:r w:rsidRPr="00AC7166">
        <w:rPr>
          <w:rFonts w:eastAsia="Calibri"/>
          <w:bCs/>
          <w:color w:val="000000"/>
          <w:kern w:val="36"/>
          <w:sz w:val="28"/>
          <w:szCs w:val="28"/>
          <w:lang w:eastAsia="en-US"/>
        </w:rPr>
        <w:t>«</w:t>
      </w:r>
      <w:r w:rsidR="00D20725" w:rsidRPr="00D20725">
        <w:rPr>
          <w:bCs/>
          <w:iCs/>
          <w:sz w:val="28"/>
          <w:szCs w:val="28"/>
        </w:rPr>
        <w:t>Предоставление малоимущим гражданам по договорам социального найма жилых помещений муниципального жилищного фонда</w:t>
      </w:r>
      <w:r w:rsidRPr="00AC7166">
        <w:rPr>
          <w:rFonts w:eastAsia="Calibri"/>
          <w:bCs/>
          <w:iCs/>
          <w:color w:val="00000A"/>
          <w:sz w:val="28"/>
          <w:szCs w:val="28"/>
          <w:lang w:eastAsia="en-US"/>
        </w:rPr>
        <w:t>»</w:t>
      </w:r>
      <w:r w:rsidR="00B71704">
        <w:rPr>
          <w:rFonts w:eastAsia="Calibri"/>
          <w:bCs/>
          <w:iCs/>
          <w:color w:val="00000A"/>
          <w:sz w:val="28"/>
          <w:szCs w:val="28"/>
          <w:lang w:eastAsia="en-US"/>
        </w:rPr>
        <w:t xml:space="preserve"> </w:t>
      </w:r>
      <w:r w:rsidRPr="00AC7166">
        <w:rPr>
          <w:rFonts w:eastAsia="Calibri"/>
          <w:color w:val="00000A"/>
          <w:sz w:val="28"/>
          <w:szCs w:val="28"/>
          <w:lang w:eastAsia="en-US"/>
        </w:rPr>
        <w:t>в соответствии с приложением к настоящему постановлению.</w:t>
      </w:r>
    </w:p>
    <w:p w14:paraId="6FC3483B" w14:textId="6614C69A" w:rsidR="00AC7166" w:rsidRPr="00AC7166" w:rsidRDefault="00B71704" w:rsidP="00B71704">
      <w:pPr>
        <w:ind w:firstLine="284"/>
        <w:jc w:val="both"/>
        <w:rPr>
          <w:rFonts w:eastAsia="Calibri"/>
          <w:color w:val="00000A"/>
          <w:sz w:val="28"/>
          <w:szCs w:val="28"/>
          <w:lang w:eastAsia="en-US"/>
        </w:rPr>
      </w:pPr>
      <w:r>
        <w:rPr>
          <w:sz w:val="28"/>
          <w:szCs w:val="28"/>
        </w:rPr>
        <w:t xml:space="preserve"> </w:t>
      </w:r>
      <w:r w:rsidR="00AC7166">
        <w:rPr>
          <w:spacing w:val="-10"/>
          <w:sz w:val="28"/>
          <w:szCs w:val="28"/>
        </w:rPr>
        <w:t>2. Н</w:t>
      </w:r>
      <w:r w:rsidR="00AC7166" w:rsidRPr="00087D79">
        <w:rPr>
          <w:spacing w:val="-10"/>
          <w:sz w:val="28"/>
          <w:szCs w:val="28"/>
        </w:rPr>
        <w:t>астоящее постановление</w:t>
      </w:r>
      <w:r w:rsidR="00AC7166" w:rsidRPr="001379E0">
        <w:rPr>
          <w:spacing w:val="-10"/>
          <w:sz w:val="28"/>
          <w:szCs w:val="28"/>
        </w:rPr>
        <w:t xml:space="preserve"> </w:t>
      </w:r>
      <w:r w:rsidR="00AC7166">
        <w:rPr>
          <w:spacing w:val="-10"/>
          <w:sz w:val="28"/>
          <w:szCs w:val="28"/>
        </w:rPr>
        <w:t>опубли</w:t>
      </w:r>
      <w:r w:rsidR="00AC7166" w:rsidRPr="00087D79">
        <w:rPr>
          <w:spacing w:val="-10"/>
          <w:sz w:val="28"/>
          <w:szCs w:val="28"/>
        </w:rPr>
        <w:t>ковать</w:t>
      </w:r>
      <w:r>
        <w:rPr>
          <w:spacing w:val="-10"/>
          <w:sz w:val="28"/>
          <w:szCs w:val="28"/>
        </w:rPr>
        <w:t xml:space="preserve"> </w:t>
      </w:r>
      <w:r w:rsidR="00AC7166" w:rsidRPr="00087D79">
        <w:rPr>
          <w:spacing w:val="-10"/>
          <w:sz w:val="28"/>
          <w:szCs w:val="28"/>
        </w:rPr>
        <w:t>в информационном бюллетене «</w:t>
      </w:r>
      <w:r w:rsidR="009D3D3A">
        <w:rPr>
          <w:spacing w:val="-10"/>
          <w:sz w:val="28"/>
          <w:szCs w:val="28"/>
        </w:rPr>
        <w:t>Сельские ведомости</w:t>
      </w:r>
      <w:r w:rsidR="00AC7166" w:rsidRPr="00087D79">
        <w:rPr>
          <w:spacing w:val="-10"/>
          <w:sz w:val="28"/>
          <w:szCs w:val="28"/>
        </w:rPr>
        <w:t>» и разместить на официальном сайте администрации</w:t>
      </w:r>
      <w:r>
        <w:rPr>
          <w:spacing w:val="-10"/>
          <w:sz w:val="28"/>
          <w:szCs w:val="28"/>
        </w:rPr>
        <w:t xml:space="preserve"> </w:t>
      </w:r>
      <w:r w:rsidR="009D3D3A">
        <w:rPr>
          <w:spacing w:val="-10"/>
          <w:sz w:val="28"/>
          <w:szCs w:val="28"/>
        </w:rPr>
        <w:lastRenderedPageBreak/>
        <w:t>Троицкого</w:t>
      </w:r>
      <w:r w:rsidR="00AC7166" w:rsidRPr="00087D79">
        <w:rPr>
          <w:spacing w:val="-10"/>
          <w:sz w:val="28"/>
          <w:szCs w:val="28"/>
        </w:rPr>
        <w:t xml:space="preserve"> сельсовета </w:t>
      </w:r>
      <w:proofErr w:type="spellStart"/>
      <w:r w:rsidR="00AC7166" w:rsidRPr="00087D79">
        <w:rPr>
          <w:spacing w:val="-10"/>
          <w:sz w:val="28"/>
          <w:szCs w:val="28"/>
        </w:rPr>
        <w:t>Башмаковского</w:t>
      </w:r>
      <w:proofErr w:type="spellEnd"/>
      <w:r w:rsidR="00AC7166" w:rsidRPr="00087D79">
        <w:rPr>
          <w:spacing w:val="-10"/>
          <w:sz w:val="28"/>
          <w:szCs w:val="28"/>
        </w:rPr>
        <w:t xml:space="preserve"> района Пензенской области в</w:t>
      </w:r>
      <w:r w:rsidR="00AC7166">
        <w:rPr>
          <w:spacing w:val="-10"/>
          <w:sz w:val="28"/>
          <w:szCs w:val="28"/>
        </w:rPr>
        <w:t xml:space="preserve"> информационно-телекоммуникационной</w:t>
      </w:r>
      <w:r>
        <w:rPr>
          <w:spacing w:val="-10"/>
          <w:sz w:val="28"/>
          <w:szCs w:val="28"/>
        </w:rPr>
        <w:t xml:space="preserve"> </w:t>
      </w:r>
      <w:r w:rsidR="00AC7166" w:rsidRPr="00087D79">
        <w:rPr>
          <w:spacing w:val="-10"/>
          <w:sz w:val="28"/>
          <w:szCs w:val="28"/>
        </w:rPr>
        <w:t>сети «Интернет».</w:t>
      </w:r>
    </w:p>
    <w:p w14:paraId="31B6F8AB" w14:textId="234B4081" w:rsidR="00AC7166" w:rsidRPr="00AC7166" w:rsidRDefault="00B71704" w:rsidP="00B71704">
      <w:pPr>
        <w:suppressAutoHyphens/>
        <w:spacing w:line="276" w:lineRule="auto"/>
        <w:ind w:firstLine="284"/>
        <w:jc w:val="both"/>
        <w:rPr>
          <w:rFonts w:eastAsia="Calibri"/>
          <w:color w:val="00000A"/>
          <w:sz w:val="28"/>
          <w:szCs w:val="28"/>
          <w:lang w:eastAsia="en-US"/>
        </w:rPr>
      </w:pPr>
      <w:r>
        <w:rPr>
          <w:rFonts w:eastAsia="Calibri"/>
          <w:color w:val="00000A"/>
          <w:sz w:val="28"/>
          <w:szCs w:val="28"/>
          <w:lang w:eastAsia="en-US"/>
        </w:rPr>
        <w:t xml:space="preserve"> </w:t>
      </w:r>
      <w:r w:rsidR="00AC7166" w:rsidRPr="00AC7166">
        <w:rPr>
          <w:rFonts w:eastAsia="Calibri"/>
          <w:color w:val="00000A"/>
          <w:sz w:val="28"/>
          <w:szCs w:val="28"/>
          <w:lang w:eastAsia="en-US"/>
        </w:rPr>
        <w:t>3. Настоящее постановление вступает в силу на следующий день после дня его официального опубликования.</w:t>
      </w:r>
    </w:p>
    <w:p w14:paraId="534CE2C3" w14:textId="1A369234" w:rsidR="00AC7166" w:rsidRPr="00B71704" w:rsidRDefault="00AC7166" w:rsidP="00B71704">
      <w:pPr>
        <w:suppressAutoHyphens/>
        <w:spacing w:after="200" w:line="276" w:lineRule="auto"/>
        <w:ind w:firstLine="284"/>
        <w:jc w:val="both"/>
        <w:rPr>
          <w:rFonts w:eastAsia="Calibri"/>
          <w:color w:val="00000A"/>
          <w:sz w:val="28"/>
          <w:szCs w:val="28"/>
          <w:lang w:eastAsia="en-US"/>
        </w:rPr>
      </w:pPr>
      <w:r w:rsidRPr="00AC7166">
        <w:rPr>
          <w:rFonts w:eastAsia="Calibri"/>
          <w:color w:val="00000A"/>
          <w:sz w:val="28"/>
          <w:szCs w:val="28"/>
          <w:lang w:eastAsia="en-US"/>
        </w:rPr>
        <w:t xml:space="preserve">4. </w:t>
      </w:r>
      <w:r w:rsidRPr="00AC7166">
        <w:rPr>
          <w:rFonts w:eastAsia="Calibri"/>
          <w:color w:val="00000A"/>
          <w:spacing w:val="5"/>
          <w:sz w:val="28"/>
          <w:szCs w:val="28"/>
          <w:lang w:eastAsia="en-US"/>
        </w:rPr>
        <w:t>Контроль</w:t>
      </w:r>
      <w:r w:rsidRPr="00AC7166">
        <w:rPr>
          <w:rFonts w:eastAsia="Calibri"/>
          <w:color w:val="00000A"/>
          <w:sz w:val="28"/>
          <w:szCs w:val="28"/>
          <w:lang w:eastAsia="en-US"/>
        </w:rPr>
        <w:t xml:space="preserve"> за исполнением настоящего постановления возложить на </w:t>
      </w:r>
      <w:r w:rsidR="009D3D3A">
        <w:rPr>
          <w:rFonts w:eastAsia="Calibri"/>
          <w:color w:val="00000A"/>
          <w:sz w:val="28"/>
          <w:szCs w:val="28"/>
          <w:lang w:eastAsia="en-US"/>
        </w:rPr>
        <w:t xml:space="preserve">главу </w:t>
      </w:r>
      <w:r>
        <w:rPr>
          <w:rFonts w:eastAsia="Calibri"/>
          <w:color w:val="00000A"/>
          <w:sz w:val="28"/>
          <w:szCs w:val="28"/>
          <w:lang w:eastAsia="en-US"/>
        </w:rPr>
        <w:t>администрации</w:t>
      </w:r>
      <w:r w:rsidR="00B71704">
        <w:rPr>
          <w:rFonts w:eastAsia="Calibri"/>
          <w:color w:val="00000A"/>
          <w:sz w:val="28"/>
          <w:szCs w:val="28"/>
          <w:lang w:eastAsia="en-US"/>
        </w:rPr>
        <w:t xml:space="preserve"> </w:t>
      </w:r>
      <w:r w:rsidR="009D3D3A">
        <w:rPr>
          <w:rFonts w:eastAsia="Calibri"/>
          <w:color w:val="00000A"/>
          <w:sz w:val="28"/>
          <w:szCs w:val="28"/>
          <w:lang w:eastAsia="en-US"/>
        </w:rPr>
        <w:t>Троицкого</w:t>
      </w:r>
      <w:r w:rsidRPr="00AC7166">
        <w:rPr>
          <w:rFonts w:eastAsia="Calibri"/>
          <w:color w:val="00000A"/>
          <w:sz w:val="28"/>
          <w:szCs w:val="28"/>
          <w:lang w:eastAsia="en-US"/>
        </w:rPr>
        <w:t xml:space="preserve"> сельсовета </w:t>
      </w:r>
      <w:proofErr w:type="spellStart"/>
      <w:r>
        <w:rPr>
          <w:rFonts w:eastAsia="Calibri"/>
          <w:color w:val="00000A"/>
          <w:sz w:val="28"/>
          <w:szCs w:val="28"/>
          <w:lang w:eastAsia="en-US"/>
        </w:rPr>
        <w:t>Башмаковского</w:t>
      </w:r>
      <w:proofErr w:type="spellEnd"/>
      <w:r w:rsidRPr="00AC7166">
        <w:rPr>
          <w:rFonts w:eastAsia="Calibri"/>
          <w:color w:val="00000A"/>
          <w:sz w:val="28"/>
          <w:szCs w:val="28"/>
          <w:lang w:eastAsia="en-US"/>
        </w:rPr>
        <w:t xml:space="preserve"> района</w:t>
      </w:r>
      <w:r w:rsidR="00B71704">
        <w:rPr>
          <w:rFonts w:eastAsia="Calibri"/>
          <w:color w:val="00000A"/>
          <w:sz w:val="28"/>
          <w:szCs w:val="28"/>
          <w:lang w:eastAsia="en-US"/>
        </w:rPr>
        <w:t xml:space="preserve"> Пензенской области </w:t>
      </w:r>
      <w:proofErr w:type="spellStart"/>
      <w:r w:rsidR="009D3D3A">
        <w:rPr>
          <w:rFonts w:eastAsia="Calibri"/>
          <w:color w:val="00000A"/>
          <w:sz w:val="28"/>
          <w:szCs w:val="28"/>
          <w:lang w:eastAsia="en-US"/>
        </w:rPr>
        <w:t>В.К.Шаланина</w:t>
      </w:r>
      <w:proofErr w:type="spellEnd"/>
      <w:r w:rsidR="009D3D3A">
        <w:rPr>
          <w:rFonts w:eastAsia="Calibri"/>
          <w:color w:val="00000A"/>
          <w:sz w:val="28"/>
          <w:szCs w:val="28"/>
          <w:lang w:eastAsia="en-US"/>
        </w:rPr>
        <w:t>.</w:t>
      </w:r>
      <w:r w:rsidRPr="00AC7166">
        <w:rPr>
          <w:rFonts w:eastAsia="Calibri"/>
          <w:color w:val="00000A"/>
          <w:sz w:val="28"/>
          <w:szCs w:val="28"/>
          <w:lang w:eastAsia="en-US"/>
        </w:rPr>
        <w:t xml:space="preserve"> </w:t>
      </w:r>
    </w:p>
    <w:p w14:paraId="36B76C96" w14:textId="2C13D851" w:rsidR="00B71704" w:rsidRPr="0070604E" w:rsidRDefault="009D3D3A" w:rsidP="00B71704">
      <w:pPr>
        <w:keepNext/>
        <w:widowControl w:val="0"/>
        <w:tabs>
          <w:tab w:val="right" w:pos="9355"/>
        </w:tabs>
        <w:spacing w:before="240" w:after="60"/>
        <w:outlineLvl w:val="3"/>
        <w:rPr>
          <w:b/>
          <w:bCs/>
          <w:sz w:val="28"/>
          <w:szCs w:val="18"/>
        </w:rPr>
      </w:pPr>
      <w:r>
        <w:rPr>
          <w:bCs/>
          <w:sz w:val="28"/>
          <w:szCs w:val="18"/>
        </w:rPr>
        <w:t xml:space="preserve">Глава </w:t>
      </w:r>
      <w:r w:rsidR="00B71704" w:rsidRPr="0070604E">
        <w:rPr>
          <w:bCs/>
          <w:sz w:val="28"/>
          <w:szCs w:val="18"/>
        </w:rPr>
        <w:t xml:space="preserve">администрации </w:t>
      </w:r>
      <w:r w:rsidR="00B71704" w:rsidRPr="0070604E">
        <w:rPr>
          <w:bCs/>
          <w:sz w:val="28"/>
          <w:szCs w:val="18"/>
        </w:rPr>
        <w:tab/>
      </w:r>
    </w:p>
    <w:p w14:paraId="35CD8ADD" w14:textId="3DC5BDF2" w:rsidR="00B71704" w:rsidRPr="0070604E" w:rsidRDefault="009D3D3A" w:rsidP="00B71704">
      <w:pPr>
        <w:widowControl w:val="0"/>
        <w:tabs>
          <w:tab w:val="right" w:pos="9355"/>
        </w:tabs>
        <w:jc w:val="both"/>
        <w:rPr>
          <w:sz w:val="28"/>
          <w:szCs w:val="18"/>
        </w:rPr>
      </w:pPr>
      <w:r>
        <w:rPr>
          <w:sz w:val="28"/>
          <w:szCs w:val="18"/>
        </w:rPr>
        <w:t>Троицкого</w:t>
      </w:r>
      <w:r w:rsidR="00B71704" w:rsidRPr="0070604E">
        <w:rPr>
          <w:sz w:val="28"/>
          <w:szCs w:val="18"/>
        </w:rPr>
        <w:t xml:space="preserve"> сельсовета</w:t>
      </w:r>
      <w:r w:rsidR="00B71704" w:rsidRPr="0070604E">
        <w:rPr>
          <w:sz w:val="28"/>
          <w:szCs w:val="18"/>
        </w:rPr>
        <w:tab/>
      </w:r>
      <w:proofErr w:type="spellStart"/>
      <w:r>
        <w:rPr>
          <w:sz w:val="28"/>
          <w:szCs w:val="18"/>
        </w:rPr>
        <w:t>В.К.Шаланин</w:t>
      </w:r>
      <w:proofErr w:type="spellEnd"/>
    </w:p>
    <w:p w14:paraId="4458269D" w14:textId="77777777" w:rsidR="009E5AA0" w:rsidRPr="009E5AA0" w:rsidRDefault="00001C1F" w:rsidP="00EC6E71">
      <w:pPr>
        <w:jc w:val="both"/>
        <w:rPr>
          <w:sz w:val="28"/>
          <w:szCs w:val="28"/>
        </w:rPr>
      </w:pPr>
      <w:r w:rsidRPr="00087D79">
        <w:rPr>
          <w:spacing w:val="-10"/>
          <w:sz w:val="28"/>
          <w:szCs w:val="28"/>
        </w:rPr>
        <w:t xml:space="preserve"> </w:t>
      </w:r>
    </w:p>
    <w:p w14:paraId="03DD4384" w14:textId="77777777" w:rsidR="003A4097" w:rsidRDefault="003A4097" w:rsidP="009E5AA0">
      <w:pPr>
        <w:jc w:val="right"/>
        <w:rPr>
          <w:sz w:val="28"/>
          <w:szCs w:val="28"/>
        </w:rPr>
      </w:pPr>
    </w:p>
    <w:p w14:paraId="262EF0B9" w14:textId="77777777" w:rsidR="003A4097" w:rsidRDefault="003A4097" w:rsidP="009E5AA0">
      <w:pPr>
        <w:jc w:val="right"/>
        <w:rPr>
          <w:sz w:val="28"/>
          <w:szCs w:val="28"/>
        </w:rPr>
      </w:pPr>
    </w:p>
    <w:p w14:paraId="2FAB806A" w14:textId="77777777" w:rsidR="003A4097" w:rsidRDefault="003A4097" w:rsidP="009E5AA0">
      <w:pPr>
        <w:jc w:val="right"/>
        <w:rPr>
          <w:sz w:val="28"/>
          <w:szCs w:val="28"/>
        </w:rPr>
      </w:pPr>
    </w:p>
    <w:p w14:paraId="406998BC" w14:textId="77777777" w:rsidR="003A4097" w:rsidRDefault="003A4097" w:rsidP="009E5AA0">
      <w:pPr>
        <w:jc w:val="right"/>
        <w:rPr>
          <w:sz w:val="28"/>
          <w:szCs w:val="28"/>
        </w:rPr>
      </w:pPr>
    </w:p>
    <w:p w14:paraId="7D17F7C0" w14:textId="77777777" w:rsidR="003A4097" w:rsidRDefault="003A4097" w:rsidP="009E5AA0">
      <w:pPr>
        <w:jc w:val="right"/>
        <w:rPr>
          <w:sz w:val="28"/>
          <w:szCs w:val="28"/>
        </w:rPr>
      </w:pPr>
    </w:p>
    <w:p w14:paraId="5D12F60B" w14:textId="77777777" w:rsidR="003A4097" w:rsidRDefault="003A4097" w:rsidP="009E5AA0">
      <w:pPr>
        <w:jc w:val="right"/>
        <w:rPr>
          <w:sz w:val="28"/>
          <w:szCs w:val="28"/>
        </w:rPr>
      </w:pPr>
    </w:p>
    <w:p w14:paraId="36A92B70" w14:textId="77777777" w:rsidR="003A4097" w:rsidRDefault="003A4097" w:rsidP="009E5AA0">
      <w:pPr>
        <w:jc w:val="right"/>
        <w:rPr>
          <w:sz w:val="28"/>
          <w:szCs w:val="28"/>
        </w:rPr>
      </w:pPr>
    </w:p>
    <w:p w14:paraId="3D2FA47C" w14:textId="77777777" w:rsidR="003A4097" w:rsidRDefault="003A4097" w:rsidP="009E5AA0">
      <w:pPr>
        <w:jc w:val="right"/>
        <w:rPr>
          <w:sz w:val="28"/>
          <w:szCs w:val="28"/>
        </w:rPr>
      </w:pPr>
    </w:p>
    <w:p w14:paraId="33B42144" w14:textId="77777777" w:rsidR="003A4097" w:rsidRDefault="003A4097" w:rsidP="009E5AA0">
      <w:pPr>
        <w:jc w:val="right"/>
        <w:rPr>
          <w:sz w:val="28"/>
          <w:szCs w:val="28"/>
        </w:rPr>
      </w:pPr>
    </w:p>
    <w:p w14:paraId="0FADA95B" w14:textId="77777777" w:rsidR="003A4097" w:rsidRDefault="003A4097" w:rsidP="009E5AA0">
      <w:pPr>
        <w:jc w:val="right"/>
        <w:rPr>
          <w:sz w:val="28"/>
          <w:szCs w:val="28"/>
        </w:rPr>
      </w:pPr>
    </w:p>
    <w:p w14:paraId="79056365" w14:textId="77777777" w:rsidR="003A4097" w:rsidRDefault="003A4097" w:rsidP="009E5AA0">
      <w:pPr>
        <w:jc w:val="right"/>
        <w:rPr>
          <w:sz w:val="28"/>
          <w:szCs w:val="28"/>
        </w:rPr>
      </w:pPr>
    </w:p>
    <w:p w14:paraId="7C9D252E" w14:textId="77777777" w:rsidR="003A4097" w:rsidRDefault="003A4097" w:rsidP="009E5AA0">
      <w:pPr>
        <w:jc w:val="right"/>
        <w:rPr>
          <w:sz w:val="28"/>
          <w:szCs w:val="28"/>
        </w:rPr>
      </w:pPr>
    </w:p>
    <w:p w14:paraId="5C426056" w14:textId="77777777" w:rsidR="003A4097" w:rsidRDefault="003A4097" w:rsidP="009E5AA0">
      <w:pPr>
        <w:jc w:val="right"/>
        <w:rPr>
          <w:sz w:val="28"/>
          <w:szCs w:val="28"/>
        </w:rPr>
      </w:pPr>
    </w:p>
    <w:p w14:paraId="590D026D" w14:textId="77777777" w:rsidR="003A4097" w:rsidRDefault="003A4097" w:rsidP="009E5AA0">
      <w:pPr>
        <w:jc w:val="right"/>
        <w:rPr>
          <w:sz w:val="28"/>
          <w:szCs w:val="28"/>
        </w:rPr>
      </w:pPr>
    </w:p>
    <w:p w14:paraId="4E64F3B8" w14:textId="77777777" w:rsidR="003A4097" w:rsidRDefault="003A4097" w:rsidP="009E5AA0">
      <w:pPr>
        <w:jc w:val="right"/>
        <w:rPr>
          <w:sz w:val="28"/>
          <w:szCs w:val="28"/>
        </w:rPr>
      </w:pPr>
    </w:p>
    <w:p w14:paraId="5C5F7D09" w14:textId="77777777" w:rsidR="003A4097" w:rsidRDefault="003A4097" w:rsidP="009E5AA0">
      <w:pPr>
        <w:jc w:val="right"/>
        <w:rPr>
          <w:sz w:val="28"/>
          <w:szCs w:val="28"/>
        </w:rPr>
      </w:pPr>
    </w:p>
    <w:p w14:paraId="562FD745" w14:textId="77777777" w:rsidR="003A4097" w:rsidRDefault="003A4097" w:rsidP="009E5AA0">
      <w:pPr>
        <w:jc w:val="right"/>
        <w:rPr>
          <w:sz w:val="28"/>
          <w:szCs w:val="28"/>
        </w:rPr>
      </w:pPr>
    </w:p>
    <w:p w14:paraId="4D59AEAC" w14:textId="77777777" w:rsidR="003A4097" w:rsidRDefault="003A4097" w:rsidP="009E5AA0">
      <w:pPr>
        <w:jc w:val="right"/>
        <w:rPr>
          <w:sz w:val="28"/>
          <w:szCs w:val="28"/>
        </w:rPr>
      </w:pPr>
    </w:p>
    <w:p w14:paraId="77DAB326" w14:textId="77777777" w:rsidR="003A4097" w:rsidRDefault="003A4097" w:rsidP="009E5AA0">
      <w:pPr>
        <w:jc w:val="right"/>
        <w:rPr>
          <w:sz w:val="28"/>
          <w:szCs w:val="28"/>
        </w:rPr>
      </w:pPr>
    </w:p>
    <w:p w14:paraId="5207F72B" w14:textId="77777777" w:rsidR="003A4097" w:rsidRDefault="003A4097" w:rsidP="009E5AA0">
      <w:pPr>
        <w:jc w:val="right"/>
        <w:rPr>
          <w:sz w:val="28"/>
          <w:szCs w:val="28"/>
        </w:rPr>
      </w:pPr>
    </w:p>
    <w:p w14:paraId="5FD35A91" w14:textId="77777777" w:rsidR="003A4097" w:rsidRDefault="003A4097" w:rsidP="009E5AA0">
      <w:pPr>
        <w:jc w:val="right"/>
        <w:rPr>
          <w:sz w:val="28"/>
          <w:szCs w:val="28"/>
        </w:rPr>
      </w:pPr>
    </w:p>
    <w:p w14:paraId="04EC690D" w14:textId="77777777" w:rsidR="003A4097" w:rsidRDefault="003A4097" w:rsidP="009E5AA0">
      <w:pPr>
        <w:jc w:val="right"/>
        <w:rPr>
          <w:sz w:val="28"/>
          <w:szCs w:val="28"/>
        </w:rPr>
      </w:pPr>
    </w:p>
    <w:p w14:paraId="5B2849F2" w14:textId="77777777" w:rsidR="003A4097" w:rsidRDefault="003A4097" w:rsidP="009E5AA0">
      <w:pPr>
        <w:jc w:val="right"/>
        <w:rPr>
          <w:sz w:val="28"/>
          <w:szCs w:val="28"/>
        </w:rPr>
      </w:pPr>
    </w:p>
    <w:p w14:paraId="118A2D1C" w14:textId="77777777" w:rsidR="003A4097" w:rsidRDefault="003A4097" w:rsidP="009E5AA0">
      <w:pPr>
        <w:jc w:val="right"/>
        <w:rPr>
          <w:sz w:val="28"/>
          <w:szCs w:val="28"/>
        </w:rPr>
      </w:pPr>
    </w:p>
    <w:p w14:paraId="51169448" w14:textId="77777777" w:rsidR="003A4097" w:rsidRDefault="003A4097" w:rsidP="009E5AA0">
      <w:pPr>
        <w:jc w:val="right"/>
        <w:rPr>
          <w:sz w:val="28"/>
          <w:szCs w:val="28"/>
        </w:rPr>
      </w:pPr>
    </w:p>
    <w:p w14:paraId="38F35C8C" w14:textId="77777777" w:rsidR="003A4097" w:rsidRDefault="003A4097" w:rsidP="009E5AA0">
      <w:pPr>
        <w:jc w:val="right"/>
        <w:rPr>
          <w:sz w:val="28"/>
          <w:szCs w:val="28"/>
        </w:rPr>
      </w:pPr>
    </w:p>
    <w:p w14:paraId="02619F46" w14:textId="77777777" w:rsidR="003A4097" w:rsidRDefault="003A4097" w:rsidP="009E5AA0">
      <w:pPr>
        <w:jc w:val="right"/>
        <w:rPr>
          <w:sz w:val="28"/>
          <w:szCs w:val="28"/>
        </w:rPr>
      </w:pPr>
    </w:p>
    <w:p w14:paraId="72C27F9D" w14:textId="77777777" w:rsidR="003A4097" w:rsidRDefault="003A4097" w:rsidP="009E5AA0">
      <w:pPr>
        <w:jc w:val="right"/>
        <w:rPr>
          <w:sz w:val="28"/>
          <w:szCs w:val="28"/>
        </w:rPr>
      </w:pPr>
    </w:p>
    <w:p w14:paraId="534BA108" w14:textId="77777777" w:rsidR="003A4097" w:rsidRDefault="003A4097" w:rsidP="009E5AA0">
      <w:pPr>
        <w:jc w:val="right"/>
        <w:rPr>
          <w:sz w:val="28"/>
          <w:szCs w:val="28"/>
        </w:rPr>
      </w:pPr>
    </w:p>
    <w:p w14:paraId="62300033" w14:textId="77777777" w:rsidR="003A4097" w:rsidRDefault="003A4097" w:rsidP="009E5AA0">
      <w:pPr>
        <w:jc w:val="right"/>
        <w:rPr>
          <w:sz w:val="28"/>
          <w:szCs w:val="28"/>
        </w:rPr>
      </w:pPr>
    </w:p>
    <w:p w14:paraId="08BC169A" w14:textId="77777777" w:rsidR="003A4097" w:rsidRDefault="003A4097" w:rsidP="009E5AA0">
      <w:pPr>
        <w:jc w:val="right"/>
        <w:rPr>
          <w:sz w:val="28"/>
          <w:szCs w:val="28"/>
        </w:rPr>
      </w:pPr>
    </w:p>
    <w:p w14:paraId="6940EA04" w14:textId="77777777" w:rsidR="003A4097" w:rsidRDefault="003A4097" w:rsidP="009E5AA0">
      <w:pPr>
        <w:jc w:val="right"/>
        <w:rPr>
          <w:sz w:val="28"/>
          <w:szCs w:val="28"/>
        </w:rPr>
      </w:pPr>
    </w:p>
    <w:p w14:paraId="17479315" w14:textId="77777777" w:rsidR="003A4097" w:rsidRDefault="003A4097" w:rsidP="009E5AA0">
      <w:pPr>
        <w:jc w:val="right"/>
        <w:rPr>
          <w:sz w:val="28"/>
          <w:szCs w:val="28"/>
        </w:rPr>
      </w:pPr>
    </w:p>
    <w:p w14:paraId="15F5DB28" w14:textId="77777777" w:rsidR="003A4097" w:rsidRDefault="003A4097" w:rsidP="009E5AA0">
      <w:pPr>
        <w:jc w:val="right"/>
        <w:rPr>
          <w:sz w:val="28"/>
          <w:szCs w:val="28"/>
        </w:rPr>
      </w:pPr>
    </w:p>
    <w:p w14:paraId="5D4C37C7" w14:textId="77777777" w:rsidR="003A4097" w:rsidRDefault="003A4097" w:rsidP="009E5AA0">
      <w:pPr>
        <w:jc w:val="right"/>
        <w:rPr>
          <w:sz w:val="28"/>
          <w:szCs w:val="28"/>
        </w:rPr>
      </w:pPr>
    </w:p>
    <w:p w14:paraId="5D6FD651" w14:textId="77777777" w:rsidR="003A4097" w:rsidRDefault="003A4097" w:rsidP="009E5AA0">
      <w:pPr>
        <w:jc w:val="right"/>
        <w:rPr>
          <w:sz w:val="28"/>
          <w:szCs w:val="28"/>
        </w:rPr>
      </w:pPr>
    </w:p>
    <w:p w14:paraId="40E1ED3D" w14:textId="77777777" w:rsidR="003A4097" w:rsidRDefault="003A4097" w:rsidP="009E5AA0">
      <w:pPr>
        <w:jc w:val="right"/>
        <w:rPr>
          <w:sz w:val="28"/>
          <w:szCs w:val="28"/>
        </w:rPr>
      </w:pPr>
    </w:p>
    <w:p w14:paraId="04CE213E" w14:textId="267DBDAA" w:rsidR="009E5AA0" w:rsidRPr="003A4097" w:rsidRDefault="009E5AA0" w:rsidP="009E5AA0">
      <w:pPr>
        <w:jc w:val="right"/>
      </w:pPr>
      <w:bookmarkStart w:id="0" w:name="_GoBack"/>
      <w:r w:rsidRPr="003A4097">
        <w:lastRenderedPageBreak/>
        <w:t>Приложение</w:t>
      </w:r>
    </w:p>
    <w:bookmarkEnd w:id="0"/>
    <w:p w14:paraId="72DDF095" w14:textId="77777777" w:rsidR="009E5AA0" w:rsidRPr="003A4097" w:rsidRDefault="009E5AA0" w:rsidP="009E5AA0">
      <w:pPr>
        <w:jc w:val="right"/>
      </w:pPr>
      <w:r w:rsidRPr="003A4097">
        <w:t>к постановлению администрации</w:t>
      </w:r>
    </w:p>
    <w:p w14:paraId="476372A6" w14:textId="389EB697" w:rsidR="00001C1F" w:rsidRPr="003A4097" w:rsidRDefault="00B71704" w:rsidP="009E5AA0">
      <w:pPr>
        <w:jc w:val="right"/>
      </w:pPr>
      <w:r w:rsidRPr="003A4097">
        <w:t xml:space="preserve"> </w:t>
      </w:r>
      <w:r w:rsidR="009D3D3A" w:rsidRPr="003A4097">
        <w:t>Троицкого</w:t>
      </w:r>
      <w:r w:rsidR="00001C1F" w:rsidRPr="003A4097">
        <w:t xml:space="preserve"> сельсовета</w:t>
      </w:r>
    </w:p>
    <w:p w14:paraId="4D322125" w14:textId="77777777" w:rsidR="009E5AA0" w:rsidRPr="003A4097" w:rsidRDefault="00001C1F" w:rsidP="009E5AA0">
      <w:pPr>
        <w:jc w:val="right"/>
      </w:pPr>
      <w:proofErr w:type="spellStart"/>
      <w:r w:rsidRPr="003A4097">
        <w:t>Башмаковского</w:t>
      </w:r>
      <w:proofErr w:type="spellEnd"/>
      <w:r w:rsidR="009E5AA0" w:rsidRPr="003A4097">
        <w:t xml:space="preserve"> района</w:t>
      </w:r>
    </w:p>
    <w:p w14:paraId="172E764A" w14:textId="77777777" w:rsidR="00001C1F" w:rsidRPr="003A4097" w:rsidRDefault="00001C1F" w:rsidP="009E5AA0">
      <w:pPr>
        <w:jc w:val="right"/>
      </w:pPr>
      <w:r w:rsidRPr="003A4097">
        <w:t>Пензенской области</w:t>
      </w:r>
    </w:p>
    <w:p w14:paraId="6C7CB34C" w14:textId="5D20D920" w:rsidR="009E5AA0" w:rsidRPr="003A4097" w:rsidRDefault="00001C1F" w:rsidP="009E5AA0">
      <w:pPr>
        <w:jc w:val="right"/>
      </w:pPr>
      <w:r w:rsidRPr="003A4097">
        <w:t>от</w:t>
      </w:r>
      <w:r w:rsidR="00B71704" w:rsidRPr="003A4097">
        <w:t xml:space="preserve"> </w:t>
      </w:r>
      <w:r w:rsidR="003A4097" w:rsidRPr="003A4097">
        <w:t>24.05.2021</w:t>
      </w:r>
      <w:r w:rsidR="00B71704" w:rsidRPr="003A4097">
        <w:t xml:space="preserve"> </w:t>
      </w:r>
      <w:r w:rsidR="009E5AA0" w:rsidRPr="003A4097">
        <w:t>№</w:t>
      </w:r>
      <w:r w:rsidR="003A4097" w:rsidRPr="003A4097">
        <w:t xml:space="preserve"> 47-п</w:t>
      </w:r>
    </w:p>
    <w:p w14:paraId="06F75037" w14:textId="77777777" w:rsidR="009E5AA0" w:rsidRPr="009E5AA0" w:rsidRDefault="009E5AA0" w:rsidP="009E5AA0">
      <w:pPr>
        <w:jc w:val="right"/>
        <w:rPr>
          <w:sz w:val="28"/>
          <w:szCs w:val="28"/>
        </w:rPr>
      </w:pPr>
    </w:p>
    <w:p w14:paraId="055343A2" w14:textId="77777777" w:rsidR="009D3D3A" w:rsidRPr="00466259" w:rsidRDefault="00EC6E71" w:rsidP="00EC6E71">
      <w:pPr>
        <w:suppressAutoHyphens/>
        <w:jc w:val="center"/>
        <w:rPr>
          <w:b/>
          <w:color w:val="00000A"/>
        </w:rPr>
      </w:pPr>
      <w:r w:rsidRPr="00466259">
        <w:rPr>
          <w:b/>
          <w:color w:val="00000A"/>
        </w:rPr>
        <w:t xml:space="preserve">АДМИНИСТРАТИВНЫЙ РЕГЛАМЕНТ ПРЕДОСТАВЛЕНИЯ МУНИЦИПАЛЬНОЙ УСЛУГИ </w:t>
      </w:r>
    </w:p>
    <w:p w14:paraId="58CD0D25" w14:textId="4613EC0B" w:rsidR="00EC6E71" w:rsidRPr="00466259" w:rsidRDefault="00EC6E71" w:rsidP="00EC6E71">
      <w:pPr>
        <w:suppressAutoHyphens/>
        <w:jc w:val="center"/>
        <w:rPr>
          <w:b/>
          <w:color w:val="00000A"/>
        </w:rPr>
      </w:pPr>
      <w:r w:rsidRPr="00466259">
        <w:rPr>
          <w:b/>
          <w:color w:val="00000A"/>
        </w:rPr>
        <w:t>«</w:t>
      </w:r>
      <w:r w:rsidR="00D20725" w:rsidRPr="00466259">
        <w:rPr>
          <w:b/>
          <w:color w:val="00000A"/>
        </w:rPr>
        <w:t>Предоставление малоимущим гражданам по договорам социального найма жилых помещений муниципального жилищного фонда</w:t>
      </w:r>
      <w:r w:rsidRPr="00466259">
        <w:rPr>
          <w:rFonts w:cs="Calibri"/>
          <w:b/>
          <w:color w:val="00000A"/>
        </w:rPr>
        <w:t>»</w:t>
      </w:r>
    </w:p>
    <w:p w14:paraId="7B1199AD" w14:textId="77777777" w:rsidR="00EC6E71" w:rsidRPr="00466259" w:rsidRDefault="00EC6E71" w:rsidP="00BF2155">
      <w:pPr>
        <w:widowControl w:val="0"/>
        <w:suppressAutoHyphens/>
        <w:jc w:val="center"/>
        <w:outlineLvl w:val="1"/>
        <w:rPr>
          <w:b/>
          <w:color w:val="00000A"/>
        </w:rPr>
      </w:pPr>
      <w:r w:rsidRPr="00466259">
        <w:rPr>
          <w:b/>
          <w:color w:val="00000A"/>
        </w:rPr>
        <w:t>I. Общие положения</w:t>
      </w:r>
    </w:p>
    <w:p w14:paraId="066BCFC9" w14:textId="77777777" w:rsidR="00BF2155" w:rsidRPr="00466259" w:rsidRDefault="00BF2155" w:rsidP="00BF2155">
      <w:pPr>
        <w:widowControl w:val="0"/>
        <w:suppressAutoHyphens/>
        <w:jc w:val="center"/>
        <w:outlineLvl w:val="2"/>
        <w:rPr>
          <w:b/>
          <w:color w:val="00000A"/>
        </w:rPr>
      </w:pPr>
      <w:r w:rsidRPr="00466259">
        <w:rPr>
          <w:b/>
          <w:color w:val="00000A"/>
        </w:rPr>
        <w:t>Предмет регулирования</w:t>
      </w:r>
    </w:p>
    <w:p w14:paraId="710EFFCC" w14:textId="7B7F203F" w:rsidR="00BF2155" w:rsidRPr="00466259" w:rsidRDefault="00BF2155" w:rsidP="00BF2155">
      <w:pPr>
        <w:widowControl w:val="0"/>
        <w:suppressAutoHyphens/>
        <w:ind w:firstLine="567"/>
        <w:jc w:val="both"/>
        <w:outlineLvl w:val="2"/>
        <w:rPr>
          <w:color w:val="00000A"/>
        </w:rPr>
      </w:pPr>
      <w:r w:rsidRPr="00466259">
        <w:rPr>
          <w:color w:val="00000A"/>
        </w:rPr>
        <w:t>1.1. Настоящий административный регламент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Административный регламент) устанавливает стандарт и порядок предоставления муниципальной услуги «Предоставление малоимущим гражданам по договорам социального найма жилых помещений муниципального жилищного фонда» (далее - муниципальная услуга), определяет сроки и последовательность административных процедур (действи</w:t>
      </w:r>
      <w:r w:rsidR="005856A3" w:rsidRPr="00466259">
        <w:rPr>
          <w:color w:val="00000A"/>
        </w:rPr>
        <w:t>й) администрации</w:t>
      </w:r>
      <w:r w:rsidR="00B71704" w:rsidRPr="00466259">
        <w:rPr>
          <w:color w:val="00000A"/>
        </w:rPr>
        <w:t xml:space="preserve"> сельского поселения </w:t>
      </w:r>
      <w:r w:rsidR="009D3D3A" w:rsidRPr="00466259">
        <w:rPr>
          <w:color w:val="00000A"/>
        </w:rPr>
        <w:t xml:space="preserve">Троицкий </w:t>
      </w:r>
      <w:r w:rsidR="00B71704" w:rsidRPr="00466259">
        <w:rPr>
          <w:color w:val="00000A"/>
        </w:rPr>
        <w:t xml:space="preserve">сельсовет </w:t>
      </w:r>
      <w:proofErr w:type="spellStart"/>
      <w:r w:rsidR="005856A3" w:rsidRPr="00466259">
        <w:rPr>
          <w:color w:val="00000A"/>
        </w:rPr>
        <w:t>Башмаковского</w:t>
      </w:r>
      <w:proofErr w:type="spellEnd"/>
      <w:r w:rsidRPr="00466259">
        <w:rPr>
          <w:color w:val="00000A"/>
        </w:rPr>
        <w:t xml:space="preserve"> района Пензенской области (далее - Администрация) при предоставлении муниципальной услуги.</w:t>
      </w:r>
    </w:p>
    <w:p w14:paraId="677834A3" w14:textId="77777777" w:rsidR="00BF2155" w:rsidRPr="00466259" w:rsidRDefault="00BF2155" w:rsidP="00BF2155">
      <w:pPr>
        <w:suppressAutoHyphens/>
        <w:ind w:firstLine="567"/>
        <w:jc w:val="center"/>
        <w:rPr>
          <w:rFonts w:eastAsia="Calibri"/>
          <w:b/>
          <w:color w:val="00000A"/>
          <w:lang w:eastAsia="en-US"/>
        </w:rPr>
      </w:pPr>
      <w:r w:rsidRPr="00466259">
        <w:rPr>
          <w:rFonts w:eastAsia="Calibri"/>
          <w:b/>
          <w:color w:val="00000A"/>
          <w:lang w:eastAsia="en-US"/>
        </w:rPr>
        <w:t>Круг заявителей</w:t>
      </w:r>
    </w:p>
    <w:p w14:paraId="0988310D" w14:textId="15BE0DDC" w:rsidR="00BF2155" w:rsidRPr="00466259" w:rsidRDefault="00BF2155" w:rsidP="00BF2155">
      <w:pPr>
        <w:suppressAutoHyphens/>
        <w:ind w:firstLine="567"/>
        <w:jc w:val="both"/>
        <w:rPr>
          <w:rFonts w:eastAsia="Calibri"/>
          <w:color w:val="00000A"/>
          <w:lang w:eastAsia="en-US"/>
        </w:rPr>
      </w:pPr>
      <w:bookmarkStart w:id="1" w:name="P45"/>
      <w:bookmarkStart w:id="2" w:name="OLE_LINK8"/>
      <w:bookmarkStart w:id="3" w:name="OLE_LINK9"/>
      <w:bookmarkEnd w:id="1"/>
      <w:r w:rsidRPr="00466259">
        <w:rPr>
          <w:rFonts w:eastAsia="Calibri"/>
          <w:color w:val="00000A"/>
          <w:lang w:eastAsia="en-US"/>
        </w:rPr>
        <w:t xml:space="preserve">1.2. </w:t>
      </w:r>
      <w:r w:rsidRPr="00466259">
        <w:rPr>
          <w:rFonts w:eastAsia="Calibri"/>
        </w:rPr>
        <w:t xml:space="preserve">Заявителями на предоставление муниципальной услуги являются граждане Российской Федерации, </w:t>
      </w:r>
      <w:r w:rsidRPr="00466259">
        <w:rPr>
          <w:rFonts w:eastAsia="Calibri"/>
          <w:color w:val="22272F"/>
          <w:shd w:val="clear" w:color="auto" w:fill="FFFFFF"/>
          <w:lang w:eastAsia="en-US"/>
        </w:rPr>
        <w:t>проживающ</w:t>
      </w:r>
      <w:r w:rsidR="005856A3" w:rsidRPr="00466259">
        <w:rPr>
          <w:rFonts w:eastAsia="Calibri"/>
          <w:color w:val="22272F"/>
          <w:shd w:val="clear" w:color="auto" w:fill="FFFFFF"/>
          <w:lang w:eastAsia="en-US"/>
        </w:rPr>
        <w:t>ие на территории</w:t>
      </w:r>
      <w:r w:rsidR="00B71704" w:rsidRPr="00466259">
        <w:rPr>
          <w:rFonts w:eastAsia="Calibri"/>
          <w:color w:val="22272F"/>
          <w:shd w:val="clear" w:color="auto" w:fill="FFFFFF"/>
          <w:lang w:eastAsia="en-US"/>
        </w:rPr>
        <w:t xml:space="preserve"> сельского поселения Знаменский сельсовет </w:t>
      </w:r>
      <w:proofErr w:type="spellStart"/>
      <w:r w:rsidR="005856A3" w:rsidRPr="00466259">
        <w:rPr>
          <w:rFonts w:eastAsia="Calibri"/>
          <w:color w:val="22272F"/>
          <w:shd w:val="clear" w:color="auto" w:fill="FFFFFF"/>
          <w:lang w:eastAsia="en-US"/>
        </w:rPr>
        <w:t>Башмаковского</w:t>
      </w:r>
      <w:proofErr w:type="spellEnd"/>
      <w:r w:rsidRPr="00466259">
        <w:rPr>
          <w:rFonts w:eastAsia="Calibri"/>
          <w:color w:val="22272F"/>
          <w:shd w:val="clear" w:color="auto" w:fill="FFFFFF"/>
          <w:lang w:eastAsia="en-US"/>
        </w:rPr>
        <w:t xml:space="preserve"> района Пензенской области</w:t>
      </w:r>
      <w:r w:rsidRPr="00466259">
        <w:rPr>
          <w:rFonts w:eastAsia="Calibri"/>
        </w:rPr>
        <w:t>, признанные в установленном жилищным законодательством порядке нуждающимися в жилых помещениях, предоставляемых по договорам социального найма</w:t>
      </w:r>
      <w:r w:rsidRPr="00466259">
        <w:rPr>
          <w:rFonts w:eastAsia="Calibri"/>
          <w:color w:val="00000A"/>
          <w:lang w:eastAsia="en-US"/>
        </w:rPr>
        <w:t xml:space="preserve"> (далее - заявитель).</w:t>
      </w:r>
    </w:p>
    <w:p w14:paraId="48CE7F69" w14:textId="77777777" w:rsidR="00BF2155" w:rsidRPr="00466259" w:rsidRDefault="00BF2155" w:rsidP="00BF2155">
      <w:pPr>
        <w:suppressAutoHyphens/>
        <w:ind w:firstLine="567"/>
        <w:jc w:val="both"/>
        <w:rPr>
          <w:rFonts w:eastAsia="Calibri"/>
        </w:rPr>
      </w:pPr>
      <w:r w:rsidRPr="00466259">
        <w:rPr>
          <w:rFonts w:eastAsia="Calibri"/>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bookmarkEnd w:id="2"/>
    <w:bookmarkEnd w:id="3"/>
    <w:p w14:paraId="34FAC81F" w14:textId="77777777" w:rsidR="00BF2155" w:rsidRPr="00466259" w:rsidRDefault="00BF2155" w:rsidP="00BF2155">
      <w:pPr>
        <w:widowControl w:val="0"/>
        <w:suppressAutoHyphens/>
        <w:ind w:firstLine="567"/>
        <w:jc w:val="center"/>
        <w:outlineLvl w:val="2"/>
        <w:rPr>
          <w:b/>
          <w:color w:val="00000A"/>
        </w:rPr>
      </w:pPr>
      <w:r w:rsidRPr="00466259">
        <w:rPr>
          <w:b/>
          <w:color w:val="00000A"/>
        </w:rPr>
        <w:t>Требования к порядку информирования о предоставлении муниципальной услуги</w:t>
      </w:r>
    </w:p>
    <w:p w14:paraId="13DC131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1.3. Информирование заявителя о предоставлении муниципальной услуги осуществляется:</w:t>
      </w:r>
    </w:p>
    <w:p w14:paraId="7CD564A5"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1.3.1. Лично;</w:t>
      </w:r>
    </w:p>
    <w:p w14:paraId="2183017C"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1.3.2.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14:paraId="39DCA91F" w14:textId="4371F2DF" w:rsidR="00AE0088" w:rsidRPr="00466259" w:rsidRDefault="00AE0088" w:rsidP="00BF2155">
      <w:pPr>
        <w:suppressAutoHyphens/>
        <w:ind w:firstLine="567"/>
        <w:jc w:val="both"/>
        <w:rPr>
          <w:rFonts w:eastAsia="Calibri"/>
          <w:color w:val="00000A"/>
          <w:lang w:eastAsia="en-US"/>
        </w:rPr>
      </w:pPr>
      <w:r w:rsidRPr="00466259">
        <w:rPr>
          <w:rFonts w:eastAsia="Calibri"/>
          <w:color w:val="00000A"/>
          <w:lang w:eastAsia="en-US"/>
        </w:rPr>
        <w:t>Требования к информационным стендам Администрации</w:t>
      </w:r>
      <w:r w:rsidR="00B71704" w:rsidRPr="00466259">
        <w:rPr>
          <w:rFonts w:eastAsia="Calibri"/>
          <w:color w:val="00000A"/>
          <w:lang w:eastAsia="en-US"/>
        </w:rPr>
        <w:t xml:space="preserve"> </w:t>
      </w:r>
      <w:r w:rsidRPr="00466259">
        <w:rPr>
          <w:rFonts w:eastAsia="Calibri"/>
          <w:color w:val="00000A"/>
          <w:lang w:eastAsia="en-US"/>
        </w:rPr>
        <w:t xml:space="preserve">установлены пунктом </w:t>
      </w:r>
      <w:r w:rsidR="00E8444E" w:rsidRPr="00466259">
        <w:rPr>
          <w:rFonts w:eastAsia="Calibri"/>
          <w:color w:val="00000A"/>
          <w:lang w:eastAsia="en-US"/>
        </w:rPr>
        <w:t>2.19</w:t>
      </w:r>
      <w:r w:rsidRPr="00466259">
        <w:rPr>
          <w:rFonts w:eastAsia="Calibri"/>
          <w:color w:val="00000A"/>
          <w:lang w:eastAsia="en-US"/>
        </w:rPr>
        <w:t xml:space="preserve"> настоящего Административного регламента.</w:t>
      </w:r>
    </w:p>
    <w:p w14:paraId="6150D124"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1.3.3. Посредством использования телефонной, почтовой связи, а также электронной почты;</w:t>
      </w:r>
    </w:p>
    <w:p w14:paraId="74744BD5" w14:textId="1C245213"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1.3.4. Посредством размещения информации на официальном сайте Администрации в информационно-телекоммуникационной сети «Интернет» </w:t>
      </w:r>
      <w:r w:rsidR="00393E33" w:rsidRPr="00466259">
        <w:rPr>
          <w:rFonts w:eastAsia="Calibri"/>
          <w:color w:val="00000A"/>
          <w:lang w:eastAsia="en-US"/>
        </w:rPr>
        <w:t>http://troitsk.bashmakovo.pnzreg.ru</w:t>
      </w:r>
      <w:r w:rsidR="00B71704" w:rsidRPr="00466259">
        <w:rPr>
          <w:rFonts w:eastAsia="Calibri"/>
          <w:color w:val="00000A"/>
          <w:lang w:eastAsia="en-US"/>
        </w:rPr>
        <w:t xml:space="preserve">/ </w:t>
      </w:r>
      <w:r w:rsidRPr="00466259">
        <w:rPr>
          <w:rFonts w:eastAsia="Calibri"/>
          <w:color w:val="00000A"/>
          <w:lang w:eastAsia="en-US"/>
        </w:rPr>
        <w:t>(далее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sidRPr="00466259">
          <w:rPr>
            <w:rFonts w:eastAsia="Calibri"/>
            <w:color w:val="0000FF"/>
            <w:u w:val="single"/>
            <w:lang w:eastAsia="en-US"/>
          </w:rPr>
          <w:t>www.gosuslugi.ru</w:t>
        </w:r>
      </w:hyperlink>
      <w:r w:rsidRPr="00466259">
        <w:rPr>
          <w:rFonts w:eastAsia="Calibri"/>
          <w:color w:val="00000A"/>
          <w:lang w:eastAsia="en-US"/>
        </w:rPr>
        <w:t>)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14:paraId="2C8E30F4"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1.3.5. В многофункциональном центре предоставления государственных и муниципальных услуг (далее - МФЦ) с использованием средств наглядной информации, в </w:t>
      </w:r>
      <w:r w:rsidRPr="00466259">
        <w:rPr>
          <w:rFonts w:eastAsia="Calibri"/>
          <w:color w:val="00000A"/>
          <w:lang w:eastAsia="en-US"/>
        </w:rPr>
        <w:lastRenderedPageBreak/>
        <w:t>том числе информационных стендов и средств информирования с использованием информационно-коммуникационных технологий.</w:t>
      </w:r>
    </w:p>
    <w:p w14:paraId="65F8BCCE" w14:textId="0BAD3B7D" w:rsidR="00AE0088" w:rsidRPr="00466259" w:rsidRDefault="00AE0088" w:rsidP="00BF2155">
      <w:pPr>
        <w:suppressAutoHyphens/>
        <w:ind w:firstLine="567"/>
        <w:jc w:val="both"/>
        <w:rPr>
          <w:rFonts w:eastAsia="Calibri"/>
          <w:color w:val="00000A"/>
          <w:lang w:eastAsia="en-US"/>
        </w:rPr>
      </w:pPr>
      <w:r w:rsidRPr="00466259">
        <w:rPr>
          <w:rFonts w:eastAsia="Calibri"/>
          <w:color w:val="00000A"/>
          <w:lang w:eastAsia="en-US"/>
        </w:rPr>
        <w:t>МФЦ обеспечивает размещение и актуализацию справочной информации на информационных</w:t>
      </w:r>
      <w:r w:rsidR="00B71704" w:rsidRPr="00466259">
        <w:rPr>
          <w:rFonts w:eastAsia="Calibri"/>
          <w:color w:val="00000A"/>
          <w:lang w:eastAsia="en-US"/>
        </w:rPr>
        <w:t xml:space="preserve"> </w:t>
      </w:r>
      <w:r w:rsidRPr="00466259">
        <w:rPr>
          <w:rFonts w:eastAsia="Calibri"/>
          <w:color w:val="00000A"/>
          <w:lang w:eastAsia="en-US"/>
        </w:rPr>
        <w:t>стендах и официальном</w:t>
      </w:r>
      <w:r w:rsidR="00B71704" w:rsidRPr="00466259">
        <w:rPr>
          <w:rFonts w:eastAsia="Calibri"/>
          <w:color w:val="00000A"/>
          <w:lang w:eastAsia="en-US"/>
        </w:rPr>
        <w:t xml:space="preserve"> </w:t>
      </w:r>
      <w:r w:rsidRPr="00466259">
        <w:rPr>
          <w:rFonts w:eastAsia="Calibri"/>
          <w:color w:val="00000A"/>
          <w:lang w:eastAsia="en-US"/>
        </w:rPr>
        <w:t>сайте МФЦ в информационно- телекоммуникационной сети «Интернет» (далее-официальный сайт МФЦ).</w:t>
      </w:r>
    </w:p>
    <w:p w14:paraId="12702592" w14:textId="77777777" w:rsidR="00BF2155" w:rsidRPr="00466259" w:rsidRDefault="00BF2155" w:rsidP="00BF2155">
      <w:pPr>
        <w:tabs>
          <w:tab w:val="left" w:pos="720"/>
        </w:tabs>
        <w:suppressAutoHyphens/>
        <w:ind w:right="80" w:firstLine="567"/>
        <w:jc w:val="both"/>
        <w:rPr>
          <w:rFonts w:eastAsia="Calibri"/>
          <w:color w:val="00000A"/>
          <w:lang w:eastAsia="en-US"/>
        </w:rPr>
      </w:pPr>
      <w:r w:rsidRPr="00466259">
        <w:rPr>
          <w:rFonts w:eastAsia="Calibri"/>
          <w:color w:val="000000"/>
          <w:lang w:eastAsia="en-US"/>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14:paraId="735E19BE"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а) при личном обращении заявителя;</w:t>
      </w:r>
    </w:p>
    <w:p w14:paraId="7C0E87B4" w14:textId="2C26A1CF"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б)</w:t>
      </w:r>
      <w:r w:rsidR="00B71704" w:rsidRPr="00466259">
        <w:rPr>
          <w:rFonts w:eastAsia="Calibri"/>
          <w:color w:val="000000"/>
          <w:lang w:eastAsia="en-US"/>
        </w:rPr>
        <w:t xml:space="preserve"> </w:t>
      </w:r>
      <w:r w:rsidR="00F92D1C" w:rsidRPr="00466259">
        <w:rPr>
          <w:rFonts w:eastAsia="Calibri"/>
          <w:color w:val="000000"/>
          <w:lang w:eastAsia="en-US"/>
        </w:rPr>
        <w:t>при</w:t>
      </w:r>
      <w:r w:rsidR="00B71704" w:rsidRPr="00466259">
        <w:rPr>
          <w:rFonts w:eastAsia="Calibri"/>
          <w:color w:val="000000"/>
          <w:lang w:eastAsia="en-US"/>
        </w:rPr>
        <w:t xml:space="preserve"> </w:t>
      </w:r>
      <w:r w:rsidR="00F92D1C" w:rsidRPr="00466259">
        <w:rPr>
          <w:rFonts w:eastAsia="Calibri"/>
          <w:color w:val="000000"/>
          <w:lang w:eastAsia="en-US"/>
        </w:rPr>
        <w:t>поступлении обращений в письменной форме или в форме электронного документа.</w:t>
      </w:r>
      <w:r w:rsidRPr="00466259">
        <w:rPr>
          <w:rFonts w:eastAsia="Calibri"/>
          <w:color w:val="000000"/>
          <w:lang w:eastAsia="en-US"/>
        </w:rPr>
        <w:t xml:space="preserve"> (в том числе по электронной почте).</w:t>
      </w:r>
    </w:p>
    <w:p w14:paraId="547903FE"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Ответ на обращение направляется почтой в адрес заявителя в срок, не</w:t>
      </w:r>
      <w:r w:rsidRPr="00466259">
        <w:rPr>
          <w:rFonts w:eastAsia="Calibri"/>
          <w:color w:val="00000A"/>
          <w:lang w:eastAsia="en-US"/>
        </w:rPr>
        <w:t xml:space="preserve"> </w:t>
      </w:r>
      <w:r w:rsidRPr="00466259">
        <w:rPr>
          <w:rFonts w:eastAsia="Calibri"/>
          <w:color w:val="000000"/>
          <w:lang w:eastAsia="en-US"/>
        </w:rPr>
        <w:t>превышающий пяти рабочих дней со дня регистрации письменного обращения;</w:t>
      </w:r>
    </w:p>
    <w:p w14:paraId="419B0E0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в) по телефону.</w:t>
      </w:r>
    </w:p>
    <w:p w14:paraId="7474F0F6" w14:textId="77777777" w:rsidR="00BF2155" w:rsidRPr="00466259" w:rsidRDefault="00BF2155" w:rsidP="00BF2155">
      <w:pPr>
        <w:suppressAutoHyphens/>
        <w:ind w:right="80" w:firstLine="567"/>
        <w:jc w:val="both"/>
        <w:rPr>
          <w:rFonts w:eastAsia="Calibri"/>
          <w:color w:val="00000A"/>
          <w:lang w:eastAsia="en-US"/>
        </w:rPr>
      </w:pPr>
      <w:r w:rsidRPr="00466259">
        <w:rPr>
          <w:rFonts w:eastAsia="Calibri"/>
          <w:color w:val="000000"/>
          <w:lang w:eastAsia="en-US"/>
        </w:rPr>
        <w:t>Индивидуальное устное консультирование каждого заявителя, в том числе обратившегося по телефону, осуществляется не более 10 минут.</w:t>
      </w:r>
    </w:p>
    <w:p w14:paraId="454CFAD6" w14:textId="77777777" w:rsidR="00BF2155" w:rsidRPr="00466259" w:rsidRDefault="00BF2155" w:rsidP="00BF2155">
      <w:pPr>
        <w:suppressAutoHyphens/>
        <w:ind w:right="80" w:firstLine="567"/>
        <w:jc w:val="both"/>
        <w:rPr>
          <w:rFonts w:eastAsia="Calibri"/>
          <w:color w:val="00000A"/>
          <w:lang w:eastAsia="en-US"/>
        </w:rPr>
      </w:pPr>
      <w:r w:rsidRPr="00466259">
        <w:rPr>
          <w:rFonts w:eastAsia="Calibri"/>
          <w:color w:val="000000"/>
          <w:lang w:eastAsia="en-US"/>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14:paraId="353FCC1E" w14:textId="77777777" w:rsidR="00BF2155" w:rsidRPr="00466259" w:rsidRDefault="00BF2155" w:rsidP="00BF2155">
      <w:pPr>
        <w:suppressAutoHyphens/>
        <w:ind w:right="80" w:firstLine="567"/>
        <w:jc w:val="both"/>
        <w:rPr>
          <w:rFonts w:eastAsia="Calibri"/>
          <w:color w:val="00000A"/>
          <w:lang w:eastAsia="en-US"/>
        </w:rPr>
      </w:pPr>
      <w:r w:rsidRPr="00466259">
        <w:rPr>
          <w:rFonts w:eastAsia="Calibri"/>
          <w:color w:val="000000"/>
          <w:lang w:eastAsia="en-US"/>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14:paraId="6B8675B6" w14:textId="77777777" w:rsidR="00BF2155" w:rsidRPr="00466259" w:rsidRDefault="00BF2155" w:rsidP="00BF2155">
      <w:pPr>
        <w:suppressAutoHyphens/>
        <w:ind w:right="80" w:firstLine="567"/>
        <w:jc w:val="both"/>
        <w:rPr>
          <w:rFonts w:eastAsia="Calibri"/>
          <w:color w:val="00000A"/>
          <w:lang w:eastAsia="en-US"/>
        </w:rPr>
      </w:pPr>
      <w:r w:rsidRPr="00466259">
        <w:rPr>
          <w:rFonts w:eastAsia="Calibri"/>
          <w:color w:val="000000"/>
          <w:lang w:eastAsia="en-US"/>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14:paraId="205EA6A7" w14:textId="77777777" w:rsidR="00BF2155" w:rsidRPr="00466259" w:rsidRDefault="00BF2155" w:rsidP="00BF2155">
      <w:pPr>
        <w:suppressAutoHyphens/>
        <w:ind w:right="80" w:firstLine="567"/>
        <w:jc w:val="both"/>
        <w:rPr>
          <w:rFonts w:eastAsia="Calibri"/>
          <w:color w:val="00000A"/>
          <w:lang w:eastAsia="en-US"/>
        </w:rPr>
      </w:pPr>
      <w:r w:rsidRPr="00466259">
        <w:rPr>
          <w:rFonts w:eastAsia="Calibri"/>
          <w:color w:val="000000"/>
          <w:lang w:eastAsia="en-US"/>
        </w:rPr>
        <w:t>г) по электронной почте ответ по вопросам, перечень которых установлен пунктом 1.5 Административного регламента, направляется на адрес электронной почты заявителя в срок, не превышающий один день со дня регистрации обращения, поступившего в форме электронного документа.</w:t>
      </w:r>
    </w:p>
    <w:p w14:paraId="6A2C1EEB" w14:textId="77777777" w:rsidR="00BF2155" w:rsidRPr="00466259" w:rsidRDefault="00BF2155" w:rsidP="00BF2155">
      <w:pPr>
        <w:tabs>
          <w:tab w:val="left" w:pos="967"/>
        </w:tabs>
        <w:suppressAutoHyphens/>
        <w:ind w:right="40" w:firstLine="567"/>
        <w:jc w:val="both"/>
        <w:rPr>
          <w:rFonts w:eastAsia="Calibri"/>
          <w:color w:val="00000A"/>
          <w:lang w:eastAsia="en-US"/>
        </w:rPr>
      </w:pPr>
      <w:r w:rsidRPr="00466259">
        <w:rPr>
          <w:rFonts w:eastAsia="Calibri"/>
          <w:color w:val="000000"/>
          <w:lang w:eastAsia="en-US"/>
        </w:rPr>
        <w:t>д) заявитель имеет право на получение информации о предоставлении муниципальной услуги посредством Единого портала и Регионального портала.</w:t>
      </w:r>
    </w:p>
    <w:p w14:paraId="39AB1DCD" w14:textId="77777777" w:rsidR="00BF2155" w:rsidRPr="00466259" w:rsidRDefault="00BF2155" w:rsidP="00BF2155">
      <w:pPr>
        <w:suppressAutoHyphens/>
        <w:ind w:right="40" w:firstLine="567"/>
        <w:jc w:val="both"/>
        <w:rPr>
          <w:rFonts w:eastAsia="Calibri"/>
          <w:color w:val="00000A"/>
          <w:lang w:eastAsia="en-US"/>
        </w:rPr>
      </w:pPr>
      <w:r w:rsidRPr="00466259">
        <w:rPr>
          <w:rFonts w:eastAsia="Calibri"/>
          <w:color w:val="000000"/>
          <w:lang w:eastAsia="en-US"/>
        </w:rPr>
        <w:t>1.5. Информация по вопросам предоставления муниципальной услуги включает в себя следующие сведения:</w:t>
      </w:r>
    </w:p>
    <w:p w14:paraId="74A301AF"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14:paraId="2C8489F7" w14:textId="77777777" w:rsidR="00BF2155" w:rsidRPr="00466259" w:rsidRDefault="00BF2155" w:rsidP="00BF2155">
      <w:pPr>
        <w:widowControl w:val="0"/>
        <w:ind w:firstLine="567"/>
        <w:jc w:val="both"/>
        <w:rPr>
          <w:rFonts w:eastAsia="Calibri"/>
          <w:color w:val="00000A"/>
          <w:lang w:eastAsia="en-US"/>
        </w:rPr>
      </w:pPr>
      <w:r w:rsidRPr="00466259">
        <w:rPr>
          <w:rFonts w:eastAsia="Calibri"/>
          <w:color w:val="000000"/>
          <w:lang w:eastAsia="en-US"/>
        </w:rPr>
        <w:t>2) круг заявителей, которым предоставляется муниципальная услуга;</w:t>
      </w:r>
    </w:p>
    <w:p w14:paraId="73AD9814"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 xml:space="preserve">3) перечень </w:t>
      </w:r>
      <w:proofErr w:type="gramStart"/>
      <w:r w:rsidRPr="00466259">
        <w:rPr>
          <w:rFonts w:eastAsia="Calibri"/>
          <w:color w:val="000000"/>
          <w:lang w:eastAsia="en-US"/>
        </w:rPr>
        <w:t>документов</w:t>
      </w:r>
      <w:proofErr w:type="gramEnd"/>
      <w:r w:rsidRPr="00466259">
        <w:rPr>
          <w:rFonts w:eastAsia="Calibri"/>
          <w:color w:val="000000"/>
          <w:lang w:eastAsia="en-US"/>
        </w:rPr>
        <w:t xml:space="preserve">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14:paraId="65B01ED1" w14:textId="77777777" w:rsidR="00BF2155" w:rsidRPr="00466259" w:rsidRDefault="00BF2155" w:rsidP="00BF2155">
      <w:pPr>
        <w:widowControl w:val="0"/>
        <w:ind w:firstLine="567"/>
        <w:jc w:val="both"/>
        <w:rPr>
          <w:rFonts w:eastAsia="Calibri"/>
          <w:color w:val="00000A"/>
          <w:lang w:eastAsia="en-US"/>
        </w:rPr>
      </w:pPr>
      <w:r w:rsidRPr="00466259">
        <w:rPr>
          <w:rFonts w:eastAsia="Calibri"/>
          <w:color w:val="000000"/>
          <w:lang w:eastAsia="en-US"/>
        </w:rPr>
        <w:t>4) срок предоставления муниципальной услуги;</w:t>
      </w:r>
    </w:p>
    <w:p w14:paraId="309B12F7"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5) порядок и способы подачи документов, представляемых заявителем для получения муниципальной услуги;</w:t>
      </w:r>
    </w:p>
    <w:p w14:paraId="48335BCE" w14:textId="09EA73E5"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w:t>
      </w:r>
      <w:r w:rsidR="00B71704" w:rsidRPr="00466259">
        <w:rPr>
          <w:rFonts w:eastAsia="Calibri"/>
          <w:color w:val="000000"/>
          <w:lang w:eastAsia="en-US"/>
        </w:rPr>
        <w:t xml:space="preserve"> </w:t>
      </w:r>
      <w:r w:rsidR="00E8444E" w:rsidRPr="00466259">
        <w:rPr>
          <w:rFonts w:eastAsia="Calibri"/>
          <w:color w:val="000000"/>
          <w:lang w:eastAsia="en-US"/>
        </w:rPr>
        <w:t>сельского поселения Знаменский сельсовет</w:t>
      </w:r>
      <w:r w:rsidR="009A10AF" w:rsidRPr="00466259">
        <w:rPr>
          <w:rFonts w:eastAsia="Calibri"/>
          <w:color w:val="00000A"/>
          <w:lang w:eastAsia="en-US"/>
        </w:rPr>
        <w:t xml:space="preserve"> </w:t>
      </w:r>
      <w:proofErr w:type="spellStart"/>
      <w:r w:rsidR="009A10AF" w:rsidRPr="00466259">
        <w:rPr>
          <w:rFonts w:eastAsia="Calibri"/>
          <w:color w:val="00000A"/>
          <w:lang w:eastAsia="en-US"/>
        </w:rPr>
        <w:t>Башмаковского</w:t>
      </w:r>
      <w:proofErr w:type="spellEnd"/>
      <w:r w:rsidRPr="00466259">
        <w:rPr>
          <w:rFonts w:eastAsia="Calibri"/>
          <w:color w:val="00000A"/>
          <w:lang w:eastAsia="en-US"/>
        </w:rPr>
        <w:t xml:space="preserve"> района Пензенской области</w:t>
      </w:r>
      <w:r w:rsidRPr="00466259">
        <w:rPr>
          <w:rFonts w:eastAsia="Calibri"/>
          <w:i/>
          <w:iCs/>
          <w:color w:val="000000"/>
          <w:lang w:eastAsia="en-US"/>
        </w:rPr>
        <w:t>,</w:t>
      </w:r>
    </w:p>
    <w:p w14:paraId="7555D203"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14:paraId="7866B7AB"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14:paraId="17A1219F"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 xml:space="preserve">9) перечень оснований для отказа в приеме документов, необходимых для </w:t>
      </w:r>
      <w:r w:rsidRPr="00466259">
        <w:rPr>
          <w:rFonts w:eastAsia="Calibri"/>
          <w:color w:val="000000"/>
          <w:lang w:eastAsia="en-US"/>
        </w:rPr>
        <w:lastRenderedPageBreak/>
        <w:t>предоставления муниципальной услуги, приостановления или отказа в предоставлении муниципальной услуги;</w:t>
      </w:r>
    </w:p>
    <w:p w14:paraId="1B93860A"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10) сведения о месте нахождения, графике работы, телефонах, адресе официального сайта Администрации, а также электронной почты;</w:t>
      </w:r>
    </w:p>
    <w:p w14:paraId="0589E6BB"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14:paraId="16655726" w14:textId="77777777" w:rsidR="00BF2155" w:rsidRPr="00466259" w:rsidRDefault="00BF2155" w:rsidP="00BF2155">
      <w:pPr>
        <w:widowControl w:val="0"/>
        <w:ind w:right="40" w:firstLine="567"/>
        <w:jc w:val="both"/>
        <w:rPr>
          <w:rFonts w:eastAsia="Calibri"/>
          <w:color w:val="00000A"/>
          <w:lang w:eastAsia="en-US"/>
        </w:rPr>
      </w:pPr>
      <w:r w:rsidRPr="00466259">
        <w:rPr>
          <w:rFonts w:eastAsia="Calibri"/>
          <w:color w:val="000000"/>
          <w:lang w:eastAsia="en-US"/>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14:paraId="48CCFDA8" w14:textId="77777777" w:rsidR="00BF2155" w:rsidRPr="00466259" w:rsidRDefault="00BF2155" w:rsidP="00BF2155">
      <w:pPr>
        <w:suppressAutoHyphens/>
        <w:ind w:right="15" w:firstLine="567"/>
        <w:jc w:val="both"/>
        <w:rPr>
          <w:rFonts w:eastAsia="Calibri"/>
          <w:color w:val="00000A"/>
          <w:lang w:eastAsia="en-US"/>
        </w:rPr>
      </w:pPr>
      <w:r w:rsidRPr="00466259">
        <w:rPr>
          <w:rFonts w:eastAsia="Calibri"/>
          <w:color w:val="00000A"/>
          <w:lang w:eastAsia="en-US"/>
        </w:rPr>
        <w:t xml:space="preserve">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w:t>
      </w:r>
      <w:r w:rsidRPr="00466259">
        <w:rPr>
          <w:rFonts w:eastAsia="Calibri"/>
          <w:b/>
          <w:bCs/>
          <w:color w:val="000000"/>
          <w:shd w:val="clear" w:color="auto" w:fill="FFFFFF"/>
          <w:lang w:eastAsia="en-US"/>
        </w:rPr>
        <w:t>Административного регламента.</w:t>
      </w:r>
    </w:p>
    <w:p w14:paraId="7B2C005A" w14:textId="77777777" w:rsidR="00BF2155" w:rsidRPr="00466259" w:rsidRDefault="00BF2155" w:rsidP="00BF2155">
      <w:pPr>
        <w:widowControl w:val="0"/>
        <w:ind w:right="15" w:firstLine="567"/>
        <w:jc w:val="both"/>
        <w:rPr>
          <w:rFonts w:eastAsia="Calibri"/>
          <w:color w:val="00000A"/>
          <w:lang w:eastAsia="en-US"/>
        </w:rPr>
      </w:pPr>
      <w:r w:rsidRPr="00466259">
        <w:rPr>
          <w:rFonts w:eastAsia="Calibri"/>
          <w:color w:val="000000"/>
          <w:lang w:eastAsia="en-US"/>
        </w:rPr>
        <w:t>1.7. Информация по вопросам предоставления муниципальной услуги</w:t>
      </w:r>
      <w:r w:rsidRPr="00466259">
        <w:rPr>
          <w:rFonts w:eastAsia="Calibri"/>
          <w:color w:val="00000A"/>
          <w:lang w:eastAsia="en-US"/>
        </w:rPr>
        <w:t xml:space="preserve"> </w:t>
      </w:r>
      <w:r w:rsidRPr="00466259">
        <w:rPr>
          <w:rFonts w:eastAsia="Calibri"/>
          <w:color w:val="000000"/>
          <w:lang w:eastAsia="en-US"/>
        </w:rPr>
        <w:t>предоставляется заявителю бесплатно.</w:t>
      </w:r>
    </w:p>
    <w:p w14:paraId="6216733B" w14:textId="77777777" w:rsidR="00BF2155" w:rsidRPr="00466259" w:rsidRDefault="00BF2155" w:rsidP="00BF2155">
      <w:pPr>
        <w:widowControl w:val="0"/>
        <w:ind w:right="15" w:firstLine="567"/>
        <w:jc w:val="both"/>
        <w:rPr>
          <w:rFonts w:eastAsia="Calibri"/>
          <w:color w:val="00000A"/>
          <w:lang w:eastAsia="en-US"/>
        </w:rPr>
      </w:pPr>
      <w:r w:rsidRPr="00466259">
        <w:rPr>
          <w:rFonts w:eastAsia="Calibri"/>
          <w:color w:val="000000"/>
          <w:lang w:eastAsia="en-US"/>
        </w:rPr>
        <w:t xml:space="preserve">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rsidRPr="00466259">
        <w:rPr>
          <w:rFonts w:eastAsia="Calibri"/>
          <w:color w:val="000000"/>
          <w:lang w:eastAsia="en-US"/>
        </w:rPr>
        <w:t>заявителя</w:t>
      </w:r>
      <w:proofErr w:type="gramEnd"/>
      <w:r w:rsidRPr="00466259">
        <w:rPr>
          <w:rFonts w:eastAsia="Calibri"/>
          <w:color w:val="000000"/>
          <w:lang w:eastAsia="en-US"/>
        </w:rPr>
        <w:t xml:space="preserve"> или предоставление им</w:t>
      </w:r>
      <w:r w:rsidRPr="00466259">
        <w:rPr>
          <w:rFonts w:eastAsia="Calibri"/>
          <w:color w:val="00000A"/>
          <w:lang w:eastAsia="en-US"/>
        </w:rPr>
        <w:t xml:space="preserve"> </w:t>
      </w:r>
      <w:r w:rsidRPr="00466259">
        <w:rPr>
          <w:rFonts w:eastAsia="Calibri"/>
          <w:color w:val="000000"/>
          <w:lang w:eastAsia="en-US"/>
        </w:rPr>
        <w:t>персональных данных.</w:t>
      </w:r>
    </w:p>
    <w:p w14:paraId="124F8610" w14:textId="77777777" w:rsidR="00BF2155" w:rsidRPr="00466259" w:rsidRDefault="00BF2155" w:rsidP="00BF2155">
      <w:pPr>
        <w:widowControl w:val="0"/>
        <w:tabs>
          <w:tab w:val="center" w:pos="4677"/>
        </w:tabs>
        <w:suppressAutoHyphens/>
        <w:ind w:right="15" w:firstLine="567"/>
        <w:jc w:val="both"/>
        <w:outlineLvl w:val="2"/>
        <w:rPr>
          <w:color w:val="00000A"/>
        </w:rPr>
      </w:pPr>
      <w:r w:rsidRPr="00466259">
        <w:rPr>
          <w:color w:val="00000A"/>
        </w:rPr>
        <w:t>1.9. Порядок, форма, место размещения и способы получения справочной информации.</w:t>
      </w:r>
    </w:p>
    <w:p w14:paraId="0FD6CF4F" w14:textId="77777777" w:rsidR="00BF2155" w:rsidRPr="00466259" w:rsidRDefault="00BF2155" w:rsidP="00BF2155">
      <w:pPr>
        <w:suppressAutoHyphens/>
        <w:ind w:right="15" w:firstLine="567"/>
        <w:jc w:val="both"/>
        <w:rPr>
          <w:rFonts w:eastAsia="Calibri"/>
          <w:color w:val="00000A"/>
          <w:lang w:eastAsia="en-US"/>
        </w:rPr>
      </w:pPr>
      <w:r w:rsidRPr="00466259">
        <w:rPr>
          <w:rFonts w:eastAsia="Calibri"/>
          <w:color w:val="000000"/>
          <w:lang w:eastAsia="en-US"/>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14:paraId="3EDBC5B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14:paraId="103CEA4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К справочной информации относится следующая информация:</w:t>
      </w:r>
    </w:p>
    <w:p w14:paraId="0BF475BF" w14:textId="77777777" w:rsidR="00BF2155" w:rsidRPr="00466259" w:rsidRDefault="00BF2155" w:rsidP="00BF2155">
      <w:pPr>
        <w:widowControl w:val="0"/>
        <w:ind w:firstLine="567"/>
        <w:jc w:val="both"/>
        <w:rPr>
          <w:rFonts w:eastAsia="Calibri"/>
          <w:bCs/>
        </w:rPr>
      </w:pPr>
      <w:r w:rsidRPr="00466259">
        <w:rPr>
          <w:rFonts w:eastAsia="Calibri"/>
          <w:color w:val="000000"/>
          <w:shd w:val="clear" w:color="auto" w:fill="FFFFFF"/>
        </w:rPr>
        <w:t xml:space="preserve">- место нахождения и график работы Администрации и </w:t>
      </w:r>
      <w:r w:rsidRPr="00466259">
        <w:rPr>
          <w:rFonts w:eastAsia="Calibri"/>
          <w:color w:val="000000"/>
        </w:rPr>
        <w:t>МФЦ;</w:t>
      </w:r>
    </w:p>
    <w:p w14:paraId="3C55CC98" w14:textId="77777777" w:rsidR="00BF2155" w:rsidRPr="00466259" w:rsidRDefault="00BF2155" w:rsidP="00BF2155">
      <w:pPr>
        <w:widowControl w:val="0"/>
        <w:ind w:firstLine="567"/>
        <w:jc w:val="both"/>
        <w:rPr>
          <w:rFonts w:eastAsia="Calibri"/>
          <w:bCs/>
        </w:rPr>
      </w:pPr>
      <w:r w:rsidRPr="00466259">
        <w:rPr>
          <w:rFonts w:eastAsia="Calibri"/>
          <w:color w:val="000000"/>
          <w:shd w:val="clear" w:color="auto" w:fill="FFFFFF"/>
        </w:rPr>
        <w:t xml:space="preserve">- справочные телефоны Администрации и </w:t>
      </w:r>
      <w:r w:rsidRPr="00466259">
        <w:rPr>
          <w:rFonts w:eastAsia="Calibri"/>
          <w:color w:val="000000"/>
        </w:rPr>
        <w:t xml:space="preserve">МФЦ, </w:t>
      </w:r>
      <w:r w:rsidRPr="00466259">
        <w:rPr>
          <w:rFonts w:eastAsia="Calibri"/>
          <w:color w:val="000000"/>
          <w:shd w:val="clear" w:color="auto" w:fill="FFFFFF"/>
        </w:rPr>
        <w:t>в том числе номер телефона-автоинформатора (при наличии);</w:t>
      </w:r>
    </w:p>
    <w:p w14:paraId="4296C380" w14:textId="77777777" w:rsidR="00BF2155" w:rsidRPr="00466259" w:rsidRDefault="00BF2155" w:rsidP="00BF2155">
      <w:pPr>
        <w:widowControl w:val="0"/>
        <w:ind w:firstLine="567"/>
        <w:jc w:val="both"/>
        <w:rPr>
          <w:rFonts w:eastAsia="Calibri"/>
          <w:color w:val="00000A"/>
          <w:lang w:eastAsia="en-US"/>
        </w:rPr>
      </w:pPr>
      <w:r w:rsidRPr="00466259">
        <w:rPr>
          <w:rFonts w:eastAsia="Calibri"/>
          <w:color w:val="000000"/>
          <w:lang w:eastAsia="en-US"/>
        </w:rPr>
        <w:t>- адреса официальных сайтов Администрации и МФЦ, адреса их электронной почты.</w:t>
      </w:r>
    </w:p>
    <w:p w14:paraId="2CD6EF0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1.10. Справочная информация, предусмотренная пунктом 1.9 Административного регламента, размещается на информационных стендах</w:t>
      </w:r>
      <w:r w:rsidRPr="00466259">
        <w:rPr>
          <w:rFonts w:eastAsia="Calibri"/>
          <w:color w:val="00000A"/>
          <w:lang w:eastAsia="en-US"/>
        </w:rPr>
        <w:t xml:space="preserve"> </w:t>
      </w:r>
      <w:r w:rsidRPr="00466259">
        <w:rPr>
          <w:rFonts w:eastAsia="Calibri"/>
          <w:color w:val="000000"/>
          <w:lang w:eastAsia="en-US"/>
        </w:rPr>
        <w:t>Администрации, МФЦ, на официальном сайте Администрации, МФЦ, на Едином портале, Региональном портале.</w:t>
      </w:r>
    </w:p>
    <w:p w14:paraId="4C9BA33F"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14:paraId="09D29656"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14:paraId="6EDE0AA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0"/>
          <w:lang w:eastAsia="en-US"/>
        </w:rPr>
        <w:t>МФЦ обеспечивает размещение и актуализацию справочной информации на информационных стендах и официальном сайте МФЦ.</w:t>
      </w:r>
    </w:p>
    <w:p w14:paraId="2BEB3BFF" w14:textId="77777777" w:rsidR="00BF2155" w:rsidRPr="00466259" w:rsidRDefault="00BF2155" w:rsidP="00BF2155">
      <w:pPr>
        <w:widowControl w:val="0"/>
        <w:suppressAutoHyphens/>
        <w:ind w:firstLine="567"/>
        <w:jc w:val="center"/>
        <w:outlineLvl w:val="1"/>
        <w:rPr>
          <w:b/>
          <w:color w:val="00000A"/>
        </w:rPr>
      </w:pPr>
      <w:r w:rsidRPr="00466259">
        <w:rPr>
          <w:b/>
          <w:color w:val="00000A"/>
        </w:rPr>
        <w:t>II. Стандарт предоставления муниципальной услуги</w:t>
      </w:r>
    </w:p>
    <w:p w14:paraId="38C88579" w14:textId="77777777" w:rsidR="00BF2155" w:rsidRPr="00466259" w:rsidRDefault="00BF2155" w:rsidP="00BF2155">
      <w:pPr>
        <w:widowControl w:val="0"/>
        <w:suppressAutoHyphens/>
        <w:ind w:firstLine="567"/>
        <w:jc w:val="center"/>
        <w:outlineLvl w:val="2"/>
        <w:rPr>
          <w:b/>
          <w:color w:val="00000A"/>
        </w:rPr>
      </w:pPr>
      <w:r w:rsidRPr="00466259">
        <w:rPr>
          <w:b/>
          <w:color w:val="00000A"/>
        </w:rPr>
        <w:t xml:space="preserve">Наименование муниципальной услуги, </w:t>
      </w:r>
      <w:r w:rsidRPr="00466259">
        <w:rPr>
          <w:b/>
          <w:color w:val="000000"/>
        </w:rPr>
        <w:t>краткое наименование муниципальной услуги</w:t>
      </w:r>
    </w:p>
    <w:p w14:paraId="7FB53DF5" w14:textId="77777777" w:rsidR="00BF2155" w:rsidRPr="00466259" w:rsidRDefault="00BF2155" w:rsidP="00BF2155">
      <w:pPr>
        <w:widowControl w:val="0"/>
        <w:suppressAutoHyphens/>
        <w:ind w:firstLine="567"/>
        <w:jc w:val="both"/>
        <w:rPr>
          <w:color w:val="00000A"/>
        </w:rPr>
      </w:pPr>
      <w:r w:rsidRPr="00466259">
        <w:rPr>
          <w:spacing w:val="2"/>
          <w:shd w:val="clear" w:color="auto" w:fill="FFFFFF"/>
        </w:rPr>
        <w:t xml:space="preserve">2.1. Наименование муниципальной услуги: </w:t>
      </w:r>
      <w:r w:rsidRPr="00466259">
        <w:rPr>
          <w:color w:val="00000A"/>
        </w:rPr>
        <w:t>Предоставление малоимущим гражданам по договорам социального найма жилых помещений муниципального жилищного фонда.</w:t>
      </w:r>
    </w:p>
    <w:p w14:paraId="6716D963" w14:textId="77777777" w:rsidR="00BF2155" w:rsidRPr="00466259" w:rsidRDefault="00BF2155" w:rsidP="00BF2155">
      <w:pPr>
        <w:suppressAutoHyphens/>
        <w:ind w:firstLine="567"/>
        <w:jc w:val="both"/>
        <w:rPr>
          <w:rFonts w:eastAsia="Calibri"/>
          <w:color w:val="000000"/>
          <w:lang w:eastAsia="en-US"/>
        </w:rPr>
      </w:pPr>
      <w:r w:rsidRPr="00466259">
        <w:rPr>
          <w:rFonts w:eastAsia="Calibri"/>
          <w:color w:val="000000"/>
          <w:lang w:eastAsia="en-US"/>
        </w:rPr>
        <w:t xml:space="preserve">Краткое наименование </w:t>
      </w:r>
      <w:r w:rsidR="00BA233E" w:rsidRPr="00466259">
        <w:rPr>
          <w:rFonts w:eastAsia="Calibri"/>
          <w:color w:val="000000"/>
          <w:lang w:eastAsia="en-US"/>
        </w:rPr>
        <w:t>муниципальной услуги не предусмотрено</w:t>
      </w:r>
      <w:r w:rsidRPr="00466259">
        <w:rPr>
          <w:rFonts w:eastAsia="Calibri"/>
          <w:color w:val="000000"/>
          <w:lang w:eastAsia="en-US"/>
        </w:rPr>
        <w:t>.</w:t>
      </w:r>
    </w:p>
    <w:p w14:paraId="54578255" w14:textId="77777777" w:rsidR="00BF2155" w:rsidRPr="00466259" w:rsidRDefault="00BF2155" w:rsidP="00BF2155">
      <w:pPr>
        <w:widowControl w:val="0"/>
        <w:suppressAutoHyphens/>
        <w:ind w:firstLine="567"/>
        <w:jc w:val="center"/>
        <w:outlineLvl w:val="2"/>
        <w:rPr>
          <w:b/>
          <w:color w:val="00000A"/>
        </w:rPr>
      </w:pPr>
      <w:r w:rsidRPr="00466259">
        <w:rPr>
          <w:b/>
          <w:color w:val="00000A"/>
        </w:rPr>
        <w:t>Наименование органа местного самоуправления, предоставляющего муниципальную услугу</w:t>
      </w:r>
    </w:p>
    <w:p w14:paraId="3C2FDE21" w14:textId="77777777" w:rsidR="00BF2155" w:rsidRPr="00466259" w:rsidRDefault="00BF2155" w:rsidP="00BF2155">
      <w:pPr>
        <w:widowControl w:val="0"/>
        <w:suppressAutoHyphens/>
        <w:ind w:firstLine="567"/>
        <w:jc w:val="both"/>
      </w:pPr>
      <w:r w:rsidRPr="00466259">
        <w:rPr>
          <w:color w:val="00000A"/>
        </w:rPr>
        <w:t xml:space="preserve">2.2. </w:t>
      </w:r>
      <w:r w:rsidRPr="00466259">
        <w:rPr>
          <w:spacing w:val="2"/>
          <w:shd w:val="clear" w:color="auto" w:fill="FFFFFF"/>
        </w:rPr>
        <w:t xml:space="preserve">Предоставление муниципальной услуги осуществляет </w:t>
      </w:r>
      <w:r w:rsidRPr="00466259">
        <w:t>Администрация.</w:t>
      </w:r>
    </w:p>
    <w:p w14:paraId="13697D5F" w14:textId="77777777" w:rsidR="00BF2155" w:rsidRPr="00466259" w:rsidRDefault="00BF2155" w:rsidP="00BF2155">
      <w:pPr>
        <w:widowControl w:val="0"/>
        <w:suppressAutoHyphens/>
        <w:ind w:firstLine="567"/>
        <w:jc w:val="center"/>
        <w:outlineLvl w:val="2"/>
        <w:rPr>
          <w:b/>
          <w:color w:val="00000A"/>
        </w:rPr>
      </w:pPr>
      <w:r w:rsidRPr="00466259">
        <w:rPr>
          <w:b/>
          <w:color w:val="00000A"/>
        </w:rPr>
        <w:t>Результат предоставления муниципальной услуги</w:t>
      </w:r>
    </w:p>
    <w:p w14:paraId="50FB4FC5"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2.3. Результатом предоставления муниципальной услуги является:</w:t>
      </w:r>
    </w:p>
    <w:p w14:paraId="5430237D" w14:textId="77777777" w:rsidR="00BF2155" w:rsidRPr="00466259" w:rsidRDefault="00BF2155" w:rsidP="00BF2155">
      <w:pPr>
        <w:autoSpaceDE w:val="0"/>
        <w:autoSpaceDN w:val="0"/>
        <w:adjustRightInd w:val="0"/>
        <w:ind w:firstLine="567"/>
        <w:jc w:val="both"/>
        <w:rPr>
          <w:rFonts w:eastAsia="Calibri"/>
        </w:rPr>
      </w:pPr>
      <w:r w:rsidRPr="00466259">
        <w:rPr>
          <w:rFonts w:eastAsia="Calibri"/>
        </w:rPr>
        <w:lastRenderedPageBreak/>
        <w:t>2.3.1. в случае принятия решения о предоставлении заявителю жилого помещения муниципального жилищного фонда по договору социального найма - документ, подтверждающий принятие такого решения;</w:t>
      </w:r>
    </w:p>
    <w:p w14:paraId="55CE53F7" w14:textId="77777777" w:rsidR="00BF2155" w:rsidRPr="00466259" w:rsidRDefault="00BF2155" w:rsidP="00BF2155">
      <w:pPr>
        <w:autoSpaceDE w:val="0"/>
        <w:autoSpaceDN w:val="0"/>
        <w:adjustRightInd w:val="0"/>
        <w:ind w:firstLine="567"/>
        <w:jc w:val="both"/>
        <w:rPr>
          <w:rFonts w:eastAsia="Calibri"/>
        </w:rPr>
      </w:pPr>
      <w:r w:rsidRPr="00466259">
        <w:rPr>
          <w:rFonts w:eastAsia="Calibri"/>
        </w:rPr>
        <w:t>2.3.2. в случае принятия решения об отказе в предоставлении заявителю жилого помещения муниципального жилищного фонда по договору социального найма - уведомление заявителя об отказе в предоставлении жилого помещения муниципального жилищного фонда по договору социального найма.</w:t>
      </w:r>
    </w:p>
    <w:p w14:paraId="67781799" w14:textId="77777777" w:rsidR="00BF2155" w:rsidRPr="00466259" w:rsidRDefault="00BF2155" w:rsidP="00BF2155">
      <w:pPr>
        <w:suppressAutoHyphens/>
        <w:ind w:firstLine="567"/>
        <w:jc w:val="center"/>
        <w:rPr>
          <w:rFonts w:eastAsia="Calibri"/>
          <w:b/>
          <w:color w:val="00000A"/>
          <w:lang w:eastAsia="en-US"/>
        </w:rPr>
      </w:pPr>
      <w:r w:rsidRPr="00466259">
        <w:rPr>
          <w:rFonts w:eastAsia="Calibri"/>
          <w:b/>
          <w:color w:val="00000A"/>
          <w:lang w:eastAsia="en-US"/>
        </w:rPr>
        <w:t>Срок предоставления муниципальной услуги</w:t>
      </w:r>
    </w:p>
    <w:p w14:paraId="052E45DE" w14:textId="77777777" w:rsidR="00BF2155" w:rsidRPr="00466259" w:rsidRDefault="00BF2155" w:rsidP="00BF2155">
      <w:pPr>
        <w:autoSpaceDE w:val="0"/>
        <w:autoSpaceDN w:val="0"/>
        <w:adjustRightInd w:val="0"/>
        <w:ind w:firstLine="567"/>
        <w:jc w:val="both"/>
        <w:rPr>
          <w:rFonts w:eastAsia="Calibri"/>
          <w:color w:val="000000"/>
          <w:lang w:eastAsia="en-US"/>
        </w:rPr>
      </w:pPr>
      <w:r w:rsidRPr="00466259">
        <w:rPr>
          <w:rFonts w:eastAsia="Calibri"/>
          <w:color w:val="00000A"/>
          <w:lang w:eastAsia="en-US"/>
        </w:rPr>
        <w:t xml:space="preserve">2.4. </w:t>
      </w:r>
      <w:r w:rsidRPr="00466259">
        <w:rPr>
          <w:rFonts w:eastAsia="Calibri"/>
        </w:rPr>
        <w:t>Срок предоставления муниципальной услуги не может превышать 30 дней со дня регистрации заявления о предоставлении муниципальной услуги (далее - заявление).</w:t>
      </w:r>
      <w:r w:rsidRPr="00466259">
        <w:rPr>
          <w:rFonts w:eastAsia="Calibri"/>
          <w:color w:val="000000"/>
          <w:lang w:eastAsia="en-US"/>
        </w:rPr>
        <w:t xml:space="preserve"> </w:t>
      </w:r>
    </w:p>
    <w:p w14:paraId="5B3AFDBC" w14:textId="77777777" w:rsidR="00BF2155" w:rsidRPr="00466259" w:rsidRDefault="00BF2155" w:rsidP="00BF2155">
      <w:pPr>
        <w:autoSpaceDE w:val="0"/>
        <w:autoSpaceDN w:val="0"/>
        <w:adjustRightInd w:val="0"/>
        <w:ind w:firstLine="567"/>
        <w:jc w:val="both"/>
        <w:rPr>
          <w:rFonts w:eastAsia="Calibri"/>
        </w:rPr>
      </w:pPr>
      <w:r w:rsidRPr="00466259">
        <w:rPr>
          <w:rFonts w:eastAsia="Calibri"/>
          <w:color w:val="000000"/>
          <w:lang w:eastAsia="en-US"/>
        </w:rPr>
        <w:t>При предоставлении муниципальной услуги через МФЦ срок предоставления муниципальной услуги исчисляется со дня передачи заявления и документов из МФЦ в Администрацию.</w:t>
      </w:r>
    </w:p>
    <w:p w14:paraId="0124F5F5" w14:textId="77777777" w:rsidR="00BF2155" w:rsidRPr="00466259" w:rsidRDefault="00BF2155" w:rsidP="00BF2155">
      <w:pPr>
        <w:autoSpaceDE w:val="0"/>
        <w:autoSpaceDN w:val="0"/>
        <w:adjustRightInd w:val="0"/>
        <w:ind w:firstLine="567"/>
        <w:jc w:val="both"/>
        <w:rPr>
          <w:rFonts w:eastAsia="Calibri"/>
        </w:rPr>
      </w:pPr>
      <w:r w:rsidRPr="00466259">
        <w:rPr>
          <w:rFonts w:eastAsia="Calibri"/>
        </w:rPr>
        <w:t>2.4.1. Срок приостановления предоставления муниципальной услуги не предусмотрен.</w:t>
      </w:r>
    </w:p>
    <w:p w14:paraId="01FC779F" w14:textId="77777777" w:rsidR="00BF2155" w:rsidRPr="00466259" w:rsidRDefault="00BF2155" w:rsidP="00BF2155">
      <w:pPr>
        <w:widowControl w:val="0"/>
        <w:suppressAutoHyphens/>
        <w:ind w:firstLine="540"/>
        <w:jc w:val="center"/>
        <w:rPr>
          <w:b/>
        </w:rPr>
      </w:pPr>
      <w:r w:rsidRPr="00466259">
        <w:rPr>
          <w:b/>
        </w:rPr>
        <w:t>Правовые основания для предоставления муниципальной услуги</w:t>
      </w:r>
    </w:p>
    <w:p w14:paraId="4D85CA68" w14:textId="77777777" w:rsidR="00BF2155" w:rsidRPr="00466259" w:rsidRDefault="00BF2155" w:rsidP="00BF2155">
      <w:pPr>
        <w:widowControl w:val="0"/>
        <w:tabs>
          <w:tab w:val="left" w:pos="0"/>
        </w:tabs>
        <w:ind w:firstLine="567"/>
        <w:jc w:val="both"/>
        <w:rPr>
          <w:rFonts w:eastAsia="Calibri"/>
          <w:color w:val="00000A"/>
          <w:lang w:eastAsia="en-US"/>
        </w:rPr>
      </w:pPr>
      <w:bookmarkStart w:id="4" w:name="P126"/>
      <w:bookmarkEnd w:id="4"/>
      <w:r w:rsidRPr="00466259">
        <w:rPr>
          <w:rFonts w:eastAsia="Calibri"/>
          <w:color w:val="00000A"/>
          <w:lang w:eastAsia="en-US"/>
        </w:rPr>
        <w:t>2.5. </w:t>
      </w:r>
      <w:r w:rsidRPr="00466259">
        <w:rPr>
          <w:rFonts w:eastAsia="Calibri"/>
          <w:color w:val="000000"/>
          <w:lang w:eastAsia="en-US"/>
        </w:rPr>
        <w:t>Перечень нормативных правовых актов, регулирующих</w:t>
      </w:r>
      <w:r w:rsidRPr="00466259">
        <w:rPr>
          <w:rFonts w:eastAsia="Calibri"/>
          <w:color w:val="00000A"/>
          <w:lang w:eastAsia="en-US"/>
        </w:rPr>
        <w:t xml:space="preserve"> </w:t>
      </w:r>
      <w:r w:rsidRPr="00466259">
        <w:rPr>
          <w:rFonts w:eastAsia="Calibri"/>
          <w:color w:val="000000"/>
          <w:lang w:eastAsia="en-US"/>
        </w:rPr>
        <w:t>предоставление муниципальной услуги (с указанием их реквизитов и</w:t>
      </w:r>
      <w:r w:rsidRPr="00466259">
        <w:rPr>
          <w:rFonts w:eastAsia="Calibri"/>
          <w:color w:val="00000A"/>
          <w:lang w:eastAsia="en-US"/>
        </w:rPr>
        <w:t xml:space="preserve"> </w:t>
      </w:r>
      <w:r w:rsidRPr="00466259">
        <w:rPr>
          <w:rFonts w:eastAsia="Calibri"/>
          <w:color w:val="000000"/>
          <w:lang w:eastAsia="en-US"/>
        </w:rPr>
        <w:t>источников официального опубликования), размещается на Едином портале, Региональном портале и на официальном сайте Администрации</w:t>
      </w:r>
      <w:r w:rsidR="00F92D1C" w:rsidRPr="00466259">
        <w:rPr>
          <w:rFonts w:eastAsia="Calibri"/>
          <w:color w:val="000000"/>
          <w:lang w:eastAsia="en-US"/>
        </w:rPr>
        <w:t xml:space="preserve">, информационных стендах Администрации, </w:t>
      </w:r>
      <w:proofErr w:type="gramStart"/>
      <w:r w:rsidR="00F92D1C" w:rsidRPr="00466259">
        <w:rPr>
          <w:rFonts w:eastAsia="Calibri"/>
          <w:color w:val="000000"/>
          <w:lang w:eastAsia="en-US"/>
        </w:rPr>
        <w:t xml:space="preserve">МФЦ </w:t>
      </w:r>
      <w:r w:rsidRPr="00466259">
        <w:rPr>
          <w:rFonts w:eastAsia="Calibri"/>
          <w:color w:val="000000"/>
          <w:lang w:eastAsia="en-US"/>
        </w:rPr>
        <w:t>.</w:t>
      </w:r>
      <w:proofErr w:type="gramEnd"/>
    </w:p>
    <w:p w14:paraId="20B2CD3D" w14:textId="08C519A2" w:rsidR="00BF2155" w:rsidRPr="00466259" w:rsidRDefault="00F92D1C" w:rsidP="00BF2155">
      <w:pPr>
        <w:suppressAutoHyphens/>
        <w:ind w:right="20" w:firstLine="567"/>
        <w:jc w:val="both"/>
        <w:rPr>
          <w:rFonts w:eastAsia="Calibri"/>
          <w:color w:val="000000"/>
          <w:lang w:eastAsia="en-US"/>
        </w:rPr>
      </w:pPr>
      <w:r w:rsidRPr="00466259">
        <w:rPr>
          <w:rFonts w:eastAsia="Calibri"/>
          <w:color w:val="000000"/>
          <w:lang w:eastAsia="en-US"/>
        </w:rPr>
        <w:t>Специалисты Администрации</w:t>
      </w:r>
      <w:r w:rsidR="00B71704" w:rsidRPr="00466259">
        <w:rPr>
          <w:rFonts w:eastAsia="Calibri"/>
          <w:color w:val="000000"/>
          <w:lang w:eastAsia="en-US"/>
        </w:rPr>
        <w:t xml:space="preserve"> </w:t>
      </w:r>
      <w:r w:rsidR="00BF2155" w:rsidRPr="00466259">
        <w:rPr>
          <w:rFonts w:eastAsia="Calibri"/>
          <w:color w:val="000000"/>
          <w:lang w:eastAsia="en-US"/>
        </w:rPr>
        <w:t>обеспечивают размещение и актуализацию перечня нормативных правовых актов, регулирующих предоставление муниципальной услуги, на Едином</w:t>
      </w:r>
      <w:r w:rsidRPr="00466259">
        <w:rPr>
          <w:rFonts w:eastAsia="Calibri"/>
          <w:color w:val="000000"/>
          <w:lang w:eastAsia="en-US"/>
        </w:rPr>
        <w:t xml:space="preserve"> портале, Региональном портале,</w:t>
      </w:r>
      <w:r w:rsidR="00BF2155" w:rsidRPr="00466259">
        <w:rPr>
          <w:rFonts w:eastAsia="Calibri"/>
          <w:color w:val="000000"/>
          <w:lang w:eastAsia="en-US"/>
        </w:rPr>
        <w:t xml:space="preserve"> на офици</w:t>
      </w:r>
      <w:r w:rsidRPr="00466259">
        <w:rPr>
          <w:rFonts w:eastAsia="Calibri"/>
          <w:color w:val="000000"/>
          <w:lang w:eastAsia="en-US"/>
        </w:rPr>
        <w:t>альном сайте Администрации и</w:t>
      </w:r>
      <w:r w:rsidR="00B71704" w:rsidRPr="00466259">
        <w:rPr>
          <w:rFonts w:eastAsia="Calibri"/>
          <w:color w:val="000000"/>
          <w:lang w:eastAsia="en-US"/>
        </w:rPr>
        <w:t xml:space="preserve"> </w:t>
      </w:r>
      <w:r w:rsidRPr="00466259">
        <w:rPr>
          <w:rFonts w:eastAsia="Calibri"/>
          <w:color w:val="000000"/>
          <w:lang w:eastAsia="en-US"/>
        </w:rPr>
        <w:t>информационных стендах Администрации</w:t>
      </w:r>
      <w:r w:rsidR="00BF2155" w:rsidRPr="00466259">
        <w:rPr>
          <w:rFonts w:eastAsia="Calibri"/>
          <w:color w:val="000000"/>
          <w:lang w:eastAsia="en-US"/>
        </w:rPr>
        <w:t>.</w:t>
      </w:r>
    </w:p>
    <w:p w14:paraId="7488ACFC" w14:textId="7DEE1805" w:rsidR="00A91547" w:rsidRPr="00466259" w:rsidRDefault="008118C6" w:rsidP="00E8444E">
      <w:pPr>
        <w:suppressAutoHyphens/>
        <w:ind w:right="20" w:firstLine="567"/>
        <w:jc w:val="both"/>
        <w:rPr>
          <w:rFonts w:eastAsia="Calibri"/>
          <w:color w:val="000000"/>
          <w:lang w:eastAsia="en-US"/>
        </w:rPr>
      </w:pPr>
      <w:r w:rsidRPr="00466259">
        <w:rPr>
          <w:rFonts w:eastAsia="Calibri"/>
          <w:color w:val="000000"/>
          <w:lang w:eastAsia="en-US"/>
        </w:rPr>
        <w:t>Специалисты МФЦ обеспечивают размещение и актуализацию перечня</w:t>
      </w:r>
      <w:r w:rsidR="00B71704" w:rsidRPr="00466259">
        <w:rPr>
          <w:rFonts w:eastAsia="Calibri"/>
          <w:color w:val="000000"/>
          <w:lang w:eastAsia="en-US"/>
        </w:rPr>
        <w:t xml:space="preserve"> </w:t>
      </w:r>
      <w:r w:rsidRPr="00466259">
        <w:rPr>
          <w:rFonts w:eastAsia="Calibri"/>
          <w:color w:val="000000"/>
          <w:lang w:eastAsia="en-US"/>
        </w:rPr>
        <w:t>нормативных правовых актов, регулирующих предоставление муниципальной услуги, на информационных стендах МФЦ.</w:t>
      </w:r>
    </w:p>
    <w:p w14:paraId="321C6570" w14:textId="77777777" w:rsidR="00E8444E" w:rsidRPr="00466259" w:rsidRDefault="00E8444E" w:rsidP="00E8444E">
      <w:pPr>
        <w:suppressAutoHyphens/>
        <w:ind w:right="20" w:firstLine="567"/>
        <w:jc w:val="both"/>
        <w:rPr>
          <w:rFonts w:eastAsia="Calibri"/>
          <w:color w:val="000000"/>
          <w:lang w:eastAsia="en-US"/>
        </w:rPr>
      </w:pPr>
    </w:p>
    <w:p w14:paraId="3A613CFA" w14:textId="77777777" w:rsidR="00BF2155" w:rsidRPr="00466259" w:rsidRDefault="00BF2155" w:rsidP="00BF2155">
      <w:pPr>
        <w:suppressAutoHyphens/>
        <w:ind w:firstLine="567"/>
        <w:jc w:val="center"/>
        <w:rPr>
          <w:rFonts w:eastAsia="Calibri"/>
          <w:b/>
        </w:rPr>
      </w:pPr>
      <w:r w:rsidRPr="00466259">
        <w:rPr>
          <w:rFonts w:eastAsia="Calibri"/>
          <w:b/>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r w:rsidR="00A91547" w:rsidRPr="00466259">
        <w:rPr>
          <w:rFonts w:eastAsia="Calibri"/>
          <w:b/>
        </w:rPr>
        <w:t xml:space="preserve">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14:paraId="5858CC69" w14:textId="77777777" w:rsidR="00BF2155" w:rsidRPr="00466259" w:rsidRDefault="00BF2155" w:rsidP="00BF2155">
      <w:pPr>
        <w:suppressAutoHyphens/>
        <w:ind w:firstLine="567"/>
        <w:jc w:val="both"/>
        <w:rPr>
          <w:rFonts w:eastAsia="Calibri"/>
          <w:color w:val="00000A"/>
          <w:lang w:eastAsia="en-US"/>
        </w:rPr>
      </w:pPr>
      <w:bookmarkStart w:id="5" w:name="P148"/>
      <w:bookmarkEnd w:id="5"/>
      <w:r w:rsidRPr="00466259">
        <w:rPr>
          <w:rFonts w:eastAsia="Calibri"/>
          <w:color w:val="00000A"/>
          <w:lang w:eastAsia="en-US"/>
        </w:rPr>
        <w:t>2.6. Исчерпывающий перечень документов, необходимых для предоставления муниципальной услуги:</w:t>
      </w:r>
    </w:p>
    <w:p w14:paraId="61A6B6A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2.6.1. заявление, составленное по форме согласно </w:t>
      </w:r>
      <w:proofErr w:type="gramStart"/>
      <w:r w:rsidRPr="00466259">
        <w:rPr>
          <w:rFonts w:eastAsia="Calibri"/>
          <w:color w:val="00000A"/>
          <w:lang w:eastAsia="en-US"/>
        </w:rPr>
        <w:t>приложению</w:t>
      </w:r>
      <w:proofErr w:type="gramEnd"/>
      <w:r w:rsidRPr="00466259">
        <w:rPr>
          <w:rFonts w:eastAsia="Calibri"/>
          <w:color w:val="00000A"/>
          <w:lang w:eastAsia="en-US"/>
        </w:rPr>
        <w:t xml:space="preserve"> к настоящему Административному регламенту;</w:t>
      </w:r>
    </w:p>
    <w:p w14:paraId="53B91A33" w14:textId="77777777" w:rsidR="00BF2155" w:rsidRPr="00466259" w:rsidRDefault="00BF2155" w:rsidP="00BF2155">
      <w:pPr>
        <w:autoSpaceDE w:val="0"/>
        <w:autoSpaceDN w:val="0"/>
        <w:adjustRightInd w:val="0"/>
        <w:ind w:firstLine="540"/>
        <w:jc w:val="both"/>
        <w:rPr>
          <w:rFonts w:eastAsia="Calibri"/>
        </w:rPr>
      </w:pPr>
      <w:bookmarkStart w:id="6" w:name="Par0"/>
      <w:bookmarkEnd w:id="6"/>
      <w:r w:rsidRPr="00466259">
        <w:rPr>
          <w:rFonts w:eastAsia="Calibri"/>
        </w:rPr>
        <w:t>2.6.2. В отношении граждан, поставленных на учет в качестве нуждающихся в улучшении жилищных условий до 1 марта 2005 года:</w:t>
      </w:r>
    </w:p>
    <w:p w14:paraId="7F2EFCF3"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w:t>
      </w:r>
      <w:r w:rsidR="00BA233E" w:rsidRPr="00466259">
        <w:rPr>
          <w:rFonts w:eastAsia="Calibri"/>
        </w:rPr>
        <w:t xml:space="preserve"> на основании постановления</w:t>
      </w:r>
      <w:r w:rsidRPr="00466259">
        <w:rPr>
          <w:rFonts w:eastAsia="Calibri"/>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48AB0218"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2) документы, содержащие сведения о составе семьи заявителя и степени родства:</w:t>
      </w:r>
    </w:p>
    <w:p w14:paraId="637C2A75"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2D75BF3E"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lastRenderedPageBreak/>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19368737"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в) решение суда о признании гражданина членом семьи заявителя;</w:t>
      </w:r>
    </w:p>
    <w:p w14:paraId="5BEE0CB7" w14:textId="77777777" w:rsidR="00BF2155" w:rsidRPr="00466259" w:rsidRDefault="00BF2155" w:rsidP="00BF2155">
      <w:pPr>
        <w:autoSpaceDE w:val="0"/>
        <w:autoSpaceDN w:val="0"/>
        <w:adjustRightInd w:val="0"/>
        <w:ind w:firstLine="540"/>
        <w:jc w:val="both"/>
        <w:rPr>
          <w:rFonts w:eastAsia="Calibri"/>
        </w:rPr>
      </w:pPr>
      <w:bookmarkStart w:id="7" w:name="Par6"/>
      <w:bookmarkEnd w:id="7"/>
      <w:r w:rsidRPr="00466259">
        <w:rPr>
          <w:rFonts w:eastAsia="Calibri"/>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566AAA1C"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Положения данного </w:t>
      </w:r>
      <w:hyperlink w:anchor="Par6" w:history="1">
        <w:r w:rsidRPr="00466259">
          <w:rPr>
            <w:rFonts w:eastAsia="Calibri"/>
            <w:color w:val="0000FF"/>
          </w:rPr>
          <w:t>подпункта 3)</w:t>
        </w:r>
      </w:hyperlink>
      <w:r w:rsidRPr="00466259">
        <w:rPr>
          <w:rFonts w:eastAsia="Calibri"/>
        </w:rPr>
        <w:t xml:space="preserve"> применяются до 01.01.2021;</w:t>
      </w:r>
    </w:p>
    <w:p w14:paraId="550CE803"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6B2D8DE2"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4DA90C4A"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7" w:history="1">
        <w:r w:rsidRPr="00466259">
          <w:rPr>
            <w:rFonts w:eastAsia="Calibri"/>
            <w:color w:val="0000FF"/>
          </w:rPr>
          <w:t>пунктом 4 части 1 статьи 51</w:t>
        </w:r>
      </w:hyperlink>
      <w:r w:rsidRPr="00466259">
        <w:rPr>
          <w:rFonts w:eastAsia="Calibri"/>
        </w:rPr>
        <w:t xml:space="preserve"> Жилищного кодекса Российской Федерации);</w:t>
      </w:r>
    </w:p>
    <w:p w14:paraId="69495004"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3C8FA130" w14:textId="77777777" w:rsidR="00BF2155" w:rsidRPr="00466259" w:rsidRDefault="00BF2155" w:rsidP="00BF2155">
      <w:pPr>
        <w:autoSpaceDE w:val="0"/>
        <w:autoSpaceDN w:val="0"/>
        <w:adjustRightInd w:val="0"/>
        <w:ind w:firstLine="540"/>
        <w:jc w:val="both"/>
        <w:rPr>
          <w:rFonts w:eastAsia="Calibri"/>
        </w:rPr>
      </w:pPr>
      <w:bookmarkStart w:id="8" w:name="Par12"/>
      <w:bookmarkEnd w:id="8"/>
      <w:r w:rsidRPr="00466259">
        <w:rPr>
          <w:rFonts w:eastAsia="Calibri"/>
        </w:rPr>
        <w:t>2.6.3. В отношении граждан, поставленных на учет в качестве нуждающихся в улучшении жилищных условий после 1 марта 2005 года:</w:t>
      </w:r>
    </w:p>
    <w:p w14:paraId="6D279251"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1) копии документов, удостоверяющих личность и подтверждающих гражданство Российской Федерации заявителя и всех членов его семьи. В случае невозможности личной явки заявителя при подаче документов и (или) получении уведомления его интересы может представлять иное лицо при предъявлении паспорта или иного документа, удостоверяющего личность гражданина, на основании доверенности, оформленной надлежащим образом, в соответствии с действующим законодательством. Интересы недееспособных граждан может представлять законный представитель - опекун на осн</w:t>
      </w:r>
      <w:r w:rsidR="00BA233E" w:rsidRPr="00466259">
        <w:rPr>
          <w:rFonts w:eastAsia="Calibri"/>
        </w:rPr>
        <w:t>овании постановления</w:t>
      </w:r>
      <w:r w:rsidRPr="00466259">
        <w:rPr>
          <w:rFonts w:eastAsia="Calibri"/>
        </w:rPr>
        <w:t xml:space="preserve"> об установлении опеки; интересы несовершеннолетних - законные представители (родители, усыновители, опекуны, специалисты органов детской опеки);</w:t>
      </w:r>
    </w:p>
    <w:p w14:paraId="22250C23"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2) документы, содержащие сведения о составе семьи заявителя и степени родства:</w:t>
      </w:r>
    </w:p>
    <w:p w14:paraId="024F64F9"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а) свидетельства о государственной регистрации актов гражданского состояния (рождение, заключение брака, усыновление (удочерение), установление отцовства), выданные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актов гражданского состояния на территории иностранного государства);</w:t>
      </w:r>
    </w:p>
    <w:p w14:paraId="3AE15828"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б) свидетельства об усыновлении, выданные органами записи актов гражданского состояния или консульскими учреждениями Российской Федерации;</w:t>
      </w:r>
    </w:p>
    <w:p w14:paraId="71FFDD1C"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в) решение суда о признании гражданина членом семьи заявителя;</w:t>
      </w:r>
    </w:p>
    <w:p w14:paraId="7FD25F33" w14:textId="77777777" w:rsidR="00BF2155" w:rsidRPr="00466259" w:rsidRDefault="00BF2155" w:rsidP="00BF2155">
      <w:pPr>
        <w:autoSpaceDE w:val="0"/>
        <w:autoSpaceDN w:val="0"/>
        <w:adjustRightInd w:val="0"/>
        <w:ind w:firstLine="540"/>
        <w:jc w:val="both"/>
        <w:rPr>
          <w:rFonts w:eastAsia="Calibri"/>
        </w:rPr>
      </w:pPr>
      <w:bookmarkStart w:id="9" w:name="Par18"/>
      <w:bookmarkEnd w:id="9"/>
      <w:r w:rsidRPr="00466259">
        <w:rPr>
          <w:rFonts w:eastAsia="Calibri"/>
        </w:rPr>
        <w:t>3)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449B1440"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Положения данного </w:t>
      </w:r>
      <w:hyperlink w:anchor="Par18" w:history="1">
        <w:r w:rsidRPr="00466259">
          <w:rPr>
            <w:rFonts w:eastAsia="Calibri"/>
            <w:color w:val="0000FF"/>
          </w:rPr>
          <w:t>подпункта 3)</w:t>
        </w:r>
      </w:hyperlink>
      <w:r w:rsidRPr="00466259">
        <w:rPr>
          <w:rFonts w:eastAsia="Calibri"/>
        </w:rPr>
        <w:t xml:space="preserve"> применяются до 01.01.2021;</w:t>
      </w:r>
    </w:p>
    <w:p w14:paraId="0C64A44F"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4) документы (справки), подтверждающие право на дополнительную площадь в соответствии с действующим законодательством (для граждан, имеющих право на дополнительную площадь);</w:t>
      </w:r>
    </w:p>
    <w:p w14:paraId="0C002200"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5) документы, содержащие сведения о жилых помещениях, находящихся в собственности заявителя и членов его семьи, в случае если права на указанные объекты не зарегистрированы в Едином государственном реестре недвижимости;</w:t>
      </w:r>
    </w:p>
    <w:p w14:paraId="7C250F6C"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6) документы (справки) о наличии у заявителя и (или) членов его семьи тяжелой формы хронического заболевания, предусмотренной перечнем, устанавливаемым </w:t>
      </w:r>
      <w:r w:rsidRPr="00466259">
        <w:rPr>
          <w:rFonts w:eastAsia="Calibri"/>
        </w:rPr>
        <w:lastRenderedPageBreak/>
        <w:t xml:space="preserve">уполномоченным Правительством Российской Федерации федеральным органом исполнительной власти, при которой совместное проживание с ним (ними) в одной квартире невозможно (для граждан, признаваемых нуждающимися в жилых помещениях, предоставляемых по договорам социального найма, в соответствии с </w:t>
      </w:r>
      <w:hyperlink r:id="rId8" w:history="1">
        <w:r w:rsidRPr="00466259">
          <w:rPr>
            <w:rFonts w:eastAsia="Calibri"/>
            <w:color w:val="0000FF"/>
          </w:rPr>
          <w:t>пунктом 4 части 1 статьи 51</w:t>
        </w:r>
      </w:hyperlink>
      <w:r w:rsidRPr="00466259">
        <w:rPr>
          <w:rFonts w:eastAsia="Calibri"/>
        </w:rPr>
        <w:t xml:space="preserve"> Жилищного кодекса Российской Федерации);</w:t>
      </w:r>
    </w:p>
    <w:p w14:paraId="34CD8FA1"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7) копия судебного постановления об установлении места проживания заявителя и членов его семьи - в случае отсутствия иных документов, подтверждающих место их проживания;</w:t>
      </w:r>
    </w:p>
    <w:p w14:paraId="4D0BF4D2"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2.6.4. Заявители, указанные в </w:t>
      </w:r>
      <w:hyperlink w:anchor="Par12" w:history="1">
        <w:r w:rsidRPr="00466259">
          <w:rPr>
            <w:rFonts w:eastAsia="Calibri"/>
            <w:color w:val="0000FF"/>
          </w:rPr>
          <w:t>пункте 2.6.3</w:t>
        </w:r>
      </w:hyperlink>
      <w:r w:rsidRPr="00466259">
        <w:rPr>
          <w:rFonts w:eastAsia="Calibri"/>
        </w:rPr>
        <w:t xml:space="preserve"> Административного регламента для признания их малоимущими в целях получения жилых помещений по договорам социального найма дополнительно представляют документы (справки), содержащие:</w:t>
      </w:r>
    </w:p>
    <w:p w14:paraId="5EBBF441" w14:textId="77777777" w:rsidR="00BF2155" w:rsidRPr="00466259" w:rsidRDefault="00BF2155" w:rsidP="00BF2155">
      <w:pPr>
        <w:autoSpaceDE w:val="0"/>
        <w:autoSpaceDN w:val="0"/>
        <w:adjustRightInd w:val="0"/>
        <w:ind w:firstLine="540"/>
        <w:jc w:val="both"/>
        <w:rPr>
          <w:rFonts w:eastAsia="Calibri"/>
        </w:rPr>
      </w:pPr>
      <w:bookmarkStart w:id="10" w:name="Par25"/>
      <w:bookmarkEnd w:id="10"/>
      <w:r w:rsidRPr="00466259">
        <w:rPr>
          <w:rFonts w:eastAsia="Calibri"/>
        </w:rPr>
        <w:t>1) сведения о недвижимом имуществе (садовых домах, гаражах и иных строениях, помещениях и сооружениях), земельных участках, находящихся в собственности заявителя и членов его семьи и подлежащих налогообложению, в случае если права на указанные объекты не зарегистрированы в Едином государственном реестре недвижимости;</w:t>
      </w:r>
    </w:p>
    <w:p w14:paraId="6B9644E4"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2) сведения о доходах заявителя и членов его семьи за двенадцать месяцев, предшествующих месяцу подачи заявления о предоставлении муниципального жилого помещения по договору социального найма;</w:t>
      </w:r>
    </w:p>
    <w:p w14:paraId="7EDDD284"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3) сведения о рыночной стоимости транспортных средств, находящихся в собственности заявителя и членов его семьи, или стоимости вышеуказанных транспортных средств, определенной на основании Федерального </w:t>
      </w:r>
      <w:hyperlink r:id="rId9" w:history="1">
        <w:r w:rsidRPr="00466259">
          <w:rPr>
            <w:rFonts w:eastAsia="Calibri"/>
            <w:color w:val="0000FF"/>
          </w:rPr>
          <w:t>закона</w:t>
        </w:r>
      </w:hyperlink>
      <w:r w:rsidRPr="00466259">
        <w:rPr>
          <w:rFonts w:eastAsia="Calibri"/>
        </w:rPr>
        <w:t xml:space="preserve"> от 29.07.1998 N 135-ФЗ "Об оценочной деятельности в Российской Федерации" (в случае проведения заявителем оценки стоимости имущества);</w:t>
      </w:r>
    </w:p>
    <w:p w14:paraId="1EE1FD2E"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4) сведения о стоимости подлежащего налогообложению недвижимого имущества (жилых помещений, садовых домов, гаражей и иных строений, помещений и сооружений), находящегося в собственности заявителя и членов его семьи, определенной на основании Федерального </w:t>
      </w:r>
      <w:hyperlink r:id="rId10" w:history="1">
        <w:r w:rsidRPr="00466259">
          <w:rPr>
            <w:rFonts w:eastAsia="Calibri"/>
            <w:color w:val="0000FF"/>
          </w:rPr>
          <w:t>закона</w:t>
        </w:r>
      </w:hyperlink>
      <w:r w:rsidRPr="00466259">
        <w:rPr>
          <w:rFonts w:eastAsia="Calibri"/>
        </w:rPr>
        <w:t xml:space="preserve"> от 29.07.1998 N 135-ФЗ "Об оценочной деятельности в Российской Федерации" (в случае проведения заявителем оценки стоимости имущества);</w:t>
      </w:r>
    </w:p>
    <w:p w14:paraId="5EBA7E7D"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2.6.5. В случае если для предоставления муниципальной услуги необходима обработка персональных данных лица, не являющегося заявителем, </w:t>
      </w:r>
      <w:proofErr w:type="gramStart"/>
      <w:r w:rsidRPr="00466259">
        <w:rPr>
          <w:rFonts w:eastAsia="Calibri"/>
        </w:rPr>
        <w:t>и</w:t>
      </w:r>
      <w:proofErr w:type="gramEnd"/>
      <w:r w:rsidRPr="00466259">
        <w:rPr>
          <w:rFonts w:eastAsia="Calibri"/>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14:paraId="339364C4"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Документы, предусмотренные </w:t>
      </w:r>
      <w:hyperlink w:anchor="Par0" w:history="1">
        <w:r w:rsidRPr="00466259">
          <w:rPr>
            <w:rFonts w:eastAsia="Calibri"/>
            <w:color w:val="0000FF"/>
          </w:rPr>
          <w:t>пунктами 2.6.2</w:t>
        </w:r>
      </w:hyperlink>
      <w:r w:rsidRPr="00466259">
        <w:rPr>
          <w:rFonts w:eastAsia="Calibri"/>
        </w:rPr>
        <w:t xml:space="preserve">, </w:t>
      </w:r>
      <w:hyperlink w:anchor="Par12" w:history="1">
        <w:r w:rsidRPr="00466259">
          <w:rPr>
            <w:rFonts w:eastAsia="Calibri"/>
            <w:color w:val="0000FF"/>
          </w:rPr>
          <w:t>2.6.3</w:t>
        </w:r>
      </w:hyperlink>
      <w:r w:rsidRPr="00466259">
        <w:rPr>
          <w:rFonts w:eastAsia="Calibri"/>
        </w:rPr>
        <w:t xml:space="preserve">, </w:t>
      </w:r>
      <w:hyperlink w:anchor="Par25" w:history="1">
        <w:r w:rsidRPr="00466259">
          <w:rPr>
            <w:rFonts w:eastAsia="Calibri"/>
            <w:color w:val="0000FF"/>
          </w:rPr>
          <w:t>подпунктом 1 пункта 2.6.4</w:t>
        </w:r>
      </w:hyperlink>
      <w:r w:rsidRPr="00466259">
        <w:rPr>
          <w:rFonts w:eastAsia="Calibri"/>
        </w:rPr>
        <w:t xml:space="preserve"> настоящего Регламента, представляются в копиях с одновременным представлением оригинала либо представляются нотариально заверенные копии документов без подтверждения их подлинности оригиналом.</w:t>
      </w:r>
    </w:p>
    <w:p w14:paraId="388D8780" w14:textId="77777777" w:rsidR="00BF2155" w:rsidRPr="00466259" w:rsidRDefault="00BF2155" w:rsidP="00BF2155">
      <w:pPr>
        <w:widowControl w:val="0"/>
        <w:suppressAutoHyphens/>
        <w:ind w:firstLine="567"/>
        <w:jc w:val="center"/>
        <w:rPr>
          <w:b/>
          <w:color w:val="00000A"/>
        </w:rPr>
      </w:pPr>
      <w:r w:rsidRPr="00466259">
        <w:rPr>
          <w:b/>
          <w:color w:val="00000A"/>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r w:rsidRPr="00466259">
        <w:rPr>
          <w:bCs/>
          <w:color w:val="000000"/>
        </w:rPr>
        <w:t xml:space="preserve"> </w:t>
      </w:r>
      <w:r w:rsidRPr="00466259">
        <w:rPr>
          <w:b/>
          <w:color w:val="00000A"/>
        </w:rPr>
        <w:t>по собственной инициативе</w:t>
      </w:r>
    </w:p>
    <w:p w14:paraId="2893FA3D"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2.7.1. В отношении граждан, поставленных на учет в качестве нуждающихся в улучшении жилищных условий до 1 марта 2005 года:</w:t>
      </w:r>
    </w:p>
    <w:p w14:paraId="4FF3CD9A"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572365CF"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0405A060"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lastRenderedPageBreak/>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1" w:history="1">
        <w:r w:rsidRPr="00466259">
          <w:rPr>
            <w:rFonts w:eastAsia="Calibri"/>
            <w:color w:val="0000FF"/>
          </w:rPr>
          <w:t>подпункте 6) пункта 2.6.2</w:t>
        </w:r>
      </w:hyperlink>
      <w:r w:rsidRPr="00466259">
        <w:rPr>
          <w:rFonts w:eastAsia="Calibri"/>
        </w:rPr>
        <w:t xml:space="preserve"> настоящего Регламента;</w:t>
      </w:r>
    </w:p>
    <w:p w14:paraId="66E6451C"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2AF632E4"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420B2800"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Представление документов, указанных в настоящем подпункте 5), предусмотрено после 01.01.2021.</w:t>
      </w:r>
    </w:p>
    <w:p w14:paraId="410A534E" w14:textId="77777777" w:rsidR="00BF2155" w:rsidRPr="00466259" w:rsidRDefault="00BF2155" w:rsidP="00BF2155">
      <w:pPr>
        <w:autoSpaceDE w:val="0"/>
        <w:autoSpaceDN w:val="0"/>
        <w:adjustRightInd w:val="0"/>
        <w:ind w:firstLine="540"/>
        <w:jc w:val="both"/>
        <w:rPr>
          <w:rFonts w:eastAsia="Calibri"/>
        </w:rPr>
      </w:pPr>
      <w:bookmarkStart w:id="11" w:name="Par7"/>
      <w:bookmarkEnd w:id="11"/>
      <w:r w:rsidRPr="00466259">
        <w:rPr>
          <w:rFonts w:eastAsia="Calibri"/>
        </w:rPr>
        <w:t>2.7.2. В отношении граждан, поставленных на учет в качестве нуждающихся в улучшении жилищных условий после 1 марта 2005 года:</w:t>
      </w:r>
    </w:p>
    <w:p w14:paraId="442A9FDE"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1) документы (справки), выданные органами регистрационного учета граждан, о регистрации заявителя и членов его семьи в жилом помещении по месту жительства;</w:t>
      </w:r>
    </w:p>
    <w:p w14:paraId="3243DAE5"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2) документы (справки), подтверждающие право пользования жилым помещением, занимаемым заявителем и членами его семьи (договор найма, ордер, документ, подтверждающий принятие компетентными органами решения о предоставлении жилого помещения);</w:t>
      </w:r>
    </w:p>
    <w:p w14:paraId="70315576"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xml:space="preserve">3) документы (справки), подтверждающие право граждан на получение жилого помещения по договору социального найма вне очереди в соответствии с действующим законодательством, решениями органов местного самоуправления (для граждан, имеющих право на получение жилого помещения по договору социального найма вне очереди), за исключением документов (справок), указанных в </w:t>
      </w:r>
      <w:hyperlink r:id="rId12" w:history="1">
        <w:r w:rsidRPr="00466259">
          <w:rPr>
            <w:rFonts w:eastAsia="Calibri"/>
            <w:color w:val="0000FF"/>
          </w:rPr>
          <w:t>подпункте 5) пункта 2.6.3</w:t>
        </w:r>
      </w:hyperlink>
      <w:r w:rsidRPr="00466259">
        <w:rPr>
          <w:rFonts w:eastAsia="Calibri"/>
        </w:rPr>
        <w:t xml:space="preserve"> настоящего Регламента;</w:t>
      </w:r>
    </w:p>
    <w:p w14:paraId="2FA87AA4"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4) документы (справки) о наличии или отсутствии жилых помещений, принадлежащих заявителю и членам его семьи на праве собственности, в случае если права на указанные объекты зарегистрированы в Едином государственном реестре недвижимости;</w:t>
      </w:r>
    </w:p>
    <w:p w14:paraId="6D75B945"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5) свидетельства о государственной регистрации актов гражданского состояния (рождение, заключение брака, установление отцовства), выданные органами записи актов гражданского состояния или консульскими учреждениями Российской Федерации.</w:t>
      </w:r>
    </w:p>
    <w:p w14:paraId="58518826"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Представление документов, указанных в настоящем подпункте 5), предусмотрено после 01.01.2021.</w:t>
      </w:r>
    </w:p>
    <w:p w14:paraId="4AE0EBDA"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Непредставление заявителем указанных документов не является основанием для отказа заявителю в предоставлении муниципальной услуги.</w:t>
      </w:r>
    </w:p>
    <w:p w14:paraId="31C4E010" w14:textId="77777777" w:rsidR="00BF2155" w:rsidRPr="00466259" w:rsidRDefault="00BF2155" w:rsidP="00BF2155">
      <w:pPr>
        <w:widowControl w:val="0"/>
        <w:suppressAutoHyphens/>
        <w:ind w:firstLine="567"/>
        <w:jc w:val="center"/>
        <w:outlineLvl w:val="2"/>
        <w:rPr>
          <w:b/>
          <w:color w:val="00000A"/>
        </w:rPr>
      </w:pPr>
      <w:r w:rsidRPr="00466259">
        <w:rPr>
          <w:b/>
          <w:color w:val="00000A"/>
        </w:rPr>
        <w:t>Исчерпывающий перечень оснований для отказа в приеме документов, необходимых для предоставления муниципальной услуги</w:t>
      </w:r>
    </w:p>
    <w:p w14:paraId="68D4A5CB" w14:textId="066C49A4" w:rsidR="00BF2155" w:rsidRPr="00466259" w:rsidRDefault="006F19EE" w:rsidP="00BF2155">
      <w:pPr>
        <w:suppressAutoHyphens/>
        <w:ind w:firstLine="567"/>
        <w:jc w:val="both"/>
        <w:rPr>
          <w:rFonts w:eastAsia="Calibri"/>
          <w:color w:val="00000A"/>
          <w:lang w:eastAsia="en-US"/>
        </w:rPr>
      </w:pPr>
      <w:r w:rsidRPr="00466259">
        <w:rPr>
          <w:rFonts w:eastAsia="Calibri"/>
          <w:color w:val="00000A"/>
          <w:lang w:eastAsia="en-US"/>
        </w:rPr>
        <w:t>2.8. Оснований</w:t>
      </w:r>
      <w:r w:rsidR="00BF2155" w:rsidRPr="00466259">
        <w:rPr>
          <w:rFonts w:eastAsia="Calibri"/>
          <w:color w:val="00000A"/>
          <w:lang w:eastAsia="en-US"/>
        </w:rPr>
        <w:t xml:space="preserve"> для отказа в приеме документов, необходимых для предоставления </w:t>
      </w:r>
      <w:r w:rsidRPr="00466259">
        <w:rPr>
          <w:rFonts w:eastAsia="Calibri"/>
          <w:color w:val="00000A"/>
          <w:lang w:eastAsia="en-US"/>
        </w:rPr>
        <w:t>муниципальной услуги не преду</w:t>
      </w:r>
      <w:r w:rsidR="00E8444E" w:rsidRPr="00466259">
        <w:rPr>
          <w:rFonts w:eastAsia="Calibri"/>
          <w:color w:val="00000A"/>
          <w:lang w:eastAsia="en-US"/>
        </w:rPr>
        <w:t>с</w:t>
      </w:r>
      <w:r w:rsidRPr="00466259">
        <w:rPr>
          <w:rFonts w:eastAsia="Calibri"/>
          <w:color w:val="00000A"/>
          <w:lang w:eastAsia="en-US"/>
        </w:rPr>
        <w:t>мотрено</w:t>
      </w:r>
      <w:r w:rsidR="00BF2155" w:rsidRPr="00466259">
        <w:rPr>
          <w:rFonts w:eastAsia="Calibri"/>
          <w:color w:val="00000A"/>
          <w:lang w:eastAsia="en-US"/>
        </w:rPr>
        <w:t>.</w:t>
      </w:r>
    </w:p>
    <w:p w14:paraId="40E950BC" w14:textId="77777777" w:rsidR="00BF2155" w:rsidRPr="00466259" w:rsidRDefault="00BF2155" w:rsidP="00BF2155">
      <w:pPr>
        <w:widowControl w:val="0"/>
        <w:suppressAutoHyphens/>
        <w:ind w:firstLine="567"/>
        <w:jc w:val="center"/>
        <w:outlineLvl w:val="2"/>
        <w:rPr>
          <w:b/>
          <w:color w:val="00000A"/>
        </w:rPr>
      </w:pPr>
      <w:r w:rsidRPr="00466259">
        <w:rPr>
          <w:b/>
          <w:color w:val="00000A"/>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14:paraId="51CB1D07" w14:textId="77777777" w:rsidR="00BF2155" w:rsidRPr="00466259" w:rsidRDefault="00BF2155" w:rsidP="00BF2155">
      <w:pPr>
        <w:suppressAutoHyphens/>
        <w:ind w:firstLine="567"/>
        <w:jc w:val="both"/>
        <w:rPr>
          <w:rFonts w:eastAsia="Calibri"/>
          <w:color w:val="000000"/>
          <w:shd w:val="clear" w:color="auto" w:fill="FFFFFF"/>
          <w:lang w:eastAsia="en-US"/>
        </w:rPr>
      </w:pPr>
      <w:r w:rsidRPr="00466259">
        <w:rPr>
          <w:rFonts w:eastAsia="Calibri"/>
          <w:color w:val="00000A"/>
          <w:lang w:eastAsia="en-US"/>
        </w:rPr>
        <w:t>2.9.</w:t>
      </w:r>
      <w:r w:rsidRPr="00466259">
        <w:rPr>
          <w:rFonts w:eastAsia="Calibri"/>
          <w:b/>
          <w:bCs/>
          <w:color w:val="000000"/>
          <w:lang w:eastAsia="en-US"/>
        </w:rPr>
        <w:t xml:space="preserve"> </w:t>
      </w:r>
      <w:r w:rsidRPr="00466259">
        <w:rPr>
          <w:rFonts w:eastAsia="Calibri"/>
          <w:b/>
          <w:bCs/>
          <w:color w:val="000000"/>
          <w:shd w:val="clear" w:color="auto" w:fill="FFFFFF"/>
          <w:lang w:eastAsia="en-US"/>
        </w:rPr>
        <w:t>Основания для приостановления муниципальной услуги отсутствуют.</w:t>
      </w:r>
    </w:p>
    <w:p w14:paraId="7825827C"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2.10. В предоставлении муниципальной услуги заявителю отказывается в следующих случаях:</w:t>
      </w:r>
    </w:p>
    <w:p w14:paraId="520BD34B"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 не представлены документы, предусмотренные </w:t>
      </w:r>
      <w:hyperlink r:id="rId13" w:history="1">
        <w:r w:rsidRPr="00466259">
          <w:rPr>
            <w:rFonts w:eastAsia="Calibri"/>
            <w:color w:val="0000FF"/>
            <w:u w:val="single"/>
            <w:lang w:eastAsia="en-US"/>
          </w:rPr>
          <w:t>пунктом 2.6</w:t>
        </w:r>
      </w:hyperlink>
      <w:r w:rsidRPr="00466259">
        <w:rPr>
          <w:rFonts w:eastAsia="Calibri"/>
          <w:color w:val="00000A"/>
          <w:lang w:eastAsia="en-US"/>
        </w:rPr>
        <w:t xml:space="preserve"> настоящего Административного регламента;</w:t>
      </w:r>
    </w:p>
    <w:p w14:paraId="2AB5D504"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 представление документов, указанных в </w:t>
      </w:r>
      <w:hyperlink r:id="rId14" w:history="1">
        <w:r w:rsidRPr="00466259">
          <w:rPr>
            <w:rFonts w:eastAsia="Calibri"/>
            <w:color w:val="0000FF"/>
            <w:u w:val="single"/>
            <w:lang w:eastAsia="en-US"/>
          </w:rPr>
          <w:t>пункте 2.6</w:t>
        </w:r>
      </w:hyperlink>
      <w:r w:rsidRPr="00466259">
        <w:rPr>
          <w:rFonts w:eastAsia="Calibri"/>
          <w:color w:val="00000A"/>
          <w:lang w:eastAsia="en-US"/>
        </w:rPr>
        <w:t xml:space="preserve"> настоящего Административного регламента, лицом, не имеющим надлежащим образом оформленных полномочий;</w:t>
      </w:r>
    </w:p>
    <w:p w14:paraId="1CB9BC1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представлены документы, которые не подтверждают право соответствующих граждан на получение жилых помещений муниципального жилищного фонда по договорам социального найма.</w:t>
      </w:r>
    </w:p>
    <w:p w14:paraId="1C719CB1" w14:textId="77777777" w:rsidR="003B09D6" w:rsidRPr="00466259" w:rsidRDefault="003B09D6" w:rsidP="00BF2155">
      <w:pPr>
        <w:suppressAutoHyphens/>
        <w:ind w:firstLine="567"/>
        <w:jc w:val="both"/>
        <w:rPr>
          <w:rFonts w:eastAsia="Calibri"/>
          <w:color w:val="00000A"/>
          <w:lang w:eastAsia="en-US"/>
        </w:rPr>
      </w:pPr>
    </w:p>
    <w:p w14:paraId="3A3E41AE" w14:textId="77777777" w:rsidR="00BF2155" w:rsidRPr="00466259" w:rsidRDefault="00BF2155" w:rsidP="00E8444E">
      <w:pPr>
        <w:widowControl w:val="0"/>
        <w:suppressAutoHyphens/>
        <w:ind w:firstLine="567"/>
        <w:jc w:val="center"/>
        <w:outlineLvl w:val="2"/>
        <w:rPr>
          <w:b/>
          <w:color w:val="00000A"/>
        </w:rPr>
      </w:pPr>
      <w:r w:rsidRPr="00466259">
        <w:rPr>
          <w:b/>
          <w:color w:val="00000A"/>
        </w:rPr>
        <w:t>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Пензенской области</w:t>
      </w:r>
      <w:r w:rsidR="003B09D6" w:rsidRPr="00466259">
        <w:rPr>
          <w:b/>
          <w:color w:val="00000A"/>
        </w:rPr>
        <w:t>, муниципальными правовыми актами</w:t>
      </w:r>
    </w:p>
    <w:p w14:paraId="6FE59EE4" w14:textId="77777777" w:rsidR="00BF2155" w:rsidRPr="00466259" w:rsidRDefault="00BF2155" w:rsidP="00BF2155">
      <w:pPr>
        <w:suppressAutoHyphens/>
        <w:ind w:firstLine="567"/>
        <w:jc w:val="both"/>
        <w:rPr>
          <w:rFonts w:eastAsia="Calibri"/>
        </w:rPr>
      </w:pPr>
      <w:r w:rsidRPr="00466259">
        <w:rPr>
          <w:rFonts w:eastAsia="Calibri"/>
          <w:color w:val="00000A"/>
          <w:lang w:eastAsia="en-US"/>
        </w:rPr>
        <w:t xml:space="preserve">2.11. </w:t>
      </w:r>
      <w:r w:rsidRPr="00466259">
        <w:rPr>
          <w:rFonts w:eastAsia="Calibri"/>
          <w:bCs/>
          <w:color w:val="000000"/>
          <w:shd w:val="clear" w:color="auto" w:fill="FFFFFF"/>
          <w:lang w:eastAsia="en-US"/>
        </w:rPr>
        <w:t>Муниципальная услуга предоставляется бесплатно</w:t>
      </w:r>
      <w:r w:rsidRPr="00466259">
        <w:rPr>
          <w:rFonts w:eastAsia="Calibri"/>
        </w:rPr>
        <w:t>.</w:t>
      </w:r>
    </w:p>
    <w:p w14:paraId="3D1D4D3B" w14:textId="77777777" w:rsidR="00BF2155" w:rsidRPr="00466259" w:rsidRDefault="00BF2155" w:rsidP="00BF2155">
      <w:pPr>
        <w:suppressAutoHyphens/>
        <w:ind w:firstLine="567"/>
        <w:jc w:val="center"/>
        <w:rPr>
          <w:rFonts w:eastAsia="Calibri"/>
          <w:b/>
        </w:rPr>
      </w:pPr>
      <w:r w:rsidRPr="00466259">
        <w:rPr>
          <w:rFonts w:eastAsia="Calibri"/>
          <w:b/>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14:paraId="282895AB" w14:textId="77777777" w:rsidR="00BF2155" w:rsidRPr="00466259" w:rsidRDefault="00BF2155" w:rsidP="00BF2155">
      <w:pPr>
        <w:widowControl w:val="0"/>
        <w:suppressAutoHyphens/>
        <w:ind w:firstLine="567"/>
        <w:jc w:val="both"/>
        <w:rPr>
          <w:color w:val="00000A"/>
        </w:rPr>
      </w:pPr>
      <w:r w:rsidRPr="00466259">
        <w:rPr>
          <w:color w:val="00000A"/>
        </w:rPr>
        <w:t>2.12. Время ожидания в очереди не должно превышать:</w:t>
      </w:r>
    </w:p>
    <w:p w14:paraId="380294AB" w14:textId="77777777" w:rsidR="00BF2155" w:rsidRPr="00466259" w:rsidRDefault="00BF2155" w:rsidP="00BF2155">
      <w:pPr>
        <w:widowControl w:val="0"/>
        <w:suppressAutoHyphens/>
        <w:ind w:firstLine="567"/>
        <w:jc w:val="both"/>
        <w:rPr>
          <w:color w:val="00000A"/>
        </w:rPr>
      </w:pPr>
      <w:r w:rsidRPr="00466259">
        <w:rPr>
          <w:color w:val="00000A"/>
        </w:rPr>
        <w:t>- при подаче заявления и (или) документов - 15 минут;</w:t>
      </w:r>
    </w:p>
    <w:p w14:paraId="6AFA64DB" w14:textId="77777777" w:rsidR="00466259" w:rsidRPr="00466259" w:rsidRDefault="00BF2155" w:rsidP="00466259">
      <w:pPr>
        <w:widowControl w:val="0"/>
        <w:suppressAutoHyphens/>
        <w:ind w:firstLine="567"/>
        <w:jc w:val="both"/>
        <w:rPr>
          <w:color w:val="00000A"/>
        </w:rPr>
      </w:pPr>
      <w:r w:rsidRPr="00466259">
        <w:rPr>
          <w:color w:val="00000A"/>
        </w:rPr>
        <w:t>- при получении результата предоставления муниципальной услуги - 15 минут.</w:t>
      </w:r>
    </w:p>
    <w:p w14:paraId="78B71734" w14:textId="0F19C72B" w:rsidR="00BF2155" w:rsidRPr="00466259" w:rsidRDefault="00BF2155" w:rsidP="00466259">
      <w:pPr>
        <w:widowControl w:val="0"/>
        <w:suppressAutoHyphens/>
        <w:ind w:firstLine="567"/>
        <w:jc w:val="both"/>
        <w:rPr>
          <w:rFonts w:eastAsia="Calibri"/>
          <w:b/>
        </w:rPr>
      </w:pPr>
      <w:r w:rsidRPr="00466259">
        <w:rPr>
          <w:rFonts w:eastAsia="Calibri"/>
          <w:b/>
        </w:rPr>
        <w:t>Срок регистрации запроса заявителя о предоставлении муниципальной услуги</w:t>
      </w:r>
    </w:p>
    <w:p w14:paraId="23022160" w14:textId="77777777" w:rsidR="00BF2155" w:rsidRPr="00466259" w:rsidRDefault="00BF2155" w:rsidP="00BF2155">
      <w:pPr>
        <w:suppressAutoHyphens/>
        <w:ind w:firstLine="567"/>
        <w:jc w:val="both"/>
        <w:rPr>
          <w:rFonts w:eastAsia="SimSun"/>
          <w:color w:val="000000"/>
          <w:kern w:val="1"/>
          <w:lang w:eastAsia="zh-CN" w:bidi="hi-IN"/>
        </w:rPr>
      </w:pPr>
      <w:r w:rsidRPr="00466259">
        <w:rPr>
          <w:rFonts w:eastAsia="SimSun"/>
          <w:color w:val="000000"/>
          <w:kern w:val="1"/>
          <w:lang w:eastAsia="zh-CN" w:bidi="hi-IN"/>
        </w:rPr>
        <w:t>2.13. Регистрация заявления заявителя о предоставлении муниципальной услуги осуществляется в день его получения.</w:t>
      </w:r>
    </w:p>
    <w:p w14:paraId="23C7208A" w14:textId="77777777" w:rsidR="00BA233E" w:rsidRPr="00466259" w:rsidRDefault="00BF2155" w:rsidP="00BF2155">
      <w:pPr>
        <w:widowControl w:val="0"/>
        <w:suppressAutoHyphens/>
        <w:ind w:firstLine="567"/>
        <w:jc w:val="both"/>
        <w:rPr>
          <w:color w:val="00000A"/>
        </w:rPr>
      </w:pPr>
      <w:r w:rsidRPr="00466259">
        <w:rPr>
          <w:color w:val="00000A"/>
        </w:rPr>
        <w:t>Заявление заявителя о предоставлении муниципальной услуги регистрируется в установленной системе документооборота с присвоением ему входящего номера и указанием даты его получения.</w:t>
      </w:r>
    </w:p>
    <w:p w14:paraId="68FAFD4B" w14:textId="77777777" w:rsidR="00BF2155" w:rsidRPr="00466259" w:rsidRDefault="00BF2155" w:rsidP="00BF2155">
      <w:pPr>
        <w:autoSpaceDE w:val="0"/>
        <w:autoSpaceDN w:val="0"/>
        <w:adjustRightInd w:val="0"/>
        <w:ind w:firstLine="567"/>
        <w:jc w:val="center"/>
        <w:rPr>
          <w:rFonts w:eastAsia="Calibri"/>
          <w:b/>
        </w:rPr>
      </w:pPr>
      <w:r w:rsidRPr="00466259">
        <w:rPr>
          <w:rFonts w:eastAsia="Calibri"/>
          <w:b/>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FD4100B" w14:textId="77777777" w:rsidR="00BF2155" w:rsidRPr="00466259" w:rsidRDefault="00BF2155" w:rsidP="00BF2155">
      <w:pPr>
        <w:widowControl w:val="0"/>
        <w:suppressAutoHyphens/>
        <w:ind w:firstLine="540"/>
        <w:jc w:val="both"/>
        <w:rPr>
          <w:spacing w:val="2"/>
        </w:rPr>
      </w:pPr>
      <w:r w:rsidRPr="00466259">
        <w:t>2.14.</w:t>
      </w:r>
      <w:r w:rsidR="00AE74CC" w:rsidRPr="00466259">
        <w:t xml:space="preserve"> </w:t>
      </w:r>
      <w:r w:rsidRPr="00466259">
        <w:t>З</w:t>
      </w:r>
      <w:r w:rsidRPr="00466259">
        <w:rPr>
          <w:spacing w:val="2"/>
          <w:shd w:val="clear" w:color="auto" w:fill="FFFFFF"/>
        </w:rPr>
        <w:t>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14:paraId="0578621F" w14:textId="77777777" w:rsidR="00BF2155" w:rsidRPr="00466259" w:rsidRDefault="00BF2155" w:rsidP="00BF2155">
      <w:pPr>
        <w:widowControl w:val="0"/>
        <w:suppressAutoHyphens/>
        <w:ind w:firstLine="540"/>
        <w:jc w:val="both"/>
      </w:pPr>
      <w:r w:rsidRPr="00466259">
        <w:rPr>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14:paraId="7658F6EE" w14:textId="77777777" w:rsidR="00BF2155" w:rsidRPr="00466259" w:rsidRDefault="00BF2155" w:rsidP="00BF2155">
      <w:pPr>
        <w:widowControl w:val="0"/>
        <w:suppressAutoHyphens/>
        <w:ind w:firstLine="540"/>
        <w:jc w:val="both"/>
        <w:rPr>
          <w:color w:val="00000A"/>
        </w:rPr>
      </w:pPr>
      <w:r w:rsidRPr="00466259">
        <w:rPr>
          <w:color w:val="00000A"/>
        </w:rPr>
        <w:t>2.15. Предоставление муниципальной услуги осуществляется в специально выделенных для этой цели помещениях.</w:t>
      </w:r>
    </w:p>
    <w:p w14:paraId="4E060717" w14:textId="77777777" w:rsidR="00BF2155" w:rsidRPr="00466259" w:rsidRDefault="00BF2155" w:rsidP="00BF2155">
      <w:pPr>
        <w:widowControl w:val="0"/>
        <w:suppressAutoHyphens/>
        <w:ind w:firstLine="540"/>
        <w:jc w:val="both"/>
        <w:rPr>
          <w:color w:val="00000A"/>
        </w:rPr>
      </w:pPr>
      <w:r w:rsidRPr="00466259">
        <w:rPr>
          <w:color w:val="00000A"/>
        </w:rPr>
        <w:t>2.16. Помещения, в которых осуществляется предоставление муниципальной услуги, оборудуются:</w:t>
      </w:r>
    </w:p>
    <w:p w14:paraId="584AD64B" w14:textId="77777777" w:rsidR="00BF2155" w:rsidRPr="00466259" w:rsidRDefault="00BF2155" w:rsidP="00BF2155">
      <w:pPr>
        <w:widowControl w:val="0"/>
        <w:suppressAutoHyphens/>
        <w:ind w:firstLine="540"/>
        <w:jc w:val="both"/>
        <w:rPr>
          <w:color w:val="00000A"/>
        </w:rPr>
      </w:pPr>
      <w:r w:rsidRPr="00466259">
        <w:rPr>
          <w:color w:val="00000A"/>
        </w:rPr>
        <w:t>- информационными стендами, содержащими визуальную и текстовую информацию;</w:t>
      </w:r>
    </w:p>
    <w:p w14:paraId="4A0BEC63" w14:textId="77777777" w:rsidR="00BF2155" w:rsidRPr="00466259" w:rsidRDefault="00BF2155" w:rsidP="00BF2155">
      <w:pPr>
        <w:widowControl w:val="0"/>
        <w:suppressAutoHyphens/>
        <w:ind w:firstLine="540"/>
        <w:jc w:val="both"/>
        <w:rPr>
          <w:color w:val="00000A"/>
        </w:rPr>
      </w:pPr>
      <w:r w:rsidRPr="00466259">
        <w:rPr>
          <w:color w:val="00000A"/>
        </w:rPr>
        <w:t>- стульями и столами для возможности оформления документов.</w:t>
      </w:r>
    </w:p>
    <w:p w14:paraId="46787672" w14:textId="77777777" w:rsidR="006A52A8" w:rsidRPr="00466259" w:rsidRDefault="006A52A8" w:rsidP="00BF2155">
      <w:pPr>
        <w:widowControl w:val="0"/>
        <w:suppressAutoHyphens/>
        <w:ind w:firstLine="540"/>
        <w:jc w:val="both"/>
        <w:rPr>
          <w:color w:val="00000A"/>
        </w:rPr>
      </w:pPr>
    </w:p>
    <w:p w14:paraId="1664BD25" w14:textId="77777777" w:rsidR="00BF2155" w:rsidRPr="00466259" w:rsidRDefault="00BF2155" w:rsidP="00BF2155">
      <w:pPr>
        <w:widowControl w:val="0"/>
        <w:suppressAutoHyphens/>
        <w:ind w:firstLine="540"/>
        <w:jc w:val="both"/>
        <w:rPr>
          <w:color w:val="00000A"/>
        </w:rPr>
      </w:pPr>
      <w:r w:rsidRPr="00466259">
        <w:rPr>
          <w:color w:val="00000A"/>
        </w:rPr>
        <w:t>2.17. Количество мест ожидания определяется исходя из фактической нагрузки и возможностей для их размещения в здании.</w:t>
      </w:r>
    </w:p>
    <w:p w14:paraId="31B90417" w14:textId="77777777" w:rsidR="00BF2155" w:rsidRPr="00466259" w:rsidRDefault="00BF2155" w:rsidP="00BF2155">
      <w:pPr>
        <w:widowControl w:val="0"/>
        <w:suppressAutoHyphens/>
        <w:ind w:firstLine="540"/>
        <w:jc w:val="both"/>
        <w:rPr>
          <w:color w:val="00000A"/>
        </w:rPr>
      </w:pPr>
      <w:r w:rsidRPr="00466259">
        <w:rPr>
          <w:color w:val="00000A"/>
        </w:rPr>
        <w:t>Места ожидания должны соответствовать комфортным условиям для заявителей и оптимальным условиям работы специалистов.</w:t>
      </w:r>
    </w:p>
    <w:p w14:paraId="21DEC36B" w14:textId="77777777" w:rsidR="00BF2155" w:rsidRPr="00466259" w:rsidRDefault="00BF2155" w:rsidP="00BF2155">
      <w:pPr>
        <w:widowControl w:val="0"/>
        <w:suppressAutoHyphens/>
        <w:ind w:firstLine="540"/>
        <w:jc w:val="both"/>
        <w:rPr>
          <w:color w:val="00000A"/>
        </w:rPr>
      </w:pPr>
      <w:r w:rsidRPr="00466259">
        <w:rPr>
          <w:color w:val="00000A"/>
        </w:rPr>
        <w:t>2.18. Места для заполнения документов оборудуются стульями, столами (стойками) и обеспечиваются бланками заявлений и образцами их заполнения.</w:t>
      </w:r>
    </w:p>
    <w:p w14:paraId="79FBAA46" w14:textId="77777777" w:rsidR="00BF2155" w:rsidRPr="00466259" w:rsidRDefault="00BF2155" w:rsidP="00BF2155">
      <w:pPr>
        <w:widowControl w:val="0"/>
        <w:suppressAutoHyphens/>
        <w:ind w:firstLine="540"/>
        <w:jc w:val="both"/>
        <w:rPr>
          <w:color w:val="00000A"/>
        </w:rPr>
      </w:pPr>
      <w:r w:rsidRPr="00466259">
        <w:rPr>
          <w:color w:val="00000A"/>
        </w:rPr>
        <w:t>2.19. Кабинеты приема заявителей должны иметь информационные таблички (вывески) с указанием:</w:t>
      </w:r>
    </w:p>
    <w:p w14:paraId="46C0276E" w14:textId="77777777" w:rsidR="00BF2155" w:rsidRPr="00466259" w:rsidRDefault="00BF2155" w:rsidP="00BF2155">
      <w:pPr>
        <w:widowControl w:val="0"/>
        <w:suppressAutoHyphens/>
        <w:ind w:firstLine="540"/>
        <w:jc w:val="both"/>
        <w:rPr>
          <w:color w:val="00000A"/>
        </w:rPr>
      </w:pPr>
      <w:r w:rsidRPr="00466259">
        <w:rPr>
          <w:color w:val="00000A"/>
        </w:rPr>
        <w:t>- номера кабинета;</w:t>
      </w:r>
    </w:p>
    <w:p w14:paraId="54B5854B" w14:textId="77777777" w:rsidR="00BF2155" w:rsidRPr="00466259" w:rsidRDefault="00BF2155" w:rsidP="00BF2155">
      <w:pPr>
        <w:widowControl w:val="0"/>
        <w:suppressAutoHyphens/>
        <w:ind w:firstLine="540"/>
        <w:jc w:val="both"/>
        <w:rPr>
          <w:color w:val="00000A"/>
        </w:rPr>
      </w:pPr>
      <w:r w:rsidRPr="00466259">
        <w:rPr>
          <w:color w:val="00000A"/>
        </w:rPr>
        <w:t xml:space="preserve">- фамилии, имени, отчества </w:t>
      </w:r>
      <w:r w:rsidRPr="00466259">
        <w:rPr>
          <w:color w:val="000000"/>
        </w:rPr>
        <w:t xml:space="preserve">(при наличии) </w:t>
      </w:r>
      <w:r w:rsidRPr="00466259">
        <w:rPr>
          <w:color w:val="00000A"/>
        </w:rPr>
        <w:t>и должности специалиста.</w:t>
      </w:r>
    </w:p>
    <w:p w14:paraId="52C78262" w14:textId="77777777" w:rsidR="00BF2155" w:rsidRPr="00466259" w:rsidRDefault="00BF2155" w:rsidP="00BF2155">
      <w:pPr>
        <w:widowControl w:val="0"/>
        <w:suppressAutoHyphens/>
        <w:ind w:firstLine="540"/>
        <w:jc w:val="both"/>
        <w:rPr>
          <w:color w:val="00000A"/>
        </w:rPr>
      </w:pPr>
      <w:r w:rsidRPr="00466259">
        <w:rPr>
          <w:color w:val="00000A"/>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14:paraId="4AE1D845" w14:textId="77777777" w:rsidR="00BF2155" w:rsidRPr="00466259" w:rsidRDefault="00BF2155" w:rsidP="00BF2155">
      <w:pPr>
        <w:widowControl w:val="0"/>
        <w:suppressAutoHyphens/>
        <w:ind w:firstLine="540"/>
        <w:jc w:val="both"/>
        <w:rPr>
          <w:color w:val="00000A"/>
        </w:rPr>
      </w:pPr>
      <w:r w:rsidRPr="00466259">
        <w:rPr>
          <w:color w:val="00000A"/>
        </w:rPr>
        <w:t xml:space="preserve">При организации рабочих мест следует предусмотреть возможность беспрепятственного входа (выхода) </w:t>
      </w:r>
      <w:r w:rsidRPr="00466259">
        <w:t>специалистов</w:t>
      </w:r>
      <w:r w:rsidRPr="00466259">
        <w:rPr>
          <w:color w:val="00000A"/>
        </w:rPr>
        <w:t xml:space="preserve"> из помещения.</w:t>
      </w:r>
    </w:p>
    <w:p w14:paraId="5532B3C5" w14:textId="089E9C89" w:rsidR="006A52A8" w:rsidRPr="00466259" w:rsidRDefault="006A52A8" w:rsidP="00BF2155">
      <w:pPr>
        <w:widowControl w:val="0"/>
        <w:suppressAutoHyphens/>
        <w:ind w:firstLine="540"/>
        <w:jc w:val="both"/>
        <w:rPr>
          <w:color w:val="00000A"/>
        </w:rPr>
      </w:pPr>
      <w:r w:rsidRPr="00466259">
        <w:rPr>
          <w:color w:val="00000A"/>
        </w:rPr>
        <w:t>Зал ожидания и места для заполнения запросов оборудуются</w:t>
      </w:r>
      <w:r w:rsidR="00B71704" w:rsidRPr="00466259">
        <w:rPr>
          <w:color w:val="00000A"/>
        </w:rPr>
        <w:t xml:space="preserve"> </w:t>
      </w:r>
      <w:r w:rsidRPr="00466259">
        <w:rPr>
          <w:color w:val="00000A"/>
        </w:rPr>
        <w:t xml:space="preserve">стульями, столами в количестве не менее двух для возможности оформления документов, обеспечиваются бланками документов и канцелярскими принадлежностями, оборудуются </w:t>
      </w:r>
      <w:r w:rsidRPr="00466259">
        <w:rPr>
          <w:color w:val="00000A"/>
        </w:rPr>
        <w:lastRenderedPageBreak/>
        <w:t>информационным стендом, на котором размещаются</w:t>
      </w:r>
      <w:r w:rsidR="00B71704" w:rsidRPr="00466259">
        <w:rPr>
          <w:color w:val="00000A"/>
        </w:rPr>
        <w:t xml:space="preserve"> </w:t>
      </w:r>
      <w:r w:rsidRPr="00466259">
        <w:rPr>
          <w:color w:val="00000A"/>
        </w:rPr>
        <w:t>следующая</w:t>
      </w:r>
      <w:r w:rsidR="00B71704" w:rsidRPr="00466259">
        <w:rPr>
          <w:color w:val="00000A"/>
        </w:rPr>
        <w:t xml:space="preserve"> </w:t>
      </w:r>
      <w:r w:rsidRPr="00466259">
        <w:rPr>
          <w:color w:val="00000A"/>
        </w:rPr>
        <w:t>информация:</w:t>
      </w:r>
    </w:p>
    <w:p w14:paraId="15276B34" w14:textId="2928D055" w:rsidR="006A52A8" w:rsidRPr="00466259" w:rsidRDefault="00052C8A" w:rsidP="00BF2155">
      <w:pPr>
        <w:widowControl w:val="0"/>
        <w:suppressAutoHyphens/>
        <w:ind w:firstLine="540"/>
        <w:jc w:val="both"/>
        <w:rPr>
          <w:color w:val="00000A"/>
        </w:rPr>
      </w:pPr>
      <w:r w:rsidRPr="00466259">
        <w:rPr>
          <w:color w:val="00000A"/>
        </w:rPr>
        <w:t>- текст</w:t>
      </w:r>
      <w:r w:rsidR="00B71704" w:rsidRPr="00466259">
        <w:rPr>
          <w:color w:val="00000A"/>
        </w:rPr>
        <w:t xml:space="preserve"> </w:t>
      </w:r>
      <w:r w:rsidRPr="00466259">
        <w:rPr>
          <w:color w:val="00000A"/>
        </w:rPr>
        <w:t>административного регламента;</w:t>
      </w:r>
    </w:p>
    <w:p w14:paraId="24486D2E" w14:textId="77777777" w:rsidR="00052C8A" w:rsidRPr="00466259" w:rsidRDefault="00052C8A" w:rsidP="00BF2155">
      <w:pPr>
        <w:widowControl w:val="0"/>
        <w:suppressAutoHyphens/>
        <w:ind w:firstLine="540"/>
        <w:jc w:val="both"/>
        <w:rPr>
          <w:color w:val="00000A"/>
        </w:rPr>
      </w:pPr>
      <w:r w:rsidRPr="00466259">
        <w:rPr>
          <w:color w:val="00000A"/>
        </w:rPr>
        <w:t>- краткое описание порядка предоставления муниципальной услуги;</w:t>
      </w:r>
    </w:p>
    <w:p w14:paraId="09913589" w14:textId="60A9C5A7" w:rsidR="00052C8A" w:rsidRPr="00466259" w:rsidRDefault="00052C8A" w:rsidP="00BF2155">
      <w:pPr>
        <w:widowControl w:val="0"/>
        <w:suppressAutoHyphens/>
        <w:ind w:firstLine="540"/>
        <w:jc w:val="both"/>
        <w:rPr>
          <w:color w:val="00000A"/>
        </w:rPr>
      </w:pPr>
      <w:r w:rsidRPr="00466259">
        <w:rPr>
          <w:color w:val="00000A"/>
        </w:rPr>
        <w:t>- перечень документов, необходимых для</w:t>
      </w:r>
      <w:r w:rsidR="00B71704" w:rsidRPr="00466259">
        <w:rPr>
          <w:color w:val="00000A"/>
        </w:rPr>
        <w:t xml:space="preserve"> </w:t>
      </w:r>
      <w:r w:rsidRPr="00466259">
        <w:rPr>
          <w:color w:val="00000A"/>
        </w:rPr>
        <w:t>предоставления муниципальной услуги;</w:t>
      </w:r>
    </w:p>
    <w:p w14:paraId="22BF889C" w14:textId="77777777" w:rsidR="00052C8A" w:rsidRPr="00466259" w:rsidRDefault="00052C8A" w:rsidP="00BF2155">
      <w:pPr>
        <w:widowControl w:val="0"/>
        <w:suppressAutoHyphens/>
        <w:ind w:firstLine="540"/>
        <w:jc w:val="both"/>
        <w:rPr>
          <w:color w:val="00000A"/>
        </w:rPr>
      </w:pPr>
      <w:r w:rsidRPr="00466259">
        <w:rPr>
          <w:color w:val="00000A"/>
        </w:rPr>
        <w:t>-образцы заявлений;</w:t>
      </w:r>
    </w:p>
    <w:p w14:paraId="28E89939" w14:textId="4AA93F32" w:rsidR="00052C8A" w:rsidRPr="00466259" w:rsidRDefault="00052C8A" w:rsidP="00BF2155">
      <w:pPr>
        <w:widowControl w:val="0"/>
        <w:suppressAutoHyphens/>
        <w:ind w:firstLine="540"/>
        <w:jc w:val="both"/>
        <w:rPr>
          <w:color w:val="00000A"/>
        </w:rPr>
      </w:pPr>
      <w:r w:rsidRPr="00466259">
        <w:rPr>
          <w:color w:val="00000A"/>
        </w:rPr>
        <w:t>- порядок досудебного(внесудебного) обжалования</w:t>
      </w:r>
      <w:r w:rsidR="00B71704" w:rsidRPr="00466259">
        <w:rPr>
          <w:color w:val="00000A"/>
        </w:rPr>
        <w:t xml:space="preserve"> </w:t>
      </w:r>
      <w:r w:rsidRPr="00466259">
        <w:rPr>
          <w:color w:val="00000A"/>
        </w:rPr>
        <w:t>решений и действий (бездействия) органа, предоставляющего муниципальную услугу, а также</w:t>
      </w:r>
      <w:r w:rsidR="00B71704" w:rsidRPr="00466259">
        <w:rPr>
          <w:color w:val="00000A"/>
        </w:rPr>
        <w:t xml:space="preserve"> </w:t>
      </w:r>
      <w:r w:rsidRPr="00466259">
        <w:rPr>
          <w:color w:val="00000A"/>
        </w:rPr>
        <w:t>их должностных лиц и муниципальных служащих;</w:t>
      </w:r>
    </w:p>
    <w:p w14:paraId="7E4ADD4B" w14:textId="77777777" w:rsidR="00052C8A" w:rsidRPr="00466259" w:rsidRDefault="00052C8A" w:rsidP="00BF2155">
      <w:pPr>
        <w:widowControl w:val="0"/>
        <w:suppressAutoHyphens/>
        <w:ind w:firstLine="540"/>
        <w:jc w:val="both"/>
        <w:rPr>
          <w:color w:val="00000A"/>
        </w:rPr>
      </w:pPr>
      <w:r w:rsidRPr="00466259">
        <w:rPr>
          <w:color w:val="00000A"/>
        </w:rPr>
        <w:t>-справочная информация.</w:t>
      </w:r>
    </w:p>
    <w:p w14:paraId="1918924A" w14:textId="77777777" w:rsidR="00BF2155" w:rsidRPr="00466259" w:rsidRDefault="00BF2155" w:rsidP="00BF2155">
      <w:pPr>
        <w:widowControl w:val="0"/>
        <w:suppressAutoHyphens/>
        <w:ind w:firstLine="540"/>
        <w:jc w:val="both"/>
        <w:rPr>
          <w:color w:val="00000A"/>
        </w:rPr>
      </w:pPr>
      <w:r w:rsidRPr="00466259">
        <w:rPr>
          <w:color w:val="00000A"/>
        </w:rPr>
        <w:t>2.20.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14:paraId="5EB0E717" w14:textId="77777777" w:rsidR="00BF2155" w:rsidRPr="00466259" w:rsidRDefault="00BF2155" w:rsidP="00BF2155">
      <w:pPr>
        <w:widowControl w:val="0"/>
        <w:suppressAutoHyphens/>
        <w:ind w:firstLine="540"/>
        <w:jc w:val="both"/>
        <w:rPr>
          <w:color w:val="00000A"/>
        </w:rPr>
      </w:pPr>
      <w:r w:rsidRPr="00466259">
        <w:rPr>
          <w:color w:val="00000A"/>
        </w:rPr>
        <w:t>2.21.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14:paraId="439E3EC3" w14:textId="77777777" w:rsidR="00735FA2" w:rsidRPr="00466259" w:rsidRDefault="00BF2155" w:rsidP="00BF2155">
      <w:pPr>
        <w:widowControl w:val="0"/>
        <w:suppressAutoHyphens/>
        <w:ind w:firstLine="540"/>
        <w:jc w:val="both"/>
        <w:rPr>
          <w:color w:val="00000A"/>
        </w:rPr>
      </w:pPr>
      <w:r w:rsidRPr="00466259">
        <w:rPr>
          <w:color w:val="00000A"/>
        </w:rPr>
        <w:t xml:space="preserve">2.22. </w:t>
      </w:r>
      <w:r w:rsidR="00735FA2" w:rsidRPr="00466259">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указанные нормы распространяются в порядке,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не должны занимать иные транспортные средства, за исключением случаев, предусмотренных правилами дорожного движения.</w:t>
      </w:r>
    </w:p>
    <w:p w14:paraId="28DA9DC7" w14:textId="77777777" w:rsidR="00BF2155" w:rsidRPr="00466259" w:rsidRDefault="00BF2155" w:rsidP="00BF2155">
      <w:pPr>
        <w:widowControl w:val="0"/>
        <w:suppressAutoHyphens/>
        <w:ind w:firstLine="540"/>
        <w:jc w:val="both"/>
        <w:rPr>
          <w:color w:val="00000A"/>
        </w:rPr>
      </w:pPr>
      <w:r w:rsidRPr="00466259">
        <w:rPr>
          <w:color w:val="00000A"/>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14:paraId="65E39416" w14:textId="77777777" w:rsidR="00BF2155" w:rsidRPr="00466259" w:rsidRDefault="00BF2155" w:rsidP="00BF2155">
      <w:pPr>
        <w:widowControl w:val="0"/>
        <w:suppressAutoHyphens/>
        <w:ind w:firstLine="540"/>
        <w:jc w:val="both"/>
        <w:rPr>
          <w:color w:val="00000A"/>
        </w:rPr>
      </w:pPr>
      <w:r w:rsidRPr="00466259">
        <w:rPr>
          <w:color w:val="00000A"/>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14:paraId="66B5040E" w14:textId="77777777" w:rsidR="00BF2155" w:rsidRPr="00466259" w:rsidRDefault="00BF2155" w:rsidP="00BF2155">
      <w:pPr>
        <w:widowControl w:val="0"/>
        <w:suppressAutoHyphens/>
        <w:ind w:firstLine="540"/>
        <w:jc w:val="both"/>
        <w:rPr>
          <w:color w:val="00000A"/>
        </w:rPr>
      </w:pPr>
      <w:r w:rsidRPr="00466259">
        <w:rPr>
          <w:color w:val="00000A"/>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14:paraId="496974C9" w14:textId="77777777" w:rsidR="00BF2155" w:rsidRPr="00466259" w:rsidRDefault="00BF2155" w:rsidP="00BF2155">
      <w:pPr>
        <w:widowControl w:val="0"/>
        <w:suppressAutoHyphens/>
        <w:ind w:firstLine="540"/>
        <w:jc w:val="both"/>
        <w:rPr>
          <w:color w:val="00000A"/>
        </w:rPr>
      </w:pPr>
      <w:r w:rsidRPr="00466259">
        <w:rPr>
          <w:color w:val="00000A"/>
        </w:rPr>
        <w:t xml:space="preserve">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w:t>
      </w:r>
      <w:r w:rsidRPr="00466259">
        <w:rPr>
          <w:color w:val="000000"/>
        </w:rPr>
        <w:t>Администрации, МФЦ.</w:t>
      </w:r>
    </w:p>
    <w:p w14:paraId="6DB22BD7" w14:textId="77777777" w:rsidR="00BF2155" w:rsidRPr="00466259" w:rsidRDefault="00BF2155" w:rsidP="00BF2155">
      <w:pPr>
        <w:widowControl w:val="0"/>
        <w:suppressAutoHyphens/>
        <w:ind w:firstLine="540"/>
        <w:jc w:val="both"/>
        <w:rPr>
          <w:color w:val="000000"/>
        </w:rPr>
      </w:pPr>
      <w:r w:rsidRPr="00466259">
        <w:rPr>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sidRPr="00466259">
        <w:rPr>
          <w:color w:val="000000"/>
        </w:rPr>
        <w:t>сурдопереводчика</w:t>
      </w:r>
      <w:proofErr w:type="spellEnd"/>
      <w:r w:rsidRPr="00466259">
        <w:rPr>
          <w:color w:val="000000"/>
        </w:rPr>
        <w:t xml:space="preserve"> и </w:t>
      </w:r>
      <w:proofErr w:type="spellStart"/>
      <w:r w:rsidRPr="00466259">
        <w:rPr>
          <w:color w:val="000000"/>
        </w:rPr>
        <w:t>тифлосурдопереводчика</w:t>
      </w:r>
      <w:proofErr w:type="spellEnd"/>
      <w:r w:rsidRPr="00466259">
        <w:rPr>
          <w:color w:val="000000"/>
        </w:rPr>
        <w:t>.</w:t>
      </w:r>
    </w:p>
    <w:p w14:paraId="6748DBBA" w14:textId="7B1D4628" w:rsidR="002D6C78" w:rsidRPr="00466259" w:rsidRDefault="002D6C78" w:rsidP="00BF2155">
      <w:pPr>
        <w:widowControl w:val="0"/>
        <w:suppressAutoHyphens/>
        <w:ind w:firstLine="540"/>
        <w:jc w:val="both"/>
        <w:rPr>
          <w:color w:val="00000A"/>
        </w:rPr>
      </w:pPr>
      <w:r w:rsidRPr="00466259">
        <w:rPr>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r w:rsidR="00B71704" w:rsidRPr="00466259">
        <w:rPr>
          <w:color w:val="000000"/>
        </w:rPr>
        <w:t xml:space="preserve"> </w:t>
      </w:r>
      <w:r w:rsidRPr="00466259">
        <w:rPr>
          <w:color w:val="000000"/>
        </w:rPr>
        <w:t>обеспечивают сопровождение инвалидов, имеющих стойкие расстройства функции зрения и самостоятельного передвижения и</w:t>
      </w:r>
      <w:r w:rsidR="00B71704" w:rsidRPr="00466259">
        <w:rPr>
          <w:color w:val="000000"/>
        </w:rPr>
        <w:t xml:space="preserve"> </w:t>
      </w:r>
      <w:r w:rsidRPr="00466259">
        <w:rPr>
          <w:color w:val="000000"/>
        </w:rPr>
        <w:t>оказывают им помощи на объектах социальной, инженерной и транспортной инфраструктур.</w:t>
      </w:r>
    </w:p>
    <w:p w14:paraId="71225BE3" w14:textId="77777777" w:rsidR="00BF2155" w:rsidRPr="00466259" w:rsidRDefault="00BF2155" w:rsidP="00BF2155">
      <w:pPr>
        <w:widowControl w:val="0"/>
        <w:suppressAutoHyphens/>
        <w:ind w:firstLine="540"/>
        <w:jc w:val="both"/>
        <w:rPr>
          <w:color w:val="00000A"/>
        </w:rPr>
      </w:pPr>
      <w:r w:rsidRPr="00466259">
        <w:rPr>
          <w:color w:val="000000"/>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14:paraId="4E2C1431" w14:textId="77777777" w:rsidR="00BF2155" w:rsidRPr="00466259" w:rsidRDefault="00BF2155" w:rsidP="00BF2155">
      <w:pPr>
        <w:widowControl w:val="0"/>
        <w:suppressAutoHyphens/>
        <w:ind w:firstLine="540"/>
        <w:jc w:val="both"/>
        <w:rPr>
          <w:color w:val="00000A"/>
        </w:rPr>
      </w:pPr>
      <w:r w:rsidRPr="00466259">
        <w:rPr>
          <w:color w:val="000000"/>
        </w:rPr>
        <w:t>Рабочее место специалиста Администрации, МФЦ</w:t>
      </w:r>
      <w:r w:rsidR="00027E99" w:rsidRPr="00466259">
        <w:rPr>
          <w:color w:val="000000"/>
        </w:rPr>
        <w:t xml:space="preserve"> </w:t>
      </w:r>
      <w:r w:rsidRPr="00466259">
        <w:rPr>
          <w:color w:val="00000A"/>
        </w:rPr>
        <w:t xml:space="preserve">оснащается настенной вывеской или настольной табличкой с указанием фамилии, имени, отчества </w:t>
      </w:r>
      <w:r w:rsidRPr="00466259">
        <w:rPr>
          <w:color w:val="000000"/>
        </w:rPr>
        <w:t xml:space="preserve">(при наличии) </w:t>
      </w:r>
      <w:r w:rsidRPr="00466259">
        <w:rPr>
          <w:color w:val="00000A"/>
        </w:rPr>
        <w:t>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14:paraId="0C0F780A" w14:textId="77777777" w:rsidR="00BF2155" w:rsidRPr="00466259" w:rsidRDefault="00BF2155" w:rsidP="00BF2155">
      <w:pPr>
        <w:widowControl w:val="0"/>
        <w:suppressAutoHyphens/>
        <w:ind w:firstLine="540"/>
        <w:jc w:val="both"/>
        <w:rPr>
          <w:color w:val="00000A"/>
        </w:rPr>
      </w:pPr>
      <w:r w:rsidRPr="00466259">
        <w:rPr>
          <w:color w:val="00000A"/>
        </w:rPr>
        <w:lastRenderedPageBreak/>
        <w:t xml:space="preserve">Специалисты </w:t>
      </w:r>
      <w:r w:rsidRPr="00466259">
        <w:rPr>
          <w:color w:val="000000"/>
        </w:rPr>
        <w:t>Администрации, МФЦ</w:t>
      </w:r>
      <w:r w:rsidRPr="00466259">
        <w:rPr>
          <w:color w:val="00000A"/>
        </w:rPr>
        <w:t xml:space="preserve"> обеспечиваются личными нагрудными карточками (бейджами) с указанием фамилии, имени, отчества </w:t>
      </w:r>
      <w:r w:rsidRPr="00466259">
        <w:rPr>
          <w:color w:val="000000"/>
        </w:rPr>
        <w:t>(при наличии)</w:t>
      </w:r>
      <w:r w:rsidRPr="00466259">
        <w:rPr>
          <w:color w:val="00000A"/>
        </w:rPr>
        <w:t xml:space="preserve"> и должности.</w:t>
      </w:r>
    </w:p>
    <w:p w14:paraId="487CE21D" w14:textId="77777777" w:rsidR="00BF2155" w:rsidRPr="00466259" w:rsidRDefault="00BF2155" w:rsidP="00BF2155">
      <w:pPr>
        <w:widowControl w:val="0"/>
        <w:suppressAutoHyphens/>
        <w:ind w:firstLine="540"/>
        <w:jc w:val="both"/>
        <w:rPr>
          <w:color w:val="00000A"/>
        </w:rPr>
      </w:pPr>
      <w:r w:rsidRPr="00466259">
        <w:rPr>
          <w:color w:val="00000A"/>
        </w:rPr>
        <w:t>Места предоставления муниципальной услуги оборудуются с учетом стандарта комфортности предоставления муниципальных услуг.</w:t>
      </w:r>
    </w:p>
    <w:p w14:paraId="147DCD25" w14:textId="77777777" w:rsidR="00BF2155" w:rsidRPr="00466259" w:rsidRDefault="00BF2155" w:rsidP="00BF2155">
      <w:pPr>
        <w:suppressAutoHyphens/>
        <w:ind w:firstLine="709"/>
        <w:jc w:val="center"/>
        <w:rPr>
          <w:rFonts w:eastAsia="SimSun"/>
          <w:b/>
          <w:color w:val="000000"/>
          <w:kern w:val="1"/>
          <w:lang w:eastAsia="zh-CN" w:bidi="hi-IN"/>
        </w:rPr>
      </w:pPr>
      <w:r w:rsidRPr="00466259">
        <w:rPr>
          <w:rFonts w:eastAsia="SimSun"/>
          <w:b/>
          <w:color w:val="000000"/>
          <w:kern w:val="1"/>
          <w:lang w:eastAsia="zh-CN" w:bidi="hi-IN"/>
        </w:rPr>
        <w:t>Показатели доступности и качества предоставления муниципальной услуги</w:t>
      </w:r>
    </w:p>
    <w:p w14:paraId="0EA25560" w14:textId="77777777" w:rsidR="00BF2155" w:rsidRPr="00466259" w:rsidRDefault="00BF2155" w:rsidP="00BF2155">
      <w:pPr>
        <w:suppressAutoHyphens/>
        <w:ind w:firstLine="567"/>
        <w:jc w:val="both"/>
        <w:rPr>
          <w:rFonts w:eastAsia="SimSun"/>
          <w:color w:val="000000"/>
          <w:kern w:val="1"/>
          <w:lang w:eastAsia="zh-CN" w:bidi="hi-IN"/>
        </w:rPr>
      </w:pPr>
      <w:r w:rsidRPr="00466259">
        <w:rPr>
          <w:rFonts w:eastAsia="SimSun"/>
          <w:color w:val="000000"/>
          <w:kern w:val="1"/>
          <w:lang w:eastAsia="zh-CN" w:bidi="hi-IN"/>
        </w:rPr>
        <w:t>2.23. Показателями доступности предоставления муниципальной услуги являются:</w:t>
      </w:r>
    </w:p>
    <w:p w14:paraId="04B2060A"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2.23.1. предоставление возможности получения муниципальной услуги в электронной форме или в многофункциональном центре;</w:t>
      </w:r>
    </w:p>
    <w:p w14:paraId="3C9E7005"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2.23.2. транспортная или пешая доступность к местам предоставления муниципальной услуги;</w:t>
      </w:r>
    </w:p>
    <w:p w14:paraId="253C471C"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2.23.3.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14:paraId="1480C81A"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2.23.4. соблюдение требований административного регламента о порядке информирования об оказании муниципальной услуги.</w:t>
      </w:r>
    </w:p>
    <w:p w14:paraId="2B895980"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2.24. Показателями качества предоставления муниципальной услуги являются:</w:t>
      </w:r>
    </w:p>
    <w:p w14:paraId="4F3B44FD"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2.24.1. соблюдение сроков предоставления муниципальной услуги;</w:t>
      </w:r>
    </w:p>
    <w:p w14:paraId="2FD26E4F"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14:paraId="36DEA2B8"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14:paraId="16153467"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2.24.4.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14:paraId="468818CD"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2.25. В процессе предоставления муниципальной услуги заявитель взаимодействует с муниципальными служащими Администрации:</w:t>
      </w:r>
    </w:p>
    <w:p w14:paraId="6E2C51F4"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2.25.1. при подаче документов для получения муниципальной услуги;</w:t>
      </w:r>
    </w:p>
    <w:p w14:paraId="3550E38B" w14:textId="77777777" w:rsidR="00E6344E" w:rsidRPr="00466259" w:rsidRDefault="00E6344E" w:rsidP="00E6344E">
      <w:pPr>
        <w:suppressAutoHyphens/>
        <w:ind w:firstLine="567"/>
        <w:jc w:val="both"/>
        <w:rPr>
          <w:rFonts w:eastAsia="SimSun"/>
          <w:color w:val="000000"/>
          <w:kern w:val="1"/>
          <w:lang w:eastAsia="zh-CN" w:bidi="hi-IN"/>
        </w:rPr>
      </w:pPr>
      <w:r w:rsidRPr="00466259">
        <w:rPr>
          <w:rFonts w:eastAsia="SimSun"/>
          <w:color w:val="000000"/>
          <w:kern w:val="1"/>
          <w:lang w:eastAsia="zh-CN" w:bidi="hi-IN"/>
        </w:rPr>
        <w:t>2.25.2. при получении результата оказания муниципальной услуги.</w:t>
      </w:r>
    </w:p>
    <w:p w14:paraId="677123D8" w14:textId="77777777" w:rsidR="00BF2155" w:rsidRPr="00466259" w:rsidRDefault="00BF2155" w:rsidP="00BF2155">
      <w:pPr>
        <w:ind w:firstLine="567"/>
        <w:jc w:val="center"/>
        <w:textAlignment w:val="baseline"/>
        <w:outlineLvl w:val="3"/>
        <w:rPr>
          <w:rFonts w:eastAsia="Calibri"/>
          <w:b/>
          <w:spacing w:val="2"/>
        </w:rPr>
      </w:pPr>
      <w:r w:rsidRPr="00466259">
        <w:rPr>
          <w:rFonts w:eastAsia="Calibri"/>
          <w:b/>
          <w:spacing w:val="2"/>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14:paraId="7A78F9CB" w14:textId="77777777" w:rsidR="00BF2155" w:rsidRPr="00466259" w:rsidRDefault="00BF2155" w:rsidP="00BF2155">
      <w:pPr>
        <w:suppressAutoHyphens/>
        <w:ind w:firstLine="708"/>
        <w:jc w:val="both"/>
        <w:rPr>
          <w:rFonts w:eastAsia="Calibri"/>
          <w:color w:val="000000"/>
          <w:lang w:eastAsia="en-US"/>
        </w:rPr>
      </w:pPr>
      <w:r w:rsidRPr="00466259">
        <w:rPr>
          <w:rFonts w:eastAsia="Calibri"/>
          <w:color w:val="000000"/>
          <w:lang w:eastAsia="en-US"/>
        </w:rPr>
        <w:t>Для получения муниципальной услуги заявителю предоставляется возможность подать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14:paraId="0E13E945" w14:textId="417350CE" w:rsidR="00CF0A18" w:rsidRPr="00466259" w:rsidRDefault="00CF0A18" w:rsidP="00BF2155">
      <w:pPr>
        <w:suppressAutoHyphens/>
        <w:ind w:firstLine="708"/>
        <w:jc w:val="both"/>
        <w:rPr>
          <w:rFonts w:eastAsia="Calibri"/>
          <w:color w:val="00000A"/>
          <w:lang w:eastAsia="en-US"/>
        </w:rPr>
      </w:pPr>
      <w:r w:rsidRPr="00466259">
        <w:rPr>
          <w:rFonts w:eastAsia="Calibri"/>
          <w:color w:val="000000"/>
          <w:lang w:eastAsia="en-US"/>
        </w:rPr>
        <w:t>В МФЦ осуществляется</w:t>
      </w:r>
      <w:r w:rsidR="00B71704" w:rsidRPr="00466259">
        <w:rPr>
          <w:rFonts w:eastAsia="Calibri"/>
          <w:color w:val="000000"/>
          <w:lang w:eastAsia="en-US"/>
        </w:rPr>
        <w:t xml:space="preserve"> </w:t>
      </w:r>
      <w:r w:rsidRPr="00466259">
        <w:rPr>
          <w:rFonts w:eastAsia="Calibri"/>
          <w:color w:val="000000"/>
          <w:lang w:eastAsia="en-US"/>
        </w:rPr>
        <w:t>прием и выдача документов только при личном обращени</w:t>
      </w:r>
      <w:r w:rsidR="003B5A6E" w:rsidRPr="00466259">
        <w:rPr>
          <w:rFonts w:eastAsia="Calibri"/>
          <w:color w:val="000000"/>
          <w:lang w:eastAsia="en-US"/>
        </w:rPr>
        <w:t>и заявителя (представителя заяв</w:t>
      </w:r>
      <w:r w:rsidRPr="00466259">
        <w:rPr>
          <w:rFonts w:eastAsia="Calibri"/>
          <w:color w:val="000000"/>
          <w:lang w:eastAsia="en-US"/>
        </w:rPr>
        <w:t>ителя).</w:t>
      </w:r>
    </w:p>
    <w:p w14:paraId="2CE8ADBF" w14:textId="77777777" w:rsidR="00BF2155" w:rsidRPr="00466259" w:rsidRDefault="00BF2155" w:rsidP="00BF2155">
      <w:pPr>
        <w:suppressAutoHyphens/>
        <w:ind w:firstLine="708"/>
        <w:jc w:val="both"/>
        <w:rPr>
          <w:rFonts w:eastAsia="Calibri"/>
          <w:color w:val="00000A"/>
          <w:lang w:eastAsia="en-US"/>
        </w:rPr>
      </w:pPr>
      <w:r w:rsidRPr="00466259">
        <w:rPr>
          <w:rFonts w:eastAsia="Calibri"/>
          <w:color w:val="000000"/>
          <w:lang w:eastAsia="en-US"/>
        </w:rPr>
        <w:t>2.26. По выбору заявителя результат предоставления муниципальной услуги направляется в виде:</w:t>
      </w:r>
    </w:p>
    <w:p w14:paraId="755E3C45" w14:textId="77777777" w:rsidR="00BF2155" w:rsidRPr="00466259" w:rsidRDefault="00BF2155" w:rsidP="00BF2155">
      <w:pPr>
        <w:suppressAutoHyphens/>
        <w:ind w:firstLine="709"/>
        <w:jc w:val="both"/>
        <w:rPr>
          <w:rFonts w:eastAsia="Calibri"/>
          <w:color w:val="00000A"/>
          <w:lang w:eastAsia="en-US"/>
        </w:rPr>
      </w:pPr>
      <w:r w:rsidRPr="00466259">
        <w:rPr>
          <w:rFonts w:eastAsia="Calibri"/>
          <w:color w:val="000000"/>
          <w:lang w:eastAsia="en-US"/>
        </w:rPr>
        <w:t>а) документа на бумажном носителе, который заявитель получает непосредственно при личном обращении в Администрации;</w:t>
      </w:r>
    </w:p>
    <w:p w14:paraId="3B3B12A3" w14:textId="77777777" w:rsidR="00BF2155" w:rsidRPr="00466259" w:rsidRDefault="00BF2155" w:rsidP="00BF2155">
      <w:pPr>
        <w:suppressAutoHyphens/>
        <w:ind w:firstLine="709"/>
        <w:jc w:val="both"/>
        <w:rPr>
          <w:rFonts w:eastAsia="Calibri"/>
          <w:color w:val="00000A"/>
          <w:lang w:eastAsia="en-US"/>
        </w:rPr>
      </w:pPr>
      <w:r w:rsidRPr="00466259">
        <w:rPr>
          <w:rFonts w:eastAsia="Calibri"/>
          <w:color w:val="000000"/>
          <w:lang w:eastAsia="en-US"/>
        </w:rPr>
        <w:t>б) документа на бумажном носителе, который заявитель получает непосредственно при личном обращении в МФЦ, в случае обращения за предоставлением муниципальной услуги через МФЦ;</w:t>
      </w:r>
    </w:p>
    <w:p w14:paraId="6446BC86" w14:textId="77777777" w:rsidR="00BF2155" w:rsidRPr="00466259" w:rsidRDefault="00BF2155" w:rsidP="00BF2155">
      <w:pPr>
        <w:suppressAutoHyphens/>
        <w:ind w:firstLine="709"/>
        <w:jc w:val="both"/>
        <w:rPr>
          <w:rFonts w:eastAsia="Calibri"/>
          <w:color w:val="000000"/>
          <w:lang w:eastAsia="en-US"/>
        </w:rPr>
      </w:pPr>
      <w:r w:rsidRPr="00466259">
        <w:rPr>
          <w:rFonts w:eastAsia="Calibri"/>
          <w:color w:val="000000"/>
          <w:lang w:eastAsia="en-US"/>
        </w:rPr>
        <w:t>в) в виде документа на бумажном носителе, который направляется заявителю посредством почтового отправления.</w:t>
      </w:r>
    </w:p>
    <w:p w14:paraId="08BB3B32" w14:textId="77777777" w:rsidR="00BF2155" w:rsidRPr="00466259" w:rsidRDefault="00BF2155" w:rsidP="00BF2155">
      <w:pPr>
        <w:suppressAutoHyphens/>
        <w:ind w:firstLine="709"/>
        <w:jc w:val="both"/>
        <w:rPr>
          <w:rFonts w:eastAsia="Calibri"/>
          <w:color w:val="000000"/>
          <w:lang w:eastAsia="en-US"/>
        </w:rPr>
      </w:pPr>
      <w:r w:rsidRPr="00466259">
        <w:rPr>
          <w:rFonts w:eastAsia="Calibri"/>
          <w:color w:val="000000"/>
          <w:lang w:eastAsia="en-US"/>
        </w:rPr>
        <w:t>2.27. При предоставлении муниципальной услуги в электронной форме посредством Регионального портала, заявителю обеспечивается:</w:t>
      </w:r>
    </w:p>
    <w:p w14:paraId="11DAB0D4" w14:textId="77777777" w:rsidR="00BF2155" w:rsidRPr="00466259" w:rsidRDefault="00BF2155" w:rsidP="00BF2155">
      <w:pPr>
        <w:suppressAutoHyphens/>
        <w:ind w:firstLine="709"/>
        <w:jc w:val="both"/>
        <w:rPr>
          <w:rFonts w:eastAsia="Calibri"/>
          <w:color w:val="000000"/>
          <w:lang w:eastAsia="en-US"/>
        </w:rPr>
      </w:pPr>
      <w:r w:rsidRPr="00466259">
        <w:rPr>
          <w:rFonts w:eastAsia="Calibri"/>
          <w:color w:val="000000"/>
          <w:lang w:eastAsia="en-US"/>
        </w:rPr>
        <w:t>а) получение информации о порядке и сроках предоставления услуги;</w:t>
      </w:r>
    </w:p>
    <w:p w14:paraId="0DBE6952" w14:textId="77777777" w:rsidR="00BF2155" w:rsidRPr="00466259" w:rsidRDefault="00BF2155" w:rsidP="00BF2155">
      <w:pPr>
        <w:suppressAutoHyphens/>
        <w:ind w:firstLine="709"/>
        <w:jc w:val="both"/>
        <w:rPr>
          <w:rFonts w:eastAsia="Calibri"/>
          <w:color w:val="00000A"/>
          <w:lang w:eastAsia="en-US"/>
        </w:rPr>
      </w:pPr>
      <w:r w:rsidRPr="00466259">
        <w:rPr>
          <w:rFonts w:eastAsia="Calibri"/>
          <w:color w:val="000000"/>
          <w:lang w:eastAsia="en-US"/>
        </w:rPr>
        <w:t>б) досудебное (внесудебное) обжалование решений и действий (бездействия) Администрации, должностного лица Администрации, муниципального служащего.</w:t>
      </w:r>
    </w:p>
    <w:p w14:paraId="5C822A99" w14:textId="2D62817A" w:rsidR="00BF2155" w:rsidRPr="00466259" w:rsidRDefault="00BF2155" w:rsidP="00BF2155">
      <w:pPr>
        <w:widowControl w:val="0"/>
        <w:suppressAutoHyphens/>
        <w:ind w:firstLine="540"/>
        <w:jc w:val="center"/>
        <w:outlineLvl w:val="1"/>
        <w:rPr>
          <w:b/>
          <w:color w:val="00000A"/>
        </w:rPr>
      </w:pPr>
      <w:r w:rsidRPr="00466259">
        <w:rPr>
          <w:b/>
          <w:color w:val="00000A"/>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w:t>
      </w:r>
      <w:r w:rsidR="00B71704" w:rsidRPr="00466259">
        <w:rPr>
          <w:b/>
          <w:color w:val="00000A"/>
        </w:rPr>
        <w:t xml:space="preserve"> </w:t>
      </w:r>
      <w:r w:rsidRPr="00466259">
        <w:rPr>
          <w:b/>
          <w:color w:val="00000A"/>
        </w:rPr>
        <w:t xml:space="preserve">в электронной форме, в том числе с использованием системы межведомственного электронного взаимодействия, а также </w:t>
      </w:r>
      <w:r w:rsidRPr="00466259">
        <w:rPr>
          <w:b/>
          <w:color w:val="00000A"/>
        </w:rPr>
        <w:lastRenderedPageBreak/>
        <w:t>особенности выполнения административных процедур в МФЦ</w:t>
      </w:r>
    </w:p>
    <w:p w14:paraId="5C7B909F" w14:textId="77777777" w:rsidR="00BF2155" w:rsidRPr="00466259" w:rsidRDefault="00BF2155" w:rsidP="00BF2155">
      <w:pPr>
        <w:widowControl w:val="0"/>
        <w:suppressAutoHyphens/>
        <w:ind w:firstLine="567"/>
        <w:jc w:val="both"/>
        <w:rPr>
          <w:color w:val="00000A"/>
        </w:rPr>
      </w:pPr>
      <w:r w:rsidRPr="00466259">
        <w:rPr>
          <w:color w:val="00000A"/>
        </w:rPr>
        <w:t>3.1. Предоставление муниципальной услуги включает в себя следующие административные процедуры:</w:t>
      </w:r>
    </w:p>
    <w:p w14:paraId="0B6819A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33ABDE4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637A0FE5"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выдача</w:t>
      </w:r>
      <w:r w:rsidR="00250740" w:rsidRPr="00466259">
        <w:rPr>
          <w:rFonts w:eastAsia="Calibri"/>
          <w:color w:val="00000A"/>
          <w:lang w:eastAsia="en-US"/>
        </w:rPr>
        <w:t xml:space="preserve"> (направление)</w:t>
      </w:r>
      <w:r w:rsidRPr="00466259">
        <w:rPr>
          <w:rFonts w:eastAsia="Calibri"/>
          <w:color w:val="00000A"/>
          <w:lang w:eastAsia="en-US"/>
        </w:rPr>
        <w:t xml:space="preserve"> заявителю результата предоставления муниципальной услуги.</w:t>
      </w:r>
    </w:p>
    <w:p w14:paraId="5CC0AB7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порядок исправления допущенных опечаток и ошибок в выданных в результате предоставления муниципальной услуги документах.</w:t>
      </w:r>
    </w:p>
    <w:p w14:paraId="667DF36D"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3.2. Перечень административных процедур, выполняемых в МФЦ:</w:t>
      </w:r>
    </w:p>
    <w:p w14:paraId="08F09396"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прием от заявителя (представителя заявителя) заявления и документов для предоставления муниципальной услуги;</w:t>
      </w:r>
    </w:p>
    <w:p w14:paraId="105AA60E" w14:textId="77777777" w:rsidR="00BF2155" w:rsidRPr="00466259" w:rsidRDefault="00BF2155" w:rsidP="00BF2155">
      <w:pPr>
        <w:autoSpaceDE w:val="0"/>
        <w:autoSpaceDN w:val="0"/>
        <w:adjustRightInd w:val="0"/>
        <w:ind w:firstLine="540"/>
        <w:jc w:val="both"/>
        <w:rPr>
          <w:rFonts w:eastAsia="Calibri"/>
        </w:rPr>
      </w:pPr>
      <w:r w:rsidRPr="00466259">
        <w:rPr>
          <w:rFonts w:eastAsia="Calibri"/>
        </w:rPr>
        <w:t>- выдача заявителю результата предоставления муниципальной услуги.</w:t>
      </w:r>
    </w:p>
    <w:p w14:paraId="40ACEAAA" w14:textId="77777777" w:rsidR="00BF2155" w:rsidRPr="00466259" w:rsidRDefault="00BF2155" w:rsidP="00BF2155">
      <w:pPr>
        <w:autoSpaceDE w:val="0"/>
        <w:autoSpaceDN w:val="0"/>
        <w:adjustRightInd w:val="0"/>
        <w:ind w:firstLine="540"/>
        <w:jc w:val="center"/>
        <w:rPr>
          <w:rFonts w:eastAsia="Calibri"/>
          <w:b/>
          <w:color w:val="00000A"/>
          <w:lang w:eastAsia="en-US"/>
        </w:rPr>
      </w:pPr>
      <w:r w:rsidRPr="00466259">
        <w:rPr>
          <w:rFonts w:eastAsia="Calibri"/>
          <w:b/>
          <w:color w:val="00000A"/>
          <w:lang w:eastAsia="en-US"/>
        </w:rPr>
        <w:t>Прием и регистрация заявления и документов для получения муниципальной услуги и определение исполнителя, ответственного за работу с поступившим заявлением и документами</w:t>
      </w:r>
    </w:p>
    <w:p w14:paraId="2E7790C3"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 Основанием для начала административной процедуры является обращение заявителя с заявлением и документами для предоставления муниципальной услуги.</w:t>
      </w:r>
    </w:p>
    <w:p w14:paraId="3BF9617B"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3.4. Заявление представляется заявителем в Администрацию или МФЦ.</w:t>
      </w:r>
    </w:p>
    <w:p w14:paraId="691D80F3"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Заявление направляется заявителем в Администрацию на бумажном носителе лично либо посредством почтового отправления.</w:t>
      </w:r>
    </w:p>
    <w:p w14:paraId="2BE8DF3E"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Заявление подписывается заявителем либо его уполномоченным представителем.</w:t>
      </w:r>
    </w:p>
    <w:p w14:paraId="1FC915C2"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3.5. В случае представления заявления при личном обращении, заявитель предъявляет документ, удостоверяющий его личность, а также документ, удостоверяющий права (полномочия) представителя заявителя, в случае если с заявлением обращается представитель заявителя.</w:t>
      </w:r>
    </w:p>
    <w:p w14:paraId="00546ADA"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14:paraId="4193E996"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При представлении заявителем документов устанавливается личность заявителя, проверяются его полномочия, осуществляется проверка соответствия сведений, указанных в заявлении, представленным документам, полнота и правильность оформления заявления.</w:t>
      </w:r>
    </w:p>
    <w:p w14:paraId="627508C4"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3.6. При приеме у заявителя заявления и документов, указанных в пункте 2.6 Административного регламента, специалист Администрации, ответственный за прием и регистрацию документов, необходимых для предоставления муниципальной услуги:</w:t>
      </w:r>
    </w:p>
    <w:p w14:paraId="3EDE374C"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14:paraId="6DFC2E4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выдает расписку о принятии заявления с описью представленных документов и указанием срока получения результата предоставления муниципальной услуги.</w:t>
      </w:r>
    </w:p>
    <w:p w14:paraId="7E87770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3.7. В случае, если заявление представлено в Администрацию посредством почтового отправления, копия заявления с отметкой о получении направляется Администрацией заявителю посредством почтового отправления.</w:t>
      </w:r>
    </w:p>
    <w:p w14:paraId="2DEE853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3.8. Поступившие заявление и документы, в том числе из МФЦ, регистрируются в день поступления с присвоением входящего номера и указанием даты получения.</w:t>
      </w:r>
    </w:p>
    <w:p w14:paraId="32785216"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3.9. Зарегистрированное заявление и документы передаются на рассмотрение главе Администрации, который определяет ответственного исполнителя за работу с поступившим заявлением и документами.</w:t>
      </w:r>
    </w:p>
    <w:p w14:paraId="4CF1F30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3.10. Результатом административной процедуры является прием и регистрация поступившего заявления и документов и определение ответственного исполнителя.</w:t>
      </w:r>
    </w:p>
    <w:p w14:paraId="79062A7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lastRenderedPageBreak/>
        <w:t>3.11. Способом фиксации результата выполнения административной процедуры является зарегистрированное заявление и документы на предоставление муниципальной услуги.</w:t>
      </w:r>
    </w:p>
    <w:p w14:paraId="7C98E56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3.12. Продолжительность административной процедуры составляет 1 день со дня поступления заявления и документов.</w:t>
      </w:r>
    </w:p>
    <w:p w14:paraId="10A5CB7C" w14:textId="77777777" w:rsidR="00BF2155" w:rsidRPr="00466259" w:rsidRDefault="00BF2155" w:rsidP="00BF2155">
      <w:pPr>
        <w:suppressAutoHyphens/>
        <w:jc w:val="center"/>
        <w:rPr>
          <w:rFonts w:eastAsia="Calibri"/>
          <w:b/>
          <w:color w:val="00000A"/>
          <w:lang w:eastAsia="en-US"/>
        </w:rPr>
      </w:pPr>
      <w:r w:rsidRPr="00466259">
        <w:rPr>
          <w:rFonts w:eastAsia="Calibri"/>
          <w:b/>
          <w:color w:val="00000A"/>
          <w:lang w:eastAsia="en-US"/>
        </w:rPr>
        <w:t>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437BFB8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3.13. Основанием для начала процедуры рассмотрения заявления и документов, формирование и направление запросов, принятие решения и подготовка результатов предоставления муниципальной услуги является поступление зарегистрированного заявления и приложенного к нему комплекта документов на рассмотрение ответственному исполнителю.</w:t>
      </w:r>
    </w:p>
    <w:p w14:paraId="066D860C"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3.14. Ответственный исполнитель:</w:t>
      </w:r>
    </w:p>
    <w:p w14:paraId="32BC3494"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 устанавливает наличие документов, необходимых для предоставления муниципальной услуги, полноту и правильность их оформления;</w:t>
      </w:r>
    </w:p>
    <w:p w14:paraId="7939F0C6"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 принадлежность заявителя к категории лиц, имеющих право на получение муниципальной услуги;</w:t>
      </w:r>
    </w:p>
    <w:p w14:paraId="3ED6C20F"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xml:space="preserve"> проверяет соответствие представленных документов требованиям законодательства и Административного регламента;</w:t>
      </w:r>
    </w:p>
    <w:p w14:paraId="4FDF831A"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наличия оснований для отказа в предоставлении муниципальной услуги, предусмотренных пунктом 2.10 настоящего Регламента.</w:t>
      </w:r>
    </w:p>
    <w:p w14:paraId="4CB56B7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3.15. Ответственный исполнитель в рамках межведомственного информационного взаимодействия запрашивает документы, указанные в пунктах 2.7.1-2.7.2 Административного регламента, в случае если они не предоставлены заявителем самостоятельно.</w:t>
      </w:r>
    </w:p>
    <w:p w14:paraId="66E97B97"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Межведомственный запрос направляется ответственным исполнителем, уполномоченным на оформление и направление межведомственных запросов.</w:t>
      </w:r>
    </w:p>
    <w:p w14:paraId="2637404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Межведомственный запрос направляется на бумажном носителе.</w:t>
      </w:r>
    </w:p>
    <w:p w14:paraId="30A89C6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3.16. По результатам проверки представленных документов, в случае отсутствия оснований для отказа в предоставлении муниципальной услуги, предусмотренных пунктом 2.10 Административного регламента, ответственный исполнитель подготавливает проект постановления Администрации о предоставлении муниципальной услуги и передает его на подпись главе Администрации.</w:t>
      </w:r>
    </w:p>
    <w:p w14:paraId="4F8534B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Глава Администрации рассматривает подготовленный проект постановления Администрации о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4444691C"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3.17. При наличии оснований для отказа в предоставлении муниципальной услуги ответственный исполнитель готовит проект постановления об отказе в предоставлении муниципальной услуги с указанием причин отказа и передает его на подпись главе Администрации.</w:t>
      </w:r>
    </w:p>
    <w:p w14:paraId="0F813117"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Глава Администрации рассматривает подготовленный проект постановления Администрации об отказе в предоставлении муниципальной услуги и подписывает его, после чего специалист Администрации, ответственный за регистрацию муниципальных правовых актов регистрирует постановление в установленном порядке и передает его ответственному исполнителю.</w:t>
      </w:r>
    </w:p>
    <w:p w14:paraId="6A44F1A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Критерием принятия решения является наличие оснований, предусмотренных пунктом 2.10 Административного регламента.</w:t>
      </w:r>
    </w:p>
    <w:p w14:paraId="71F6A91E"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3.18. Результатом административной процедуры является рассмотрение заявления и документов, формирование и направление запросов, принятие решения и подготовка результатов предоставления муниципальной услуги.</w:t>
      </w:r>
    </w:p>
    <w:p w14:paraId="1EC2D8D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3.19. Способом фиксации результата выполнения административной процедуры является подписанное и зарегистрированное постановление Администрации о предоставлении муниципальной услуги, либо постановление Администрации об отказе в предоставлении муниципальной услуги.</w:t>
      </w:r>
    </w:p>
    <w:p w14:paraId="34065E9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lastRenderedPageBreak/>
        <w:t>3.20. Максимальный срок выполнения административной процедуры составляет 24 дня со дня поступления зарегистрированного заявления и приложенного к нему комплекта документов на рассмотрение ответственному исполнителю.</w:t>
      </w:r>
    </w:p>
    <w:p w14:paraId="7367AB8E" w14:textId="77777777" w:rsidR="00BF2155" w:rsidRPr="00466259" w:rsidRDefault="00BF2155" w:rsidP="00BF2155">
      <w:pPr>
        <w:suppressAutoHyphens/>
        <w:jc w:val="center"/>
        <w:rPr>
          <w:rFonts w:eastAsia="Calibri"/>
          <w:b/>
          <w:color w:val="00000A"/>
          <w:lang w:eastAsia="en-US"/>
        </w:rPr>
      </w:pPr>
      <w:r w:rsidRPr="00466259">
        <w:rPr>
          <w:rFonts w:eastAsia="Calibri"/>
          <w:b/>
          <w:color w:val="00000A"/>
          <w:lang w:eastAsia="en-US"/>
        </w:rPr>
        <w:t>Выдача заявителю результата предоставления муниципальной услуги</w:t>
      </w:r>
    </w:p>
    <w:p w14:paraId="6B2D6B95"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3.21. Основанием для начала административной процедуры является подписание главой Администрации и регистрация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48851CDA"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3.22. Ответственный исполнитель уведомляет заявителя в письменном виде в течении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 с указанием времени и места получения результата муниципальной услуги.</w:t>
      </w:r>
    </w:p>
    <w:p w14:paraId="35B0BC6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3.23. Прибывший в назначенный день заявитель предъявляет документы, удостоверяющие личность.</w:t>
      </w:r>
    </w:p>
    <w:p w14:paraId="5839644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Ответственный исполнитель проверяет предъявленные документы и предлагает заявителю указать в журнале учета заявлений и выдачи результата предоставления муниципальной услуги, свои фамилию, имя, отчество (при наличии), поставить подпись и дату получения результата предоставления муниципальной услуги.</w:t>
      </w:r>
    </w:p>
    <w:p w14:paraId="2CC91153"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После внесения этих данных в журнал, ответственный исполнитель выдает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8AA579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3.24. В случае, если заявитель не явился в назначенный день, ответственный исполнитель направляет по почтовому адресу, указанному в заявлении, заявителю один экземпляр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79EF562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3.25. 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его передачу в многофункциональный центр для выдачи заявителю результата предоставления муниципальной услуги.</w:t>
      </w:r>
    </w:p>
    <w:p w14:paraId="6DC8301D"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3.26. Результатом выполнения административной процедуры является выдача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3EAB9C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3.27. Способом фиксации результата выполнения административной процедуры является отметка в журнале учета заявлений и выдачи результата предоставления муниципальной услуги о получении результата предоставления муниципальной услуги либо направления постановления об отказе в предоставлении муниципальной услуги.</w:t>
      </w:r>
    </w:p>
    <w:p w14:paraId="4EE4E646"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3.28. Продолжительность административной процедуры составляет 5 дней со дня регистрации постановления Администрации о предоставлении муниципальной услуги, либо постановление Администрации об отказе в предоставлении муниципальной услуги.</w:t>
      </w:r>
    </w:p>
    <w:p w14:paraId="3E62D802" w14:textId="77777777" w:rsidR="00BF2155" w:rsidRPr="00466259" w:rsidRDefault="00BF2155" w:rsidP="00BF2155">
      <w:pPr>
        <w:suppressAutoHyphens/>
        <w:jc w:val="center"/>
        <w:rPr>
          <w:rFonts w:eastAsia="Calibri"/>
          <w:b/>
          <w:color w:val="00000A"/>
          <w:lang w:eastAsia="en-US"/>
        </w:rPr>
      </w:pPr>
      <w:r w:rsidRPr="00466259">
        <w:rPr>
          <w:rFonts w:eastAsia="Calibri"/>
          <w:b/>
          <w:color w:val="00000A"/>
          <w:lang w:eastAsia="en-US"/>
        </w:rPr>
        <w:t>Порядок исправления допущенных опечаток и ошибок в выданных в результате предоставления муниципальной услуги документах</w:t>
      </w:r>
    </w:p>
    <w:p w14:paraId="710590A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3.29.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документах является получение Администрацией заявления об исправлении технической ошибки.</w:t>
      </w:r>
    </w:p>
    <w:p w14:paraId="7D8A4A66"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3.30. При обращении об исправлении технической ошибки заявитель представляет:</w:t>
      </w:r>
    </w:p>
    <w:p w14:paraId="3D552A0F"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заявление об исправлении технической ошибки;</w:t>
      </w:r>
    </w:p>
    <w:p w14:paraId="073B56CC"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 документы, подтверждающие наличие в выданном в результате предоставления муниципальной услуги документе технической ошибки.</w:t>
      </w:r>
    </w:p>
    <w:p w14:paraId="0A7D7F5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3.31. Заявление об исправлении технической ошибки подается заявителем по почте, по электронной почте, через РПГУ.</w:t>
      </w:r>
    </w:p>
    <w:p w14:paraId="0B8A0A8A"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3.32. Заявление об исправлении технической ошибки регистрируется и проверяется на предмет наличия технической ошибки в выданном в результате предоставления муниципальной услуги документе специалистом Администрации.</w:t>
      </w:r>
    </w:p>
    <w:p w14:paraId="49C307E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lastRenderedPageBreak/>
        <w:t>3.33.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14:paraId="5A1221F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3.34. В случае наличия технической ошибки в выданном в результате предоставления муниципальной услуги документе специалист устраняет техническую ошибку путем подготовки нового документа.</w:t>
      </w:r>
    </w:p>
    <w:p w14:paraId="04AE2221"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3.35.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14:paraId="27600935"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3.36. Специалист уполномоченного органа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14:paraId="2A4DF917"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3.37.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14:paraId="0C59C219"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3.38. Специалист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14:paraId="6A77EB48"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3.39.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w:t>
      </w:r>
    </w:p>
    <w:p w14:paraId="158A1DD3"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3.40.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14:paraId="6EA6D402"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а) в случае наличия технической ошибки в выданном в результате предоставления муниципальной услуги документе - постановление Администрации о предоставлении муниципальной услуги постановление Администрации об отказе в предоставлении муниципальной услуги;</w:t>
      </w:r>
    </w:p>
    <w:p w14:paraId="11203EF3"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14:paraId="1D1BAB40"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3.41.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специалистом:</w:t>
      </w:r>
    </w:p>
    <w:p w14:paraId="498567DA"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а) в случае наличия технической ошибки в выданном в результате предоставления муниципальной услуги документе – постановлении Администрации о предоставлении муниципальной услуги постановление Администрации об отказе в предоставлении муниципальной услуги;</w:t>
      </w:r>
    </w:p>
    <w:p w14:paraId="1DEDF97A" w14:textId="77777777" w:rsidR="00BF2155" w:rsidRPr="00466259" w:rsidRDefault="00BF2155" w:rsidP="00BF2155">
      <w:pPr>
        <w:suppressAutoHyphens/>
        <w:ind w:firstLine="567"/>
        <w:jc w:val="both"/>
        <w:rPr>
          <w:rFonts w:eastAsia="Calibri"/>
          <w:color w:val="00000A"/>
          <w:lang w:eastAsia="en-US"/>
        </w:rPr>
      </w:pPr>
      <w:r w:rsidRPr="00466259">
        <w:rPr>
          <w:rFonts w:eastAsia="Calibri"/>
          <w:color w:val="00000A"/>
          <w:lang w:eastAsia="en-US"/>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14:paraId="0A3BC72B" w14:textId="77777777" w:rsidR="00BF2155" w:rsidRPr="00466259" w:rsidRDefault="00BF2155" w:rsidP="00BF2155">
      <w:pPr>
        <w:suppressAutoHyphens/>
        <w:ind w:firstLine="426"/>
        <w:jc w:val="center"/>
        <w:rPr>
          <w:rFonts w:eastAsia="Calibri"/>
          <w:b/>
          <w:color w:val="00000A"/>
          <w:lang w:eastAsia="en-US"/>
        </w:rPr>
      </w:pPr>
      <w:bookmarkStart w:id="12" w:name="bookmark5"/>
      <w:r w:rsidRPr="00466259">
        <w:rPr>
          <w:rFonts w:eastAsia="Calibri"/>
          <w:b/>
          <w:color w:val="00000A"/>
          <w:lang w:eastAsia="en-US"/>
        </w:rPr>
        <w:t>IV. Формы контроля за исполнением Административного</w:t>
      </w:r>
      <w:bookmarkStart w:id="13" w:name="bookmark6"/>
      <w:bookmarkEnd w:id="12"/>
      <w:r w:rsidRPr="00466259">
        <w:rPr>
          <w:rFonts w:eastAsia="Calibri"/>
          <w:b/>
          <w:color w:val="00000A"/>
          <w:lang w:eastAsia="en-US"/>
        </w:rPr>
        <w:t xml:space="preserve"> регламента</w:t>
      </w:r>
      <w:bookmarkEnd w:id="13"/>
    </w:p>
    <w:p w14:paraId="6BF2E589"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14:paraId="605CB78C"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14:paraId="5FFA5C96"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4.2. В Администрации проводятся плановые и внеплановые проверки полноты и качества исполнения муниципальной услуги.</w:t>
      </w:r>
    </w:p>
    <w:p w14:paraId="22BEC175"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14:paraId="0B106C9D"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Периодичность осуществления проверок определяется главой Администрации.</w:t>
      </w:r>
    </w:p>
    <w:p w14:paraId="102384FA"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заявителей, связанных с нарушениями при предоставлении муниципальной услуги.</w:t>
      </w:r>
    </w:p>
    <w:p w14:paraId="3DB1184D"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Плановые и внеплановые проверки проводятся на основании распоряжений Администрации.</w:t>
      </w:r>
    </w:p>
    <w:p w14:paraId="4DFE25A0"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14:paraId="29F65B4B"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14:paraId="6B1922DC"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4.5. Ответственные исполнители несут персональную ответственность за:</w:t>
      </w:r>
    </w:p>
    <w:p w14:paraId="3E5B513A"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 Соответствие результатов рассмотрения документов требованиям законодательства Российской Федерации;</w:t>
      </w:r>
    </w:p>
    <w:p w14:paraId="5047E8EC"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 Соблюдение сроков выполнения административных процедур при предоставлении муниципальной услуги.</w:t>
      </w:r>
    </w:p>
    <w:p w14:paraId="71BF912E" w14:textId="77777777" w:rsidR="00BF2155" w:rsidRPr="00466259" w:rsidRDefault="00BF2155" w:rsidP="00BF2155">
      <w:pPr>
        <w:suppressAutoHyphens/>
        <w:ind w:firstLine="426"/>
        <w:jc w:val="both"/>
        <w:rPr>
          <w:rFonts w:eastAsia="Calibri"/>
          <w:color w:val="00000A"/>
          <w:lang w:eastAsia="en-US"/>
        </w:rPr>
      </w:pPr>
      <w:r w:rsidRPr="00466259">
        <w:rPr>
          <w:rFonts w:eastAsia="Calibri"/>
          <w:color w:val="00000A"/>
          <w:lang w:eastAsia="en-US"/>
        </w:rPr>
        <w:t>4.6. Граждане, их объединения и организации вправе контролировать предоставление муниципальной услуги путем получения информации при личном обращении, по телефону, по письменным обращениям или в электронной форме посредством информационно-телекоммуникационной сети «Интернет».</w:t>
      </w:r>
    </w:p>
    <w:p w14:paraId="4EAF72AC" w14:textId="77777777" w:rsidR="00CF2A3A" w:rsidRPr="00466259" w:rsidRDefault="00CF2A3A" w:rsidP="00CF2A3A">
      <w:pPr>
        <w:autoSpaceDE w:val="0"/>
        <w:autoSpaceDN w:val="0"/>
        <w:adjustRightInd w:val="0"/>
        <w:jc w:val="center"/>
        <w:rPr>
          <w:b/>
          <w:lang w:eastAsia="en-US"/>
        </w:rPr>
      </w:pPr>
      <w:r w:rsidRPr="00466259">
        <w:rPr>
          <w:b/>
          <w:lang w:val="en-US" w:eastAsia="en-US"/>
        </w:rPr>
        <w:t>V</w:t>
      </w:r>
      <w:r w:rsidRPr="00466259">
        <w:rPr>
          <w:b/>
          <w:lang w:eastAsia="en-US"/>
        </w:rPr>
        <w:t>. Досудебный (внесудебный) порядок обжалования решений и действий (бездействия) органа, предоставляющего муниципальную услугу, МФЦ, работников МФЦ, а также их должностных лиц, муниципальных служащих, работников</w:t>
      </w:r>
    </w:p>
    <w:p w14:paraId="11CBB851" w14:textId="77777777" w:rsidR="00CF2A3A" w:rsidRPr="00466259" w:rsidRDefault="00CF2A3A" w:rsidP="00CF2A3A">
      <w:pPr>
        <w:widowControl w:val="0"/>
        <w:autoSpaceDE w:val="0"/>
        <w:autoSpaceDN w:val="0"/>
        <w:ind w:firstLine="540"/>
        <w:jc w:val="center"/>
        <w:rPr>
          <w:lang w:eastAsia="en-US"/>
        </w:rPr>
      </w:pPr>
      <w:r w:rsidRPr="00466259">
        <w:rPr>
          <w:rFonts w:eastAsia="Calibri"/>
          <w:b/>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14:paraId="4F6ABF4F" w14:textId="77777777" w:rsidR="00CF2A3A" w:rsidRPr="00466259" w:rsidRDefault="00CF2A3A" w:rsidP="00CF2A3A">
      <w:pPr>
        <w:autoSpaceDE w:val="0"/>
        <w:autoSpaceDN w:val="0"/>
        <w:adjustRightInd w:val="0"/>
        <w:ind w:firstLine="540"/>
        <w:jc w:val="both"/>
        <w:rPr>
          <w:lang w:eastAsia="en-US"/>
        </w:rPr>
      </w:pPr>
      <w:r w:rsidRPr="00466259">
        <w:rPr>
          <w:lang w:eastAsia="en-US"/>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w:t>
      </w:r>
      <w:r w:rsidRPr="00466259">
        <w:rPr>
          <w:lang w:eastAsia="en-US"/>
        </w:rPr>
        <w:br/>
        <w:t>указанных в статье 11.1 Федерального закона от 27.07.2010 № 210-ФЗ</w:t>
      </w:r>
      <w:r w:rsidRPr="00466259">
        <w:rPr>
          <w:lang w:eastAsia="en-US"/>
        </w:rPr>
        <w:br/>
        <w:t>«Об организации предоставления государственных и муниципальных услуг» (далее - ФЗ № 210-ФЗ), и в порядке, предусмотренном главой 2.1</w:t>
      </w:r>
      <w:r w:rsidRPr="00466259">
        <w:rPr>
          <w:lang w:eastAsia="en-US"/>
        </w:rPr>
        <w:br/>
        <w:t>ФЗ № 210-ФЗ.</w:t>
      </w:r>
    </w:p>
    <w:p w14:paraId="4D3A2944" w14:textId="77777777" w:rsidR="00CF2A3A" w:rsidRPr="00466259" w:rsidRDefault="00CF2A3A" w:rsidP="00CF2A3A">
      <w:pPr>
        <w:autoSpaceDE w:val="0"/>
        <w:autoSpaceDN w:val="0"/>
        <w:adjustRightInd w:val="0"/>
        <w:ind w:firstLine="540"/>
        <w:jc w:val="both"/>
        <w:rPr>
          <w:lang w:eastAsia="en-US"/>
        </w:rPr>
      </w:pPr>
      <w:r w:rsidRPr="00466259">
        <w:rPr>
          <w:lang w:eastAsia="en-US"/>
        </w:rPr>
        <w:t xml:space="preserve">5.2. Заявитель вправе подать жалобу на решение и (или) действие (бездействие), принятые и осуществляемые в ходе предоставления муниципальной услуги. </w:t>
      </w:r>
    </w:p>
    <w:p w14:paraId="4B4E014D" w14:textId="77777777" w:rsidR="00CF2A3A" w:rsidRPr="00466259" w:rsidRDefault="00CF2A3A" w:rsidP="00CF2A3A">
      <w:pPr>
        <w:autoSpaceDE w:val="0"/>
        <w:autoSpaceDN w:val="0"/>
        <w:adjustRightInd w:val="0"/>
        <w:ind w:firstLine="540"/>
        <w:jc w:val="both"/>
        <w:rPr>
          <w:lang w:eastAsia="en-US"/>
        </w:rPr>
      </w:pPr>
      <w:r w:rsidRPr="00466259">
        <w:rPr>
          <w:lang w:eastAsia="en-US"/>
        </w:rPr>
        <w:t>Заявитель имеет право на получение исчерпывающей информации и документов, необходимых для обоснования и рассмотрения жалобы.</w:t>
      </w:r>
    </w:p>
    <w:p w14:paraId="0A94BA85" w14:textId="77777777" w:rsidR="00CF2A3A" w:rsidRPr="00466259" w:rsidRDefault="00CF2A3A" w:rsidP="00CF2A3A">
      <w:pPr>
        <w:autoSpaceDE w:val="0"/>
        <w:autoSpaceDN w:val="0"/>
        <w:adjustRightInd w:val="0"/>
        <w:ind w:firstLine="540"/>
        <w:jc w:val="both"/>
        <w:rPr>
          <w:lang w:eastAsia="en-US"/>
        </w:rPr>
      </w:pPr>
      <w:r w:rsidRPr="00466259">
        <w:rPr>
          <w:lang w:eastAsia="en-US"/>
        </w:rPr>
        <w:t>5.3.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поведение или нарушение служебной этики в ходе предоставления муниципальной услуги.</w:t>
      </w:r>
    </w:p>
    <w:p w14:paraId="06C4481A" w14:textId="77777777" w:rsidR="00CF2A3A" w:rsidRPr="00466259" w:rsidRDefault="00CF2A3A" w:rsidP="00CF2A3A">
      <w:pPr>
        <w:autoSpaceDE w:val="0"/>
        <w:autoSpaceDN w:val="0"/>
        <w:adjustRightInd w:val="0"/>
        <w:ind w:firstLine="540"/>
        <w:jc w:val="both"/>
        <w:rPr>
          <w:lang w:eastAsia="en-US"/>
        </w:rPr>
      </w:pPr>
      <w:r w:rsidRPr="00466259">
        <w:rPr>
          <w:lang w:eastAsia="en-US"/>
        </w:rPr>
        <w:t>5.4.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14:paraId="330EC15F" w14:textId="77777777" w:rsidR="00CF2A3A" w:rsidRPr="00466259" w:rsidRDefault="00CF2A3A" w:rsidP="00CF2A3A">
      <w:pPr>
        <w:ind w:firstLine="567"/>
        <w:jc w:val="both"/>
        <w:rPr>
          <w:rFonts w:ascii="Calibri" w:hAnsi="Calibri"/>
          <w:lang w:eastAsia="en-US"/>
        </w:rPr>
      </w:pPr>
      <w:r w:rsidRPr="00466259">
        <w:rPr>
          <w:lang w:eastAsia="en-US"/>
        </w:rPr>
        <w:t>5.5.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14:paraId="581D2EA1" w14:textId="77777777" w:rsidR="00CF2A3A" w:rsidRPr="00466259" w:rsidRDefault="00CF2A3A" w:rsidP="00CF2A3A">
      <w:pPr>
        <w:widowControl w:val="0"/>
        <w:autoSpaceDE w:val="0"/>
        <w:autoSpaceDN w:val="0"/>
        <w:ind w:firstLine="540"/>
        <w:jc w:val="center"/>
        <w:rPr>
          <w:rFonts w:eastAsia="Calibri"/>
          <w:b/>
        </w:rPr>
      </w:pPr>
      <w:r w:rsidRPr="00466259">
        <w:rPr>
          <w:rFonts w:eastAsia="Calibri"/>
          <w:b/>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292BD83" w14:textId="77777777" w:rsidR="00CF2A3A" w:rsidRPr="00466259" w:rsidRDefault="00CF2A3A" w:rsidP="00CF2A3A">
      <w:pPr>
        <w:autoSpaceDE w:val="0"/>
        <w:autoSpaceDN w:val="0"/>
        <w:adjustRightInd w:val="0"/>
        <w:ind w:firstLine="540"/>
        <w:jc w:val="both"/>
        <w:rPr>
          <w:lang w:eastAsia="en-US"/>
        </w:rPr>
      </w:pPr>
      <w:r w:rsidRPr="00466259">
        <w:rPr>
          <w:lang w:eastAsia="en-US"/>
        </w:rPr>
        <w:lastRenderedPageBreak/>
        <w:t>5.6.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14:paraId="027D416E" w14:textId="77777777" w:rsidR="00CF2A3A" w:rsidRPr="00466259" w:rsidRDefault="00CF2A3A" w:rsidP="00CF2A3A">
      <w:pPr>
        <w:autoSpaceDE w:val="0"/>
        <w:autoSpaceDN w:val="0"/>
        <w:adjustRightInd w:val="0"/>
        <w:ind w:firstLine="540"/>
        <w:jc w:val="both"/>
        <w:rPr>
          <w:lang w:eastAsia="en-US"/>
        </w:rPr>
      </w:pPr>
      <w:r w:rsidRPr="00466259">
        <w:rPr>
          <w:lang w:eastAsia="en-US"/>
        </w:rPr>
        <w:t>5.7. Жалоба на решения и действия (бездействие) должностных лиц, муниципальных служащих Администрации подается главе Администрации.</w:t>
      </w:r>
    </w:p>
    <w:p w14:paraId="1A43CFBC" w14:textId="77777777" w:rsidR="00CF2A3A" w:rsidRPr="00466259" w:rsidRDefault="00CF2A3A" w:rsidP="00CF2A3A">
      <w:pPr>
        <w:autoSpaceDE w:val="0"/>
        <w:autoSpaceDN w:val="0"/>
        <w:adjustRightInd w:val="0"/>
        <w:ind w:firstLine="540"/>
        <w:jc w:val="both"/>
        <w:rPr>
          <w:lang w:eastAsia="en-US"/>
        </w:rPr>
      </w:pPr>
      <w:r w:rsidRPr="00466259">
        <w:rPr>
          <w:lang w:eastAsia="en-US"/>
        </w:rPr>
        <w:t xml:space="preserve">5.8. Жалоба на решения и действия (бездействие) главы Администрации подается главе Администрации. </w:t>
      </w:r>
    </w:p>
    <w:p w14:paraId="368530AC" w14:textId="77777777" w:rsidR="00CF2A3A" w:rsidRPr="00466259" w:rsidRDefault="00CF2A3A" w:rsidP="00CF2A3A">
      <w:pPr>
        <w:widowControl w:val="0"/>
        <w:autoSpaceDE w:val="0"/>
        <w:autoSpaceDN w:val="0"/>
        <w:ind w:firstLine="540"/>
        <w:jc w:val="center"/>
        <w:rPr>
          <w:rFonts w:eastAsia="Calibri"/>
          <w:b/>
        </w:rPr>
      </w:pPr>
      <w:r w:rsidRPr="00466259">
        <w:rPr>
          <w:rFonts w:eastAsia="Calibri"/>
          <w:b/>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14:paraId="2EA90B01" w14:textId="77777777" w:rsidR="00CF2A3A" w:rsidRPr="00466259" w:rsidRDefault="00CF2A3A" w:rsidP="00CF2A3A">
      <w:pPr>
        <w:autoSpaceDE w:val="0"/>
        <w:autoSpaceDN w:val="0"/>
        <w:adjustRightInd w:val="0"/>
        <w:ind w:firstLine="540"/>
        <w:jc w:val="both"/>
        <w:rPr>
          <w:lang w:eastAsia="en-US"/>
        </w:rPr>
      </w:pPr>
      <w:r w:rsidRPr="00466259">
        <w:rPr>
          <w:lang w:eastAsia="en-US"/>
        </w:rPr>
        <w:t>5.9.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14:paraId="2617FB02" w14:textId="77777777" w:rsidR="00CF2A3A" w:rsidRPr="00466259" w:rsidRDefault="00CF2A3A" w:rsidP="00CF2A3A">
      <w:pPr>
        <w:widowControl w:val="0"/>
        <w:autoSpaceDE w:val="0"/>
        <w:autoSpaceDN w:val="0"/>
        <w:ind w:firstLine="540"/>
        <w:jc w:val="center"/>
        <w:rPr>
          <w:rFonts w:eastAsia="Calibri"/>
          <w:b/>
        </w:rPr>
      </w:pPr>
      <w:r w:rsidRPr="00466259">
        <w:rPr>
          <w:rFonts w:eastAsia="Calibri"/>
          <w:b/>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14:paraId="010546CF" w14:textId="77777777" w:rsidR="00CF2A3A" w:rsidRPr="00466259" w:rsidRDefault="00CF2A3A" w:rsidP="00CF2A3A">
      <w:pPr>
        <w:autoSpaceDE w:val="0"/>
        <w:autoSpaceDN w:val="0"/>
        <w:adjustRightInd w:val="0"/>
        <w:ind w:firstLine="540"/>
        <w:jc w:val="both"/>
        <w:rPr>
          <w:lang w:eastAsia="en-US"/>
        </w:rPr>
      </w:pPr>
      <w:r w:rsidRPr="00466259">
        <w:rPr>
          <w:lang w:eastAsia="en-US"/>
        </w:rPr>
        <w:t>5.10.</w:t>
      </w:r>
      <w:r w:rsidRPr="00466259">
        <w:rPr>
          <w:rFonts w:ascii="Calibri" w:hAnsi="Calibri"/>
          <w:lang w:eastAsia="en-US"/>
        </w:rPr>
        <w:t xml:space="preserve"> </w:t>
      </w:r>
      <w:r w:rsidRPr="00466259">
        <w:rPr>
          <w:lang w:eastAsia="en-US"/>
        </w:rPr>
        <w:t>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14:paraId="427A26D3" w14:textId="77777777" w:rsidR="00CF2A3A" w:rsidRPr="00466259" w:rsidRDefault="00CF2A3A" w:rsidP="00CF2A3A">
      <w:pPr>
        <w:ind w:firstLine="708"/>
        <w:jc w:val="both"/>
        <w:rPr>
          <w:lang w:eastAsia="en-US"/>
        </w:rPr>
      </w:pPr>
      <w:r w:rsidRPr="00466259">
        <w:rPr>
          <w:lang w:eastAsia="en-US"/>
        </w:rPr>
        <w:t>- ФЗ № 210-ФЗ;</w:t>
      </w:r>
    </w:p>
    <w:p w14:paraId="63304C43" w14:textId="56138B7E" w:rsidR="00CF2A3A" w:rsidRPr="00466259" w:rsidRDefault="00CF2A3A" w:rsidP="00CF2A3A">
      <w:pPr>
        <w:ind w:firstLine="708"/>
        <w:jc w:val="both"/>
        <w:rPr>
          <w:lang w:eastAsia="en-US"/>
        </w:rPr>
      </w:pPr>
      <w:r w:rsidRPr="00466259">
        <w:rPr>
          <w:lang w:eastAsia="en-US"/>
        </w:rPr>
        <w:t>- Постановление Правительства Российской Федерации от 20.11.2012</w:t>
      </w:r>
      <w:r w:rsidR="00B71704" w:rsidRPr="00466259">
        <w:rPr>
          <w:lang w:eastAsia="en-US"/>
        </w:rPr>
        <w:t xml:space="preserve"> </w:t>
      </w:r>
      <w:r w:rsidRPr="00466259">
        <w:rPr>
          <w:lang w:eastAsia="en-US"/>
        </w:rPr>
        <w:t>№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5AE919A" w14:textId="71AD53AB" w:rsidR="00CF2A3A" w:rsidRPr="00466259" w:rsidRDefault="00CF2A3A" w:rsidP="00276554">
      <w:pPr>
        <w:widowControl w:val="0"/>
        <w:spacing w:line="322" w:lineRule="exact"/>
        <w:ind w:firstLine="720"/>
        <w:jc w:val="both"/>
        <w:rPr>
          <w:lang w:eastAsia="en-US"/>
        </w:rPr>
      </w:pPr>
      <w:r w:rsidRPr="00466259">
        <w:t xml:space="preserve">- </w:t>
      </w:r>
      <w:r w:rsidR="00276554" w:rsidRPr="00466259">
        <w:t xml:space="preserve">постановление Администрации Троицкого сельсовета от 18.10.2018 № 65-п «Об утверждении Порядка подачи и рассмотрения жалоб на решения и действия (бездействие) администрации Троицкого сельсовета </w:t>
      </w:r>
      <w:proofErr w:type="spellStart"/>
      <w:r w:rsidR="00276554" w:rsidRPr="00466259">
        <w:t>Башмаковского</w:t>
      </w:r>
      <w:proofErr w:type="spellEnd"/>
      <w:r w:rsidR="00276554" w:rsidRPr="00466259">
        <w:t xml:space="preserve"> района Пензенской области, должностных лиц, муниципальных служащих администрации Троицкого сельсовета </w:t>
      </w:r>
      <w:proofErr w:type="spellStart"/>
      <w:r w:rsidR="00276554" w:rsidRPr="00466259">
        <w:t>Башмаковского</w:t>
      </w:r>
      <w:proofErr w:type="spellEnd"/>
      <w:r w:rsidR="00276554" w:rsidRPr="00466259">
        <w:t xml:space="preserve"> района Пензенской области при предоставлении муниципальных услуг».</w:t>
      </w:r>
    </w:p>
    <w:p w14:paraId="6D0FD52F" w14:textId="77777777" w:rsidR="00BF2155" w:rsidRPr="00BF2155" w:rsidRDefault="00BF2155" w:rsidP="00BF2155">
      <w:pPr>
        <w:suppressAutoHyphens/>
        <w:spacing w:after="200"/>
        <w:jc w:val="right"/>
        <w:rPr>
          <w:rFonts w:eastAsia="Calibri"/>
          <w:color w:val="00000A"/>
          <w:lang w:eastAsia="en-US"/>
        </w:rPr>
      </w:pPr>
      <w:r w:rsidRPr="00BF2155">
        <w:rPr>
          <w:rFonts w:eastAsia="Calibri"/>
          <w:color w:val="00000A"/>
          <w:lang w:eastAsia="en-US"/>
        </w:rPr>
        <w:t>Приложение</w:t>
      </w:r>
    </w:p>
    <w:p w14:paraId="13725175" w14:textId="6D491B95" w:rsidR="00BF2155" w:rsidRPr="00BF2155" w:rsidRDefault="00BF2155" w:rsidP="00BF2155">
      <w:pPr>
        <w:suppressAutoHyphens/>
        <w:spacing w:after="200"/>
        <w:jc w:val="right"/>
        <w:rPr>
          <w:rFonts w:eastAsia="Calibri"/>
          <w:color w:val="00000A"/>
          <w:lang w:eastAsia="en-US"/>
        </w:rPr>
      </w:pPr>
      <w:r w:rsidRPr="00BF2155">
        <w:rPr>
          <w:rFonts w:eastAsia="Calibri"/>
          <w:color w:val="00000A"/>
          <w:lang w:eastAsia="en-US"/>
        </w:rPr>
        <w:t>к административному регламенту</w:t>
      </w:r>
      <w:r w:rsidR="00B71704">
        <w:rPr>
          <w:rFonts w:eastAsia="Calibri"/>
          <w:color w:val="00000A"/>
          <w:lang w:eastAsia="en-US"/>
        </w:rPr>
        <w:t xml:space="preserve"> </w:t>
      </w:r>
      <w:r w:rsidRPr="00BF2155">
        <w:rPr>
          <w:rFonts w:eastAsia="Calibri"/>
          <w:color w:val="00000A"/>
          <w:lang w:eastAsia="en-US"/>
        </w:rPr>
        <w:t xml:space="preserve">предоставления муниципальной услуги </w:t>
      </w:r>
    </w:p>
    <w:p w14:paraId="23AB9FD7" w14:textId="77777777" w:rsidR="00BF2155" w:rsidRPr="00BF2155" w:rsidRDefault="00BF2155" w:rsidP="00BF2155">
      <w:pPr>
        <w:suppressAutoHyphens/>
        <w:spacing w:after="200"/>
        <w:jc w:val="right"/>
        <w:rPr>
          <w:rFonts w:eastAsia="Calibri"/>
          <w:color w:val="00000A"/>
          <w:lang w:eastAsia="en-US"/>
        </w:rPr>
      </w:pPr>
      <w:r w:rsidRPr="00BF2155">
        <w:rPr>
          <w:rFonts w:eastAsia="Calibri"/>
          <w:color w:val="00000A"/>
          <w:lang w:eastAsia="en-US"/>
        </w:rPr>
        <w:t>«Предоставление малоимущим гражданам по договорам социального найма жилых помещений муниципального жилищного фонда»</w:t>
      </w:r>
    </w:p>
    <w:p w14:paraId="0014124B" w14:textId="7CE549E0" w:rsidR="00324471" w:rsidRPr="00393E33" w:rsidRDefault="00324471" w:rsidP="00BF2155">
      <w:pPr>
        <w:autoSpaceDE w:val="0"/>
        <w:autoSpaceDN w:val="0"/>
        <w:adjustRightInd w:val="0"/>
        <w:jc w:val="right"/>
        <w:outlineLvl w:val="0"/>
        <w:rPr>
          <w:rFonts w:eastAsia="Calibri"/>
        </w:rPr>
      </w:pPr>
      <w:r w:rsidRPr="00CF2A3A">
        <w:rPr>
          <w:rFonts w:eastAsia="Calibri"/>
        </w:rPr>
        <w:t xml:space="preserve"> </w:t>
      </w:r>
      <w:r w:rsidRPr="00393E33">
        <w:rPr>
          <w:rFonts w:eastAsia="Calibri"/>
        </w:rPr>
        <w:t>В</w:t>
      </w:r>
      <w:r w:rsidR="00B71704" w:rsidRPr="00393E33">
        <w:rPr>
          <w:rFonts w:eastAsia="Calibri"/>
        </w:rPr>
        <w:t xml:space="preserve"> </w:t>
      </w:r>
      <w:r w:rsidRPr="00393E33">
        <w:rPr>
          <w:rFonts w:eastAsia="Calibri"/>
        </w:rPr>
        <w:t>Администрацию</w:t>
      </w:r>
      <w:r w:rsidR="00B71704" w:rsidRPr="00393E33">
        <w:rPr>
          <w:rFonts w:eastAsia="Calibri"/>
        </w:rPr>
        <w:t xml:space="preserve"> </w:t>
      </w:r>
      <w:r w:rsidR="009D3D3A" w:rsidRPr="00393E33">
        <w:rPr>
          <w:rFonts w:eastAsia="Calibri"/>
        </w:rPr>
        <w:t>Троицкого</w:t>
      </w:r>
      <w:r w:rsidR="00B71704" w:rsidRPr="00393E33">
        <w:rPr>
          <w:rFonts w:eastAsia="Calibri"/>
        </w:rPr>
        <w:t xml:space="preserve"> </w:t>
      </w:r>
      <w:r w:rsidRPr="00393E33">
        <w:rPr>
          <w:rFonts w:eastAsia="Calibri"/>
        </w:rPr>
        <w:t>сельсовета</w:t>
      </w:r>
    </w:p>
    <w:p w14:paraId="1D0E67C4" w14:textId="77777777" w:rsidR="00BF2155" w:rsidRPr="00BF2155" w:rsidRDefault="00324471" w:rsidP="00BF2155">
      <w:pPr>
        <w:autoSpaceDE w:val="0"/>
        <w:autoSpaceDN w:val="0"/>
        <w:adjustRightInd w:val="0"/>
        <w:jc w:val="right"/>
        <w:outlineLvl w:val="0"/>
        <w:rPr>
          <w:rFonts w:eastAsia="Calibri"/>
        </w:rPr>
      </w:pPr>
      <w:r w:rsidRPr="00393E33">
        <w:rPr>
          <w:rFonts w:eastAsia="Calibri"/>
        </w:rPr>
        <w:t xml:space="preserve"> </w:t>
      </w:r>
      <w:proofErr w:type="spellStart"/>
      <w:r w:rsidRPr="00393E33">
        <w:rPr>
          <w:rFonts w:eastAsia="Calibri"/>
        </w:rPr>
        <w:t>Башмаковского</w:t>
      </w:r>
      <w:proofErr w:type="spellEnd"/>
      <w:r w:rsidRPr="00393E33">
        <w:rPr>
          <w:rFonts w:eastAsia="Calibri"/>
        </w:rPr>
        <w:t xml:space="preserve"> района Пензенской области</w:t>
      </w:r>
    </w:p>
    <w:p w14:paraId="4CAF9D99" w14:textId="77777777" w:rsidR="00BF2155" w:rsidRPr="00BF2155" w:rsidRDefault="00BF2155" w:rsidP="00324471">
      <w:pPr>
        <w:autoSpaceDE w:val="0"/>
        <w:autoSpaceDN w:val="0"/>
        <w:adjustRightInd w:val="0"/>
        <w:jc w:val="right"/>
        <w:outlineLvl w:val="0"/>
        <w:rPr>
          <w:rFonts w:eastAsia="Calibri"/>
        </w:rPr>
      </w:pPr>
      <w:r w:rsidRPr="00BF2155">
        <w:rPr>
          <w:rFonts w:eastAsia="Calibri"/>
        </w:rPr>
        <w:t xml:space="preserve"> </w:t>
      </w:r>
    </w:p>
    <w:p w14:paraId="083DE46E"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от ____________________________________________</w:t>
      </w:r>
    </w:p>
    <w:p w14:paraId="49710E60"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(фамилия, имя, отчество </w:t>
      </w:r>
      <w:r w:rsidRPr="00BF2155">
        <w:rPr>
          <w:bCs/>
          <w:color w:val="000000"/>
          <w:lang w:eastAsia="en-US"/>
        </w:rPr>
        <w:t xml:space="preserve">(при наличии) </w:t>
      </w:r>
      <w:r w:rsidRPr="00BF2155">
        <w:rPr>
          <w:rFonts w:eastAsia="Calibri"/>
        </w:rPr>
        <w:t>гражданина)</w:t>
      </w:r>
    </w:p>
    <w:p w14:paraId="11415E7B"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проживающего по адресу: _______________________</w:t>
      </w:r>
    </w:p>
    <w:p w14:paraId="13D253DA"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_______________________________________________</w:t>
      </w:r>
    </w:p>
    <w:p w14:paraId="06E78A65" w14:textId="77777777" w:rsidR="00BF2155" w:rsidRPr="00BF2155" w:rsidRDefault="00BF2155" w:rsidP="00BF2155">
      <w:pPr>
        <w:autoSpaceDE w:val="0"/>
        <w:autoSpaceDN w:val="0"/>
        <w:adjustRightInd w:val="0"/>
        <w:jc w:val="right"/>
        <w:outlineLvl w:val="0"/>
        <w:rPr>
          <w:rFonts w:eastAsia="Calibri"/>
        </w:rPr>
      </w:pPr>
      <w:r w:rsidRPr="00BF2155">
        <w:rPr>
          <w:rFonts w:eastAsia="Calibri"/>
        </w:rPr>
        <w:t xml:space="preserve"> тел. __________________________________________</w:t>
      </w:r>
    </w:p>
    <w:p w14:paraId="7BB50101" w14:textId="77777777" w:rsidR="00BF2155" w:rsidRPr="00BF2155" w:rsidRDefault="00BF2155" w:rsidP="00BF2155">
      <w:pPr>
        <w:autoSpaceDE w:val="0"/>
        <w:autoSpaceDN w:val="0"/>
        <w:adjustRightInd w:val="0"/>
        <w:jc w:val="right"/>
        <w:outlineLvl w:val="0"/>
        <w:rPr>
          <w:rFonts w:eastAsia="Calibri"/>
        </w:rPr>
      </w:pPr>
    </w:p>
    <w:p w14:paraId="69F48C08" w14:textId="77777777" w:rsidR="00BF2155" w:rsidRPr="00BF2155" w:rsidRDefault="00BF2155" w:rsidP="00BF2155">
      <w:pPr>
        <w:autoSpaceDE w:val="0"/>
        <w:autoSpaceDN w:val="0"/>
        <w:adjustRightInd w:val="0"/>
        <w:jc w:val="center"/>
        <w:outlineLvl w:val="0"/>
        <w:rPr>
          <w:rFonts w:eastAsia="Calibri"/>
        </w:rPr>
      </w:pPr>
    </w:p>
    <w:p w14:paraId="65ACF4BB" w14:textId="77777777" w:rsidR="00BF2155" w:rsidRPr="00BF2155" w:rsidRDefault="00BF2155" w:rsidP="00BF2155">
      <w:pPr>
        <w:autoSpaceDE w:val="0"/>
        <w:autoSpaceDN w:val="0"/>
        <w:adjustRightInd w:val="0"/>
        <w:jc w:val="center"/>
        <w:outlineLvl w:val="0"/>
        <w:rPr>
          <w:rFonts w:eastAsia="Calibri"/>
        </w:rPr>
      </w:pPr>
      <w:r w:rsidRPr="00BF2155">
        <w:rPr>
          <w:rFonts w:eastAsia="Calibri"/>
        </w:rPr>
        <w:t>Заявление</w:t>
      </w:r>
    </w:p>
    <w:p w14:paraId="3735A45E" w14:textId="77777777" w:rsidR="00BF2155" w:rsidRPr="00BF2155" w:rsidRDefault="00BF2155" w:rsidP="00BF2155">
      <w:pPr>
        <w:autoSpaceDE w:val="0"/>
        <w:autoSpaceDN w:val="0"/>
        <w:adjustRightInd w:val="0"/>
        <w:jc w:val="center"/>
        <w:outlineLvl w:val="0"/>
        <w:rPr>
          <w:rFonts w:eastAsia="Calibri"/>
        </w:rPr>
      </w:pPr>
      <w:r w:rsidRPr="00BF2155">
        <w:rPr>
          <w:rFonts w:eastAsia="Calibri"/>
        </w:rPr>
        <w:t>о предоставлении жилого помещения муниципального жилищного фонда по договору социального найма</w:t>
      </w:r>
    </w:p>
    <w:p w14:paraId="41821FC6"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lastRenderedPageBreak/>
        <w:t xml:space="preserve"> Прошу предоставить мне на состав семьи __________ чел., состоящему(</w:t>
      </w:r>
      <w:proofErr w:type="spellStart"/>
      <w:r w:rsidRPr="00BF2155">
        <w:rPr>
          <w:rFonts w:eastAsia="Calibri"/>
        </w:rPr>
        <w:t>щим</w:t>
      </w:r>
      <w:proofErr w:type="spellEnd"/>
      <w:r w:rsidRPr="00BF2155">
        <w:rPr>
          <w:rFonts w:eastAsia="Calibri"/>
        </w:rPr>
        <w:t>) на учете в качестве нуждающихся в жилых помещениях, предоставляемых по договорам социального найма, жилое помещение муниципального жилищного фонда по договору социального найма.</w:t>
      </w:r>
    </w:p>
    <w:p w14:paraId="3809C6AC"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К заявлению прилагаю документы:</w:t>
      </w:r>
    </w:p>
    <w:p w14:paraId="6A1782DB"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1. ________________________________________________________________________</w:t>
      </w:r>
    </w:p>
    <w:p w14:paraId="23040B9D"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2. ________________________________________________________________________</w:t>
      </w:r>
    </w:p>
    <w:p w14:paraId="6D3E49C5"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3. ________________________________________________________________________</w:t>
      </w:r>
    </w:p>
    <w:p w14:paraId="09A0EC34"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и т.д.</w:t>
      </w:r>
    </w:p>
    <w:p w14:paraId="7D922E13"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Подписи совершеннолетних членов семьи:</w:t>
      </w:r>
    </w:p>
    <w:p w14:paraId="6BFE8F07"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_______________________ (И.О. Фамилия) _____________________ (И.О. Фамилия)</w:t>
      </w:r>
    </w:p>
    <w:p w14:paraId="1FC1F0C3"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_______________________ (И.О. Фамилия) _____________________ (И.О. Фамилия)</w:t>
      </w:r>
    </w:p>
    <w:p w14:paraId="6E3E2DFF" w14:textId="77777777" w:rsidR="00BF2155" w:rsidRPr="00BF2155" w:rsidRDefault="00BF2155" w:rsidP="00BF2155">
      <w:pPr>
        <w:autoSpaceDE w:val="0"/>
        <w:autoSpaceDN w:val="0"/>
        <w:adjustRightInd w:val="0"/>
        <w:jc w:val="both"/>
        <w:outlineLvl w:val="0"/>
        <w:rPr>
          <w:rFonts w:eastAsia="Calibri"/>
        </w:rPr>
      </w:pPr>
      <w:r w:rsidRPr="00BF2155">
        <w:rPr>
          <w:rFonts w:eastAsia="Calibri"/>
        </w:rPr>
        <w:t>"__" _____________ ____________ Подпись заявителя _________________</w:t>
      </w:r>
    </w:p>
    <w:p w14:paraId="62778293" w14:textId="77777777" w:rsidR="00BF2155" w:rsidRPr="00BF2155" w:rsidRDefault="00BF2155" w:rsidP="00BF2155">
      <w:pPr>
        <w:autoSpaceDE w:val="0"/>
        <w:autoSpaceDN w:val="0"/>
        <w:adjustRightInd w:val="0"/>
        <w:ind w:firstLine="540"/>
        <w:jc w:val="both"/>
        <w:rPr>
          <w:rFonts w:eastAsia="Calibri"/>
        </w:rPr>
      </w:pPr>
      <w:r w:rsidRPr="00BF2155">
        <w:rPr>
          <w:rFonts w:eastAsia="Calibri"/>
        </w:rPr>
        <w:t>Прошу направлять мне уведомления на указанный выше почтовый адрес, на адрес электронной почты __________________@__________ (нужное подчеркнуть).</w:t>
      </w:r>
    </w:p>
    <w:p w14:paraId="1DD933D2" w14:textId="77777777" w:rsidR="00BF2155" w:rsidRPr="00BF2155" w:rsidRDefault="00BF2155" w:rsidP="00BF2155">
      <w:pPr>
        <w:suppressAutoHyphens/>
        <w:spacing w:after="200"/>
        <w:ind w:firstLine="426"/>
        <w:jc w:val="both"/>
        <w:rPr>
          <w:rFonts w:eastAsia="Calibri"/>
          <w:color w:val="00000A"/>
          <w:lang w:eastAsia="en-US"/>
        </w:rPr>
      </w:pPr>
    </w:p>
    <w:p w14:paraId="30A5C0C7" w14:textId="77777777" w:rsidR="00EC6E71" w:rsidRPr="00CF2A3A" w:rsidRDefault="00EC6E71" w:rsidP="001B0E1E">
      <w:pPr>
        <w:widowControl w:val="0"/>
        <w:suppressAutoHyphens/>
        <w:jc w:val="both"/>
        <w:rPr>
          <w:color w:val="00000A"/>
        </w:rPr>
      </w:pPr>
    </w:p>
    <w:sectPr w:rsidR="00EC6E71" w:rsidRPr="00CF2A3A" w:rsidSect="00B71704">
      <w:pgSz w:w="11906" w:h="16838"/>
      <w:pgMar w:top="709"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CD7"/>
    <w:rsid w:val="00001C1F"/>
    <w:rsid w:val="00027E99"/>
    <w:rsid w:val="00041783"/>
    <w:rsid w:val="00052C8A"/>
    <w:rsid w:val="0007211A"/>
    <w:rsid w:val="00085602"/>
    <w:rsid w:val="000E7A0F"/>
    <w:rsid w:val="00123048"/>
    <w:rsid w:val="00136E39"/>
    <w:rsid w:val="001379E0"/>
    <w:rsid w:val="00147FD9"/>
    <w:rsid w:val="001B0E1E"/>
    <w:rsid w:val="00242B79"/>
    <w:rsid w:val="00247404"/>
    <w:rsid w:val="00250740"/>
    <w:rsid w:val="00256FC5"/>
    <w:rsid w:val="00276554"/>
    <w:rsid w:val="002B774D"/>
    <w:rsid w:val="002C2FAB"/>
    <w:rsid w:val="002D6C78"/>
    <w:rsid w:val="002F3B44"/>
    <w:rsid w:val="00300F51"/>
    <w:rsid w:val="00324471"/>
    <w:rsid w:val="00360592"/>
    <w:rsid w:val="00375429"/>
    <w:rsid w:val="00391C3D"/>
    <w:rsid w:val="00393E33"/>
    <w:rsid w:val="003A4097"/>
    <w:rsid w:val="003B09D6"/>
    <w:rsid w:val="003B5A6E"/>
    <w:rsid w:val="003E0F23"/>
    <w:rsid w:val="004263C0"/>
    <w:rsid w:val="0046243B"/>
    <w:rsid w:val="00466259"/>
    <w:rsid w:val="00485E50"/>
    <w:rsid w:val="004D3AB4"/>
    <w:rsid w:val="004E1CB7"/>
    <w:rsid w:val="005856A3"/>
    <w:rsid w:val="00597A31"/>
    <w:rsid w:val="00614C0A"/>
    <w:rsid w:val="00625CCE"/>
    <w:rsid w:val="0063314B"/>
    <w:rsid w:val="00641EF2"/>
    <w:rsid w:val="006A52A8"/>
    <w:rsid w:val="006D1950"/>
    <w:rsid w:val="006F19EE"/>
    <w:rsid w:val="006F7A07"/>
    <w:rsid w:val="007318CE"/>
    <w:rsid w:val="007351FE"/>
    <w:rsid w:val="00735464"/>
    <w:rsid w:val="00735FA2"/>
    <w:rsid w:val="007403D9"/>
    <w:rsid w:val="007519E3"/>
    <w:rsid w:val="00796380"/>
    <w:rsid w:val="007E47A3"/>
    <w:rsid w:val="008118C6"/>
    <w:rsid w:val="008214B4"/>
    <w:rsid w:val="008F15D0"/>
    <w:rsid w:val="00944E4E"/>
    <w:rsid w:val="00972C8D"/>
    <w:rsid w:val="009A10AF"/>
    <w:rsid w:val="009D3D3A"/>
    <w:rsid w:val="009E5AA0"/>
    <w:rsid w:val="00A41CD7"/>
    <w:rsid w:val="00A57E42"/>
    <w:rsid w:val="00A91547"/>
    <w:rsid w:val="00AC09AC"/>
    <w:rsid w:val="00AC7166"/>
    <w:rsid w:val="00AE0088"/>
    <w:rsid w:val="00AE49F6"/>
    <w:rsid w:val="00AE74CC"/>
    <w:rsid w:val="00B21E8F"/>
    <w:rsid w:val="00B71704"/>
    <w:rsid w:val="00BA233E"/>
    <w:rsid w:val="00BF2155"/>
    <w:rsid w:val="00C223AB"/>
    <w:rsid w:val="00CA453E"/>
    <w:rsid w:val="00CF0A18"/>
    <w:rsid w:val="00CF110E"/>
    <w:rsid w:val="00CF2A3A"/>
    <w:rsid w:val="00D20725"/>
    <w:rsid w:val="00D27495"/>
    <w:rsid w:val="00D332FE"/>
    <w:rsid w:val="00D4365C"/>
    <w:rsid w:val="00D9297F"/>
    <w:rsid w:val="00DA0A39"/>
    <w:rsid w:val="00DE7F63"/>
    <w:rsid w:val="00E2710B"/>
    <w:rsid w:val="00E62576"/>
    <w:rsid w:val="00E6344E"/>
    <w:rsid w:val="00E8444E"/>
    <w:rsid w:val="00EC6E71"/>
    <w:rsid w:val="00F4229C"/>
    <w:rsid w:val="00F560B0"/>
    <w:rsid w:val="00F601E7"/>
    <w:rsid w:val="00F831EB"/>
    <w:rsid w:val="00F92D1C"/>
    <w:rsid w:val="00FA7864"/>
    <w:rsid w:val="00FB5733"/>
    <w:rsid w:val="00FD7814"/>
    <w:rsid w:val="00FE04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3F652"/>
  <w15:chartTrackingRefBased/>
  <w15:docId w15:val="{59DEA792-07B4-4DEB-9E84-DA3C03A1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710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2710B"/>
    <w:pPr>
      <w:keepNext/>
      <w:spacing w:before="240" w:after="60"/>
      <w:outlineLvl w:val="0"/>
    </w:pPr>
    <w:rPr>
      <w:rFonts w:ascii="Cambria" w:hAnsi="Cambria"/>
      <w:b/>
      <w:bCs/>
      <w:kern w:val="32"/>
      <w:sz w:val="32"/>
      <w:szCs w:val="32"/>
      <w:lang w:val="x-none" w:eastAsia="x-none"/>
    </w:rPr>
  </w:style>
  <w:style w:type="paragraph" w:styleId="3">
    <w:name w:val="heading 3"/>
    <w:basedOn w:val="a"/>
    <w:next w:val="a"/>
    <w:link w:val="30"/>
    <w:uiPriority w:val="9"/>
    <w:semiHidden/>
    <w:unhideWhenUsed/>
    <w:qFormat/>
    <w:rsid w:val="00C223A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EC6E7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2710B"/>
    <w:rPr>
      <w:rFonts w:ascii="Cambria" w:eastAsia="Times New Roman" w:hAnsi="Cambria" w:cs="Times New Roman"/>
      <w:b/>
      <w:bCs/>
      <w:kern w:val="32"/>
      <w:sz w:val="32"/>
      <w:szCs w:val="32"/>
      <w:lang w:val="x-none" w:eastAsia="x-none"/>
    </w:rPr>
  </w:style>
  <w:style w:type="paragraph" w:styleId="a3">
    <w:name w:val="No Spacing"/>
    <w:link w:val="a4"/>
    <w:uiPriority w:val="1"/>
    <w:qFormat/>
    <w:rsid w:val="004263C0"/>
    <w:pPr>
      <w:widowControl w:val="0"/>
      <w:spacing w:after="0" w:line="240" w:lineRule="auto"/>
    </w:pPr>
    <w:rPr>
      <w:rFonts w:ascii="Times New Roman" w:eastAsia="Times New Roman" w:hAnsi="Times New Roman" w:cs="Times New Roman"/>
      <w:sz w:val="20"/>
      <w:szCs w:val="20"/>
      <w:lang w:eastAsia="ru-RU"/>
    </w:rPr>
  </w:style>
  <w:style w:type="character" w:customStyle="1" w:styleId="a4">
    <w:name w:val="Без интервала Знак"/>
    <w:link w:val="a3"/>
    <w:uiPriority w:val="1"/>
    <w:locked/>
    <w:rsid w:val="004263C0"/>
    <w:rPr>
      <w:rFonts w:ascii="Times New Roman" w:eastAsia="Times New Roman" w:hAnsi="Times New Roman" w:cs="Times New Roman"/>
      <w:sz w:val="20"/>
      <w:szCs w:val="20"/>
      <w:lang w:eastAsia="ru-RU"/>
    </w:rPr>
  </w:style>
  <w:style w:type="paragraph" w:styleId="a5">
    <w:name w:val="List Paragraph"/>
    <w:basedOn w:val="a"/>
    <w:uiPriority w:val="34"/>
    <w:qFormat/>
    <w:rsid w:val="00F601E7"/>
    <w:pPr>
      <w:ind w:left="720"/>
      <w:contextualSpacing/>
    </w:pPr>
  </w:style>
  <w:style w:type="paragraph" w:customStyle="1" w:styleId="ConsPlusTitle">
    <w:name w:val="ConsPlusTitle"/>
    <w:rsid w:val="00001C1F"/>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0"/>
    <w:link w:val="4"/>
    <w:uiPriority w:val="9"/>
    <w:semiHidden/>
    <w:rsid w:val="00EC6E71"/>
    <w:rPr>
      <w:rFonts w:asciiTheme="majorHAnsi" w:eastAsiaTheme="majorEastAsia" w:hAnsiTheme="majorHAnsi" w:cstheme="majorBidi"/>
      <w:i/>
      <w:iCs/>
      <w:color w:val="2E74B5" w:themeColor="accent1" w:themeShade="BF"/>
      <w:sz w:val="24"/>
      <w:szCs w:val="24"/>
      <w:lang w:eastAsia="ru-RU"/>
    </w:rPr>
  </w:style>
  <w:style w:type="paragraph" w:styleId="a6">
    <w:name w:val="Balloon Text"/>
    <w:basedOn w:val="a"/>
    <w:link w:val="a7"/>
    <w:uiPriority w:val="99"/>
    <w:semiHidden/>
    <w:unhideWhenUsed/>
    <w:rsid w:val="007519E3"/>
    <w:rPr>
      <w:rFonts w:ascii="Segoe UI" w:hAnsi="Segoe UI" w:cs="Segoe UI"/>
      <w:sz w:val="18"/>
      <w:szCs w:val="18"/>
    </w:rPr>
  </w:style>
  <w:style w:type="character" w:customStyle="1" w:styleId="a7">
    <w:name w:val="Текст выноски Знак"/>
    <w:basedOn w:val="a0"/>
    <w:link w:val="a6"/>
    <w:uiPriority w:val="99"/>
    <w:semiHidden/>
    <w:rsid w:val="007519E3"/>
    <w:rPr>
      <w:rFonts w:ascii="Segoe UI" w:eastAsia="Times New Roman" w:hAnsi="Segoe UI" w:cs="Segoe UI"/>
      <w:sz w:val="18"/>
      <w:szCs w:val="18"/>
      <w:lang w:eastAsia="ru-RU"/>
    </w:rPr>
  </w:style>
  <w:style w:type="character" w:customStyle="1" w:styleId="30">
    <w:name w:val="Заголовок 3 Знак"/>
    <w:basedOn w:val="a0"/>
    <w:link w:val="3"/>
    <w:uiPriority w:val="9"/>
    <w:semiHidden/>
    <w:rsid w:val="00C223AB"/>
    <w:rPr>
      <w:rFonts w:asciiTheme="majorHAnsi" w:eastAsiaTheme="majorEastAsia" w:hAnsiTheme="majorHAnsi" w:cstheme="majorBidi"/>
      <w:color w:val="1F4D78" w:themeColor="accent1" w:themeShade="7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1573315">
      <w:bodyDiv w:val="1"/>
      <w:marLeft w:val="0"/>
      <w:marRight w:val="0"/>
      <w:marTop w:val="0"/>
      <w:marBottom w:val="0"/>
      <w:divBdr>
        <w:top w:val="none" w:sz="0" w:space="0" w:color="auto"/>
        <w:left w:val="none" w:sz="0" w:space="0" w:color="auto"/>
        <w:bottom w:val="none" w:sz="0" w:space="0" w:color="auto"/>
        <w:right w:val="none" w:sz="0" w:space="0" w:color="auto"/>
      </w:divBdr>
    </w:div>
    <w:div w:id="887834653">
      <w:bodyDiv w:val="1"/>
      <w:marLeft w:val="0"/>
      <w:marRight w:val="0"/>
      <w:marTop w:val="0"/>
      <w:marBottom w:val="0"/>
      <w:divBdr>
        <w:top w:val="none" w:sz="0" w:space="0" w:color="auto"/>
        <w:left w:val="none" w:sz="0" w:space="0" w:color="auto"/>
        <w:bottom w:val="none" w:sz="0" w:space="0" w:color="auto"/>
        <w:right w:val="none" w:sz="0" w:space="0" w:color="auto"/>
      </w:divBdr>
    </w:div>
    <w:div w:id="891690462">
      <w:bodyDiv w:val="1"/>
      <w:marLeft w:val="0"/>
      <w:marRight w:val="0"/>
      <w:marTop w:val="0"/>
      <w:marBottom w:val="0"/>
      <w:divBdr>
        <w:top w:val="none" w:sz="0" w:space="0" w:color="auto"/>
        <w:left w:val="none" w:sz="0" w:space="0" w:color="auto"/>
        <w:bottom w:val="none" w:sz="0" w:space="0" w:color="auto"/>
        <w:right w:val="none" w:sz="0" w:space="0" w:color="auto"/>
      </w:divBdr>
    </w:div>
    <w:div w:id="900747240">
      <w:bodyDiv w:val="1"/>
      <w:marLeft w:val="0"/>
      <w:marRight w:val="0"/>
      <w:marTop w:val="0"/>
      <w:marBottom w:val="0"/>
      <w:divBdr>
        <w:top w:val="none" w:sz="0" w:space="0" w:color="auto"/>
        <w:left w:val="none" w:sz="0" w:space="0" w:color="auto"/>
        <w:bottom w:val="none" w:sz="0" w:space="0" w:color="auto"/>
        <w:right w:val="none" w:sz="0" w:space="0" w:color="auto"/>
      </w:divBdr>
    </w:div>
    <w:div w:id="904334196">
      <w:bodyDiv w:val="1"/>
      <w:marLeft w:val="0"/>
      <w:marRight w:val="0"/>
      <w:marTop w:val="0"/>
      <w:marBottom w:val="0"/>
      <w:divBdr>
        <w:top w:val="none" w:sz="0" w:space="0" w:color="auto"/>
        <w:left w:val="none" w:sz="0" w:space="0" w:color="auto"/>
        <w:bottom w:val="none" w:sz="0" w:space="0" w:color="auto"/>
        <w:right w:val="none" w:sz="0" w:space="0" w:color="auto"/>
      </w:divBdr>
    </w:div>
    <w:div w:id="956451491">
      <w:bodyDiv w:val="1"/>
      <w:marLeft w:val="0"/>
      <w:marRight w:val="0"/>
      <w:marTop w:val="0"/>
      <w:marBottom w:val="0"/>
      <w:divBdr>
        <w:top w:val="none" w:sz="0" w:space="0" w:color="auto"/>
        <w:left w:val="none" w:sz="0" w:space="0" w:color="auto"/>
        <w:bottom w:val="none" w:sz="0" w:space="0" w:color="auto"/>
        <w:right w:val="none" w:sz="0" w:space="0" w:color="auto"/>
      </w:divBdr>
    </w:div>
    <w:div w:id="1138497490">
      <w:bodyDiv w:val="1"/>
      <w:marLeft w:val="0"/>
      <w:marRight w:val="0"/>
      <w:marTop w:val="0"/>
      <w:marBottom w:val="0"/>
      <w:divBdr>
        <w:top w:val="none" w:sz="0" w:space="0" w:color="auto"/>
        <w:left w:val="none" w:sz="0" w:space="0" w:color="auto"/>
        <w:bottom w:val="none" w:sz="0" w:space="0" w:color="auto"/>
        <w:right w:val="none" w:sz="0" w:space="0" w:color="auto"/>
      </w:divBdr>
    </w:div>
    <w:div w:id="1225796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B84CA81CB481474999ECB71A561BCC5F54D3F1B1610529B5E0C8E1125CBC5244B12145DA4197E81D68ED9B8A2081B1062D41788342ABA62L5e4M" TargetMode="External"/><Relationship Id="rId13" Type="http://schemas.openxmlformats.org/officeDocument/2006/relationships/hyperlink" Target="consultantplus://offline/ref=F9579870100B7FA345FDB74FBA8F0C6EFF18CAD17774D75387EED6208D8A200FA95854E92053A1525ACCF14A7DC3632CAABF9D78DB0D00F02A33D52CF72FM" TargetMode="External"/><Relationship Id="rId3" Type="http://schemas.openxmlformats.org/officeDocument/2006/relationships/settings" Target="settings.xml"/><Relationship Id="rId7" Type="http://schemas.openxmlformats.org/officeDocument/2006/relationships/hyperlink" Target="consultantplus://offline/ref=DB84CA81CB481474999ECB71A561BCC5F54D3F1B1610529B5E0C8E1125CBC5244B12145DA4197E81D68ED9B8A2081B1062D41788342ABA62L5e4M" TargetMode="External"/><Relationship Id="rId12" Type="http://schemas.openxmlformats.org/officeDocument/2006/relationships/hyperlink" Target="consultantplus://offline/ref=ABF5C982369ED316F443C034D42CD358DFE012CA15E2732DE4F55FAC5BCA86AFCAB4A58BC7C3011AA5FCF09E8272B8BC72B258BFFD62D2E18469374EE0rA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gosuslugi.ru" TargetMode="External"/><Relationship Id="rId11" Type="http://schemas.openxmlformats.org/officeDocument/2006/relationships/hyperlink" Target="consultantplus://offline/ref=ABF5C982369ED316F443C034D42CD358DFE012CA15E2732DE4F55FAC5BCA86AFCAB4A58BC7C3011AA5FCF0998272B8BC72B258BFFD62D2E18469374EE0rAM"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consultantplus://offline/ref=DB84CA81CB481474999ECB71A561BCC5F54C39161B13529B5E0C8E1125CBC52459124C51A6116289D09B8FE9E4L5eDM" TargetMode="External"/><Relationship Id="rId4" Type="http://schemas.openxmlformats.org/officeDocument/2006/relationships/webSettings" Target="webSettings.xml"/><Relationship Id="rId9" Type="http://schemas.openxmlformats.org/officeDocument/2006/relationships/hyperlink" Target="consultantplus://offline/ref=DB84CA81CB481474999ECB71A561BCC5F54C39161B13529B5E0C8E1125CBC52459124C51A6116289D09B8FE9E4L5eDM" TargetMode="External"/><Relationship Id="rId14" Type="http://schemas.openxmlformats.org/officeDocument/2006/relationships/hyperlink" Target="consultantplus://offline/ref=F9579870100B7FA345FDB74FBA8F0C6EFF18CAD17774D75387EED6208D8A200FA95854E92053A1525ACCF14A7DC3632CAABF9D78DB0D00F02A33D52CF72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CD06E-F5A7-4BA7-B67A-22B7A2C8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19</Pages>
  <Words>9216</Words>
  <Characters>52534</Characters>
  <Application>Microsoft Office Word</Application>
  <DocSecurity>0</DocSecurity>
  <Lines>437</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Sofin</dc:creator>
  <cp:keywords/>
  <dc:description/>
  <cp:lastModifiedBy>Demon</cp:lastModifiedBy>
  <cp:revision>11</cp:revision>
  <cp:lastPrinted>2021-05-25T13:35:00Z</cp:lastPrinted>
  <dcterms:created xsi:type="dcterms:W3CDTF">2020-10-15T12:56:00Z</dcterms:created>
  <dcterms:modified xsi:type="dcterms:W3CDTF">2021-05-25T13:35:00Z</dcterms:modified>
</cp:coreProperties>
</file>