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F8" w:rsidRPr="0044501B" w:rsidRDefault="00FE511E" w:rsidP="00CB23F8">
      <w:pPr>
        <w:pStyle w:val="ConsPlusNormal"/>
        <w:jc w:val="both"/>
        <w:outlineLvl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>
            <wp:extent cx="78105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12D" w:rsidRDefault="005A20F0" w:rsidP="0096512D">
      <w:pPr>
        <w:pStyle w:val="ConsPlusTitle"/>
        <w:jc w:val="center"/>
      </w:pPr>
      <w:r>
        <w:t xml:space="preserve">                                            </w:t>
      </w:r>
      <w:r w:rsidR="0096512D">
        <w:t xml:space="preserve">                 </w:t>
      </w:r>
    </w:p>
    <w:p w:rsidR="0096512D" w:rsidRDefault="0096512D" w:rsidP="0096512D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4726"/>
        <w:gridCol w:w="2576"/>
      </w:tblGrid>
      <w:tr w:rsidR="0096512D" w:rsidRPr="0007636B" w:rsidTr="0096512D">
        <w:tc>
          <w:tcPr>
            <w:tcW w:w="9606" w:type="dxa"/>
            <w:gridSpan w:val="3"/>
            <w:shd w:val="clear" w:color="auto" w:fill="auto"/>
          </w:tcPr>
          <w:p w:rsidR="0096512D" w:rsidRPr="0007636B" w:rsidRDefault="0096512D" w:rsidP="0096512D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42218A">
              <w:rPr>
                <w:rFonts w:ascii="Times New Roman" w:hAnsi="Times New Roman"/>
                <w:sz w:val="28"/>
                <w:szCs w:val="28"/>
              </w:rPr>
              <w:t>ДАНИЛОВСКОГО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96512D" w:rsidRPr="0007636B" w:rsidTr="0096512D">
        <w:tc>
          <w:tcPr>
            <w:tcW w:w="9606" w:type="dxa"/>
            <w:gridSpan w:val="3"/>
            <w:shd w:val="clear" w:color="auto" w:fill="auto"/>
            <w:vAlign w:val="center"/>
          </w:tcPr>
          <w:p w:rsidR="0096512D" w:rsidRPr="00FE511E" w:rsidRDefault="0096512D" w:rsidP="00FE511E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96512D" w:rsidRDefault="0096512D" w:rsidP="009651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9829AC" w:rsidRPr="0007636B" w:rsidRDefault="009829AC" w:rsidP="009651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20.05.2021          №34</w:t>
            </w:r>
          </w:p>
        </w:tc>
      </w:tr>
      <w:tr w:rsidR="0096512D" w:rsidRPr="0007636B" w:rsidTr="0096512D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96512D" w:rsidRPr="0007636B" w:rsidRDefault="0096512D" w:rsidP="0096512D">
            <w:pPr>
              <w:pStyle w:val="a9"/>
              <w:snapToGrid w:val="0"/>
              <w:jc w:val="center"/>
            </w:pPr>
          </w:p>
        </w:tc>
        <w:tc>
          <w:tcPr>
            <w:tcW w:w="4726" w:type="dxa"/>
            <w:shd w:val="clear" w:color="auto" w:fill="auto"/>
          </w:tcPr>
          <w:p w:rsidR="0096512D" w:rsidRPr="0007636B" w:rsidRDefault="0096512D" w:rsidP="00C31BE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с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5A20F0">
              <w:rPr>
                <w:rFonts w:ascii="Times New Roman" w:hAnsi="Times New Roman"/>
              </w:rPr>
              <w:t>Д</w:t>
            </w:r>
            <w:proofErr w:type="gramEnd"/>
            <w:r w:rsidR="005A20F0">
              <w:rPr>
                <w:rFonts w:ascii="Times New Roman" w:hAnsi="Times New Roman"/>
              </w:rPr>
              <w:t>аниловка</w:t>
            </w:r>
          </w:p>
        </w:tc>
      </w:tr>
    </w:tbl>
    <w:p w:rsidR="00CB23F8" w:rsidRPr="007A50C5" w:rsidRDefault="00C31BED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утверждении административного регламента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предоставления администрацией </w:t>
      </w:r>
      <w:r w:rsidR="00422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Даниловского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Лопатинского района П</w:t>
      </w:r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ензенской области муниципальной услуги «перевод жилого помещения в </w:t>
      </w:r>
      <w:proofErr w:type="gramStart"/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нежилое</w:t>
      </w:r>
      <w:proofErr w:type="gramEnd"/>
      <w:r w:rsidRPr="007A50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или нежилого помещения в жилое»</w:t>
      </w:r>
    </w:p>
    <w:p w:rsidR="00CB23F8" w:rsidRPr="007A50C5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5283" w:rsidRDefault="00CB23F8" w:rsidP="004221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06.10.2003 г. № 131-ФЗ «Об общих принципах организации местного самоуправления в Российской Федерации» (с последующими изм</w:t>
      </w:r>
      <w:r w:rsidR="00365283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енениями),</w:t>
      </w:r>
      <w:r w:rsidR="00365283" w:rsidRPr="00365283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постановлениями  администрации </w:t>
      </w:r>
      <w:r w:rsidR="0042218A">
        <w:rPr>
          <w:rFonts w:ascii="Times New Roman" w:eastAsia="Calibri" w:hAnsi="Times New Roman" w:cs="Times New Roman"/>
          <w:sz w:val="26"/>
          <w:szCs w:val="26"/>
        </w:rPr>
        <w:t>Даниловского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proofErr w:type="gramStart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65283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9829AC">
        <w:rPr>
          <w:rFonts w:ascii="Times New Roman" w:hAnsi="Times New Roman"/>
          <w:spacing w:val="-10"/>
          <w:sz w:val="26"/>
          <w:szCs w:val="26"/>
        </w:rPr>
        <w:t>29.06.2012 № 41</w:t>
      </w:r>
      <w:r w:rsidR="00C31BED" w:rsidRPr="0041615A">
        <w:rPr>
          <w:rFonts w:ascii="Times New Roman" w:hAnsi="Times New Roman"/>
          <w:spacing w:val="-10"/>
          <w:sz w:val="26"/>
          <w:szCs w:val="26"/>
        </w:rPr>
        <w:t xml:space="preserve">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>«</w:t>
      </w:r>
      <w:r w:rsidR="00365283" w:rsidRPr="00365283">
        <w:rPr>
          <w:rFonts w:ascii="Times New Roman" w:eastAsia="Calibri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 органами местного самоуправления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42218A">
        <w:rPr>
          <w:rFonts w:ascii="Times New Roman" w:eastAsia="Calibri" w:hAnsi="Times New Roman" w:cs="Times New Roman"/>
          <w:sz w:val="26"/>
          <w:szCs w:val="26"/>
        </w:rPr>
        <w:t>Даниловского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proofErr w:type="gramStart"/>
      <w:r w:rsidR="00365283" w:rsidRPr="0036528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365283">
        <w:rPr>
          <w:rFonts w:ascii="Times New Roman" w:hAnsi="Times New Roman" w:cs="Times New Roman"/>
          <w:sz w:val="26"/>
          <w:szCs w:val="26"/>
        </w:rPr>
        <w:t xml:space="preserve"> </w:t>
      </w:r>
      <w:r w:rsidR="009829AC">
        <w:rPr>
          <w:rFonts w:ascii="Times New Roman" w:eastAsia="Calibri" w:hAnsi="Times New Roman" w:cs="Times New Roman"/>
          <w:sz w:val="26"/>
          <w:szCs w:val="26"/>
        </w:rPr>
        <w:t>09.04.2021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9829AC">
        <w:rPr>
          <w:rFonts w:ascii="Times New Roman" w:eastAsia="Calibri" w:hAnsi="Times New Roman" w:cs="Times New Roman"/>
          <w:sz w:val="26"/>
          <w:szCs w:val="26"/>
        </w:rPr>
        <w:t>24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365283">
        <w:rPr>
          <w:rFonts w:ascii="Times New Roman" w:hAnsi="Times New Roman" w:cs="Times New Roman"/>
          <w:sz w:val="26"/>
          <w:szCs w:val="26"/>
        </w:rPr>
        <w:t xml:space="preserve"> 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Об утверждении Реестра муниципальных услуг </w:t>
      </w:r>
      <w:r w:rsidR="0042218A">
        <w:rPr>
          <w:rFonts w:ascii="Times New Roman" w:eastAsia="Calibri" w:hAnsi="Times New Roman" w:cs="Times New Roman"/>
          <w:sz w:val="26"/>
          <w:szCs w:val="26"/>
        </w:rPr>
        <w:t>Даниловского</w:t>
      </w:r>
      <w:r w:rsidR="00365283" w:rsidRPr="00365283">
        <w:rPr>
          <w:rFonts w:ascii="Times New Roman" w:eastAsia="Calibri" w:hAnsi="Times New Roman" w:cs="Times New Roman"/>
          <w:sz w:val="26"/>
          <w:szCs w:val="26"/>
        </w:rPr>
        <w:t xml:space="preserve"> сельсовета Лопатинского района Пензенской области»</w:t>
      </w:r>
      <w:r w:rsidR="00365283">
        <w:rPr>
          <w:rFonts w:ascii="Times New Roman" w:hAnsi="Times New Roman" w:cs="Times New Roman"/>
          <w:sz w:val="26"/>
          <w:szCs w:val="26"/>
        </w:rPr>
        <w:t>,</w:t>
      </w:r>
      <w:r w:rsidR="00365283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Уставом </w:t>
      </w:r>
      <w:r w:rsidR="004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Даниловского</w:t>
      </w:r>
      <w:r w:rsidR="00365283"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  <w:r w:rsidRP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(с последую</w:t>
      </w:r>
      <w:r w:rsidR="0042218A">
        <w:rPr>
          <w:rFonts w:ascii="Times New Roman" w:eastAsia="Times New Roman" w:hAnsi="Times New Roman" w:cs="Times New Roman"/>
          <w:sz w:val="26"/>
          <w:szCs w:val="26"/>
          <w:lang w:eastAsia="ru-RU"/>
        </w:rPr>
        <w:t>щими изменениями),</w:t>
      </w:r>
    </w:p>
    <w:p w:rsidR="0042218A" w:rsidRDefault="0042218A" w:rsidP="004221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29AC" w:rsidRDefault="00365283" w:rsidP="00CB23F8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 </w:t>
      </w:r>
      <w:r w:rsidR="004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Даниловского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</w:p>
    <w:p w:rsidR="00365283" w:rsidRDefault="00365283" w:rsidP="00CB23F8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постановляет: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w:anchor="P35" w:history="1">
        <w:r w:rsidRPr="007A50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муниципальной услуги «Перевод жилого помещения в </w:t>
      </w:r>
      <w:proofErr w:type="gramStart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нежилое</w:t>
      </w:r>
      <w:proofErr w:type="gramEnd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нежилого помещения в жилое».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опубликовать в информационном бюллетене </w:t>
      </w:r>
      <w:r w:rsidR="004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Даниловского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</w:t>
      </w:r>
      <w:r w:rsidR="00C31BE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зенской области «Сельские ве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</w:t>
      </w: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а также разместить на официальном сайте администрац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="004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Даниловского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 </w:t>
      </w:r>
      <w:r w:rsidRPr="007A50C5">
        <w:rPr>
          <w:rFonts w:ascii="Times New Roman" w:eastAsia="Calibri" w:hAnsi="Times New Roman" w:cs="Times New Roman"/>
          <w:sz w:val="26"/>
          <w:szCs w:val="26"/>
        </w:rPr>
        <w:t>в информационно-телекоммуникационной сети Интернет.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CB23F8" w:rsidRPr="007A50C5" w:rsidRDefault="00CB23F8" w:rsidP="00CB23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 </w:t>
      </w:r>
      <w:r w:rsidR="0042218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Даниловского</w:t>
      </w:r>
      <w:r w:rsidR="003652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</w:t>
      </w:r>
      <w:r w:rsidRPr="007A50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области.</w:t>
      </w:r>
    </w:p>
    <w:p w:rsidR="00CB23F8" w:rsidRPr="007A50C5" w:rsidRDefault="00CB23F8" w:rsidP="00FE51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3F8" w:rsidRPr="00365283" w:rsidRDefault="00365283" w:rsidP="00365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Глава </w:t>
      </w:r>
      <w:r w:rsid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Даниловского</w:t>
      </w: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65283" w:rsidRPr="00365283" w:rsidRDefault="00365283" w:rsidP="00365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Лопатинского района</w:t>
      </w:r>
    </w:p>
    <w:p w:rsidR="00C31BED" w:rsidRPr="00FE511E" w:rsidRDefault="00365283" w:rsidP="00FE511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65283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</w:t>
      </w:r>
      <w:r w:rsidR="0042218A">
        <w:rPr>
          <w:rFonts w:ascii="Times New Roman" w:hAnsi="Times New Roman" w:cs="Times New Roman"/>
          <w:sz w:val="24"/>
          <w:szCs w:val="24"/>
        </w:rPr>
        <w:t xml:space="preserve">  </w:t>
      </w:r>
      <w:r w:rsidR="00FE511E">
        <w:rPr>
          <w:rFonts w:ascii="Times New Roman" w:hAnsi="Times New Roman" w:cs="Times New Roman"/>
          <w:sz w:val="24"/>
          <w:szCs w:val="24"/>
        </w:rPr>
        <w:t xml:space="preserve">                  К.В. Дондукова</w:t>
      </w:r>
    </w:p>
    <w:p w:rsidR="00C31BED" w:rsidRDefault="00C31BED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Утвержден</w:t>
      </w:r>
    </w:p>
    <w:p w:rsidR="00365283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CB23F8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 xml:space="preserve"> </w:t>
      </w:r>
      <w:r w:rsidR="0042218A">
        <w:rPr>
          <w:rFonts w:ascii="Times New Roman" w:hAnsi="Times New Roman" w:cs="Times New Roman"/>
          <w:sz w:val="26"/>
          <w:szCs w:val="26"/>
        </w:rPr>
        <w:t>Даниловского</w:t>
      </w:r>
      <w:r w:rsidRPr="00782B8B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65283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Лопатинского района</w:t>
      </w:r>
    </w:p>
    <w:p w:rsidR="00365283" w:rsidRPr="00782B8B" w:rsidRDefault="00365283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9829AC" w:rsidP="00CB23F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20.05.2021  № 34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0"/>
      <w:bookmarkEnd w:id="0"/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CB23F8" w:rsidRPr="00782B8B" w:rsidRDefault="00CB23F8" w:rsidP="00CB23F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6"/>
          <w:szCs w:val="26"/>
        </w:rPr>
        <w:t>НЕЖИЛОЕ</w:t>
      </w:r>
      <w:proofErr w:type="gramEnd"/>
      <w:r w:rsidRPr="00782B8B">
        <w:rPr>
          <w:rFonts w:ascii="Times New Roman" w:hAnsi="Times New Roman" w:cs="Times New Roman"/>
          <w:sz w:val="26"/>
          <w:szCs w:val="26"/>
        </w:rPr>
        <w:t xml:space="preserve"> ИЛИ НЕЖИЛОГО ПОМЕЩЕНИЯ В ЖИЛОЕ»</w:t>
      </w:r>
    </w:p>
    <w:p w:rsidR="00CB23F8" w:rsidRPr="00782B8B" w:rsidRDefault="00CB23F8" w:rsidP="00CB23F8">
      <w:pPr>
        <w:pStyle w:val="ConsPlusNormal"/>
        <w:jc w:val="both"/>
        <w:rPr>
          <w:sz w:val="26"/>
          <w:szCs w:val="26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1.1. Предмет регулирования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администраци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ей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Пензенской области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 Пензенской области при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Получателями муниципальной услуги являются физические или юридические лица - собственники переводимых помещений, либо их уполномоченные представители.</w:t>
      </w:r>
    </w:p>
    <w:p w:rsidR="00CB23F8" w:rsidRPr="00782B8B" w:rsidRDefault="00CB23F8" w:rsidP="00CB23F8">
      <w:pPr>
        <w:pStyle w:val="ConsPlusNormal"/>
        <w:ind w:firstLine="567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1.3.Требования к порядку информирования о предоставлении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782B8B">
        <w:rPr>
          <w:rFonts w:ascii="Times New Roman" w:hAnsi="Times New Roman" w:cs="Times New Roman"/>
          <w:sz w:val="24"/>
          <w:szCs w:val="24"/>
        </w:rPr>
        <w:t>1.3.1.Место нахождения и юридический адрес Администра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ции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365283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Пензенской области (далее – Уполномоченный орган): </w:t>
      </w:r>
    </w:p>
    <w:p w:rsidR="00CB23F8" w:rsidRPr="00782B8B" w:rsidRDefault="00CB23F8" w:rsidP="00CB23F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Уполномоченного органа: </w:t>
      </w:r>
    </w:p>
    <w:p w:rsidR="00CB23F8" w:rsidRPr="00782B8B" w:rsidRDefault="00CB23F8" w:rsidP="00CB23F8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</w:t>
      </w:r>
    </w:p>
    <w:p w:rsidR="00CB23F8" w:rsidRPr="00782B8B" w:rsidRDefault="00CB23F8" w:rsidP="00CB23F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</w:p>
    <w:p w:rsidR="00CB23F8" w:rsidRPr="0042218A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официального сайта Уполномоченного органа в информационно-телекоммуникацион</w:t>
      </w:r>
      <w:r w:rsidR="00365283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сети «Интернет»: </w:t>
      </w:r>
      <w:r w:rsidR="0042218A" w:rsidRPr="0042218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42218A" w:rsidRPr="0042218A">
        <w:rPr>
          <w:rFonts w:ascii="Times New Roman" w:hAnsi="Times New Roman" w:cs="Times New Roman"/>
          <w:sz w:val="28"/>
          <w:szCs w:val="28"/>
        </w:rPr>
        <w:t xml:space="preserve">:// </w:t>
      </w:r>
      <w:proofErr w:type="spellStart"/>
      <w:r w:rsidR="0042218A" w:rsidRPr="0042218A">
        <w:rPr>
          <w:rFonts w:ascii="Times New Roman" w:hAnsi="Times New Roman" w:cs="Times New Roman"/>
          <w:sz w:val="28"/>
          <w:szCs w:val="28"/>
          <w:lang w:val="en-US"/>
        </w:rPr>
        <w:t>danilovka</w:t>
      </w:r>
      <w:proofErr w:type="spellEnd"/>
      <w:r w:rsidR="0042218A" w:rsidRPr="004221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218A" w:rsidRPr="0042218A">
        <w:rPr>
          <w:rFonts w:ascii="Times New Roman" w:hAnsi="Times New Roman" w:cs="Times New Roman"/>
          <w:sz w:val="28"/>
          <w:szCs w:val="28"/>
          <w:lang w:val="en-US"/>
        </w:rPr>
        <w:t>rlopatin</w:t>
      </w:r>
      <w:proofErr w:type="spellEnd"/>
      <w:r w:rsidR="0042218A" w:rsidRPr="004221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218A" w:rsidRPr="0042218A">
        <w:rPr>
          <w:rFonts w:ascii="Times New Roman" w:hAnsi="Times New Roman" w:cs="Times New Roman"/>
          <w:sz w:val="28"/>
          <w:szCs w:val="28"/>
          <w:lang w:val="en-US"/>
        </w:rPr>
        <w:t>pnzreg</w:t>
      </w:r>
      <w:proofErr w:type="spellEnd"/>
      <w:r w:rsidR="0042218A" w:rsidRPr="004221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218A" w:rsidRPr="0042218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2218A" w:rsidRPr="0042218A">
        <w:rPr>
          <w:rFonts w:ascii="Times New Roman" w:hAnsi="Times New Roman" w:cs="Times New Roman"/>
          <w:sz w:val="28"/>
          <w:szCs w:val="28"/>
        </w:rPr>
        <w:t>/</w:t>
      </w:r>
      <w:r w:rsidRP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31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628"/>
        <w:gridCol w:w="4535"/>
      </w:tblGrid>
      <w:tr w:rsidR="00CB23F8" w:rsidRPr="00782B8B" w:rsidTr="00CB23F8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B23F8" w:rsidRPr="00782B8B" w:rsidRDefault="00CB23F8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_.00 – 1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7_.00 (перерыв с 12.00 -13.00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08.00 – 16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23F8" w:rsidRPr="00782B8B" w:rsidRDefault="00C31BED" w:rsidP="00CB23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16</w:t>
            </w:r>
            <w:r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="00F77C86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(перерыв с 12.00 – 13.00</w:t>
            </w:r>
            <w:r w:rsidR="00CB23F8" w:rsidRPr="00782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1.3.2. График работы Уполномоченного органа:</w:t>
      </w: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6" w:rsidRPr="00782B8B" w:rsidRDefault="00F77C86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Справочные телефоны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8(84148)2-</w:t>
      </w:r>
      <w:r w:rsid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Информация о порядке предоставления муниципальной услуги предоставляется непосредственно в помещении Уполномоченного о</w:t>
      </w:r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 по адресу: Пензенская область  Лопатинский район с</w:t>
      </w:r>
      <w:proofErr w:type="gramStart"/>
      <w:r w:rsidR="00F77C86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аниловка </w:t>
      </w:r>
      <w:r w:rsidR="00C31BED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ул.Молодежная 1а</w:t>
      </w:r>
    </w:p>
    <w:p w:rsidR="00CB23F8" w:rsidRPr="00782B8B" w:rsidRDefault="00CB23F8" w:rsidP="00CB23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1.3.5. Информирование осуществляется по следующим вопросам: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муниципальной услуги;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сведений о ходе предоставления муниципальной услуги;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обжалования действий (бездействия) специалистов в ходе предоставления муниципальной услуги и другим вопросам.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1.3.6. Устное информирование осуществляется специалистами Уполномоченного органа при обращении за информацией: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телефону.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="004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устное информирование, должны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 Уполномоченного органа, осуществляющий информирование, должен кратко подвести итоги и перечислить меры, которые надо принять заявителю (кто именно, когда и что должен сделать).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</w:t>
      </w:r>
      <w:hyperlink r:id="rId6" w:history="1">
        <w:r w:rsidRPr="00782B8B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www.gosuslugi.ru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.)(далее – ЕПГУ) и (или) в региональной государственной информационной системе: «Портал государственных и муниципальных услуг (функций) Пензенской области» (</w:t>
      </w:r>
      <w:hyperlink r:id="rId7" w:history="1">
        <w:r w:rsidRPr="00782B8B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www.gosuslugi.pnzreg.ru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.) (далее – РПГУ).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1.3.7. Информирование заявителей по вопросам предоставления муниципальной услуги осуществляется также и </w:t>
      </w:r>
      <w:r w:rsidRPr="00782B8B">
        <w:rPr>
          <w:rFonts w:ascii="Times New Roman" w:hAnsi="Times New Roman" w:cs="Times New Roman"/>
          <w:sz w:val="24"/>
          <w:szCs w:val="24"/>
        </w:rPr>
        <w:t>в Муниципальном автономном учреждении "Многофункциональный центр предоставления государственных и муниципальных услуг" (далее - МАУ «МФЦ»).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Электронный адрес МАУ «МФЦ»: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Справочный телефон МАУ «МФЦ»: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Адреса МАУ «МФЦ»: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hAnsi="Times New Roman" w:cs="Times New Roman"/>
          <w:sz w:val="24"/>
          <w:szCs w:val="24"/>
        </w:rPr>
        <w:t>Режим работы МАУ «МФЦ»:</w:t>
      </w:r>
    </w:p>
    <w:p w:rsidR="00CB23F8" w:rsidRPr="00782B8B" w:rsidRDefault="00CB23F8" w:rsidP="00CB23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1.3.8. </w:t>
      </w:r>
      <w:r w:rsidRPr="00782B8B">
        <w:rPr>
          <w:rFonts w:ascii="Times New Roman" w:hAnsi="Times New Roman" w:cs="Times New Roman"/>
          <w:sz w:val="24"/>
          <w:szCs w:val="24"/>
        </w:rPr>
        <w:t xml:space="preserve"> Информирование заявителей по любым вопросам осуществляются на безвозмездной основе.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жилое.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муниципальную услугу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Муниципальная услуга предоставляется администрацией … муниципального образования Пензенской области.</w:t>
      </w:r>
    </w:p>
    <w:p w:rsidR="00CB23F8" w:rsidRPr="00782B8B" w:rsidRDefault="00CB23F8" w:rsidP="00CB23F8">
      <w:pPr>
        <w:pStyle w:val="ConsPlusNormal"/>
        <w:jc w:val="both"/>
        <w:rPr>
          <w:color w:val="0070C0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уведомление о переводе жилых помещений в нежилые помещения или нежилых помещений в жилые помещения;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уведомление об отказе в переводе жилых помещений в нежилые помещения или нежилых помещений в жилые помещения.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2.4.1. 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2.6.2.Административного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2.4.2. В случае представления заявителем документов, указанных в пункте 2.6.2. Административного регламента, через МАУ «МФЦ» срок принятия решения о переводе или об отказе в переводе помещения исчисляется со дня передачи МАУ «МФЦ» таких документов в Уполномоченный орган.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</w:t>
      </w:r>
    </w:p>
    <w:p w:rsidR="00CB23F8" w:rsidRPr="00782B8B" w:rsidRDefault="00CB23F8" w:rsidP="00CB23F8">
      <w:pPr>
        <w:pStyle w:val="ConsPlusNormal"/>
        <w:jc w:val="center"/>
        <w:outlineLvl w:val="2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2.5.1. Предоставление муниципальной услуги осуществляется в соответствии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782B8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РФ («Собрание законодательства РФ», 04.08.2014, № 31, ст. 4398);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Градостроительный кодекс Российской Федерации («Российская газета» №290 от 30.12.2004) (последующими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Жилищный кодекс Российской Федерации («Российская газета» от 12 января 2005 г. № 1, «Парламентская газета» от 15 января 2005 г. № 7-8, Собрание законодательства Российской Федерации от 3 января 2005 г. № 1 (часть I) ст. 14)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9" w:history="1">
        <w:r w:rsidRPr="00782B8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№168 от 30.07.2010)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782B8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от 06.04.2011 № 63-ФЗ «Об электронной подписи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«Парламентская газета», № 17, 08-14.04.2011, «Российская газета», № 75, 08.04.2011, «Собрание законодательства РФ», 11.04.2011, № 15, ст. 2036)(с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Правительства РФ от 10.08.2005 № 502 «Об утверждении формы уведомления о переводе (отказе в переводе) жилого (нежилого) помещения в нежилое (жилое)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помещение» («Собрание законодательства РФ», 15.08.2005, № 33, ст. 3430, «Российская газета», №180, 17.08.2005)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Правительства РФ от 28.01.2006 г.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(«Собрание законодательства РФ», 06.02.2006, № 6, ст. 702, «Российская газета», № 28, 10.02.2006)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4903. 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782B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Правительства РФ от 25.01.2013 № 33 «Об использовании простой электронной подписи при оказании государственных и муниципальных услуг» («Собрание законодательства</w:t>
      </w:r>
      <w:r w:rsidRPr="00782B8B">
        <w:rPr>
          <w:rFonts w:ascii="Times New Roman" w:hAnsi="Times New Roman" w:cs="Times New Roman"/>
          <w:sz w:val="24"/>
          <w:szCs w:val="24"/>
        </w:rPr>
        <w:tab/>
        <w:t>РФ»,</w:t>
      </w:r>
      <w:r w:rsidRPr="00782B8B">
        <w:rPr>
          <w:rFonts w:ascii="Times New Roman" w:hAnsi="Times New Roman" w:cs="Times New Roman"/>
          <w:sz w:val="24"/>
          <w:szCs w:val="24"/>
        </w:rPr>
        <w:tab/>
        <w:t>04.02.2013,</w:t>
      </w:r>
      <w:r w:rsidRPr="00782B8B">
        <w:rPr>
          <w:rFonts w:ascii="Times New Roman" w:hAnsi="Times New Roman" w:cs="Times New Roman"/>
          <w:sz w:val="24"/>
          <w:szCs w:val="24"/>
        </w:rPr>
        <w:tab/>
        <w:t>№</w:t>
      </w:r>
      <w:r w:rsidRPr="00782B8B">
        <w:rPr>
          <w:rFonts w:ascii="Times New Roman" w:hAnsi="Times New Roman" w:cs="Times New Roman"/>
          <w:sz w:val="24"/>
          <w:szCs w:val="24"/>
        </w:rPr>
        <w:tab/>
        <w:t>5,</w:t>
      </w:r>
      <w:r w:rsidRPr="00782B8B">
        <w:rPr>
          <w:rFonts w:ascii="Times New Roman" w:hAnsi="Times New Roman" w:cs="Times New Roman"/>
          <w:sz w:val="24"/>
          <w:szCs w:val="24"/>
        </w:rPr>
        <w:tab/>
        <w:t>ст.</w:t>
      </w:r>
      <w:r w:rsidRPr="00782B8B">
        <w:rPr>
          <w:rFonts w:ascii="Times New Roman" w:hAnsi="Times New Roman" w:cs="Times New Roman"/>
          <w:sz w:val="24"/>
          <w:szCs w:val="24"/>
        </w:rPr>
        <w:tab/>
        <w:t>377)</w:t>
      </w:r>
      <w:r w:rsidRPr="00782B8B">
        <w:rPr>
          <w:rFonts w:ascii="Times New Roman" w:hAnsi="Times New Roman" w:cs="Times New Roman"/>
          <w:sz w:val="24"/>
          <w:szCs w:val="24"/>
        </w:rPr>
        <w:tab/>
        <w:t>(с последующими изменениями);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-  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782B8B">
        <w:rPr>
          <w:rFonts w:ascii="Times New Roman" w:hAnsi="Times New Roman" w:cs="Times New Roman"/>
          <w:sz w:val="24"/>
          <w:szCs w:val="24"/>
        </w:rPr>
        <w:t>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Постановлением Администра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ции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</w:t>
      </w:r>
      <w:r w:rsidR="00C31BED">
        <w:rPr>
          <w:rFonts w:ascii="Times New Roman" w:hAnsi="Times New Roman" w:cs="Times New Roman"/>
          <w:sz w:val="24"/>
          <w:szCs w:val="24"/>
        </w:rPr>
        <w:t>нзенской области от</w:t>
      </w:r>
      <w:r w:rsidR="0042218A">
        <w:rPr>
          <w:rFonts w:ascii="Times New Roman" w:hAnsi="Times New Roman" w:cs="Times New Roman"/>
          <w:sz w:val="24"/>
          <w:szCs w:val="24"/>
        </w:rPr>
        <w:t xml:space="preserve"> 29.06.2012  № 41</w:t>
      </w:r>
      <w:r w:rsidRPr="00782B8B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муниципальных услуг органами местного самоуправления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782B8B">
        <w:rPr>
          <w:rFonts w:ascii="Times New Roman" w:hAnsi="Times New Roman" w:cs="Times New Roman"/>
          <w:sz w:val="24"/>
          <w:szCs w:val="24"/>
        </w:rPr>
        <w:t>».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2B8B">
        <w:rPr>
          <w:rFonts w:ascii="Times New Roman" w:hAnsi="Times New Roman" w:cs="Times New Roman"/>
          <w:sz w:val="24"/>
          <w:szCs w:val="24"/>
        </w:rPr>
        <w:t>- Реестр муниципальных ус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луг 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F77C86" w:rsidRPr="00782B8B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</w:t>
      </w:r>
      <w:r w:rsidRPr="00782B8B">
        <w:rPr>
          <w:rFonts w:ascii="Times New Roman" w:hAnsi="Times New Roman" w:cs="Times New Roman"/>
          <w:sz w:val="24"/>
          <w:szCs w:val="24"/>
        </w:rPr>
        <w:t xml:space="preserve"> Пензенской области, утвержденный постановлением администра</w:t>
      </w:r>
      <w:r w:rsidR="00782B8B" w:rsidRPr="00782B8B">
        <w:rPr>
          <w:rFonts w:ascii="Times New Roman" w:hAnsi="Times New Roman" w:cs="Times New Roman"/>
          <w:sz w:val="24"/>
          <w:szCs w:val="24"/>
        </w:rPr>
        <w:t xml:space="preserve">ции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782B8B" w:rsidRPr="00782B8B">
        <w:rPr>
          <w:rFonts w:ascii="Times New Roman" w:hAnsi="Times New Roman" w:cs="Times New Roman"/>
          <w:sz w:val="24"/>
          <w:szCs w:val="24"/>
        </w:rPr>
        <w:t xml:space="preserve"> сель</w:t>
      </w:r>
      <w:r w:rsidR="0042218A">
        <w:rPr>
          <w:rFonts w:ascii="Times New Roman" w:hAnsi="Times New Roman" w:cs="Times New Roman"/>
          <w:sz w:val="24"/>
          <w:szCs w:val="24"/>
        </w:rPr>
        <w:t>совета  Пензенской области от 09.04.2021</w:t>
      </w:r>
      <w:r w:rsidR="00782B8B" w:rsidRPr="00782B8B">
        <w:rPr>
          <w:rFonts w:ascii="Times New Roman" w:hAnsi="Times New Roman" w:cs="Times New Roman"/>
          <w:sz w:val="24"/>
          <w:szCs w:val="24"/>
        </w:rPr>
        <w:t xml:space="preserve">  № </w:t>
      </w:r>
      <w:r w:rsidR="0042218A">
        <w:rPr>
          <w:rFonts w:ascii="Times New Roman" w:hAnsi="Times New Roman" w:cs="Times New Roman"/>
          <w:sz w:val="24"/>
          <w:szCs w:val="24"/>
        </w:rPr>
        <w:t>24</w:t>
      </w:r>
      <w:r w:rsidRPr="00782B8B">
        <w:rPr>
          <w:rFonts w:ascii="Times New Roman" w:hAnsi="Times New Roman" w:cs="Times New Roman"/>
          <w:sz w:val="26"/>
          <w:szCs w:val="26"/>
        </w:rPr>
        <w:t>.</w:t>
      </w:r>
    </w:p>
    <w:p w:rsidR="00CB23F8" w:rsidRDefault="00CB23F8" w:rsidP="0042218A">
      <w:pPr>
        <w:pStyle w:val="ConsPlusNormal"/>
        <w:outlineLvl w:val="2"/>
        <w:rPr>
          <w:rFonts w:ascii="Times New Roman" w:hAnsi="Times New Roman" w:cs="Times New Roman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соответствии с нормативными правовыми актами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3"/>
      <w:bookmarkEnd w:id="2"/>
      <w:r w:rsidRPr="00782B8B">
        <w:rPr>
          <w:rFonts w:ascii="Times New Roman" w:hAnsi="Times New Roman" w:cs="Times New Roman"/>
          <w:sz w:val="24"/>
          <w:szCs w:val="24"/>
        </w:rPr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CB23F8" w:rsidRPr="00782B8B" w:rsidRDefault="00C542EB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60" w:history="1">
        <w:proofErr w:type="gramStart"/>
        <w:r w:rsidR="00CB23F8" w:rsidRPr="00782B8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CB23F8" w:rsidRPr="00782B8B">
        <w:rPr>
          <w:rFonts w:ascii="Times New Roman" w:hAnsi="Times New Roman" w:cs="Times New Roman"/>
          <w:sz w:val="24"/>
          <w:szCs w:val="24"/>
        </w:rPr>
        <w:t xml:space="preserve"> о переводе жилого помещения в нежилое помещение или нежилого помещения в жилое помещение, которое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№ 63-ФЗ «Об электронной подписи» (далее – ФЗ № 63-ФЗ),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</w:t>
      </w:r>
      <w:proofErr w:type="gramEnd"/>
      <w:r w:rsidR="00CB23F8" w:rsidRPr="00782B8B">
        <w:rPr>
          <w:rFonts w:ascii="Times New Roman" w:hAnsi="Times New Roman" w:cs="Times New Roman"/>
          <w:sz w:val="24"/>
          <w:szCs w:val="24"/>
        </w:rPr>
        <w:t>» и требованиями Федерального закона от 27.07.2010 № 210-ФЗ «Об организации предоставления государственных и муниципальных услуг» (далее – ФЗ № 210-ФЗ) согласно приложению № 1 к Административному регламенту.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2.6.2. К заявлению прилагаются следующие документы:</w:t>
      </w:r>
    </w:p>
    <w:p w:rsidR="00CB23F8" w:rsidRPr="00782B8B" w:rsidRDefault="00CB23F8" w:rsidP="00CB23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 (далее – ЕГРН);</w:t>
      </w:r>
    </w:p>
    <w:p w:rsidR="00CB23F8" w:rsidRPr="00782B8B" w:rsidRDefault="00CB23F8" w:rsidP="00CB23F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2.6.3. В случае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ФЗ № 210- ФЗ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подтверждающие получение согласия, могут быть представлены, в том числе, в форме электронного документа.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2.6.4. Перечень документов, необходимых для предоставления муниципальной услуги, которые находятся в распоряжении  государственных органов и организаций, которые заявитель вправе представить по собственной инициативе: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зарегистрировано в ЕГРН;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2) план переводимого  помещения   с его техническим описанием (если переводимое помещение является жилым, технический паспорт переводимого помещения);</w:t>
      </w: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3)   поэтажный план дома, в котором находится переводимое помещение;  </w:t>
      </w:r>
    </w:p>
    <w:p w:rsidR="00CB23F8" w:rsidRPr="00782B8B" w:rsidRDefault="00CB23F8" w:rsidP="00CB23F8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23F8" w:rsidRPr="00782B8B" w:rsidRDefault="00CB23F8" w:rsidP="00CB23F8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Заявителю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 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2.7. Перечень услуг, которые являются необходимыми 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2.7.1. К услугам, являющимся необходимыми и обязательными для предоставления муниципальной услуги, относятся: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подготовка плана переводимого помещения с его техническим описанием;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подготовка поэтажного плана дома, в котором находится переводимое помещение;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подготовка проекта переустройства и (или) перепланировки переводимого помещения.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2.8.Исчерпывающий перечень оснований для отказа в приеме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приеме документов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ФЗ №63-ФЗ условий признания ее действительности.</w:t>
      </w:r>
    </w:p>
    <w:p w:rsidR="00CB23F8" w:rsidRPr="00782B8B" w:rsidRDefault="00CB23F8" w:rsidP="00CB23F8">
      <w:pPr>
        <w:pStyle w:val="ConsPlusNormal"/>
        <w:ind w:firstLine="567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или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отказа в предоставлении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2.9.1. Основания для приостановления муниципальной услуги действующим законодательством не предусмотрены.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9"/>
      <w:bookmarkEnd w:id="3"/>
      <w:r w:rsidRPr="00782B8B">
        <w:rPr>
          <w:rFonts w:ascii="Times New Roman" w:hAnsi="Times New Roman" w:cs="Times New Roman"/>
          <w:sz w:val="24"/>
          <w:szCs w:val="24"/>
        </w:rPr>
        <w:t>2.9.2.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2.6.1 Административного регламента документов, обязанность по представлению которых возложена на заявителя;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1.1) поступления в Уполномоченный орган ответа органа государственной власти, организации на межведомственный запрос, свидетельствующего об отсутствии документа и (или) информации,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принятия решения о переводе жилого (нежилого) помещения в нежилое (жилое) помещение.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 xml:space="preserve">Отказ в переводе жилого помещения в нежилое помещение или нежилого помещения в жилое помещение по указанному основанию допускается в случае, если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Уполномоченный орган после получения указанного ответа уведомила заявителя о его получении, предложила заявителю представить документы и (или) информацию, необходимые для принятия решения о переводе жилого (нежилого) помещения в нежилое (жилое) помещение и не получила от заявителя такие документы 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(или) информацию в течение 15 рабочих дней со дня направления уведомления;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3) несоблюдения предусмотренных </w:t>
      </w:r>
      <w:hyperlink r:id="rId15" w:history="1">
        <w:r w:rsidRPr="00782B8B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РФ условий перевода помещения;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2.9.3. Решение об отказе в переводе помещения должно содержать основания отказа с обязательной ссылкой на нарушения предусмотренные пунктом 2.9.2.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платы за предоставление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Муниципальная услуга оказывается бесплатно.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муниципальной услуги и при получении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2.11.1. Для удобства заявителей и в целях исключения очередей прием заявлений с приложением необходимого пакета документов на оказание муниципальной услуги ведется по предварительной записи специалистами Уполномоченного органа.</w:t>
      </w:r>
    </w:p>
    <w:p w:rsidR="00CB23F8" w:rsidRDefault="00CB23F8" w:rsidP="004E68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Запись на прием осуществляется </w:t>
      </w:r>
      <w:r w:rsidR="00782B8B">
        <w:rPr>
          <w:rFonts w:ascii="Times New Roman" w:hAnsi="Times New Roman" w:cs="Times New Roman"/>
          <w:sz w:val="24"/>
          <w:szCs w:val="24"/>
        </w:rPr>
        <w:t>по телефонам: 8 (84148) 2-</w:t>
      </w:r>
      <w:r w:rsidR="00780567">
        <w:rPr>
          <w:rFonts w:ascii="Times New Roman" w:hAnsi="Times New Roman" w:cs="Times New Roman"/>
          <w:sz w:val="24"/>
          <w:szCs w:val="24"/>
        </w:rPr>
        <w:t>21</w:t>
      </w:r>
      <w:r w:rsidR="00782B8B">
        <w:rPr>
          <w:rFonts w:ascii="Times New Roman" w:hAnsi="Times New Roman" w:cs="Times New Roman"/>
          <w:sz w:val="24"/>
          <w:szCs w:val="24"/>
        </w:rPr>
        <w:t>-</w:t>
      </w:r>
      <w:r w:rsidR="00780567">
        <w:rPr>
          <w:rFonts w:ascii="Times New Roman" w:hAnsi="Times New Roman" w:cs="Times New Roman"/>
          <w:sz w:val="24"/>
          <w:szCs w:val="24"/>
        </w:rPr>
        <w:t>10</w:t>
      </w:r>
    </w:p>
    <w:p w:rsidR="004E6805" w:rsidRPr="00782B8B" w:rsidRDefault="004E6805" w:rsidP="004E68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2.11.2. Время ожидания в очереди (в случае отсутствия предварительной записи) не должно превышать: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подаче заявления и (или) документов - 15 минут;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получении результата предоставления муниципальной услуги - 15 минут.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2.12. Срок и порядок регистрации заявления о предоставлении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Все заявления, принятые к рассмотрению, подлежат регистрации в течение рабочего дня.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2.13.1. Вход в здание оборудован вывеской с наименованием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2.13.2. На территории, прилегающей к месторасположению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оборудуются места для парковки автотранспортных средств.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2.13.3. В помещениях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 информационные стенды, на которых размещается следующая информация: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результата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порядке предоставления муниципальной услуги (в текстовом и/или схематическом виде);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образец заявления о предоставлении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адрес официального сайта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«Интернет», адреса электронной почты;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справочные телефоны и график работы специалистов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Прием заявителей осуществляется в кабинете специалиста Уполномоченного органа.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2.13.5. Кабинет оборудуется информационными табличками (вывесками) с указанием: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 и инициалов муниципального служащего, осуществляющего прием.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2.13.6. Места для приема заявителей снабжаются стулом, писчей бумагой и канцелярскими принадлежностями.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2.13.7. Помещение для ожидания и приема заявителей оборудуется в соответствии с санитарными правилами и нормами.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2.13.8. Одним муниципальным служащим одновременно ведется прием только одного заявителя.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2.13.9. Место ожидания оборудуется соответствующими комфортными условиями для заявителей и оптимальными условиями работы муниципального служащего, в том числе обеспечивается возможность реализации прав инвалидов на предоставление по их заявлению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Уполномоченного органа, МАУ «МФЦ».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Уполномоченного органа, МАУ «МФЦ»,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2.13.10. Требования к обеспечению доступности для инвалидов.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территории, прилегающей к месторасположению Управления, оборудуются бесплатные места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Показателями доступности предоставления муниципальной услуги являются: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 xml:space="preserve">-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информации о порядке предоставления муниципальной услуги на официальном сайте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«Интернет», в ЕПГУ и РПГУ;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Показателями качества предоставления муниципальной услуги являются отсутствие: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муниципальных служащих, предоставляющих муниципальную услугу;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 на некорректное, невнимательное отношение муниципальных служащих, предоставляющих муниципальную услугу, к заявителям (их представителям).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2.15. Особенности предоставления муниципальной услуги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многофункциональных центрах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2.15.1.Предоставление муниципальной услуги осуществляется на базе МАУ «МФЦ»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МАУ «МФЦ» взаимодействие с Уполномоченным органом осуществляется без участия заявителя в порядке и сроки, установленные нормативными правовыми актами и соглашением о взаимодействии между МАУ «МФЦ» и Уполномоченным органом.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2.15.2. Сведения о порядке предоставления услуги носят открытый общедоступный характер, предоставляются всем заинтересованным лицам при обращении в Уполномоченный орган  и МАУ «МФЦ». Кроме того, информация размещена на официальном сайте Уполномоченного органа и в РПГУ.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2.16. Особенности предоставления муниципальной услуги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электронной форме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2.16.1. Предоставление муниципальной услуги может осуществляться в электронной форме. Заявление в форме электронного документа представляется в Уполномоченный орган по выбору заявителя: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заполнения заявления, размещенного на официальном сайте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Интернет, через личный кабинет в системе далее - ЕПГУ и (или) в системе РПГУ;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электронного документа в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официальную электронную почту.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указывается один из следующих способов предоставления результатов рассмотрения заявления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Уполномоченным органом заявителю посредством почтового отправления.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2.16.2. При предоставлении услуги в электронной форме посредством РПГУ и (или) ЕПГУ заявителю обеспечивается: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формирование запроса;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прием и регистрация органом (организацией) запроса и иных документов, необходимых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предоставления услуги;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получение сведений о ходе выполнения запроса;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служащего.».</w:t>
      </w:r>
      <w:proofErr w:type="gramEnd"/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2.16.3. Заявление в форме электронного документа подписывается по выбору заявителя (если заявителем является физическое лицо):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CB23F8" w:rsidRPr="00782B8B" w:rsidRDefault="00CB23F8" w:rsidP="00CB23F8">
      <w:pPr>
        <w:pStyle w:val="ConsPlusNormal"/>
        <w:ind w:firstLine="540"/>
        <w:jc w:val="both"/>
        <w:rPr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</w:t>
      </w:r>
      <w:r w:rsidRPr="00782B8B">
        <w:rPr>
          <w:sz w:val="24"/>
          <w:szCs w:val="24"/>
        </w:rPr>
        <w:t>.</w:t>
      </w:r>
    </w:p>
    <w:p w:rsidR="00CB23F8" w:rsidRPr="00782B8B" w:rsidRDefault="00CB23F8" w:rsidP="00CB23F8">
      <w:pPr>
        <w:pStyle w:val="ConsPlusNormal"/>
        <w:ind w:firstLine="540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2.16.4. При подаче заявлений в форме электронного документа к ним прилагаются документы, установленные </w:t>
      </w:r>
      <w:hyperlink w:anchor="P143" w:history="1">
        <w:r w:rsidRPr="00782B8B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2.6.2. Административного регламента, в виде электронного образа таких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с заявлением документы, установленные пунктом 2.6.4. 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2.16.5. Получение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2.16.6. Заявления и прилагаемые к ним документы предоставляются в Уполномоченный орган  в форме электронных документов путем заполнения заявления, размещенного на официальном сайте, посредством отправки через ЕПГУ или РПГУ,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Заявления представляются в Уполномоченный орган в виде файлов в формате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Документы, которые предоставляются уполномоченным органом по результатам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XML-схемы,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услуг, подписанного квалифицированной подписью, Уполномоченный орган проводит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услуги, предусматривающую проверку соблюдения условий, указанных в </w:t>
      </w:r>
      <w:hyperlink r:id="rId16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11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№63-ФЗ.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заявления для предоставления </w:t>
      </w:r>
      <w:r w:rsidR="006A29AB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направленных в форме электронных документов, осуществляется в том же порядке, что и рассмотрение заявления и документов, полученных лично от заявителя (либо представителя заявителя) или направленных по почте, с учетом особенностей, установленных настоящим Административным регламентом.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квалифицированной подписи может осуществляться Уполномоченным органом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</w:t>
      </w:r>
      <w:r w:rsidRPr="00782B8B">
        <w:rPr>
          <w:rFonts w:ascii="Times New Roman" w:hAnsi="Times New Roman" w:cs="Times New Roman"/>
          <w:sz w:val="24"/>
          <w:szCs w:val="24"/>
        </w:rPr>
        <w:t xml:space="preserve">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</w:t>
      </w:r>
      <w:hyperlink r:id="rId17" w:history="1">
        <w:r w:rsidRPr="00782B8B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ФЗ №-63-ФЗ, которые послужили основанием для принятия указанного решения. Такое уведомление подписывается квалифицированной подписью Уполномоченного органа и направляется по адресу электронной почты заявителя либо в его личный кабинет в ЕПГУ.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2.16.7. Заявителю в качестве результата предоставления услуги обеспечивается по его выборувозможность получения: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квалифицированной электронной подписи, независимо от формы или способа обращения за услугой.</w:t>
      </w:r>
      <w:proofErr w:type="gramEnd"/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2.16.11. При предоставлении услуги в электронной форме заявителю направляется: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уведомление о факте получения информации, подтверждающей оплату услуги;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2.16.12.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предоставления услуги осуществляется в соответствии с </w:t>
      </w:r>
      <w:hyperlink r:id="rId18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proofErr w:type="gramEnd"/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2.16.13.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19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11.2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 и в порядке, установленном </w:t>
      </w:r>
      <w:hyperlink r:id="rId20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20 ноября 2012 г. № 1198 «О федеральной государственной информационной системе, обеспечивающей процесс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досудебного, (внесудебного) обжалования решений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действий (бездействия), совершенных при предоставлении государственных и муниципальных услуг».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3.1. Состав административных процедур (действий)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 (Блок-схема - приложение № 2 к Административному регламенту):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представленных заявителем;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рассмотрение заявления и принятие решения;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выдача результата оказания муниципальной услуги заявителю.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 Прием и регистрация документов, представленных заявителем.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Уполномоченный орган заявления о переводе жилого (нежилого) помещения в нежилое (жилое) помещение, либо по электронной почте, в форме электронного документа, заверенного электронной подписью заявителя в соответствии с требованиями действующего законодательства, с приложением предусмотренных </w:t>
      </w:r>
      <w:hyperlink w:anchor="P143" w:history="1">
        <w:r w:rsidRPr="00782B8B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2.6.2.Административного регламента надлежащим образом оформленных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3.2.2. При приеме заявления специалист Уполномоченного органа проверяет: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заявлению, на соответствие описи.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3.2.3. К заявлению приобщаются документы, перечисленные в пункте 2.6.2, Административного регламента и в пункте 2.6.4. Административного регламента (в случае их представления заявителем по собственной инициативе).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3.2.4. После проведения первичной проверки документов специалист ответственный за регистрацию документов, регистрирует заявление и выдает заявителю копию заявления с отметкой о принятии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Если заявление и документы представляются заявителем (представителем заявителя) лично, заявителю или его представителю выдается расписка в получении документов с указанием их перечня и даты получения, а также с указанием перечня сведений и документов, которые будут получены по межведомственным запросам.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таких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Если заявление и документы представлены посредством почтового отправления, расписка в получении таких заявления и документов направляется по указанному в заявлении почтовому адресу в течение рабочего дня, следующего за днем получения документов.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Получение заявления и документов, представляемых в форме электронных документов,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Такое сообщение направляется заявителю (представителю заявителя) не позднее рабочего дня, следующего за днем поступления заявления.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3.2.5. Результатом административной процедуры является прием заявления о переводе нежилых помещений в жилые помещения и жилых помещений в нежилые помещения.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3.2.6. Зарегистрированные в течение рабочего дня заявления с приложением документов передаются Главе  Уполномоченного органа для определения специалиста, уполномоченного на направление межведомственных запросов, рассмотрение заявлений.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3.2.7. Специалист, осуществляющий прием заявлений,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Специалист при обработке персональных данных заявителя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непредставление заявителем документов, предусмотренных пунктом 2.6.4 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Критерием формирования и направления межведомственных запросов является непредставление документов, предусмотренных пунктом 2.6.4 Административного регламента.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</w:t>
      </w:r>
      <w:hyperlink r:id="rId21" w:history="1">
        <w:r w:rsidRPr="00782B8B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РФ, а также соблюдение требований </w:t>
      </w:r>
      <w:hyperlink r:id="rId22" w:history="1">
        <w:r w:rsidRPr="00782B8B">
          <w:rPr>
            <w:rFonts w:ascii="Times New Roman" w:hAnsi="Times New Roman" w:cs="Times New Roman"/>
            <w:sz w:val="24"/>
            <w:szCs w:val="24"/>
          </w:rPr>
          <w:t>статьи 23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РФ.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3.3.3. Межведомственные запросы направляются специалистом, уполномоченным на оформление и направление межведомственных запросов, рассмотрение заявлений, в течение 2 дней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заявления к рассмотрению.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3.3.4.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3.3.5.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принятия решения о переводе жилого помещения в нежилое помещение или нежилого помещения в жилое помещение.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3.3.6. Неполучение или несвоевременное получение документов, запрошенных в соответствии пунктом 2.6.4. Административного регламента, не может являться основанием для отказа в принятии решения о переводе жилого (нежилого) помещения в нежилое (жилое) помещение.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3.4. Рассмотрение заявления и принятие решения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3.4.1. Основанием для начала административной процедуры является поступление заявления и документов специалисту Уполномоченного органа.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Заявление подлежит рассмотрению в срок, составляющий десять дней со дня его регистрации специалистом Уполномоченного органа.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Критерием рассмотрения заявления и принятия решения является наличие заявления и документов, предусмотренных пунктом 2.6.2. 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3.4.2. При установлении отсутствия оснований для отказа в предоставлении муниципальной услуги, указанных в пункте 2.9.2. Административного регламента, специалист Уполномоченного органа в течение трех дней осуществляет подготовку проекта решения Уполномоченного органа о переводе жилого помещения в нежилое помещение или нежилого помещения в жилое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Одновременно специалист Уполномоченного органа осуществляет подготовку уведомления о переводе жилого (нежилого) помещения в нежилое (жилое) помещение по </w:t>
      </w:r>
      <w:hyperlink r:id="rId23" w:history="1">
        <w:r w:rsidRPr="00782B8B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782B8B">
        <w:rPr>
          <w:rFonts w:ascii="Times New Roman" w:hAnsi="Times New Roman" w:cs="Times New Roman"/>
          <w:sz w:val="24"/>
          <w:szCs w:val="24"/>
        </w:rPr>
        <w:t>, установленной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</w:t>
      </w:r>
      <w:hyperlink w:anchor="P684" w:history="1">
        <w:r w:rsidRPr="00782B8B">
          <w:rPr>
            <w:rFonts w:ascii="Times New Roman" w:hAnsi="Times New Roman" w:cs="Times New Roman"/>
            <w:sz w:val="24"/>
            <w:szCs w:val="24"/>
          </w:rPr>
          <w:t>приложение № 3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регламенту).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3.4.3.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В случае выявления оснований для отказа в принятии решения о переводе жилого помещения в нежилое помещение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 помещение, указанных в пункте 2.9.2. Административного регламента, специалист Уполномоченного органа, уполномоченный на рассмотрение документов, в течение трех дней готовит проект решения об отказе в переводе жилого помещения в нежилое помещение или нежилого помещения в жилое помещение (с указанием причин отказа), уведомление об отказе в переводе жилого (нежилого) помещения в нежилое (жилое)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Подготовленные проекты решения представляются главе Уполномоченного органа для принятия решения в срок, не позднее,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78"/>
      <w:bookmarkEnd w:id="4"/>
      <w:r w:rsidRPr="00782B8B">
        <w:rPr>
          <w:rFonts w:ascii="Times New Roman" w:hAnsi="Times New Roman" w:cs="Times New Roman"/>
          <w:sz w:val="24"/>
          <w:szCs w:val="24"/>
        </w:rPr>
        <w:t>3.4.4. Результатом административной процедуры является уведомление Уполномоченного органа о переводе (об отказе) в переводе жилого (нежилого) помещения в нежилое (жилое) помещение.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Общий срок исполнения указанной муниципальной услуги не должен превышать 43 дня.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3.5. Выдача результата оказания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3.5.1.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Основанием для начала административный процедуры является поступление в Уполномоченный орган  уведомления о переводе (об отказе в переводе) жилого (нежилого) помещения в нежилое (жилое) помещение.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Критерием выдачи результата оказания муниципальной услуги заявителю является подготовленные Уполномоченным органом документы, предусмотренные пунктом 3.4.4.Административного регламента.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3.5.2. Специалист Уполномоченного органа,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В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оптимизации предоставления муниципальной услуги заявитель также может быть уведомлен о принятом решении по телефону (факсу) или в электронной форме.</w:t>
      </w:r>
    </w:p>
    <w:p w:rsidR="00CB23F8" w:rsidRPr="00782B8B" w:rsidRDefault="006A29AB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</w:t>
      </w:r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орган, не позднее чем через три рабочих дня со дня принятия одного из указанных в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3.4.4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</w:t>
      </w:r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 Форма и содержание данного документа устанавливаются уполномоченным Правительством Российской Федерации федеральным органом исполнительной власти. Уполномоченный орган, одновременно с выдачей или направлением заявителю данного документа информирует о принятии указанного решения собственников помещений, </w:t>
      </w:r>
      <w:r w:rsidR="00CB23F8"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примыкающих к помещению, в отношении которого принято указанное решение.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оказания муниципальной услуги не позднее чем через три рабочих дня со дня принятия результата, выдается заявителю (уполномоченному представителю заявителя) лично или в случае невозможности получения заявителем результат оказания муниципальной услуги направляется заявителю почтой специалистом Уполномоченного органа с регистрацией факта направления документов по правилам делопроизводства.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через МАУ «МФЦ», специалист Уполномоченного органа не позднее 2 дней со дня принятия решения о предоставлении или об отказе в предоставлении муниципальной услуги</w:t>
      </w:r>
      <w:r w:rsidRPr="00782B8B">
        <w:rPr>
          <w:rFonts w:ascii="Times New Roman" w:hAnsi="Times New Roman" w:cs="Times New Roman"/>
          <w:sz w:val="24"/>
          <w:szCs w:val="24"/>
        </w:rPr>
        <w:t>, направляет (выдает) в МАУ «МФЦ»  соответствующий результат.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Не позднее рабочего дня, следующего за днем поступления результата предоставления муниципальной услуги, МАУ «МФЦ»  направляет (выдает) соответствующий результат заявителю.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 обращении за предоставлением муниципальной услуги в электронном 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IV. Формы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регламента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соблюдением 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исполнением должностными лицами положений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административного</w:t>
      </w:r>
      <w:proofErr w:type="gramEnd"/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регламента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4.1.1. Текущий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предусмотренной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4.1.2.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Административного регламента, нормативных правовых актов, регулирующих предоставление муниципальной услуги.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4.1.3. Периодичность осуществления текущего контроля устанавливается главой Уполномоченного органа.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 внеплановых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проверок полноты и качества предоставления муниципальной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услуги, в том числе порядок и формы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полнотой 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качеством предоставления 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Периодичность проведения проверок может носить плановый характер (осуществляться на основании планов работы Уполномоченного органа  и внеплановый характер (по конкретному обращению заявителя).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4.2.2. Для проведения проверки полноты и качества предоставления муниципальной услуги формируется комиссия, состав которой утверждается распоряжением Уполномоченного органа.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 Ответственность должностных лиц органа местного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самоуправления за решения и действия (бездействие),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принимаемые (осуществляемые) ими в ходе предоставления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4.3.1. В случае выявления нарушений прав граждан по результатам проведенных проверок в отношении должностных лиц или муниципальных служащих, предоставляющих муниципальную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услугу, принимаются меры в соответствии с законодательством Российской Федерации.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4.3.2. 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4.3.3. Специалист, уполномоченный на направление межведомственных запросов и рассмотрение заявлений, несет персональную ответственность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за соблюдение порядка и сроков рассмотрения заявления;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за своевременность и качество проводимых проверок по заявлениям;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за соответствие результатов рассмотрения заявлений требованиям законодательства Российской Федерации и Административного регламента.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4.3.4. Специалист, осуществляющий выдачу результата оказания муниципальной услуги, несет персональную ответственность за соблюдение порядка выдачи документов.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4.3.5. Специалист, уполномоченный на предоставление информации, несет персональную ответственность за соблюдение срока и порядка предоставления информации, исполнение запросов граждан, установленных Административным регламентом.</w:t>
      </w:r>
    </w:p>
    <w:p w:rsidR="00CB23F8" w:rsidRPr="00782B8B" w:rsidRDefault="00CB23F8" w:rsidP="00CB23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4.3.6. Персональная ответственность специалистов Уполномоченного органа (в пределах компетенции), закрепляется в их должностных инструкциях в соответствии с требованиями законодательства Российской Федерации.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4.4. Требования к порядку и формам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предоставлением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муниципальной услуги, в том числе со стороны граждан, их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объединений и организаций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Заявители имеют право осуществлять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 (в электронном виде) запросов.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437"/>
      <w:bookmarkEnd w:id="5"/>
      <w:r w:rsidRPr="00782B8B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 и действий (бездействия) Министерства,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B23F8" w:rsidRPr="00782B8B" w:rsidRDefault="00CB23F8" w:rsidP="00CB23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Заявитель имеет право на обжалование решений и действий (бездействия)  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ого) лиц(а) и муниципальных служащих, многофункционального центра, его руководителя и (или) работника предоставляющих муниципальную услугу, в досудебном (внесудебном) порядке.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Предметом досудебного (внесудебного) обжалования заявителем являются решения и действия (бездействие)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должностных лиц либо муниципальных служащих, многофункционального центра, его руководителя и (или) работника, участвующих в предоставлении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жалобы, размещена на информационном стенде в фойе на первом этаже </w:t>
      </w:r>
      <w:r w:rsidRPr="00782B8B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доступном для заявителей месте.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 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ого) лиц(а) либо муниципальных(ого) служащих(его) в результате предоставления муниципальной услуги.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 Заявитель может обратиться с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жалобой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следующих случаях: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5.5.1.нарушение срока регистрации запроса о предоставлении муниципальной услуги, запроса, указанного в статье 15.1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 у заявителя;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5.5.7. отказ Уполномоченного органа, должностных лиц Уполномоченного органа, многофункционального центра, работника многофункционального центра,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210-ФЗ;</w:t>
      </w:r>
    </w:p>
    <w:p w:rsidR="00CB23F8" w:rsidRPr="00782B8B" w:rsidRDefault="00CB23F8" w:rsidP="00CB2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5.5.8. нарушение срока или порядка выдачи документов по результатам предоставления муниципальной услуги;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области.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5.6. Органы, уполномоченные на рассмотрение жалобы: Администрация … муниципального образования Пензенской области.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5.7. В Уполномоченный орган (в пределах компетенции) определяются уполномоченные на рассмотрение жалоб должностные лица, которые обеспечивают: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- прием и рассмотрение жалоб;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- направление жалоб в уполномоченный на их рассмотрение орган.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</w:t>
      </w:r>
      <w:hyperlink w:anchor="P429" w:history="1">
        <w:r w:rsidRPr="00782B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</w:t>
        </w:r>
      </w:hyperlink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 Административного регламента,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Жалоба может быть подана заявителем, в том числе, через многофункциональный центр предоставления государственных и муниципальных услуг.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установленные соглашением о взаимодействии между многофункциональным центром и органом, предоставляющим государственную услугу, но не позднее следующего рабочего дня со дня поступления жалобы.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Жалоба может быть подана заявителем, в том числе, в форме электронного документа, подписанного простой электронной подписью, при этом документ, удостоверяющий личность заявителя, не требуется.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Жалоба подается в письменной форме на бумажном носителе, в электронной форме в Уполномоченный орган,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частью 1.1 статьи 16 ФЗ № 210-ФЗ. Жалобы на решения и действия (бездействие) муниципального служащего Уполномоченного органа подаются на имя Главы Уполномоченного органа.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муниципального служащего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Уполномоченного органа, ЕПГУ и РПГУ,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 Пензенской области, а также может быть принята при личном приеме заявителя.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организаций, предусмотренных частью 1.1 статьи 16 ФЗ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 Пензенской области, а также может быть принята при личном приеме заявителя.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5.13. Жалоба должна содержать: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lastRenderedPageBreak/>
        <w:t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5.13.3. сведения об обжалуемых решениях и действиях (бездействии) Уполномоченного органа,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№ 210-ФЗ, их работников;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5.14. Заявитель имеет право на получение информации и документов, необходимых для обоснования и рассмотрения жалобы.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5.15. Заявитель имеет право на получение информации и документов, необходимых для обоснования  и рассмотрения жалобы.</w:t>
      </w:r>
    </w:p>
    <w:p w:rsidR="00CB23F8" w:rsidRPr="00782B8B" w:rsidRDefault="00CB23F8" w:rsidP="00CB23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Жалоба, поступившая в Уполномоченный орган, многофункциональный центр, учредителю многофункционального центра, в организации, предусмотренные частью 1.1 статьи 16 ФЗ № 210-ФЗ, подлежит рассмотрению в течение пятнадцати рабочих дней со дня ее регистрации, а в случае обжалования отказа Уполномоченного органа, многофункционального центра, организаций, предусмотренных частью 1.1 статьи 16 ФЗ № 210-ФЗ, в приеме документов у заявителя либо в исправлении допущенных опечаток и ошибок или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в случае обжалования нарушения установленного срока таких исправлений - в течение пяти рабочих дней со дня ее регистрации.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По результатам рассмотрения жалобы принимается одно из следующих решений: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5.17.1.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5.17.2. в удовлетворении жалобы отказывается.</w:t>
      </w:r>
    </w:p>
    <w:p w:rsidR="00CB23F8" w:rsidRPr="00782B8B" w:rsidRDefault="00CB23F8" w:rsidP="002C734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Результатом рассмотрения жалобы является мотивированный ответ Уполномоченного органа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В случае установления в ходе или по результатам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5.20. Решения, действия (бездействие) должностных лиц и муниципальных служащих Уполномоченного органа, принятые в рамках предоставления муниципальной услуги, также могут быть обжалованы заявителем в антимонопольный орган или в суд в порядке и сроки, установленные законодательством Российской Федерации.</w:t>
      </w:r>
    </w:p>
    <w:p w:rsidR="00CB23F8" w:rsidRPr="00782B8B" w:rsidRDefault="00CB23F8" w:rsidP="002C734C">
      <w:pPr>
        <w:pStyle w:val="ConsPlusNormal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2C734C">
      <w:pPr>
        <w:pStyle w:val="ConsPlusNormal"/>
        <w:outlineLvl w:val="1"/>
        <w:rPr>
          <w:sz w:val="24"/>
          <w:szCs w:val="24"/>
        </w:rPr>
      </w:pPr>
    </w:p>
    <w:p w:rsidR="002C734C" w:rsidRPr="00782B8B" w:rsidRDefault="002C734C" w:rsidP="002C734C">
      <w:pPr>
        <w:pStyle w:val="ConsPlusNormal"/>
        <w:outlineLvl w:val="1"/>
        <w:rPr>
          <w:sz w:val="24"/>
          <w:szCs w:val="24"/>
        </w:rPr>
      </w:pPr>
      <w:bookmarkStart w:id="6" w:name="_GoBack"/>
      <w:bookmarkEnd w:id="6"/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511E" w:rsidRDefault="00FE511E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511E" w:rsidRDefault="00FE511E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511E" w:rsidRDefault="00FE511E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 w:rsidR="00782B8B">
        <w:rPr>
          <w:rFonts w:ascii="Times New Roman" w:hAnsi="Times New Roman" w:cs="Times New Roman"/>
          <w:sz w:val="24"/>
          <w:szCs w:val="24"/>
        </w:rPr>
        <w:t xml:space="preserve">ции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782B8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2B8B" w:rsidRPr="00782B8B" w:rsidRDefault="00782B8B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560"/>
      <w:bookmarkEnd w:id="7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82B8B" w:rsidRDefault="00782B8B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Примечание.  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Для  физических  лиц  указываются   фамилия,  имя,  отчество,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  жительства,  номер  телефона;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для представителя физического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доверенности, которая прилагается к заявлению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ля  юридических  лиц  указываются   наименование,  организационно-правовая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 w:rsidR="00782B8B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зачеркнуть), находящиеся по адресу: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  <w:r w:rsidR="00782B8B">
        <w:rPr>
          <w:rFonts w:ascii="Times New Roman" w:hAnsi="Times New Roman" w:cs="Times New Roman"/>
          <w:sz w:val="24"/>
          <w:szCs w:val="24"/>
        </w:rPr>
        <w:t>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 w:rsidR="00782B8B">
        <w:rPr>
          <w:rFonts w:ascii="Times New Roman" w:hAnsi="Times New Roman" w:cs="Times New Roman"/>
          <w:sz w:val="24"/>
          <w:szCs w:val="24"/>
        </w:rPr>
        <w:t xml:space="preserve">ции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782B8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82B8B" w:rsidRPr="00782B8B" w:rsidRDefault="00782B8B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617"/>
      <w:bookmarkEnd w:id="8"/>
      <w:r w:rsidRPr="00782B8B">
        <w:rPr>
          <w:rFonts w:ascii="Times New Roman" w:hAnsi="Times New Roman" w:cs="Times New Roman"/>
          <w:sz w:val="24"/>
          <w:szCs w:val="24"/>
        </w:rPr>
        <w:t>БЛОК-СХЕМА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B23F8" w:rsidRPr="00782B8B" w:rsidRDefault="00CB23F8" w:rsidP="00CB2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«Перевод жилого помещения в нежилое помещение или нежилого помещения в жилое помещение»</w:t>
      </w: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1" o:spid="_x0000_s1026" style="position:absolute;left:0;text-align:left;margin-left:120.45pt;margin-top:3.75pt;width:197.3pt;height:24.15pt;z-index:-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"/>
        </w:pict>
      </w:r>
      <w:r>
        <w:rPr>
          <w:noProof/>
          <w:sz w:val="24"/>
          <w:szCs w:val="24"/>
        </w:rPr>
        <w:pict>
          <v:rect id="Прямоугольник 30" o:spid="_x0000_s1056" style="position:absolute;left:0;text-align:left;margin-left:22.2pt;margin-top:3.75pt;width:67.5pt;height:32.6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UJRg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"/>
        </w:pict>
      </w:r>
      <w:r w:rsidR="00CB23F8" w:rsidRPr="00782B8B">
        <w:rPr>
          <w:sz w:val="24"/>
          <w:szCs w:val="24"/>
        </w:rPr>
        <w:t xml:space="preserve">      ──────────────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Документы,                Прием и регистрация заявления и документов,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" o:spid="_x0000_s1055" type="#_x0000_t32" style="position:absolute;left:0;text-align:left;margin-left:89.7pt;margin-top:.05pt;width:30.75pt;height:0;z-index:2516444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</w:t>
      </w:r>
      <w:proofErr w:type="gramStart"/>
      <w:r w:rsidR="00CB23F8" w:rsidRPr="00782B8B">
        <w:rPr>
          <w:sz w:val="24"/>
          <w:szCs w:val="24"/>
        </w:rPr>
        <w:t>подготовленные</w:t>
      </w:r>
      <w:proofErr w:type="gramEnd"/>
      <w:r w:rsidR="00CB23F8" w:rsidRPr="00782B8B">
        <w:rPr>
          <w:sz w:val="24"/>
          <w:szCs w:val="24"/>
        </w:rPr>
        <w:t xml:space="preserve">                 представленных заявителем       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28" o:spid="_x0000_s1054" type="#_x0000_t32" style="position:absolute;left:0;text-align:left;margin-left:212.7pt;margin-top:4.1pt;width:.75pt;height:16.5pt;flip:x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 заявителем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7" o:spid="_x0000_s1053" style="position:absolute;left:0;text-align:left;margin-left:113.7pt;margin-top:1.35pt;width:195.75pt;height:26.65pt;z-index:-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                    Проверка наличия всех документов, необходимых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26" o:spid="_x0000_s1052" type="#_x0000_t32" style="position:absolute;left:0;text-align:left;margin-left:309.45pt;margin-top:.15pt;width:21pt;height:12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25" o:spid="_x0000_s1051" type="#_x0000_t32" style="position:absolute;left:0;text-align:left;margin-left:97.95pt;margin-top:.15pt;width:15.75pt;height:12pt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                             для принятия решения           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24" o:spid="_x0000_s1050" style="position:absolute;left:0;text-align:left;margin-left:330.45pt;margin-top:4.2pt;width:103.45pt;height:23.25pt;z-index:-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"/>
        </w:pict>
      </w:r>
      <w:r>
        <w:rPr>
          <w:noProof/>
          <w:sz w:val="24"/>
          <w:szCs w:val="24"/>
        </w:rPr>
        <w:pict>
          <v:rect id="Прямоугольник 23" o:spid="_x0000_s1049" style="position:absolute;left:0;text-align:left;margin-left:5.3pt;margin-top:4.2pt;width:108.4pt;height:23.25pt;z-index:-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"/>
        </w:pict>
      </w:r>
      <w:r>
        <w:rPr>
          <w:noProof/>
          <w:sz w:val="24"/>
          <w:szCs w:val="24"/>
        </w:rPr>
        <w:pict>
          <v:rect id="Прямоугольник 22" o:spid="_x0000_s1048" style="position:absolute;left:0;text-align:left;margin-left:330.45pt;margin-top:4.2pt;width:97.35pt;height:23.25pt;z-index:-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</w:t>
      </w:r>
      <w:proofErr w:type="gramStart"/>
      <w:r w:rsidRPr="00782B8B">
        <w:rPr>
          <w:sz w:val="24"/>
          <w:szCs w:val="24"/>
        </w:rPr>
        <w:t>Представлены только                                                               Представлены</w:t>
      </w:r>
      <w:proofErr w:type="gramEnd"/>
      <w:r w:rsidRPr="00782B8B">
        <w:rPr>
          <w:sz w:val="24"/>
          <w:szCs w:val="24"/>
        </w:rPr>
        <w:t xml:space="preserve"> все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обязательные документы                                                          необходимые документы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1" o:spid="_x0000_s1047" type="#_x0000_t34" style="position:absolute;left:0;text-align:left;margin-left:254.35pt;margin-top:33.8pt;width:109.95pt;height:49.75pt;rotation:9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" adj="10795" strokecolor="#4e92d1 [3044]">
            <v:stroke endarrow="open"/>
          </v:shape>
        </w:pict>
      </w:r>
      <w:r>
        <w:rPr>
          <w:noProof/>
          <w:sz w:val="24"/>
          <w:szCs w:val="24"/>
        </w:rPr>
        <w:pict>
          <v:shape id="Прямая со стрелкой 20" o:spid="_x0000_s1046" type="#_x0000_t32" style="position:absolute;left:0;text-align:left;margin-left:65.7pt;margin-top:3.7pt;width:0;height:7.5pt;z-index:2516536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Прямоугольник 19" o:spid="_x0000_s1045" style="position:absolute;left:0;text-align:left;margin-left:-2.85pt;margin-top:4.35pt;width:175.25pt;height:15.4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Направление межведомственных запросов                         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8" o:spid="_x0000_s1044" type="#_x0000_t32" style="position:absolute;left:0;text-align:left;margin-left:160.95pt;margin-top:3.9pt;width:.75pt;height:17.2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17" o:spid="_x0000_s1043" type="#_x0000_t32" style="position:absolute;left:0;text-align:left;margin-left:73.2pt;margin-top:3.9pt;width:0;height:17.25pt;z-index:2516567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6" o:spid="_x0000_s1042" style="position:absolute;left:0;text-align:left;margin-left:156.45pt;margin-top:3.9pt;width:123.95pt;height:32.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"/>
        </w:pict>
      </w:r>
      <w:r>
        <w:rPr>
          <w:noProof/>
          <w:sz w:val="24"/>
          <w:szCs w:val="24"/>
        </w:rPr>
        <w:pict>
          <v:rect id="Прямоугольник 15" o:spid="_x0000_s1041" style="position:absolute;left:0;text-align:left;margin-left:9.35pt;margin-top:3.9pt;width:128.4pt;height:41.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"/>
        </w:pict>
      </w:r>
      <w:r w:rsidR="00CB23F8" w:rsidRPr="00782B8B">
        <w:rPr>
          <w:sz w:val="24"/>
          <w:szCs w:val="24"/>
        </w:rPr>
        <w:t xml:space="preserve">   ───────────────────────────  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Отсутствие необходимых             Наличие документов и/или   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документов и/или информации,        информация, необходимых </w:t>
      </w:r>
      <w:proofErr w:type="gramStart"/>
      <w:r w:rsidRPr="00782B8B">
        <w:rPr>
          <w:sz w:val="24"/>
          <w:szCs w:val="24"/>
        </w:rPr>
        <w:t>для</w:t>
      </w:r>
      <w:proofErr w:type="gramEnd"/>
      <w:r w:rsidRPr="00782B8B">
        <w:rPr>
          <w:sz w:val="24"/>
          <w:szCs w:val="24"/>
        </w:rPr>
        <w:t xml:space="preserve">     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</w:t>
      </w:r>
      <w:proofErr w:type="gramStart"/>
      <w:r w:rsidRPr="00782B8B">
        <w:rPr>
          <w:sz w:val="24"/>
          <w:szCs w:val="24"/>
        </w:rPr>
        <w:t>необходимых</w:t>
      </w:r>
      <w:proofErr w:type="gramEnd"/>
      <w:r w:rsidRPr="00782B8B">
        <w:rPr>
          <w:sz w:val="24"/>
          <w:szCs w:val="24"/>
        </w:rPr>
        <w:t xml:space="preserve"> для                   муниципальной услуги       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9" o:spid="_x0000_s1040" type="#_x0000_t32" style="position:absolute;left:0;text-align:left;margin-left:188.7pt;margin-top:4.65pt;width:.75pt;height:24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" strokecolor="#5b9bd5 [3204]" strokeweight=".5pt">
            <v:stroke endarrow="open" joinstyle="miter"/>
            <o:lock v:ext="edit" shapetype="f"/>
          </v:shape>
        </w:pict>
      </w:r>
      <w:r w:rsidR="00CB23F8" w:rsidRPr="00782B8B">
        <w:rPr>
          <w:sz w:val="24"/>
          <w:szCs w:val="24"/>
        </w:rPr>
        <w:t xml:space="preserve">      муниципальной услуги      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0" o:spid="_x0000_s1039" type="#_x0000_t32" style="position:absolute;left:0;text-align:left;margin-left:21.45pt;margin-top:5.75pt;width:.75pt;height:80.25pt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8" o:spid="_x0000_s1038" style="position:absolute;left:0;text-align:left;margin-left:32.45pt;margin-top:4.75pt;width:252pt;height:22.25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Принятие  решения о переводе нежилых  помещений </w:t>
      </w:r>
      <w:proofErr w:type="gramStart"/>
      <w:r w:rsidRPr="00782B8B">
        <w:rPr>
          <w:sz w:val="24"/>
          <w:szCs w:val="24"/>
        </w:rPr>
        <w:t>в</w:t>
      </w:r>
      <w:proofErr w:type="gramEnd"/>
      <w:r w:rsidRPr="00782B8B">
        <w:rPr>
          <w:sz w:val="24"/>
          <w:szCs w:val="24"/>
        </w:rPr>
        <w:t xml:space="preserve"> жилые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│     помещения и жилых помещений в нежилые помещения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2" o:spid="_x0000_s1037" type="#_x0000_t32" style="position:absolute;left:0;text-align:left;margin-left:223.2pt;margin-top:3.2pt;width:1.5pt;height:43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11" o:spid="_x0000_s1036" type="#_x0000_t32" style="position:absolute;left:0;text-align:left;margin-left:146.7pt;margin-top:3.2pt;width:.75pt;height:39.75pt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7" o:spid="_x0000_s1035" style="position:absolute;left:0;text-align:left;margin-left:234.85pt;margin-top:6.95pt;width:108pt;height:21.25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"/>
        </w:pict>
      </w:r>
      <w:r>
        <w:rPr>
          <w:noProof/>
          <w:sz w:val="24"/>
          <w:szCs w:val="24"/>
        </w:rPr>
        <w:pict>
          <v:rect id="Прямоугольник 6" o:spid="_x0000_s1034" style="position:absolute;left:0;text-align:left;margin-left:29.05pt;margin-top:3.55pt;width:108.7pt;height:21.25pt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Несоответствие документов                       Соответствие документов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5" o:spid="_x0000_s1033" style="position:absolute;left:0;text-align:left;margin-left:181.9pt;margin-top:2pt;width:160.95pt;height:26.7pt;z-index:-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"/>
        </w:pict>
      </w:r>
      <w:r>
        <w:rPr>
          <w:noProof/>
          <w:sz w:val="24"/>
          <w:szCs w:val="24"/>
        </w:rPr>
        <w:pict>
          <v:rect id="Прямоугольник 4" o:spid="_x0000_s1032" style="position:absolute;left:0;text-align:left;margin-left:-2.85pt;margin-top:2pt;width:171.15pt;height:26.7pt;z-index:-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"/>
        </w:pict>
      </w:r>
      <w:r w:rsidR="00CB23F8" w:rsidRPr="00782B8B">
        <w:rPr>
          <w:sz w:val="24"/>
          <w:szCs w:val="24"/>
        </w:rPr>
        <w:t xml:space="preserve">Подготовка решения об отказе в переводе      Подготовка решения о переводе </w:t>
      </w:r>
      <w:proofErr w:type="gramStart"/>
      <w:r w:rsidR="00CB23F8" w:rsidRPr="00782B8B">
        <w:rPr>
          <w:sz w:val="24"/>
          <w:szCs w:val="24"/>
        </w:rPr>
        <w:t>нежилых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нежилых помещений в жилые помещения          помещений в жилые помещения и жилых 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или жилых помещений в нежилые помещения         помещений в нежилые помещения    </w: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рямая со стрелкой 14" o:spid="_x0000_s1031" type="#_x0000_t32" style="position:absolute;left:0;text-align:left;margin-left:198.45pt;margin-top:4.9pt;width:.75pt;height:66.7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" strokecolor="#5b9bd5 [3204]" strokeweight=".5pt">
            <v:stroke endarrow="open" joinstyle="miter"/>
            <o:lock v:ext="edit" shapetype="f"/>
          </v:shape>
        </w:pict>
      </w:r>
      <w:r>
        <w:rPr>
          <w:noProof/>
          <w:sz w:val="24"/>
          <w:szCs w:val="24"/>
        </w:rPr>
        <w:pict>
          <v:shape id="Прямая со стрелкой 13" o:spid="_x0000_s1030" type="#_x0000_t32" style="position:absolute;left:0;text-align:left;margin-left:155.7pt;margin-top:4.9pt;width:.75pt;height:66.75pt;flip:x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" strokecolor="#5b9bd5 [3204]" strokeweight=".5pt">
            <v:stroke endarrow="open" joinstyle="miter"/>
            <o:lock v:ext="edit" shapetype="f"/>
          </v:shape>
        </w:pict>
      </w: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3" o:spid="_x0000_s1029" style="position:absolute;left:0;text-align:left;margin-left:202.95pt;margin-top:9.45pt;width:135pt;height:40.05pt;z-index:-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"/>
        </w:pict>
      </w:r>
      <w:r>
        <w:rPr>
          <w:noProof/>
          <w:sz w:val="24"/>
          <w:szCs w:val="24"/>
        </w:rPr>
        <w:pict>
          <v:rect id="Прямоугольник 2" o:spid="_x0000_s1028" style="position:absolute;left:0;text-align:left;margin-left:-2.85pt;margin-top:9.45pt;width:150.3pt;height:40.0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Уведомление об отказе в переводе                 Уведомление о переводе </w:t>
      </w:r>
      <w:proofErr w:type="gramStart"/>
      <w:r w:rsidRPr="00782B8B">
        <w:rPr>
          <w:sz w:val="24"/>
          <w:szCs w:val="24"/>
        </w:rPr>
        <w:t>нежилых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</w:t>
      </w:r>
      <w:proofErr w:type="gramStart"/>
      <w:r w:rsidRPr="00782B8B">
        <w:rPr>
          <w:sz w:val="24"/>
          <w:szCs w:val="24"/>
        </w:rPr>
        <w:t xml:space="preserve">нежилых помещений в жилые                      помещений в жилые помещения 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помещения или жилых помещений                  или жилых помещений </w:t>
      </w:r>
      <w:proofErr w:type="gramStart"/>
      <w:r w:rsidRPr="00782B8B">
        <w:rPr>
          <w:sz w:val="24"/>
          <w:szCs w:val="24"/>
        </w:rPr>
        <w:t>в</w:t>
      </w:r>
      <w:proofErr w:type="gramEnd"/>
      <w:r w:rsidRPr="00782B8B">
        <w:rPr>
          <w:sz w:val="24"/>
          <w:szCs w:val="24"/>
        </w:rPr>
        <w:t xml:space="preserve"> нежилые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в нежилые помещения                               </w:t>
      </w:r>
      <w:proofErr w:type="spellStart"/>
      <w:proofErr w:type="gramStart"/>
      <w:r w:rsidRPr="00782B8B">
        <w:rPr>
          <w:sz w:val="24"/>
          <w:szCs w:val="24"/>
        </w:rPr>
        <w:t>помещения</w:t>
      </w:r>
      <w:proofErr w:type="spellEnd"/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542EB" w:rsidP="00CB23F8">
      <w:pPr>
        <w:pStyle w:val="ConsPlusNonforma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" o:spid="_x0000_s1027" style="position:absolute;left:0;text-align:left;margin-left:105.8pt;margin-top:10.75pt;width:2in;height:25.1pt;z-index:-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"/>
        </w:pic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 xml:space="preserve">                            Выдача результата заявителю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Default="00CB23F8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Default="00C31BED" w:rsidP="00C31BED">
      <w:pPr>
        <w:pStyle w:val="ConsPlusNormal"/>
        <w:outlineLvl w:val="1"/>
        <w:rPr>
          <w:sz w:val="24"/>
          <w:szCs w:val="24"/>
        </w:rPr>
      </w:pPr>
    </w:p>
    <w:p w:rsidR="00C31BED" w:rsidRPr="00782B8B" w:rsidRDefault="00C31BED" w:rsidP="00C31BED">
      <w:pPr>
        <w:pStyle w:val="ConsPlusNormal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 w:rsidR="007623D1">
        <w:rPr>
          <w:rFonts w:ascii="Times New Roman" w:hAnsi="Times New Roman" w:cs="Times New Roman"/>
          <w:sz w:val="24"/>
          <w:szCs w:val="24"/>
        </w:rPr>
        <w:t xml:space="preserve">ции </w:t>
      </w:r>
      <w:r w:rsidR="0042218A">
        <w:rPr>
          <w:rFonts w:ascii="Times New Roman" w:hAnsi="Times New Roman" w:cs="Times New Roman"/>
          <w:sz w:val="24"/>
          <w:szCs w:val="24"/>
        </w:rPr>
        <w:t>Даниловского</w:t>
      </w:r>
      <w:r w:rsidR="007623D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B23F8" w:rsidRPr="00782B8B" w:rsidRDefault="00CB23F8" w:rsidP="00CB23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CB23F8" w:rsidRPr="00782B8B" w:rsidRDefault="00CB23F8" w:rsidP="00CB23F8">
      <w:pPr>
        <w:pStyle w:val="ConsPlusNormal"/>
        <w:jc w:val="right"/>
        <w:rPr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Кому _____________________________________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(фамилия, имя, отчество - для граждан;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    полное наименование организации -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         для юридических лиц)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Куда _____________________________________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(почтовый индекс и адрес</w:t>
      </w:r>
      <w:proofErr w:type="gramEnd"/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согласно заявлению)</w:t>
      </w:r>
    </w:p>
    <w:p w:rsidR="00CB23F8" w:rsidRPr="00782B8B" w:rsidRDefault="00CB23F8" w:rsidP="00CB23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684"/>
      <w:bookmarkEnd w:id="9"/>
      <w:r w:rsidRPr="00782B8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о переводе (отказе в переводе)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(нежилых)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помещений в нежилые (жилые) помещения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sz w:val="24"/>
          <w:szCs w:val="24"/>
        </w:rPr>
        <w:t>(</w:t>
      </w:r>
      <w:r w:rsidRPr="00782B8B">
        <w:rPr>
          <w:rFonts w:ascii="Times New Roman" w:hAnsi="Times New Roman" w:cs="Times New Roman"/>
          <w:sz w:val="24"/>
          <w:szCs w:val="24"/>
        </w:rPr>
        <w:t>полное наименование органа местного самоуправления,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осуществляющего перевод помещения)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рассмотрев  представленные  в  соответствии  с </w:t>
      </w:r>
      <w:hyperlink r:id="rId24" w:history="1">
        <w:r w:rsidRPr="00782B8B">
          <w:rPr>
            <w:rFonts w:ascii="Times New Roman" w:hAnsi="Times New Roman" w:cs="Times New Roman"/>
            <w:sz w:val="24"/>
            <w:szCs w:val="24"/>
          </w:rPr>
          <w:t>частью 2 статьи 23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 Российской Федерации  документы о переводе помещения общей площадью__________ кв. м, находящегося по адресу: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(наименование городского или сельского поселения)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(наименование улицы, площади, проспекта, бульвара, проезда и т.п.)</w:t>
      </w:r>
    </w:p>
    <w:p w:rsidR="00CB23F8" w:rsidRPr="00782B8B" w:rsidRDefault="00CB23F8" w:rsidP="00CB23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корпус (владение, строение) кв. из жилых (нежилых) в нежилые (жилые)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─────────────────────────────────────  ────────────────────────────────────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(ненужное зачеркнуть)                (ненужное зачеркнуть)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 целях использования помещений в качестве ___</w:t>
      </w:r>
      <w:r w:rsidRPr="00782B8B">
        <w:rPr>
          <w:sz w:val="24"/>
          <w:szCs w:val="24"/>
        </w:rPr>
        <w:t>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(вид использования помещения</w:t>
      </w:r>
      <w:proofErr w:type="gramEnd"/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lastRenderedPageBreak/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в соответствии с заявлением о переводе)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РЕШИЛ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(наименование акта, дата его принятия и номер)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1. Помещения на основании приложенных к заявлению документов: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(нежилого) в  нежилое (жилое)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перевести из --------------------------------------------------------------------------------------------------------- без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 условий;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перевести из жилого (нежилого) в  </w:t>
      </w: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</w:t>
      </w:r>
      <w:proofErr w:type="gramEnd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(жилое)    приусловии проведения в установленном порядке следующих видов работ: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работ по переустройству</w:t>
      </w:r>
      <w:proofErr w:type="gramEnd"/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(перепланировке) помещения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иных необходимых работ по ремонту, реконструкции,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реставрации помещения)</w:t>
      </w:r>
    </w:p>
    <w:p w:rsidR="00CB23F8" w:rsidRPr="00782B8B" w:rsidRDefault="00CB23F8" w:rsidP="00CB23F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2B8B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____________________________________________________________________________.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2.  Отказать  в  переводе  указанных помещений из жилых (нежилых) в нежилы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жилые) на основании следующего: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  <w:r w:rsidRPr="00782B8B">
        <w:rPr>
          <w:sz w:val="24"/>
          <w:szCs w:val="24"/>
        </w:rPr>
        <w:t>___________________________________________________________________________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(основани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я), установленное </w:t>
      </w:r>
      <w:hyperlink r:id="rId25" w:history="1">
        <w:r w:rsidRPr="00782B8B">
          <w:rPr>
            <w:rFonts w:ascii="Times New Roman" w:hAnsi="Times New Roman" w:cs="Times New Roman"/>
            <w:sz w:val="24"/>
            <w:szCs w:val="24"/>
          </w:rPr>
          <w:t>частью 1 статьи 24</w:t>
        </w:r>
      </w:hyperlink>
      <w:r w:rsidRPr="00782B8B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Федерации)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Глава администрации _____ района 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       ___________            _____________________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(должность лица,</w:t>
      </w:r>
      <w:r w:rsidR="007623D1"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подписавшего уведомление)          (подпись)              (расшифровка подписи)</w:t>
      </w:r>
    </w:p>
    <w:p w:rsidR="00CB23F8" w:rsidRPr="00782B8B" w:rsidRDefault="00CB23F8" w:rsidP="00CB23F8">
      <w:pPr>
        <w:pStyle w:val="ConsPlusNonformat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_________ 201_ г.</w:t>
      </w: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М.П.</w:t>
      </w:r>
    </w:p>
    <w:p w:rsidR="00CB23F8" w:rsidRPr="00782B8B" w:rsidRDefault="00CB23F8" w:rsidP="00CB2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3F8" w:rsidRPr="00782B8B" w:rsidRDefault="00CB23F8" w:rsidP="00CB23F8">
      <w:pPr>
        <w:pStyle w:val="ConsPlusNormal"/>
        <w:jc w:val="both"/>
        <w:rPr>
          <w:sz w:val="24"/>
          <w:szCs w:val="24"/>
        </w:rPr>
      </w:pPr>
    </w:p>
    <w:p w:rsidR="00CB23F8" w:rsidRPr="00782B8B" w:rsidRDefault="00CB23F8" w:rsidP="00CB23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B23F8" w:rsidRPr="00782B8B" w:rsidRDefault="00CB23F8" w:rsidP="00CB23F8">
      <w:pPr>
        <w:rPr>
          <w:sz w:val="24"/>
          <w:szCs w:val="24"/>
        </w:rPr>
      </w:pPr>
    </w:p>
    <w:p w:rsidR="00744353" w:rsidRPr="00782B8B" w:rsidRDefault="00744353">
      <w:pPr>
        <w:rPr>
          <w:sz w:val="24"/>
          <w:szCs w:val="24"/>
        </w:rPr>
      </w:pPr>
    </w:p>
    <w:sectPr w:rsidR="00744353" w:rsidRPr="00782B8B" w:rsidSect="00CB23F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272"/>
    <w:multiLevelType w:val="hybridMultilevel"/>
    <w:tmpl w:val="178A8FF0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1215309"/>
    <w:multiLevelType w:val="hybridMultilevel"/>
    <w:tmpl w:val="98D6CC02"/>
    <w:lvl w:ilvl="0" w:tplc="3748108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43E6A"/>
    <w:multiLevelType w:val="hybridMultilevel"/>
    <w:tmpl w:val="485A1082"/>
    <w:lvl w:ilvl="0" w:tplc="A984A8AE">
      <w:start w:val="1"/>
      <w:numFmt w:val="bullet"/>
      <w:lvlText w:val="─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2A10BAC"/>
    <w:multiLevelType w:val="hybridMultilevel"/>
    <w:tmpl w:val="ED428B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323EB"/>
    <w:multiLevelType w:val="hybridMultilevel"/>
    <w:tmpl w:val="FD929732"/>
    <w:lvl w:ilvl="0" w:tplc="290AC1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56B22"/>
    <w:rsid w:val="00067EB4"/>
    <w:rsid w:val="001B6EAE"/>
    <w:rsid w:val="002C734C"/>
    <w:rsid w:val="0036289A"/>
    <w:rsid w:val="00365283"/>
    <w:rsid w:val="0042218A"/>
    <w:rsid w:val="004E6805"/>
    <w:rsid w:val="005A20F0"/>
    <w:rsid w:val="006971B4"/>
    <w:rsid w:val="006A29AB"/>
    <w:rsid w:val="006A495C"/>
    <w:rsid w:val="00744353"/>
    <w:rsid w:val="007623D1"/>
    <w:rsid w:val="00780567"/>
    <w:rsid w:val="00782B8B"/>
    <w:rsid w:val="008A5E21"/>
    <w:rsid w:val="00925D15"/>
    <w:rsid w:val="00956B22"/>
    <w:rsid w:val="0096512D"/>
    <w:rsid w:val="009829AC"/>
    <w:rsid w:val="00C31BED"/>
    <w:rsid w:val="00C542EB"/>
    <w:rsid w:val="00CB23F8"/>
    <w:rsid w:val="00F77C86"/>
    <w:rsid w:val="00FA65CD"/>
    <w:rsid w:val="00FE5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5" type="connector" idref="#Прямая со стрелкой 28"/>
        <o:r id="V:Rule16" type="connector" idref="#Прямая со стрелкой 17"/>
        <o:r id="V:Rule17" type="connector" idref="#Соединительная линия уступом 21"/>
        <o:r id="V:Rule18" type="connector" idref="#Прямая со стрелкой 13"/>
        <o:r id="V:Rule19" type="connector" idref="#Прямая со стрелкой 11"/>
        <o:r id="V:Rule20" type="connector" idref="#Прямая со стрелкой 9"/>
        <o:r id="V:Rule21" type="connector" idref="#Прямая со стрелкой 29"/>
        <o:r id="V:Rule22" type="connector" idref="#Прямая со стрелкой 14"/>
        <o:r id="V:Rule23" type="connector" idref="#Прямая со стрелкой 18"/>
        <o:r id="V:Rule24" type="connector" idref="#Прямая со стрелкой 10"/>
        <o:r id="V:Rule25" type="connector" idref="#Прямая со стрелкой 20"/>
        <o:r id="V:Rule26" type="connector" idref="#Прямая со стрелкой 26"/>
        <o:r id="V:Rule27" type="connector" idref="#Прямая со стрелкой 25"/>
        <o:r id="V:Rule28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F8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96512D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B23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3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23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B23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23F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B23F8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B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23F8"/>
  </w:style>
  <w:style w:type="character" w:customStyle="1" w:styleId="apple-converted-space">
    <w:name w:val="apple-converted-space"/>
    <w:basedOn w:val="a0"/>
    <w:rsid w:val="00CB23F8"/>
  </w:style>
  <w:style w:type="character" w:customStyle="1" w:styleId="30">
    <w:name w:val="Заголовок 3 Знак"/>
    <w:basedOn w:val="a0"/>
    <w:link w:val="3"/>
    <w:rsid w:val="0096512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a9">
    <w:name w:val="Содержимое таблицы"/>
    <w:basedOn w:val="a"/>
    <w:rsid w:val="009651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6DE98DF5FE41100B22D4A81D17E68D57C6979B05414E0313A38B161CL" TargetMode="External"/><Relationship Id="rId13" Type="http://schemas.openxmlformats.org/officeDocument/2006/relationships/hyperlink" Target="consultantplus://offline/ref=0C6DE98DF5FE41100B22D4A81D17E68D57C691980D14190142F68569601210L" TargetMode="External"/><Relationship Id="rId18" Type="http://schemas.openxmlformats.org/officeDocument/2006/relationships/hyperlink" Target="consultantplus://offline/ref=04442949E8E38705B4C0DE7EAD4B1BF34A4F7404C893361F964BD6ACBEC7AA65D66B942F985ADA866BJ4P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C6DE98DF5FE41100B22D4A81D17E68D57C6979C0714190142F685696020613C7D8A496F61C28B491713L" TargetMode="External"/><Relationship Id="rId7" Type="http://schemas.openxmlformats.org/officeDocument/2006/relationships/hyperlink" Target="http://www.i.pnzreg.ru" TargetMode="External"/><Relationship Id="rId12" Type="http://schemas.openxmlformats.org/officeDocument/2006/relationships/hyperlink" Target="consultantplus://offline/ref=0C6DE98DF5FE41100B22D4A81D17E68D57CE9296071F190142F68569601210L" TargetMode="External"/><Relationship Id="rId17" Type="http://schemas.openxmlformats.org/officeDocument/2006/relationships/hyperlink" Target="consultantplus://offline/ref=0C6DE98DF5FE41100B22D4A81D17E68D57CC90960E11190142F685696020613C7D8A496F61C28A47171CL" TargetMode="External"/><Relationship Id="rId25" Type="http://schemas.openxmlformats.org/officeDocument/2006/relationships/hyperlink" Target="consultantplus://offline/ref=0D65636D1A0603AE77740BACD0439220FB5348B28A03D2D73D32CB363159021E20B65F2638CAE13FMBN6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6DE98DF5FE41100B22D4A81D17E68D57CC90960E11190142F685696020613C7D8A496F61C28A47171CL" TargetMode="External"/><Relationship Id="rId20" Type="http://schemas.openxmlformats.org/officeDocument/2006/relationships/hyperlink" Target="consultantplus://offline/ref=04442949E8E38705B4C0DE7EAD4B1BF349417202CF92361F964BD6ACBE6CJ7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consultantplus://offline/ref=0C6DE98DF5FE41100B22D4A81D17E68D50CB909D0D1C440B4AAF896B1617L" TargetMode="External"/><Relationship Id="rId24" Type="http://schemas.openxmlformats.org/officeDocument/2006/relationships/hyperlink" Target="consultantplus://offline/ref=0D65636D1A0603AE77740BACD0439220FB5348B28A03D2D73D32CB363159021E20B65F263DMCNAL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0C6DE98DF5FE41100B22D4A81D17E68D57C6979C0714190142F685696020613C7D8A496F61C28B491713L" TargetMode="External"/><Relationship Id="rId23" Type="http://schemas.openxmlformats.org/officeDocument/2006/relationships/hyperlink" Target="consultantplus://offline/ref=0C6DE98DF5FE41100B22D4A81D17E68D50CB909D0D1C440B4AAF896B672F3E2B7AC3456E61C28A1417L" TargetMode="External"/><Relationship Id="rId10" Type="http://schemas.openxmlformats.org/officeDocument/2006/relationships/hyperlink" Target="consultantplus://offline/ref=0C6DE98DF5FE41100B22D4A81D17E68D57CC90960E11190142F68569601210L" TargetMode="External"/><Relationship Id="rId19" Type="http://schemas.openxmlformats.org/officeDocument/2006/relationships/hyperlink" Target="consultantplus://offline/ref=04442949E8E38705B4C0DE7EAD4B1BF34A4F7800CA9B361F964BD6ACBEC7AA65D66B942F9865JD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6DE98DF5FE41100B22D4A81D17E68D57CC909E0814190142F685696020613C7D8A496F61C28A461710L" TargetMode="External"/><Relationship Id="rId14" Type="http://schemas.openxmlformats.org/officeDocument/2006/relationships/hyperlink" Target="consultantplus://offline/ref=0C6DE98DF5FE41100B22D4A81D17E68D57C691980D15190142F68569601210L" TargetMode="External"/><Relationship Id="rId22" Type="http://schemas.openxmlformats.org/officeDocument/2006/relationships/hyperlink" Target="consultantplus://offline/ref=0C6DE98DF5FE41100B22D4A81D17E68D57C6979C0714190142F685696020613C7D8A496F61C28B481716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11671</Words>
  <Characters>66525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Speed_XP</cp:lastModifiedBy>
  <cp:revision>20</cp:revision>
  <cp:lastPrinted>2018-07-10T15:58:00Z</cp:lastPrinted>
  <dcterms:created xsi:type="dcterms:W3CDTF">2018-07-10T15:50:00Z</dcterms:created>
  <dcterms:modified xsi:type="dcterms:W3CDTF">2021-05-21T08:02:00Z</dcterms:modified>
</cp:coreProperties>
</file>