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АДМИНИСТРАЦИЯ БОГОРОДСКОГО СЕЛЬСОВЕТА МОКШАНСКОГО РАЙОНА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от 01.08.2019 №128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с</w:t>
      </w:r>
      <w:proofErr w:type="gramStart"/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.Б</w:t>
      </w:r>
      <w:proofErr w:type="gramEnd"/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огородское</w:t>
      </w:r>
      <w:proofErr w:type="spellEnd"/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8"/>
          <w:szCs w:val="28"/>
        </w:rPr>
        <w:t xml:space="preserve">(в ред. постановления администрации </w:t>
      </w:r>
      <w:proofErr w:type="spellStart"/>
      <w:r w:rsidRPr="00DA1CA9">
        <w:rPr>
          <w:rFonts w:ascii="Arial" w:hAnsi="Arial" w:cs="Arial"/>
          <w:color w:val="000000"/>
          <w:sz w:val="28"/>
          <w:szCs w:val="28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8"/>
          <w:szCs w:val="28"/>
        </w:rPr>
        <w:t xml:space="preserve"> сельсовета </w:t>
      </w:r>
      <w:proofErr w:type="spellStart"/>
      <w:r w:rsidRPr="00DA1CA9">
        <w:rPr>
          <w:rFonts w:ascii="Arial" w:hAnsi="Arial" w:cs="Arial"/>
          <w:color w:val="000000"/>
          <w:sz w:val="28"/>
          <w:szCs w:val="28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8"/>
          <w:szCs w:val="28"/>
        </w:rPr>
        <w:t xml:space="preserve"> района Пензенской области </w:t>
      </w:r>
      <w:hyperlink r:id="rId5" w:tgtFrame="_blank" w:history="1">
        <w:r w:rsidRPr="00DA1CA9">
          <w:rPr>
            <w:rFonts w:ascii="Arial" w:hAnsi="Arial" w:cs="Arial"/>
            <w:color w:val="0000FF"/>
            <w:sz w:val="28"/>
          </w:rPr>
          <w:t>от 10.06.2020 № 44</w:t>
        </w:r>
      </w:hyperlink>
      <w:r w:rsidRPr="00DA1CA9">
        <w:rPr>
          <w:rFonts w:ascii="Arial" w:hAnsi="Arial" w:cs="Arial"/>
          <w:color w:val="000000"/>
          <w:sz w:val="28"/>
          <w:szCs w:val="28"/>
        </w:rPr>
        <w:t>)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8"/>
          <w:szCs w:val="28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постановлениями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 </w:t>
      </w:r>
      <w:hyperlink r:id="rId6" w:tgtFrame="_blank" w:history="1">
        <w:r w:rsidRPr="00DA1CA9">
          <w:rPr>
            <w:rFonts w:ascii="Arial" w:hAnsi="Arial" w:cs="Arial"/>
            <w:color w:val="0000FF"/>
            <w:sz w:val="24"/>
            <w:szCs w:val="24"/>
          </w:rPr>
          <w:t>от 01.07.2019 №116</w:t>
        </w:r>
      </w:hyperlink>
      <w:r w:rsidRPr="00DA1CA9">
        <w:rPr>
          <w:rFonts w:ascii="Arial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области», </w:t>
      </w:r>
      <w:hyperlink r:id="rId7" w:tgtFrame="_blank" w:history="1">
        <w:r w:rsidRPr="00DA1CA9">
          <w:rPr>
            <w:rFonts w:ascii="Arial" w:hAnsi="Arial" w:cs="Arial"/>
            <w:color w:val="0000FF"/>
            <w:sz w:val="24"/>
            <w:szCs w:val="24"/>
          </w:rPr>
          <w:t>от 22.10.2018 №72</w:t>
        </w:r>
      </w:hyperlink>
      <w:r w:rsidRPr="00DA1CA9">
        <w:rPr>
          <w:rFonts w:ascii="Arial" w:hAnsi="Arial" w:cs="Arial"/>
          <w:color w:val="000000"/>
          <w:sz w:val="24"/>
          <w:szCs w:val="24"/>
        </w:rPr>
        <w:t> «Об утверждении Реестра муниципальных услуг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 в новой редакции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», на основании </w:t>
      </w:r>
      <w:hyperlink r:id="rId8" w:tgtFrame="_blank" w:history="1">
        <w:r w:rsidRPr="00DA1CA9">
          <w:rPr>
            <w:rFonts w:ascii="Arial" w:hAnsi="Arial" w:cs="Arial"/>
            <w:color w:val="0000FF"/>
            <w:sz w:val="24"/>
            <w:szCs w:val="24"/>
          </w:rPr>
          <w:t xml:space="preserve">Устава </w:t>
        </w:r>
        <w:proofErr w:type="spellStart"/>
        <w:r w:rsidRPr="00DA1CA9">
          <w:rPr>
            <w:rFonts w:ascii="Arial" w:hAnsi="Arial" w:cs="Arial"/>
            <w:color w:val="0000FF"/>
            <w:sz w:val="24"/>
            <w:szCs w:val="24"/>
          </w:rPr>
          <w:t>Богородского</w:t>
        </w:r>
        <w:proofErr w:type="spellEnd"/>
        <w:r w:rsidRPr="00DA1CA9">
          <w:rPr>
            <w:rFonts w:ascii="Arial" w:hAnsi="Arial" w:cs="Arial"/>
            <w:color w:val="0000FF"/>
            <w:sz w:val="24"/>
            <w:szCs w:val="24"/>
          </w:rPr>
          <w:t xml:space="preserve"> сельсовета </w:t>
        </w:r>
        <w:proofErr w:type="spellStart"/>
        <w:r w:rsidRPr="00DA1CA9">
          <w:rPr>
            <w:rFonts w:ascii="Arial" w:hAnsi="Arial" w:cs="Arial"/>
            <w:color w:val="0000FF"/>
            <w:sz w:val="24"/>
            <w:szCs w:val="24"/>
          </w:rPr>
          <w:t>Мокшанского</w:t>
        </w:r>
        <w:proofErr w:type="spellEnd"/>
        <w:r w:rsidRPr="00DA1CA9">
          <w:rPr>
            <w:rFonts w:ascii="Arial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DA1CA9">
        <w:rPr>
          <w:rFonts w:ascii="Arial" w:hAnsi="Arial" w:cs="Arial"/>
          <w:color w:val="000000"/>
          <w:sz w:val="24"/>
          <w:szCs w:val="24"/>
        </w:rPr>
        <w:t>,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4"/>
          <w:szCs w:val="24"/>
        </w:rPr>
        <w:t>Администрация </w:t>
      </w:r>
      <w:proofErr w:type="spellStart"/>
      <w:r w:rsidRPr="00DA1CA9">
        <w:rPr>
          <w:rFonts w:ascii="Arial" w:hAnsi="Arial" w:cs="Arial"/>
          <w:b/>
          <w:bCs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b/>
          <w:bCs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b/>
          <w:bCs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b/>
          <w:bCs/>
          <w:color w:val="000000"/>
          <w:sz w:val="24"/>
          <w:szCs w:val="24"/>
        </w:rPr>
        <w:t xml:space="preserve"> района Пензенской области постановляет: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1.Утвердить административный регламент по предоставлению муниципальной услуги «Предоставление разрешения на осуществление земляных работ» (прилагается).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 Настоящее постановление опубликовать в информационном бюллетене «Вести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сельсовета» и разместить на официальном сайте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района: http://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boqorodskoe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.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pnzreg.ru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/.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 Настоящее постановление вступает в силу на следующий день после его официального опубликования.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 Контроль за исполнением настоящего постановления возложить на и.о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.г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лавы 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И.о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.г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лавы 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В.М.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Корезин</w:t>
      </w:r>
      <w:proofErr w:type="spellEnd"/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постановлением 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от 01.08.2019 №128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P29"/>
      <w:bookmarkEnd w:id="0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 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I. Общие положения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Предмет регулирования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1.1. Административный регламент предоставления муниципальной услуги «Предоставление разрешения на осуществление земляных работ» (далее - Административный регламент) устанавливает порядок и стандарт предоставления муниципальной услуги «Предоставление 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 (далее - Администрация) при предоставлении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Круг заявителей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" w:name="P45"/>
      <w:bookmarkEnd w:id="1"/>
      <w:r w:rsidRPr="00DA1CA9">
        <w:rPr>
          <w:rFonts w:ascii="Arial" w:hAnsi="Arial" w:cs="Arial"/>
          <w:color w:val="000000"/>
          <w:sz w:val="24"/>
          <w:szCs w:val="24"/>
        </w:rPr>
        <w:t>1.2. Заявителями при предоставлении муниципальной услуги являются физические и юридические лица либо их уполномоченные представители (далее – Заявители).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1.3.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 xml:space="preserve">Информация о месте нахождения, справочных телефонах, адресе электронной почты, графике работы Администрации размещена на официальном сайте Администрации: http://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boqorodskoe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.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pnzreg.ru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/,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 xml:space="preserve">Информация о месте нахождения, справочных телефонах, адресе электронной почты, режиме работы МФЦ размещены на официальном сайте Администрации: http://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boqorodskoe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.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pnzreg.ru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/ и на официальном сайте МФЦ: http://www.mfcinfo.ru, http://mokshan.mdocs.ru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)" (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https://www.gosuslugi.ru) (далее - Единый портал государственных и муниципальных услуг).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II. Стандарт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Наименование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2.1. Наименование муниципальной услуги - Предоставление разрешения на осуществление земляных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Результат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- предоставление разрешения на осуществление земляных работ;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отказ в предоставлении разрешения на осуществление земляных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Срок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2.4. Срок предоставления муниципальной услуги (получения итоговых документов) «Выдача разрешения на осуществление земляных работ» не может превышать 7 рабочих дней со дня регистрации заявления о предоставлении разрешения на осуществление земляных работ (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далее-заявление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Правовые основания для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в федеральном реестре и на Едином портале государственных и муниципальных услуг.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 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2.6. Для получения муниципальной услуги заявителем представляются следующие документы: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заявление о выдаче разрешения на осуществление земляных работ по форме согласно приложению № 1 к Регламенту;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- документ, удостоверяющий личность заявителя (заявителей), либо его (их) представителя;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документ, удостоверяющий права (полномочия) представителя заявителя;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рабочий проект или рабочая документация проведения земляных работ, согласованный с владельцами подземных коммуникаций, расположенных на земельном участке.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 </w:t>
      </w:r>
      <w:proofErr w:type="spellStart"/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Богородского</w:t>
      </w:r>
      <w:proofErr w:type="spellEnd"/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 сельсовета </w:t>
      </w:r>
      <w:proofErr w:type="spellStart"/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Мокшанского</w:t>
      </w:r>
      <w:proofErr w:type="spellEnd"/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 района и иных организаций, участвующих в предоставлении государственных или муниципальных услуг, и которые заявитель вправе представить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2.7. Предоставление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предусмотрено.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2.8. От заявителя запрещено требовать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возникшие в связи с предоставлением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Запрещено требовать представления документов и информации, которые в соответствии с нормативными правовыми актами Пензенской области, нормативными правовыми актами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 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района и муниципальными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2.9.1. Обращение с заявлением лица, не относящегося к категории заявителей; документ, удостоверяющий личность заявителя, недействителен и (или) подлежит смене.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2.9.2.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Исчерпывающий перечень оснований отказа в предоставлении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2.10. </w:t>
      </w:r>
      <w:bookmarkStart w:id="2" w:name="P206"/>
      <w:bookmarkEnd w:id="2"/>
      <w:r w:rsidRPr="00DA1CA9">
        <w:rPr>
          <w:rFonts w:ascii="Arial" w:hAnsi="Arial" w:cs="Arial"/>
          <w:color w:val="000000"/>
          <w:sz w:val="24"/>
          <w:szCs w:val="24"/>
        </w:rPr>
        <w:t>В Предоставлении разрешения на осуществление земляных работ отказывается в случаях: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2.10.1 непредставления производителем работ требуемых документов;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2.10.2 отсутствия необходимых согласований проектной документации;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2.10.3 планирования мероприятий и праздников в месте проведения земляных работ;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2.10.4 некачественного выполнения земляных работ по ранее выданным разрешениям, о чем свидетельствует запись в акте или выполнения работ с нарушением установленных сроков.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Перечень услуг, которые являются необходимыми и обязательными для предоставления 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2.11. Получение согласования от владельцев инженерных сооружений и коммуникаций, расположенных в зоне производства земляных работ, дорожных служб и подразделений ГИБДД (в случае закрытия или ограничения движения на период производства работ), землепользователей, на территории которых будут производиться земляные работы, смежных землепользователей, отдела муниципального хозяйства, строительства и архитектуры администрации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Порядок, размер и основания взимания платы за предоставление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2.12. Муниципальная услуга предоставляется бесплатно.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2.13. Время ожидания в очереди не должно превышать: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при подаче заявления и (или) документов - 15 минут;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при получении результата предоставления услуги - 15 минут.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2.14. 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b/>
          <w:bCs/>
          <w:color w:val="000000"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DA1CA9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соответствии с законодательством Российской Федерации о социальной защите инвалидов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СанПиН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2.2.2/2.4.1340-03».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2.18. Помещения, в которых осуществляется предоставление муниципальной услуги, оборудуются: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2.21. Кабинеты приема заявителей должны иметь информационные таблички (вывески) с указанием: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номера кабинета;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фамилии, имени, отчества (при наличии) и должности специалиста.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 - 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беспрепятственный доступ инвалидов, включая инвалидов, использующих кресла-коляски.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сурдопереводчика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(последнее 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бейджами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) с указанием фамилии, имени, отчества и должности.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Показатели доступности и качества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2.24. Показателями доступности предоставления муниципальной услуги являются: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2.24.1. предоставление возможности получения муниципальной услуги в электронной форме или в многофункциональном центре;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2.24.2. транспортная или пешая доступность к местам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2.24.4. соблюдение требований административного регламента о порядке информирования об оказании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2.25. Показателями качества предоставления муниципальной услуги являются: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2.25.1. соблюдение сроков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2.26. В процессе предоставления муниципальной услуги заявитель взаимодействует с муниципальными служащими Администрации: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2.26.1. при подаче документов для получения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2.26.2. при получении результата оказания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2.28. Заявление и иные документы, указанные в пункте 2.6 настоящего административного регламента, могут быть поданы заявителем в электронной форме.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2.29. 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2.30.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, КС2, КС3.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2.31.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2.33. По выбору заявителя результат предоставления муниципальной услуги, уведомления, в том числе об отказе в выдаче разрешения, решение об отказе в приеме к рассмотрению документов, расписки направляются в виде: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2.34.2.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2.34.3. документа на бумажном носителе, который направляется заявителю посредством почтового отправления.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 (в день поступления);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3.1.2. формирование и направление межведомственных запросов (запрос готовится и направляется в первый день проверки документов), получение документов по запросу (в течение трех рабочих дней);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3.1.3. проверка представленных документов (в течение трех рабочих дней), принятие решения о предоставлении (отказе в предоставлении) 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3.1.4. выдача результата муниципальной услуги (1 рабочий день).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3.3. Заявление представляется заявителем (представителем заявителя) в Администрацию или многофункциональный центр.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 документа.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Заявление подписывается заявителем либо представителем заявителя.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3.5.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правильность заполнения заявления;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комплектность документов, прилагаемых к заявлению.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3.7. Если заявление и документы представляются заявителем (представителем заявителя) в Администрацию или многофункциональный центр лично, то заявителю (представителю заявителя) выдается копия заявления с отметкой о получении.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3.8. В случае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если заявление и документы представлены в Администрацию посредством почтового отправления, копия заявления с отметкой о получении направляется Администрацией заявителю указанным в заявлении способом.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3.10.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 с многофункциональным центром.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3.11.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3.12.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3.14.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Формирование и направление межведомственных запросов, получение документов по запросу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3.15. Основанием для начала административной процедуры является непредставление заявителем документов, предусмотренных пунктом 2.6 Административного регламента.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3.16. Межведомственные запросы направляются ответственным исполнителем не позднее рабочего дня, следующего за днем принятия заявления к рассмотрению.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3.17. Направление межведомственных запросов осуществляется в соответствии с требованиями ФЗ № 210-ФЗ.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3.18. Ответы на межведомственные запросы на бумажном носителе приобщаются к заявлению.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3.19. Продолжительность административной процедуры (максимальный срок ее выполнения) составляет 3 рабочих дня.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3.20. Результатом административной процедуры является получение ответов на межведомственные запросы о предоставлении документов и информации для предоставления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3" w:name="__DdeLink__2951_91139366042"/>
      <w:bookmarkEnd w:id="3"/>
      <w:r w:rsidRPr="00DA1CA9">
        <w:rPr>
          <w:rFonts w:ascii="Arial" w:hAnsi="Arial" w:cs="Arial"/>
          <w:color w:val="000000"/>
          <w:sz w:val="24"/>
          <w:szCs w:val="24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3.21.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 исполнителю.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3.22. Ответственный исполнитель осуществляет проверку: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3.22.1. полноты и достоверности сведений, содержащихся в представленных документах;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3.22.2. согласованности представленной информации между отдельными документами комплекта;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3.23. По результатам проверки представленных документов, в случае отсутствия оснований для отказа в выдаче разрешения на строительство, предусмотренных пунктом 2.10 настоящего административного регламента, ответственный исполнитель подготавливает проект разрешения на установку рекламной конструкции.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3.24. Проект разрешения на производство земляных работ оформляется в двух экземплярах по установленной форме.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3.25. Подготовленные ответственным исполнителем проект разрешения производство земляных работ визируются начальником Отдела и представляются главе Администрации для подписания в срок, не позднее, чем за один день до истечения установленного срока рассмотрения заявления о предоставлении разрешения на осуществление земляных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3.26.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В случае выявления оснований для отказа в предоставлении разрешения на осуществление земляных работ, указанных в пункте 2.10 Административного регламента, ответственный исполнитель, в течение трех рабочих дней готовит проект письма об отказе в предоставлении разрешения на осуществление земляных работ с указанием причин отказа и с визой начальника Отдела, представляет на подпись главе Администрации в срок, не позднее, чем за один день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до истечения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установленного срока рассмотрения заявления о предоставлении разрешения производство земляных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3.27. Подготовленные проекты документов вместе с документами, представленными заявителем (представителем заявителя), направляются на подпись главе Администрации.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Глава Администрации рассматривает подготовленные проекты документов и подписывает их.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случае несогласия с подготовленным проектом документа, обнаружения ошибок и недочетов в нем, замечания исправляются ответственным исполнителем незамедлительно в течение срока административной процедуры.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3.28. Результатом административной процедуры является подписанное разрешение на производство земляных работ либо письмо об отказе в таком разрешении.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3.29. Максимальный срок выполнения административной процедуры — пять рабочих дня со дня поступления заявления ответственному исполнителю.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Выдача результата муниципальной услуги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3.30. Основанием для начала административной процедуры является подписанное разрешение на производство земляных работ либо зарегистрированное письмо об отказе в предоставлении разрешения на производство земляных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3.31. Разрешения на производство земляных работ учитываются в Журнале выданных разрешений на производство земляных работ под отдельным порядковым номером.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3.32. Один экземпляр разрешения на производство земляных работ или письма об отказе в предоставлении разрешения на производство земляных работ в течение 1 рабочего дня со дня их регистрации выдаются непосредственно заявителю (его представителю) либо направляются им способом, указанным в заявлении.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3.33.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При наличии в заявлении указания о выдаче результата предоставления муниципальной услуги через многофункциональный центр по месту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представления заявления Администрация обеспечивает его передачу в многофункциональный центр для выдачи заявителю.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3.34. Разрешение на производство земляных работ выдается на срок, предусмотренный договором подряда с учетом нормативного срока строительства, но не более 12 месяцев (с последующей пролонгацией) на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внутриплощадные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внеплощадные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работы отдельно.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3.35. Продолжительность административной процедуры (максимальный срок ее выполнения) составляет 1 рабочий день.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3.36. Результатом административной процедуры является выдача заявителю разрешения на производство земляных работ либо письма об отказе в выдаче такого разрешения.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 xml:space="preserve">IV. Формы </w:t>
      </w:r>
      <w:proofErr w:type="gramStart"/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контроля за</w:t>
      </w:r>
      <w:proofErr w:type="gramEnd"/>
      <w:r w:rsidRPr="00DA1CA9">
        <w:rPr>
          <w:rFonts w:ascii="Arial" w:hAnsi="Arial" w:cs="Arial"/>
          <w:b/>
          <w:bCs/>
          <w:color w:val="000000"/>
          <w:sz w:val="32"/>
          <w:szCs w:val="32"/>
        </w:rPr>
        <w:t xml:space="preserve"> исполнением административного регламента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4.1.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 и их представителей, связанных с нарушениями при предоставлении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Плановые и внеплановые проверки проводятся на основании распоряжений главы Администрации.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за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2"/>
          <w:szCs w:val="32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5.1. Заявитель (представитель заявителя)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5.3. Информирование заявителей (представителей заявителей) о порядке подачи и рассмотрения жалобы обеспечивается посредством размещения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Указанная информация также может быть сообщена заявителю (представителю заявителя) в устной и (или) в письменной форме.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5.4.1. Заявитель (представитель заявителя) может обратиться с жалобой, в том числе, в следующих случаях: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210-ФЗ.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5.4.2. Жалоба подается в Администрацию в письменной форме, в том числе при личном приеме заявителя (представителя заявителя), или в электронном виде. Жалоба в письменной форме может быть также направлена по почте.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5.4.3.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Рассмотрение жалоб на решения и действия (бездействие) МФЦ, работников МФЦ осуществляется в порядке, установленном учредителем МФЦ.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A"/>
          <w:sz w:val="24"/>
          <w:szCs w:val="24"/>
        </w:rPr>
        <w:t>5.4.4</w:t>
      </w:r>
      <w:proofErr w:type="gramStart"/>
      <w:r w:rsidRPr="00DA1CA9">
        <w:rPr>
          <w:rFonts w:ascii="Arial" w:hAnsi="Arial" w:cs="Arial"/>
          <w:color w:val="00000A"/>
          <w:sz w:val="24"/>
          <w:szCs w:val="24"/>
        </w:rPr>
        <w:t xml:space="preserve"> В</w:t>
      </w:r>
      <w:proofErr w:type="gramEnd"/>
      <w:r w:rsidRPr="00DA1CA9">
        <w:rPr>
          <w:rFonts w:ascii="Arial" w:hAnsi="Arial" w:cs="Arial"/>
          <w:color w:val="00000A"/>
          <w:sz w:val="24"/>
          <w:szCs w:val="24"/>
        </w:rPr>
        <w:t xml:space="preserve"> досудебном порядке могут быть обжалованы действия (бездействия) и решения: должностных лиц уполномоченного органа, муниципальных служащих – руководителю уполномоченного органа - главе </w:t>
      </w:r>
      <w:proofErr w:type="spellStart"/>
      <w:r w:rsidRPr="00DA1CA9">
        <w:rPr>
          <w:rFonts w:ascii="Arial" w:hAnsi="Arial" w:cs="Arial"/>
          <w:color w:val="00000A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A"/>
          <w:sz w:val="24"/>
          <w:szCs w:val="24"/>
        </w:rPr>
        <w:t xml:space="preserve"> сельсовета </w:t>
      </w:r>
      <w:proofErr w:type="spellStart"/>
      <w:r w:rsidRPr="00DA1CA9">
        <w:rPr>
          <w:rFonts w:ascii="Arial" w:hAnsi="Arial" w:cs="Arial"/>
          <w:color w:val="00000A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A"/>
          <w:sz w:val="24"/>
          <w:szCs w:val="24"/>
        </w:rPr>
        <w:t xml:space="preserve"> района Пензенской области;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A"/>
          <w:sz w:val="24"/>
          <w:szCs w:val="24"/>
        </w:rPr>
        <w:t>Жалоба на решения и (или) действия (бездействия)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РФ в соответствии с частью 2 статьи 6 градостроительного кодекса РФ, может быть подана в порядке</w:t>
      </w:r>
      <w:proofErr w:type="gramEnd"/>
      <w:r w:rsidRPr="00DA1CA9">
        <w:rPr>
          <w:rFonts w:ascii="Arial" w:hAnsi="Arial" w:cs="Arial"/>
          <w:color w:val="00000A"/>
          <w:sz w:val="24"/>
          <w:szCs w:val="24"/>
        </w:rPr>
        <w:t xml:space="preserve">, </w:t>
      </w:r>
      <w:proofErr w:type="gramStart"/>
      <w:r w:rsidRPr="00DA1CA9">
        <w:rPr>
          <w:rFonts w:ascii="Arial" w:hAnsi="Arial" w:cs="Arial"/>
          <w:color w:val="00000A"/>
          <w:sz w:val="24"/>
          <w:szCs w:val="24"/>
        </w:rPr>
        <w:t>установленном статьей 11.2 Федерального закона № 210-ФЗ, либо в порядке, установленном антимонопольным законодательством РФ, в антимонопольный орган.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(пункт 5.4.4. в ред. постановления администрации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 </w:t>
      </w:r>
      <w:hyperlink r:id="rId9" w:tgtFrame="_blank" w:history="1">
        <w:r w:rsidRPr="00DA1CA9">
          <w:rPr>
            <w:rFonts w:ascii="Arial" w:hAnsi="Arial" w:cs="Arial"/>
            <w:color w:val="0000FF"/>
            <w:sz w:val="24"/>
            <w:szCs w:val="24"/>
          </w:rPr>
          <w:t>от 10.06.2020 № 44</w:t>
        </w:r>
      </w:hyperlink>
      <w:r w:rsidRPr="00DA1CA9">
        <w:rPr>
          <w:rFonts w:ascii="Arial" w:hAnsi="Arial" w:cs="Arial"/>
          <w:color w:val="000000"/>
          <w:sz w:val="24"/>
          <w:szCs w:val="24"/>
        </w:rPr>
        <w:t>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5.4.7. В электронном виде жалоба может быть подана заявителем (представителем заявителя) посредством: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а) официального сайта Администрации;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б) электронной почты Администрации;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в) Единого портала;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г) Регионального портала;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5.4.8. Подача жалобы и документов, предусмотренных подпунктами 5.4.5 и 5.4.6. пункта 5.4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5.4.10. Жалоба может быть подана заявителем через МФЦ.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5.5. Жалоба должна содержать: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5.6. Заявитель (представитель заявителя) имеет право на получение исчерпывающей информации и документов, необходимых для обоснования и рассмотрения жалобы.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- в удовлетворении жалобы отказывается.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(представителю заявителя) в письменной форме и, по желанию заявителя (представителя заявителя), в электронной форме направляется мотивированный ответ о результатах рассмотрения жалобы.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неудобства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5.12. 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№1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 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 выдаче разрешения на осуществление земляных работ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Главе 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 Пензенской области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(Ф.И.О. (при наличии)) - для граждан,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полное наименование организации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-д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ля юридических лиц),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почтовый индекс и адрес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Контактные телефоны: 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4" w:name="P581"/>
      <w:bookmarkEnd w:id="4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Прошу Вас выдать разрешение на осуществление земляных работ на территории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по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:__________________________________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(указывается вид работ)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 адресу: 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производители работ:______________________________________________________________________________________________________________________________________________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срок производства работ:___________________________________________________________________________________________________________________________________________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заявлению прилагаю следующие документы: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2)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3)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4)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5)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6)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7)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8)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9) 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10)_____________________________________________________________________________________________________________________________________________________________;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После выполнения земляных работ обязуюсь до ________20___года провести мероприятия по восстановлению благоустройства на месте производства работ.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Уведомления, в том числе об отказе в предоставлении разрешения на осуществление земляных работ,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832"/>
        <w:gridCol w:w="14618"/>
      </w:tblGrid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направлять на бумажном носителе посредством почтового отправления</w:t>
            </w:r>
          </w:p>
        </w:tc>
      </w:tr>
    </w:tbl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Разрешение на производство земляных работ прошу (нужное отметить в квадрате):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832"/>
        <w:gridCol w:w="14618"/>
      </w:tblGrid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A1CA9" w:rsidRPr="00DA1CA9" w:rsidTr="00DA1CA9">
        <w:trPr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направить на бумажном носителе посредством почтового отправления</w:t>
            </w:r>
          </w:p>
        </w:tc>
      </w:tr>
    </w:tbl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Заявитель ____________________________________________ 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(фамилия, имя, отчеств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о(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при наличии)) (подпись)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Дата «____» ____________ 20____г.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№2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 предоставления 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(Ф.И.О.(отчество при наличии) заявителя, адрес регистрации</w:t>
      </w:r>
      <w:proofErr w:type="gramEnd"/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наименование заявителя, место нахождения)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Отказ в приеме к рассмотрению документов для предоставления разрешения на осуществление земляных работ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Вам отказано в приеме к рассмотрению документов, представленных Вами для получения муниципальной услуги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(указать орган либо учреждение, в которое поданы документы)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 следующим основаниям 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(указываются причины отказа в приеме к рассмотрению документов со ссылкой на правовой акт)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После устранения причин отказа Вы имеете право вновь обратиться за предоставлением муниципальной услуги.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> 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________________________________________________________________________________________________________________________________________________________________,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а также обратиться за защитой своих законных прав и интересов в судебные органы.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 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(Ф.И.О. (отчество при наличии), должность сотрудника, осуществляющего прием документов) (подпись)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№3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 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5" w:name="Par561"/>
      <w:bookmarkEnd w:id="5"/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Журнал выданных разрешений на производство земляных работ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1076"/>
        <w:gridCol w:w="2744"/>
        <w:gridCol w:w="2199"/>
        <w:gridCol w:w="3445"/>
        <w:gridCol w:w="2586"/>
        <w:gridCol w:w="3400"/>
      </w:tblGrid>
      <w:tr w:rsidR="00DA1CA9" w:rsidRPr="00DA1CA9" w:rsidTr="00DA1CA9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№</w:t>
            </w:r>
            <w:proofErr w:type="spellStart"/>
            <w:proofErr w:type="gramStart"/>
            <w:r w:rsidRPr="00DA1CA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A1CA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A1CA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Наименование и реквизиты входящего документа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Наименование и адрес осуществления земляных работ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Дата и № разрешения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 xml:space="preserve">Дата и роспись в получении (отметка о направлении (выдаче) в </w:t>
            </w:r>
            <w:proofErr w:type="spellStart"/>
            <w:r w:rsidRPr="00DA1CA9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DA1CA9">
              <w:rPr>
                <w:rFonts w:ascii="Arial" w:hAnsi="Arial" w:cs="Arial"/>
                <w:sz w:val="24"/>
                <w:szCs w:val="24"/>
              </w:rPr>
              <w:t>. виде с указанием даты)</w:t>
            </w:r>
          </w:p>
        </w:tc>
      </w:tr>
      <w:tr w:rsidR="00DA1CA9" w:rsidRPr="00DA1CA9" w:rsidTr="00DA1CA9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1CA9" w:rsidRPr="00DA1CA9" w:rsidTr="00DA1CA9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1CA9" w:rsidRPr="00DA1CA9" w:rsidTr="00DA1CA9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DA1CA9" w:rsidRPr="00DA1CA9" w:rsidRDefault="00DA1CA9" w:rsidP="00DA1CA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DA1C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№4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 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РАЗРЕШЕНИЕ №______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на осуществление земляных работ на территории </w:t>
      </w:r>
      <w:proofErr w:type="spellStart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Богородского</w:t>
      </w:r>
      <w:proofErr w:type="spellEnd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 сельсовета </w:t>
      </w:r>
      <w:proofErr w:type="spellStart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Мокшанского</w:t>
      </w:r>
      <w:proofErr w:type="spellEnd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 xml:space="preserve"> района Пензенской области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Выдан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представителю 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(наименование организации, должность, ФИО)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на право осуществления земляных работ______________________________________________________________________________________________________________________________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(подробное описание места осуществления земляных работ, назначение работ</w:t>
      </w:r>
      <w:proofErr w:type="gramEnd"/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соответствии с проектом, согласованным службами района)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работы начать____________________________________________________________________________________________________________________________________________________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работы закончить__________________________________________________________________________________________________________________________________________________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случае закрытия движения по улице_________________________________________________________________________________________________________________________________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После согласования с ГИБДД установить объезд по улице________________________________________________________________________________________________________________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После окончания основных работ провести планировку грунта и восстановление дорожного полотна своими силами.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После окончания работ предоставить в отдел муниципального хозяйства, строительства и архитектуры администрации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 исполнительные чертежи не позднее_____________________________________________________________________________________________________________________________________________________________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Настоящее разрешение и чертежи иметь на месте работ для предъявления инспектирующим лицам.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Ответственный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за производство работ по разрешению 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Адрес организации___________________________________________________________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№ тел.__________________________________________________________________________________________________________________________________________________________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Глава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 ________________________________________________________________________________________________________________________________________ Ф.И.О.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(подпись)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«___»__________20__ 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М.П.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№5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 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РАЗРЕШЕНИЕ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на аварийное вскрытие №_______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Организация 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Ответственное лицо за проведение работ______________________________________________________________________________________________________________________________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Разрешается произвести вскрытие в связи с проведением работ по устранению аварии по адресу:_______________________________________________________________________________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характер работ____________________________________________________________________________________________________________________________________________________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период производства работ с «___»__________ 20___ г. по «___»_______ 20__ 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с выполнением всех работ по восстановлению дорожных покрытий и зеленых насаждений.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Перед началом работ вызвать представителей следующих организаций, имеющих подземные инженерные сети в районе устранения аварии___________________________________________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Глава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> сельсовета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 ________________________________________________________________________________________________________________________________________ Ф.И.О.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(подпись)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«___»__________20__ 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М.П.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№6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 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АКТ №_____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ВЫПОЛНЕНИЯ ВОССТАНОВИТЕЛЬНЫХ РАБОТ ПО БЛАГОУСТРОЙСТВУ ТЕРРИТОРИИ ПОСЛЕ ЗАВЕРШЕНИЯ ЗЕМЛЯНЫХ РАБОТ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от «____» ___________ 20___ 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Комиссия в составе: глава администрации_____________________________________________________________________________________________________________________________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специалиста отдела муниципального хозяйства, строительства и архитектуры администрации___________________________________________________________________________________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Пользователя земли_______________________________________________________________________________________________________________________________________________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присутствии производителя работ 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Произвели осмотр территории после проведения земляных работ согласно разрешению №_____ от «__»________ 20__ г.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Площадь земельного участка составляет ________________ кв.м.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Установили:______________________________________________________________________________________________________________________________________________________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Замечания:_______________________________________________________________________________________________________________________________________________________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Примечание: при образовании просадок грунта, дорожных или тротуарных покрытий в местах прокладки коммуникаций в течение 1 года после окончания работ строительная организация, выполнявшая прокладку инженерных сетей, обязана за свой счет обеспечить выполнение восстановительных работ с последующей сдачей по акту.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Глава администрации______________________________________________________________________________________________________________________________________________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специалист отдела муниципального хозяйства, строительства и архитектуры администрации 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Пользователь земли_______________________________________________________________________________________________________________________________________________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Производитель работ______________________________________________________________________________________________________________________________________________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Приложение №7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к административному регламенту по представлению муниципальной услуги</w:t>
      </w:r>
    </w:p>
    <w:p w:rsidR="00DA1CA9" w:rsidRPr="00DA1CA9" w:rsidRDefault="00DA1CA9" w:rsidP="00DA1CA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«Предоставление разрешения на осуществление земляных работ»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ЛИСТ СОГЛАСОВАНИЯ №____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на осуществление земляных работ на территории </w:t>
      </w:r>
      <w:proofErr w:type="spellStart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Богородского</w:t>
      </w:r>
      <w:proofErr w:type="spellEnd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 сельсовета </w:t>
      </w:r>
      <w:proofErr w:type="spellStart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Мокшанского</w:t>
      </w:r>
      <w:proofErr w:type="spellEnd"/>
      <w:r w:rsidRPr="00DA1CA9">
        <w:rPr>
          <w:rFonts w:ascii="Arial" w:hAnsi="Arial" w:cs="Arial"/>
          <w:b/>
          <w:bCs/>
          <w:color w:val="000000"/>
          <w:sz w:val="30"/>
          <w:szCs w:val="30"/>
        </w:rPr>
        <w:t xml:space="preserve"> района Пензенской области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Выдан:__________________________________________________________________________________________________________________________________________________________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(наименование организации, физического лица, </w:t>
      </w:r>
      <w:proofErr w:type="gramStart"/>
      <w:r w:rsidRPr="00DA1CA9">
        <w:rPr>
          <w:rFonts w:ascii="Arial" w:hAnsi="Arial" w:cs="Arial"/>
          <w:color w:val="000000"/>
          <w:sz w:val="24"/>
          <w:szCs w:val="24"/>
        </w:rPr>
        <w:t>оформляющих</w:t>
      </w:r>
      <w:proofErr w:type="gramEnd"/>
      <w:r w:rsidRPr="00DA1CA9">
        <w:rPr>
          <w:rFonts w:ascii="Arial" w:hAnsi="Arial" w:cs="Arial"/>
          <w:color w:val="000000"/>
          <w:sz w:val="24"/>
          <w:szCs w:val="24"/>
        </w:rPr>
        <w:t xml:space="preserve"> разрешение, адрес)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На осуществление земляных работ___________________________________________________________________________________________________________________________________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(прокладка, переустройство, ремонт и т.д.)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(наименование инженерного сооружения или коммуникаций, место проведения работ)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В соответствии с проектом (схемой)__________________________________________________________________________________________________________________________________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Организация, проводящая работы обязана: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Иметь на месте осуществления работ все необходимые материалы.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 xml:space="preserve">Оборудовать рабочее место в полном соответствии с требованиями техники безопасности и охраны труда (ограждения, переезды, пешеходные мостики, 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сигнальные флажки и лампы, крепежные элементы траншей и котлованов, другие виды необходимых приспособлений).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Установить очередность работ так, чтобы оставались нормальные проезды и переходы.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Непосредственно перед началом работ вызвать на место представителей организаций в соответствии с указаниями в списке.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Об ответственности за срыв сроков производства земляных работ и повреждение подземных коммуникаций предупрежден: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Заказчик_________________________________________________________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______________/_______________/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(подпись) (расшифровка подписи)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СПИСОК</w:t>
      </w:r>
    </w:p>
    <w:p w:rsidR="00DA1CA9" w:rsidRPr="00DA1CA9" w:rsidRDefault="00DA1CA9" w:rsidP="00DA1CA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b/>
          <w:bCs/>
          <w:color w:val="000000"/>
          <w:sz w:val="30"/>
          <w:szCs w:val="30"/>
        </w:rPr>
        <w:t>согласующих организаций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 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Отдел муниципального хозяйства, строительства и архитектуры администрации </w:t>
      </w:r>
      <w:proofErr w:type="spellStart"/>
      <w:r w:rsidRPr="00DA1CA9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DA1CA9">
        <w:rPr>
          <w:rFonts w:ascii="Arial" w:hAnsi="Arial" w:cs="Arial"/>
          <w:color w:val="000000"/>
          <w:sz w:val="24"/>
          <w:szCs w:val="24"/>
        </w:rPr>
        <w:t xml:space="preserve"> района Пензенской области____________________________________________________________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Местная администрация____________________________________________________________________________________________________________________________________________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электросетей______________________________________________________________________________________________________________________________________________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связи_____________________________________________________________________________________________________________________________________________________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ТУСМ___________________________________________________________________________________________________________________________________________________________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тепловых сетей____________________________________________________________________________________________________________________________________________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сетей водоснабжения и водоотведения_________________________________________________________________________________________________________________________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газификации_______________________________________________________________________________________________________________________________________________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МПС_____________________________________________________________________________________________________________________________________________________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автодорог_____________________________________________________________</w:t>
      </w:r>
      <w:r w:rsidRPr="00DA1CA9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лесного хозяйства__________________________________________________________________________________________________________________________________________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Служба ГИБДД___________________________________________________________________________________________________________________________________________________</w:t>
      </w:r>
    </w:p>
    <w:p w:rsidR="00DA1CA9" w:rsidRPr="00DA1CA9" w:rsidRDefault="00DA1CA9" w:rsidP="00DA1CA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DA1CA9">
        <w:rPr>
          <w:rFonts w:ascii="Arial" w:hAnsi="Arial" w:cs="Arial"/>
          <w:color w:val="000000"/>
          <w:sz w:val="24"/>
          <w:szCs w:val="24"/>
        </w:rPr>
        <w:t>Собственник земли______________________________________________________________________________________________</w:t>
      </w: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CA9"/>
    <w:rsid w:val="00014759"/>
    <w:rsid w:val="000C0E1C"/>
    <w:rsid w:val="00433688"/>
    <w:rsid w:val="00644601"/>
    <w:rsid w:val="00807018"/>
    <w:rsid w:val="00877ACA"/>
    <w:rsid w:val="008C1A46"/>
    <w:rsid w:val="008F4031"/>
    <w:rsid w:val="00992BD4"/>
    <w:rsid w:val="009B1BD8"/>
    <w:rsid w:val="009C0F50"/>
    <w:rsid w:val="00B15DF4"/>
    <w:rsid w:val="00BE1AC3"/>
    <w:rsid w:val="00D567AC"/>
    <w:rsid w:val="00DA1CA9"/>
    <w:rsid w:val="00E96DBB"/>
    <w:rsid w:val="00ED2F2E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unhideWhenUsed/>
    <w:rsid w:val="00DA1CA9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hyperlink">
    <w:name w:val="hyperlink"/>
    <w:basedOn w:val="a1"/>
    <w:rsid w:val="00DA1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13A530AF-AC6F-46AA-BB69-D438C2B34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8C9A9D85-2388-4604-8A86-E8D085927E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B26EB6CA-3363-4626-AC7E-9234AD057A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-search.minjust.ru:8080/bigs/showDocument.html?id=1F8AFC0A-9FE8-438D-B93E-4DC78151BB5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1F8AFC0A-9FE8-438D-B93E-4DC78151BB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9910</Words>
  <Characters>56491</Characters>
  <Application>Microsoft Office Word</Application>
  <DocSecurity>0</DocSecurity>
  <Lines>470</Lines>
  <Paragraphs>132</Paragraphs>
  <ScaleCrop>false</ScaleCrop>
  <Company>Microsoft</Company>
  <LinksUpToDate>false</LinksUpToDate>
  <CharactersWithSpaces>66269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2021-07-15T07:07:00Z</dcterms:created>
  <dcterms:modified xsi:type="dcterms:W3CDTF">2021-07-15T07:08:00Z</dcterms:modified>
</cp:coreProperties>
</file>