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DC" w:rsidRPr="008667C0" w:rsidRDefault="00EF0DDC" w:rsidP="00EF0DD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 xml:space="preserve">Главе администрации </w:t>
      </w:r>
    </w:p>
    <w:p w:rsidR="00EF0DDC" w:rsidRPr="008667C0" w:rsidRDefault="00EF0DDC" w:rsidP="00EF0DDC">
      <w:pPr>
        <w:pStyle w:val="ConsPlusNonformat"/>
        <w:tabs>
          <w:tab w:val="left" w:pos="7320"/>
        </w:tabs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8667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8667C0">
        <w:rPr>
          <w:rFonts w:ascii="Times New Roman" w:hAnsi="Times New Roman" w:cs="Times New Roman"/>
          <w:sz w:val="26"/>
          <w:szCs w:val="26"/>
        </w:rPr>
        <w:t xml:space="preserve"> Наровчатского района</w:t>
      </w:r>
    </w:p>
    <w:p w:rsidR="00EF0DDC" w:rsidRPr="008667C0" w:rsidRDefault="00EF0DDC" w:rsidP="00EF0DDC">
      <w:pPr>
        <w:pStyle w:val="ConsPlusNonformat"/>
        <w:tabs>
          <w:tab w:val="left" w:pos="732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</w:t>
      </w:r>
      <w:r w:rsidRPr="008667C0">
        <w:rPr>
          <w:rFonts w:ascii="Times New Roman" w:hAnsi="Times New Roman" w:cs="Times New Roman"/>
          <w:sz w:val="26"/>
          <w:szCs w:val="26"/>
        </w:rPr>
        <w:t>Пензенской области</w:t>
      </w:r>
    </w:p>
    <w:p w:rsidR="00EF0DDC" w:rsidRPr="008667C0" w:rsidRDefault="00EF0DDC" w:rsidP="00EF0DD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EF0DDC" w:rsidRPr="008667C0" w:rsidRDefault="00DD0508" w:rsidP="00EF0DD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Иванова И.И.</w:t>
      </w:r>
    </w:p>
    <w:p w:rsidR="00EF0DDC" w:rsidRPr="008667C0" w:rsidRDefault="00DD0508" w:rsidP="00EF0DD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с.Наровчат, </w:t>
      </w:r>
      <w:proofErr w:type="spellStart"/>
      <w:r>
        <w:rPr>
          <w:rFonts w:ascii="Times New Roman" w:hAnsi="Times New Roman" w:cs="Times New Roman"/>
          <w:sz w:val="26"/>
          <w:szCs w:val="26"/>
        </w:rPr>
        <w:t>ул.Лопуховка</w:t>
      </w:r>
      <w:proofErr w:type="spellEnd"/>
      <w:r>
        <w:rPr>
          <w:rFonts w:ascii="Times New Roman" w:hAnsi="Times New Roman" w:cs="Times New Roman"/>
          <w:sz w:val="26"/>
          <w:szCs w:val="26"/>
        </w:rPr>
        <w:t>, д.1</w:t>
      </w:r>
    </w:p>
    <w:p w:rsidR="00EF0DDC" w:rsidRPr="00DD0508" w:rsidRDefault="00EF0DDC" w:rsidP="00EF0DDC">
      <w:pPr>
        <w:pStyle w:val="ConsPlusNonformat"/>
        <w:jc w:val="right"/>
        <w:rPr>
          <w:rFonts w:ascii="Times New Roman" w:hAnsi="Times New Roman" w:cs="Times New Roman"/>
        </w:rPr>
      </w:pPr>
      <w:r w:rsidRPr="008667C0">
        <w:rPr>
          <w:rFonts w:ascii="Times New Roman" w:hAnsi="Times New Roman" w:cs="Times New Roman"/>
          <w:sz w:val="26"/>
          <w:szCs w:val="26"/>
        </w:rPr>
        <w:t xml:space="preserve"> (</w:t>
      </w:r>
      <w:r w:rsidRPr="00DD0508">
        <w:rPr>
          <w:rFonts w:ascii="Times New Roman" w:hAnsi="Times New Roman" w:cs="Times New Roman"/>
        </w:rPr>
        <w:t>фамилия, имя, отчество (при наличии),</w:t>
      </w:r>
    </w:p>
    <w:p w:rsidR="00EF0DDC" w:rsidRPr="00DD0508" w:rsidRDefault="00EF0DDC" w:rsidP="00EF0DDC">
      <w:pPr>
        <w:pStyle w:val="ConsPlusNonformat"/>
        <w:jc w:val="right"/>
        <w:rPr>
          <w:rFonts w:ascii="Times New Roman" w:hAnsi="Times New Roman" w:cs="Times New Roman"/>
        </w:rPr>
      </w:pPr>
      <w:r w:rsidRPr="00DD0508">
        <w:rPr>
          <w:rFonts w:ascii="Times New Roman" w:hAnsi="Times New Roman" w:cs="Times New Roman"/>
        </w:rPr>
        <w:t xml:space="preserve">                                   место жительства заявителя и</w:t>
      </w:r>
    </w:p>
    <w:p w:rsidR="00EF0DDC" w:rsidRPr="00DD0508" w:rsidRDefault="00EF0DDC" w:rsidP="00EF0DDC">
      <w:pPr>
        <w:pStyle w:val="ConsPlusNonformat"/>
        <w:jc w:val="right"/>
        <w:rPr>
          <w:rFonts w:ascii="Times New Roman" w:hAnsi="Times New Roman" w:cs="Times New Roman"/>
        </w:rPr>
      </w:pPr>
      <w:r w:rsidRPr="00DD0508">
        <w:rPr>
          <w:rFonts w:ascii="Times New Roman" w:hAnsi="Times New Roman" w:cs="Times New Roman"/>
        </w:rPr>
        <w:t xml:space="preserve">                                   реквизиты документа,</w:t>
      </w:r>
    </w:p>
    <w:p w:rsidR="00EF0DDC" w:rsidRPr="00DD0508" w:rsidRDefault="00EF0DDC" w:rsidP="00EF0DDC">
      <w:pPr>
        <w:pStyle w:val="ConsPlusNonformat"/>
        <w:jc w:val="right"/>
        <w:rPr>
          <w:rFonts w:ascii="Times New Roman" w:hAnsi="Times New Roman" w:cs="Times New Roman"/>
        </w:rPr>
      </w:pPr>
      <w:r w:rsidRPr="00DD0508">
        <w:rPr>
          <w:rFonts w:ascii="Times New Roman" w:hAnsi="Times New Roman" w:cs="Times New Roman"/>
        </w:rPr>
        <w:t xml:space="preserve">                                   удостоверяющего личность заявителя (для</w:t>
      </w:r>
    </w:p>
    <w:p w:rsidR="00EF0DDC" w:rsidRPr="00DD0508" w:rsidRDefault="00EF0DDC" w:rsidP="00EF0DDC">
      <w:pPr>
        <w:pStyle w:val="ConsPlusNonformat"/>
        <w:jc w:val="right"/>
        <w:rPr>
          <w:rFonts w:ascii="Times New Roman" w:hAnsi="Times New Roman" w:cs="Times New Roman"/>
        </w:rPr>
      </w:pPr>
      <w:r w:rsidRPr="00DD0508">
        <w:rPr>
          <w:rFonts w:ascii="Times New Roman" w:hAnsi="Times New Roman" w:cs="Times New Roman"/>
        </w:rPr>
        <w:t xml:space="preserve">                                   гражданина) или наименование и место</w:t>
      </w:r>
    </w:p>
    <w:p w:rsidR="00EF0DDC" w:rsidRPr="00DD0508" w:rsidRDefault="00EF0DDC" w:rsidP="00EF0DDC">
      <w:pPr>
        <w:pStyle w:val="ConsPlusNonformat"/>
        <w:jc w:val="right"/>
        <w:rPr>
          <w:rFonts w:ascii="Times New Roman" w:hAnsi="Times New Roman" w:cs="Times New Roman"/>
        </w:rPr>
      </w:pPr>
      <w:r w:rsidRPr="00DD0508">
        <w:rPr>
          <w:rFonts w:ascii="Times New Roman" w:hAnsi="Times New Roman" w:cs="Times New Roman"/>
        </w:rPr>
        <w:t xml:space="preserve">                                   нахождения заявителя (для юридического</w:t>
      </w:r>
    </w:p>
    <w:p w:rsidR="00EF0DDC" w:rsidRPr="008667C0" w:rsidRDefault="00EF0DDC" w:rsidP="00EF0DD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DD0508">
        <w:rPr>
          <w:rFonts w:ascii="Times New Roman" w:hAnsi="Times New Roman" w:cs="Times New Roman"/>
        </w:rPr>
        <w:t xml:space="preserve">                                   лица) __________________________________</w:t>
      </w:r>
    </w:p>
    <w:p w:rsidR="00EF0DDC" w:rsidRPr="008667C0" w:rsidRDefault="00EF0DDC" w:rsidP="00EF0DD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EF0DDC" w:rsidRPr="00DD0508" w:rsidRDefault="00EF0DDC" w:rsidP="00EF0DDC">
      <w:pPr>
        <w:pStyle w:val="ConsPlusNonformat"/>
        <w:jc w:val="right"/>
        <w:rPr>
          <w:rFonts w:ascii="Times New Roman" w:hAnsi="Times New Roman" w:cs="Times New Roman"/>
        </w:rPr>
      </w:pPr>
      <w:r w:rsidRPr="00DD0508">
        <w:rPr>
          <w:rFonts w:ascii="Times New Roman" w:hAnsi="Times New Roman" w:cs="Times New Roman"/>
        </w:rPr>
        <w:t xml:space="preserve">                                   (государственный регистрационный номер</w:t>
      </w:r>
    </w:p>
    <w:p w:rsidR="00EF0DDC" w:rsidRPr="00DD0508" w:rsidRDefault="00EF0DDC" w:rsidP="00EF0DDC">
      <w:pPr>
        <w:pStyle w:val="ConsPlusNonformat"/>
        <w:jc w:val="right"/>
        <w:rPr>
          <w:rFonts w:ascii="Times New Roman" w:hAnsi="Times New Roman" w:cs="Times New Roman"/>
        </w:rPr>
      </w:pPr>
      <w:r w:rsidRPr="00DD0508">
        <w:rPr>
          <w:rFonts w:ascii="Times New Roman" w:hAnsi="Times New Roman" w:cs="Times New Roman"/>
        </w:rPr>
        <w:t xml:space="preserve">                                   записи о государственной регистрации</w:t>
      </w:r>
    </w:p>
    <w:p w:rsidR="00EF0DDC" w:rsidRPr="00DD0508" w:rsidRDefault="00EF0DDC" w:rsidP="00EF0DDC">
      <w:pPr>
        <w:pStyle w:val="ConsPlusNonformat"/>
        <w:jc w:val="right"/>
        <w:rPr>
          <w:rFonts w:ascii="Times New Roman" w:hAnsi="Times New Roman" w:cs="Times New Roman"/>
        </w:rPr>
      </w:pPr>
      <w:r w:rsidRPr="00DD0508">
        <w:rPr>
          <w:rFonts w:ascii="Times New Roman" w:hAnsi="Times New Roman" w:cs="Times New Roman"/>
        </w:rPr>
        <w:t xml:space="preserve">                                   юридического лица в ЕГРЮЛ и ИНН, за</w:t>
      </w:r>
    </w:p>
    <w:p w:rsidR="00EF0DDC" w:rsidRPr="00DD0508" w:rsidRDefault="00EF0DDC" w:rsidP="00EF0DDC">
      <w:pPr>
        <w:pStyle w:val="ConsPlusNonformat"/>
        <w:jc w:val="right"/>
        <w:rPr>
          <w:rFonts w:ascii="Times New Roman" w:hAnsi="Times New Roman" w:cs="Times New Roman"/>
        </w:rPr>
      </w:pPr>
      <w:r w:rsidRPr="00DD0508">
        <w:rPr>
          <w:rFonts w:ascii="Times New Roman" w:hAnsi="Times New Roman" w:cs="Times New Roman"/>
        </w:rPr>
        <w:t xml:space="preserve">                                   исключением случаев, если заявителем</w:t>
      </w:r>
    </w:p>
    <w:p w:rsidR="00EF0DDC" w:rsidRPr="00DD0508" w:rsidRDefault="00EF0DDC" w:rsidP="00EF0DDC">
      <w:pPr>
        <w:pStyle w:val="ConsPlusNonformat"/>
        <w:jc w:val="right"/>
        <w:rPr>
          <w:rFonts w:ascii="Times New Roman" w:hAnsi="Times New Roman" w:cs="Times New Roman"/>
        </w:rPr>
      </w:pPr>
      <w:r w:rsidRPr="00DD0508">
        <w:rPr>
          <w:rFonts w:ascii="Times New Roman" w:hAnsi="Times New Roman" w:cs="Times New Roman"/>
        </w:rPr>
        <w:t xml:space="preserve">                                   является иностранное юридическое лицо)</w:t>
      </w:r>
    </w:p>
    <w:p w:rsidR="00EF0DDC" w:rsidRPr="00DD0508" w:rsidRDefault="00EF0DDC" w:rsidP="00EF0DDC">
      <w:pPr>
        <w:pStyle w:val="ConsPlusNonformat"/>
        <w:jc w:val="right"/>
        <w:rPr>
          <w:rFonts w:ascii="Times New Roman" w:hAnsi="Times New Roman" w:cs="Times New Roman"/>
          <w:sz w:val="26"/>
          <w:szCs w:val="26"/>
          <w:lang w:val="en-US"/>
        </w:rPr>
      </w:pPr>
      <w:r w:rsidRPr="008667C0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proofErr w:type="spellStart"/>
      <w:r w:rsidR="00DD0508">
        <w:rPr>
          <w:rFonts w:ascii="Times New Roman" w:hAnsi="Times New Roman" w:cs="Times New Roman"/>
          <w:sz w:val="26"/>
          <w:szCs w:val="26"/>
          <w:lang w:val="en-US"/>
        </w:rPr>
        <w:t>ivanov</w:t>
      </w:r>
      <w:proofErr w:type="spellEnd"/>
      <w:r w:rsidR="00DD0508" w:rsidRPr="00DD0508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DD0508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  <w:r w:rsidR="00DD0508" w:rsidRPr="00DD0508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DD0508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  <w:r w:rsidR="00DD0508" w:rsidRPr="00DD0508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DD0508">
        <w:rPr>
          <w:rFonts w:ascii="Times New Roman" w:hAnsi="Times New Roman" w:cs="Times New Roman"/>
          <w:sz w:val="26"/>
          <w:szCs w:val="26"/>
          <w:lang w:val="en-US"/>
        </w:rPr>
        <w:t>yandex</w:t>
      </w:r>
      <w:proofErr w:type="spellEnd"/>
      <w:r w:rsidR="00DD0508" w:rsidRPr="00DD0508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DD0508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F0DDC" w:rsidRPr="00DD0508" w:rsidRDefault="00EF0DDC" w:rsidP="00EF0DD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67C0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DD0508">
        <w:rPr>
          <w:rFonts w:ascii="Times New Roman" w:hAnsi="Times New Roman" w:cs="Times New Roman"/>
          <w:sz w:val="24"/>
          <w:szCs w:val="24"/>
        </w:rPr>
        <w:t>почтовый адрес и (или) адрес электронной</w:t>
      </w:r>
    </w:p>
    <w:p w:rsidR="00EF0DDC" w:rsidRPr="00DD0508" w:rsidRDefault="00EF0DDC" w:rsidP="00EF0DD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D0508">
        <w:rPr>
          <w:rFonts w:ascii="Times New Roman" w:hAnsi="Times New Roman" w:cs="Times New Roman"/>
          <w:sz w:val="24"/>
          <w:szCs w:val="24"/>
        </w:rPr>
        <w:t xml:space="preserve">                                   почты для связи с заявителем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490"/>
      <w:bookmarkEnd w:id="0"/>
      <w:r w:rsidRPr="008667C0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8667C0">
        <w:rPr>
          <w:rFonts w:ascii="Times New Roman" w:hAnsi="Times New Roman" w:cs="Times New Roman"/>
          <w:sz w:val="26"/>
          <w:szCs w:val="26"/>
        </w:rPr>
        <w:t>ЗАЯВЛЕНИЕ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 xml:space="preserve">               о предварительном согласовании предоставления</w:t>
      </w:r>
    </w:p>
    <w:p w:rsidR="00EF0DDC" w:rsidRPr="008667C0" w:rsidRDefault="00EF0DDC" w:rsidP="00EF0D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земельного участка, находящегося в муниципальной собственности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 xml:space="preserve">    Прошу предварительно согласовать предоставление земельного участка: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кадастровый  номер  земельного  участка  (далее  -  испрашиваемый земельный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участок),   в  случае  если  границы  такого  земельного  участка  подлежат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 xml:space="preserve">уточнению  в соответствии с Федеральным </w:t>
      </w:r>
      <w:hyperlink r:id="rId5" w:history="1">
        <w:r w:rsidRPr="008667C0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8667C0">
        <w:rPr>
          <w:rFonts w:ascii="Times New Roman" w:hAnsi="Times New Roman" w:cs="Times New Roman"/>
          <w:sz w:val="26"/>
          <w:szCs w:val="26"/>
        </w:rPr>
        <w:t xml:space="preserve"> от 13.07.2015 N 218-ФЗ</w:t>
      </w:r>
    </w:p>
    <w:p w:rsidR="00EF0DDC" w:rsidRPr="00950A7D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"О государственной регистрации недвижимости"</w:t>
      </w:r>
      <w:r w:rsidR="00950A7D">
        <w:rPr>
          <w:rFonts w:ascii="Times New Roman" w:hAnsi="Times New Roman" w:cs="Times New Roman"/>
          <w:sz w:val="26"/>
          <w:szCs w:val="26"/>
          <w:lang w:val="en-US"/>
        </w:rPr>
        <w:t>58</w:t>
      </w:r>
      <w:r w:rsidR="00950A7D">
        <w:rPr>
          <w:rFonts w:ascii="Times New Roman" w:hAnsi="Times New Roman" w:cs="Times New Roman"/>
          <w:sz w:val="26"/>
          <w:szCs w:val="26"/>
        </w:rPr>
        <w:t>:19:0130101:23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Основание  предоставления земельного участка без проведения торгов из числа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 xml:space="preserve">предусмотренных  </w:t>
      </w:r>
      <w:hyperlink r:id="rId6" w:history="1">
        <w:r w:rsidRPr="008667C0">
          <w:rPr>
            <w:rFonts w:ascii="Times New Roman" w:hAnsi="Times New Roman" w:cs="Times New Roman"/>
            <w:color w:val="0000FF"/>
            <w:sz w:val="26"/>
            <w:szCs w:val="26"/>
          </w:rPr>
          <w:t>пунктом 2 статьи 39.3</w:t>
        </w:r>
      </w:hyperlink>
      <w:r w:rsidRPr="008667C0">
        <w:rPr>
          <w:rFonts w:ascii="Times New Roman" w:hAnsi="Times New Roman" w:cs="Times New Roman"/>
          <w:sz w:val="26"/>
          <w:szCs w:val="26"/>
        </w:rPr>
        <w:t xml:space="preserve">, </w:t>
      </w:r>
      <w:hyperlink r:id="rId7" w:history="1">
        <w:r w:rsidRPr="008667C0">
          <w:rPr>
            <w:rFonts w:ascii="Times New Roman" w:hAnsi="Times New Roman" w:cs="Times New Roman"/>
            <w:color w:val="0000FF"/>
            <w:sz w:val="26"/>
            <w:szCs w:val="26"/>
          </w:rPr>
          <w:t>статьей 39.5</w:t>
        </w:r>
      </w:hyperlink>
      <w:r w:rsidRPr="008667C0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8667C0">
          <w:rPr>
            <w:rFonts w:ascii="Times New Roman" w:hAnsi="Times New Roman" w:cs="Times New Roman"/>
            <w:color w:val="0000FF"/>
            <w:sz w:val="26"/>
            <w:szCs w:val="26"/>
          </w:rPr>
          <w:t>пунктом 2 статьи 39.6</w:t>
        </w:r>
      </w:hyperlink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 xml:space="preserve">или </w:t>
      </w:r>
      <w:hyperlink r:id="rId9" w:history="1">
        <w:r w:rsidRPr="008667C0">
          <w:rPr>
            <w:rFonts w:ascii="Times New Roman" w:hAnsi="Times New Roman" w:cs="Times New Roman"/>
            <w:color w:val="0000FF"/>
            <w:sz w:val="26"/>
            <w:szCs w:val="26"/>
          </w:rPr>
          <w:t>пунктом 2 статьи 39.10</w:t>
        </w:r>
      </w:hyperlink>
      <w:r w:rsidRPr="008667C0">
        <w:rPr>
          <w:rFonts w:ascii="Times New Roman" w:hAnsi="Times New Roman" w:cs="Times New Roman"/>
          <w:sz w:val="26"/>
          <w:szCs w:val="26"/>
        </w:rPr>
        <w:t xml:space="preserve"> Земельного кодекса оснований </w:t>
      </w:r>
      <w:r w:rsidR="00950A7D"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history="1">
        <w:r w:rsidR="00950A7D" w:rsidRPr="008667C0">
          <w:rPr>
            <w:rFonts w:ascii="Times New Roman" w:hAnsi="Times New Roman" w:cs="Times New Roman"/>
            <w:color w:val="0000FF"/>
            <w:sz w:val="26"/>
            <w:szCs w:val="26"/>
          </w:rPr>
          <w:t>пунктом 2 статьи 39.3</w:t>
        </w:r>
      </w:hyperlink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реквизиты   решения  об  утверждении  проекта  межевания  территории,  если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образование   испрашиваемого  земельного  участка  предусмотрено  указанным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проектом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950A7D">
        <w:rPr>
          <w:rFonts w:ascii="Times New Roman" w:hAnsi="Times New Roman" w:cs="Times New Roman"/>
          <w:sz w:val="26"/>
          <w:szCs w:val="26"/>
        </w:rPr>
        <w:t>______________________-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кадастровый  номер  земельного  участка  или  кадастровые  номера земельных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участков,  из  которых  в  соответствии с проектом межевания территории  со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схемой  расположения  земельного  участка  или  с проектной документацией о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местоположении,  границах,  площади и об иных количественных и качественных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характеристиках  лесных  участков  предусмотрено образование испрашиваемого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земельного  участка,  в случае  если  сведения о таких  земельных  участках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внесены в Единый государственный реестр недвижимости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_________________________________________</w:t>
      </w:r>
      <w:r w:rsidR="00950A7D">
        <w:rPr>
          <w:rFonts w:ascii="Times New Roman" w:hAnsi="Times New Roman" w:cs="Times New Roman"/>
          <w:sz w:val="26"/>
          <w:szCs w:val="26"/>
        </w:rPr>
        <w:t>_____________________________-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вид  права,  на котором заявитель желает приобрести земельный участок, если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предоставление земельного участка возможно на нескольких видах прав</w:t>
      </w:r>
    </w:p>
    <w:p w:rsidR="00EF0DDC" w:rsidRPr="008667C0" w:rsidRDefault="00950A7D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собственность</w:t>
      </w:r>
      <w:r w:rsidR="00EF0DDC" w:rsidRPr="008667C0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цель использования земельного участка _________________________</w:t>
      </w:r>
      <w:r w:rsidR="00950A7D">
        <w:rPr>
          <w:rFonts w:ascii="Times New Roman" w:hAnsi="Times New Roman" w:cs="Times New Roman"/>
          <w:sz w:val="26"/>
          <w:szCs w:val="26"/>
        </w:rPr>
        <w:t>_____ЛПХ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реквизиты  решения  об  изъятии  земельного участка для государственных или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муниципальных,  нужд в случае если земельный участок предоставляется взамен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земельного участка, изымаемого для государственных или муниципальных нужд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реквизиты  решения  об  утверждении документа территориального планирования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и (или)  проекта  планировки  территории,  в  случае если земельный участок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предоставляется   для   размещения   объектов,  предусмотренных  указанным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документом и (или) проектом ____________________________________________</w:t>
      </w:r>
    </w:p>
    <w:p w:rsidR="00EF0DDC" w:rsidRPr="008667C0" w:rsidRDefault="00EF0DDC" w:rsidP="00EF0DD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F0DDC" w:rsidRPr="008667C0" w:rsidRDefault="00EF0DDC" w:rsidP="00EF0DD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hyperlink r:id="rId11" w:history="1">
        <w:r w:rsidRPr="008667C0">
          <w:rPr>
            <w:rFonts w:ascii="Times New Roman" w:hAnsi="Times New Roman" w:cs="Times New Roman"/>
            <w:color w:val="0000FF"/>
            <w:sz w:val="26"/>
            <w:szCs w:val="26"/>
          </w:rPr>
          <w:t>приказа</w:t>
        </w:r>
      </w:hyperlink>
      <w:r w:rsidRPr="008667C0">
        <w:rPr>
          <w:rFonts w:ascii="Times New Roman" w:hAnsi="Times New Roman" w:cs="Times New Roman"/>
          <w:sz w:val="26"/>
          <w:szCs w:val="26"/>
        </w:rPr>
        <w:t xml:space="preserve"> Минэкономразвития России N 7 результат рассмотрения заявления и документов прошу предоставить </w:t>
      </w:r>
      <w:hyperlink w:anchor="P556" w:history="1">
        <w:r w:rsidRPr="008667C0">
          <w:rPr>
            <w:rFonts w:ascii="Times New Roman" w:hAnsi="Times New Roman" w:cs="Times New Roman"/>
            <w:color w:val="0000FF"/>
            <w:sz w:val="26"/>
            <w:szCs w:val="26"/>
          </w:rPr>
          <w:t>&lt;*&gt;</w:t>
        </w:r>
      </w:hyperlink>
      <w:r w:rsidRPr="008667C0">
        <w:rPr>
          <w:rFonts w:ascii="Times New Roman" w:hAnsi="Times New Roman" w:cs="Times New Roman"/>
          <w:sz w:val="26"/>
          <w:szCs w:val="26"/>
        </w:rPr>
        <w:t>:</w:t>
      </w:r>
    </w:p>
    <w:p w:rsidR="00EF0DDC" w:rsidRPr="008667C0" w:rsidRDefault="00EF0DDC" w:rsidP="00EF0DD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8220"/>
      </w:tblGrid>
      <w:tr w:rsidR="00EF0DDC" w:rsidRPr="008667C0" w:rsidTr="00445C48">
        <w:tc>
          <w:tcPr>
            <w:tcW w:w="737" w:type="dxa"/>
          </w:tcPr>
          <w:p w:rsidR="00EF0DDC" w:rsidRPr="008667C0" w:rsidRDefault="00EF0DDC" w:rsidP="00445C4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0" w:type="dxa"/>
          </w:tcPr>
          <w:p w:rsidR="00EF0DDC" w:rsidRPr="008667C0" w:rsidRDefault="00EF0DDC" w:rsidP="00445C4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67C0">
              <w:rPr>
                <w:rFonts w:ascii="Times New Roman" w:hAnsi="Times New Roman" w:cs="Times New Roman"/>
                <w:sz w:val="26"/>
                <w:szCs w:val="26"/>
              </w:rPr>
              <w:t>в виде бумажного документа непосредственно при личном обращении</w:t>
            </w:r>
          </w:p>
        </w:tc>
      </w:tr>
      <w:tr w:rsidR="00EF0DDC" w:rsidRPr="008667C0" w:rsidTr="00445C48">
        <w:tc>
          <w:tcPr>
            <w:tcW w:w="737" w:type="dxa"/>
          </w:tcPr>
          <w:p w:rsidR="00EF0DDC" w:rsidRPr="008667C0" w:rsidRDefault="00EF0DDC" w:rsidP="00445C4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0" w:type="dxa"/>
          </w:tcPr>
          <w:p w:rsidR="00EF0DDC" w:rsidRPr="008667C0" w:rsidRDefault="00EF0DDC" w:rsidP="00445C4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67C0">
              <w:rPr>
                <w:rFonts w:ascii="Times New Roman" w:hAnsi="Times New Roman" w:cs="Times New Roman"/>
                <w:sz w:val="26"/>
                <w:szCs w:val="26"/>
              </w:rPr>
              <w:t>в виде бумажного документа посредством почтового отправления</w:t>
            </w:r>
          </w:p>
        </w:tc>
      </w:tr>
      <w:tr w:rsidR="00EF0DDC" w:rsidRPr="008667C0" w:rsidTr="00445C48">
        <w:tc>
          <w:tcPr>
            <w:tcW w:w="737" w:type="dxa"/>
          </w:tcPr>
          <w:p w:rsidR="00EF0DDC" w:rsidRPr="008667C0" w:rsidRDefault="00EF0DDC" w:rsidP="00445C4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0" w:type="dxa"/>
          </w:tcPr>
          <w:p w:rsidR="00EF0DDC" w:rsidRPr="008667C0" w:rsidRDefault="00EF0DDC" w:rsidP="00445C4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67C0">
              <w:rPr>
                <w:rFonts w:ascii="Times New Roman" w:hAnsi="Times New Roman" w:cs="Times New Roman"/>
                <w:sz w:val="26"/>
                <w:szCs w:val="26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EF0DDC" w:rsidRPr="008667C0" w:rsidTr="00445C48">
        <w:tc>
          <w:tcPr>
            <w:tcW w:w="737" w:type="dxa"/>
          </w:tcPr>
          <w:p w:rsidR="00EF0DDC" w:rsidRPr="008667C0" w:rsidRDefault="00EF0DDC" w:rsidP="00445C4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0" w:type="dxa"/>
          </w:tcPr>
          <w:p w:rsidR="00EF0DDC" w:rsidRPr="008667C0" w:rsidRDefault="00EF0DDC" w:rsidP="00445C4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67C0">
              <w:rPr>
                <w:rFonts w:ascii="Times New Roman" w:hAnsi="Times New Roman" w:cs="Times New Roman"/>
                <w:sz w:val="26"/>
                <w:szCs w:val="26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EF0DDC" w:rsidRPr="008667C0" w:rsidRDefault="00EF0DDC" w:rsidP="00EF0DD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F0DDC" w:rsidRPr="008667C0" w:rsidRDefault="00EF0DDC" w:rsidP="00EF0DD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Постановление Администрации О предварительном согласовании предоставления земельного участка, находящегося в муниципальной собственности;</w:t>
      </w:r>
    </w:p>
    <w:p w:rsidR="00EF0DDC" w:rsidRPr="008667C0" w:rsidRDefault="00EF0DDC" w:rsidP="00EF0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Постановление Администрации Об отказе в предварительном согласовании предоставления земельного участка, находящегося в муниципальной собственности;</w:t>
      </w:r>
    </w:p>
    <w:p w:rsidR="00EF0DDC" w:rsidRPr="008667C0" w:rsidRDefault="00EF0DDC" w:rsidP="00EF0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прошу предоставить:</w:t>
      </w:r>
    </w:p>
    <w:p w:rsidR="00EF0DDC" w:rsidRPr="008667C0" w:rsidRDefault="00EF0DDC" w:rsidP="00EF0DD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8220"/>
      </w:tblGrid>
      <w:tr w:rsidR="00EF0DDC" w:rsidRPr="008667C0" w:rsidTr="00445C48">
        <w:tc>
          <w:tcPr>
            <w:tcW w:w="737" w:type="dxa"/>
          </w:tcPr>
          <w:p w:rsidR="00EF0DDC" w:rsidRPr="008667C0" w:rsidRDefault="00EF0DDC" w:rsidP="00445C4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0" w:type="dxa"/>
          </w:tcPr>
          <w:p w:rsidR="00EF0DDC" w:rsidRPr="008667C0" w:rsidRDefault="00EF0DDC" w:rsidP="00445C4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67C0">
              <w:rPr>
                <w:rFonts w:ascii="Times New Roman" w:hAnsi="Times New Roman" w:cs="Times New Roman"/>
                <w:sz w:val="26"/>
                <w:szCs w:val="26"/>
              </w:rPr>
              <w:t>непосредственно при личном обращении</w:t>
            </w:r>
          </w:p>
        </w:tc>
      </w:tr>
      <w:tr w:rsidR="00EF0DDC" w:rsidRPr="008667C0" w:rsidTr="00445C48">
        <w:tc>
          <w:tcPr>
            <w:tcW w:w="737" w:type="dxa"/>
          </w:tcPr>
          <w:p w:rsidR="00EF0DDC" w:rsidRPr="008667C0" w:rsidRDefault="00EF0DDC" w:rsidP="00445C4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0" w:type="dxa"/>
          </w:tcPr>
          <w:p w:rsidR="00EF0DDC" w:rsidRPr="008667C0" w:rsidRDefault="00EF0DDC" w:rsidP="00445C4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67C0">
              <w:rPr>
                <w:rFonts w:ascii="Times New Roman" w:hAnsi="Times New Roman" w:cs="Times New Roman"/>
                <w:sz w:val="26"/>
                <w:szCs w:val="26"/>
              </w:rPr>
              <w:t>посредством почтового отправления</w:t>
            </w:r>
          </w:p>
        </w:tc>
      </w:tr>
    </w:tbl>
    <w:p w:rsidR="00EF0DDC" w:rsidRPr="008667C0" w:rsidRDefault="00EF0DDC" w:rsidP="00EF0DD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F0DDC" w:rsidRPr="008667C0" w:rsidRDefault="00EF0DDC" w:rsidP="00EF0DD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EF0DDC" w:rsidRPr="008667C0" w:rsidRDefault="00EF0DDC" w:rsidP="00EF0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556"/>
      <w:bookmarkEnd w:id="1"/>
      <w:r w:rsidRPr="008667C0">
        <w:rPr>
          <w:rFonts w:ascii="Times New Roman" w:hAnsi="Times New Roman" w:cs="Times New Roman"/>
          <w:sz w:val="26"/>
          <w:szCs w:val="26"/>
        </w:rPr>
        <w:t>&lt;*&gt; Заполняется в случае подачи заявления и документов в форме электронных документов.</w:t>
      </w:r>
    </w:p>
    <w:p w:rsidR="00EF0DDC" w:rsidRPr="008667C0" w:rsidRDefault="00EF0DDC" w:rsidP="00EF0DD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F0DDC" w:rsidRPr="008667C0" w:rsidRDefault="00EF0DDC" w:rsidP="00EF0DD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Приложение:</w:t>
      </w:r>
    </w:p>
    <w:p w:rsidR="00EF0DDC" w:rsidRPr="008667C0" w:rsidRDefault="00EF0DDC" w:rsidP="00EF0DD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 xml:space="preserve">    Дата                                                  Подпись заявителя</w:t>
      </w:r>
    </w:p>
    <w:p w:rsidR="00926849" w:rsidRDefault="00926849"/>
    <w:sectPr w:rsidR="00926849" w:rsidSect="00926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EF0DDC"/>
    <w:rsid w:val="008E07F7"/>
    <w:rsid w:val="00926849"/>
    <w:rsid w:val="00950A7D"/>
    <w:rsid w:val="00DD0508"/>
    <w:rsid w:val="00EF0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EF0D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F0D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EF0DDC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5DF29FD25F3D014AACB2B4CC06731347FCD8F43AB0C6264FE58BC4D4B90EE6B90613369DpBo2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C5DF29FD25F3D014AACB2B4CC06731347FCD8F43AB0C6264FE58BC4D4B90EE6B90613369EpBo0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C5DF29FD25F3D014AACB2B4CC06731347FCD8F43AB0C6264FE58BC4D4B90EE6B906133698pBo0I" TargetMode="External"/><Relationship Id="rId11" Type="http://schemas.openxmlformats.org/officeDocument/2006/relationships/hyperlink" Target="consultantplus://offline/ref=0C5DF29FD25F3D014AACB2B4CC06731344F3DBFA3ABDC6264FE58BC4D4pBo9I" TargetMode="External"/><Relationship Id="rId5" Type="http://schemas.openxmlformats.org/officeDocument/2006/relationships/hyperlink" Target="consultantplus://offline/ref=0C5DF29FD25F3D014AACB2B4CC06731347FCD9FC32B0C6264FE58BC4D4pBo9I" TargetMode="External"/><Relationship Id="rId10" Type="http://schemas.openxmlformats.org/officeDocument/2006/relationships/hyperlink" Target="consultantplus://offline/ref=0C5DF29FD25F3D014AACB2B4CC06731347FCD8F43AB0C6264FE58BC4D4B90EE6B906133698pBo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C5DF29FD25F3D014AACB2B4CC06731347FCD8F43AB0C6264FE58BC4D4B90EE6B90613379CpBo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E6EF6-367B-4738-8683-782A9E2EE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911</Words>
  <Characters>5194</Characters>
  <Application>Microsoft Office Word</Application>
  <DocSecurity>0</DocSecurity>
  <Lines>43</Lines>
  <Paragraphs>12</Paragraphs>
  <ScaleCrop>false</ScaleCrop>
  <Company/>
  <LinksUpToDate>false</LinksUpToDate>
  <CharactersWithSpaces>6093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</dc:creator>
  <cp:lastModifiedBy>Мария Геннадьевна</cp:lastModifiedBy>
  <cp:revision>3</cp:revision>
  <dcterms:created xsi:type="dcterms:W3CDTF">2020-09-18T10:12:00Z</dcterms:created>
  <dcterms:modified xsi:type="dcterms:W3CDTF">2020-09-18T10:18:00Z</dcterms:modified>
</cp:coreProperties>
</file>