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CD2" w:rsidRPr="00141B1D" w:rsidRDefault="007D4FCF" w:rsidP="003E77AF">
      <w:pPr>
        <w:pStyle w:val="4"/>
        <w:jc w:val="center"/>
        <w:rPr>
          <w:rFonts w:ascii="Times New Roman" w:hAnsi="Times New Roman"/>
          <w:u w:val="single"/>
        </w:rPr>
      </w:pPr>
      <w:r w:rsidRPr="00141B1D">
        <w:rPr>
          <w:rFonts w:ascii="Times New Roman" w:hAnsi="Times New Roman"/>
          <w:noProof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-491490</wp:posOffset>
            </wp:positionV>
            <wp:extent cx="733425" cy="971550"/>
            <wp:effectExtent l="19050" t="0" r="9525" b="0"/>
            <wp:wrapSquare wrapText="bothSides"/>
            <wp:docPr id="2" name="Рисунок 2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6252E">
        <w:rPr>
          <w:rFonts w:ascii="Times New Roman" w:hAnsi="Times New Roman"/>
          <w:noProof/>
          <w:u w:val="single"/>
          <w:lang w:eastAsia="ru-RU"/>
        </w:rPr>
        <w:t xml:space="preserve"> </w:t>
      </w:r>
    </w:p>
    <w:p w:rsidR="00D16CD2" w:rsidRDefault="00D16CD2" w:rsidP="003E77AF">
      <w:pPr>
        <w:pStyle w:val="4"/>
        <w:jc w:val="center"/>
        <w:rPr>
          <w:rFonts w:ascii="Times New Roman" w:hAnsi="Times New Roman"/>
        </w:rPr>
      </w:pPr>
    </w:p>
    <w:p w:rsidR="00BB1297" w:rsidRPr="00A66488" w:rsidRDefault="00BB1297" w:rsidP="003E77AF">
      <w:pPr>
        <w:pStyle w:val="4"/>
        <w:jc w:val="center"/>
        <w:rPr>
          <w:rFonts w:ascii="Times New Roman" w:hAnsi="Times New Roman"/>
        </w:rPr>
      </w:pPr>
      <w:r w:rsidRPr="00A66488">
        <w:rPr>
          <w:rFonts w:ascii="Times New Roman" w:hAnsi="Times New Roman"/>
        </w:rPr>
        <w:t>АДМИНИСТРАЦИ</w:t>
      </w:r>
      <w:r w:rsidR="00D16CD2">
        <w:rPr>
          <w:rFonts w:ascii="Times New Roman" w:hAnsi="Times New Roman"/>
        </w:rPr>
        <w:t>Я</w:t>
      </w:r>
      <w:r w:rsidRPr="00A66488">
        <w:rPr>
          <w:rFonts w:ascii="Times New Roman" w:hAnsi="Times New Roman"/>
        </w:rPr>
        <w:t xml:space="preserve"> </w:t>
      </w:r>
      <w:r w:rsidR="008F55C7">
        <w:rPr>
          <w:rFonts w:ascii="Times New Roman" w:hAnsi="Times New Roman"/>
        </w:rPr>
        <w:t>СТАРОКАРЛЫГАНСКОГО</w:t>
      </w:r>
      <w:r w:rsidRPr="00A66488">
        <w:rPr>
          <w:rFonts w:ascii="Times New Roman" w:hAnsi="Times New Roman"/>
        </w:rPr>
        <w:t xml:space="preserve"> СЕЛЬСОВЕТА</w:t>
      </w:r>
    </w:p>
    <w:p w:rsidR="00BB1297" w:rsidRPr="00A66488" w:rsidRDefault="00BB1297" w:rsidP="003E77AF">
      <w:pPr>
        <w:jc w:val="center"/>
        <w:rPr>
          <w:b/>
          <w:sz w:val="28"/>
          <w:szCs w:val="28"/>
        </w:rPr>
      </w:pPr>
      <w:r w:rsidRPr="00A66488">
        <w:rPr>
          <w:b/>
          <w:sz w:val="28"/>
          <w:szCs w:val="28"/>
        </w:rPr>
        <w:t>ЛОПАТИНСКОГО РАЙОНА ПЕНЗЕНСКОЙ ОБЛАСТИ</w:t>
      </w:r>
    </w:p>
    <w:p w:rsidR="00A66488" w:rsidRDefault="00A66488" w:rsidP="00A66488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EA7439">
        <w:rPr>
          <w:rFonts w:ascii="Times New Roman" w:hAnsi="Times New Roman"/>
          <w:sz w:val="28"/>
          <w:szCs w:val="28"/>
        </w:rPr>
        <w:t>ПОСТАНОВЛЕНИЕ</w:t>
      </w:r>
    </w:p>
    <w:p w:rsidR="00D16CD2" w:rsidRPr="00D16CD2" w:rsidRDefault="00D16CD2" w:rsidP="00D16CD2"/>
    <w:p w:rsidR="00BB1297" w:rsidRPr="00D16CD2" w:rsidRDefault="00A66488" w:rsidP="003E77AF">
      <w:pPr>
        <w:jc w:val="center"/>
        <w:rPr>
          <w:b/>
          <w:u w:val="single"/>
        </w:rPr>
      </w:pPr>
      <w:r w:rsidRPr="00D16CD2">
        <w:rPr>
          <w:b/>
          <w:u w:val="single"/>
        </w:rPr>
        <w:t xml:space="preserve">от </w:t>
      </w:r>
      <w:r w:rsidR="0056252E">
        <w:rPr>
          <w:b/>
          <w:u w:val="single"/>
        </w:rPr>
        <w:t>04</w:t>
      </w:r>
      <w:r w:rsidR="00447C13" w:rsidRPr="00D16CD2">
        <w:rPr>
          <w:b/>
          <w:u w:val="single"/>
        </w:rPr>
        <w:t>.</w:t>
      </w:r>
      <w:r w:rsidR="0056252E">
        <w:rPr>
          <w:b/>
          <w:u w:val="single"/>
        </w:rPr>
        <w:t>12</w:t>
      </w:r>
      <w:r w:rsidR="00447C13" w:rsidRPr="00D16CD2">
        <w:rPr>
          <w:b/>
          <w:u w:val="single"/>
        </w:rPr>
        <w:t>.2020</w:t>
      </w:r>
      <w:r w:rsidR="00D16CD2">
        <w:rPr>
          <w:b/>
          <w:u w:val="single"/>
        </w:rPr>
        <w:t xml:space="preserve">                                    </w:t>
      </w:r>
      <w:r w:rsidR="00447C13" w:rsidRPr="00D16CD2">
        <w:rPr>
          <w:b/>
          <w:u w:val="single"/>
        </w:rPr>
        <w:t xml:space="preserve"> </w:t>
      </w:r>
      <w:r w:rsidR="00BB1297" w:rsidRPr="00D16CD2">
        <w:rPr>
          <w:b/>
          <w:u w:val="single"/>
        </w:rPr>
        <w:t xml:space="preserve">№ </w:t>
      </w:r>
      <w:r w:rsidR="0056252E">
        <w:rPr>
          <w:b/>
          <w:u w:val="single"/>
        </w:rPr>
        <w:t>69</w:t>
      </w:r>
    </w:p>
    <w:p w:rsidR="00BB1297" w:rsidRPr="00D16CD2" w:rsidRDefault="00BB1297" w:rsidP="00A66488">
      <w:pPr>
        <w:jc w:val="center"/>
      </w:pPr>
      <w:r w:rsidRPr="00D16CD2">
        <w:t xml:space="preserve">с. </w:t>
      </w:r>
      <w:r w:rsidR="00D16CD2" w:rsidRPr="00D16CD2">
        <w:t xml:space="preserve">Старый </w:t>
      </w:r>
      <w:proofErr w:type="spellStart"/>
      <w:r w:rsidR="00D16CD2" w:rsidRPr="00D16CD2">
        <w:t>Карлыган</w:t>
      </w:r>
      <w:proofErr w:type="spellEnd"/>
    </w:p>
    <w:p w:rsidR="00BB1297" w:rsidRDefault="00BB1297" w:rsidP="003E77AF"/>
    <w:p w:rsidR="00FF5CF5" w:rsidRPr="003C2507" w:rsidRDefault="0057354E" w:rsidP="00FF5CF5">
      <w:pPr>
        <w:widowControl w:val="0"/>
        <w:tabs>
          <w:tab w:val="left" w:pos="9921"/>
        </w:tabs>
        <w:autoSpaceDE w:val="0"/>
        <w:autoSpaceDN w:val="0"/>
        <w:ind w:right="140"/>
        <w:jc w:val="center"/>
        <w:rPr>
          <w:b/>
          <w:lang w:eastAsia="ru-RU"/>
        </w:rPr>
      </w:pPr>
      <w:r w:rsidRPr="003C2507">
        <w:rPr>
          <w:b/>
          <w:bCs/>
          <w:color w:val="000000"/>
        </w:rPr>
        <w:t>О внесении изменений в</w:t>
      </w:r>
      <w:r w:rsidR="00FF5CF5" w:rsidRPr="003C2507">
        <w:rPr>
          <w:b/>
          <w:lang w:eastAsia="ru-RU"/>
        </w:rPr>
        <w:t xml:space="preserve"> административный регламент предоставления</w:t>
      </w:r>
    </w:p>
    <w:p w:rsidR="0057354E" w:rsidRPr="003C2507" w:rsidRDefault="00FF5CF5" w:rsidP="00FF5CF5">
      <w:pPr>
        <w:widowControl w:val="0"/>
        <w:tabs>
          <w:tab w:val="left" w:pos="9921"/>
        </w:tabs>
        <w:autoSpaceDE w:val="0"/>
        <w:autoSpaceDN w:val="0"/>
        <w:ind w:right="140"/>
        <w:jc w:val="center"/>
        <w:rPr>
          <w:color w:val="000000"/>
        </w:rPr>
      </w:pPr>
      <w:r w:rsidRPr="003C2507">
        <w:rPr>
          <w:b/>
          <w:lang w:eastAsia="ru-RU"/>
        </w:rPr>
        <w:t>муниципальной услуги «Признание садового дома жилым домом или жилого дома садовым домом»</w:t>
      </w:r>
      <w:r w:rsidRPr="003C2507">
        <w:rPr>
          <w:b/>
          <w:bCs/>
          <w:color w:val="000000"/>
        </w:rPr>
        <w:t xml:space="preserve">, утвержденный </w:t>
      </w:r>
      <w:r w:rsidR="0057354E" w:rsidRPr="003C2507">
        <w:rPr>
          <w:b/>
          <w:bCs/>
          <w:color w:val="000000"/>
        </w:rPr>
        <w:t>постановление</w:t>
      </w:r>
      <w:r w:rsidRPr="003C2507">
        <w:rPr>
          <w:b/>
          <w:bCs/>
          <w:color w:val="000000"/>
        </w:rPr>
        <w:t>м</w:t>
      </w:r>
      <w:r w:rsidR="0057354E" w:rsidRPr="003C2507">
        <w:rPr>
          <w:b/>
          <w:bCs/>
          <w:color w:val="000000"/>
        </w:rPr>
        <w:t xml:space="preserve"> администрации </w:t>
      </w:r>
      <w:proofErr w:type="spellStart"/>
      <w:r w:rsidR="008F55C7" w:rsidRPr="003C2507">
        <w:rPr>
          <w:b/>
          <w:bCs/>
          <w:color w:val="000000"/>
        </w:rPr>
        <w:t>Старокарлыганского</w:t>
      </w:r>
      <w:proofErr w:type="spellEnd"/>
      <w:r w:rsidR="0057354E" w:rsidRPr="003C2507">
        <w:rPr>
          <w:b/>
          <w:bCs/>
          <w:color w:val="000000"/>
        </w:rPr>
        <w:t xml:space="preserve"> сельсовета Лопатинского района Пензенской области от </w:t>
      </w:r>
      <w:r w:rsidR="00A66488" w:rsidRPr="003C2507">
        <w:rPr>
          <w:b/>
          <w:bCs/>
          <w:color w:val="000000"/>
        </w:rPr>
        <w:t>0</w:t>
      </w:r>
      <w:r w:rsidR="008F55C7" w:rsidRPr="003C2507">
        <w:rPr>
          <w:b/>
          <w:bCs/>
          <w:color w:val="000000"/>
        </w:rPr>
        <w:t>9</w:t>
      </w:r>
      <w:r w:rsidR="0057354E" w:rsidRPr="003C2507">
        <w:rPr>
          <w:b/>
          <w:bCs/>
          <w:color w:val="000000"/>
        </w:rPr>
        <w:t>.</w:t>
      </w:r>
      <w:r w:rsidR="00A66488" w:rsidRPr="003C2507">
        <w:rPr>
          <w:b/>
          <w:bCs/>
          <w:color w:val="000000"/>
        </w:rPr>
        <w:t>06</w:t>
      </w:r>
      <w:r w:rsidR="0057354E" w:rsidRPr="003C2507">
        <w:rPr>
          <w:b/>
          <w:bCs/>
          <w:color w:val="000000"/>
        </w:rPr>
        <w:t>.20</w:t>
      </w:r>
      <w:r w:rsidR="00A66488" w:rsidRPr="003C2507">
        <w:rPr>
          <w:b/>
          <w:bCs/>
          <w:color w:val="000000"/>
        </w:rPr>
        <w:t>20</w:t>
      </w:r>
      <w:r w:rsidR="0057354E" w:rsidRPr="003C2507">
        <w:rPr>
          <w:b/>
          <w:bCs/>
          <w:color w:val="000000"/>
        </w:rPr>
        <w:t xml:space="preserve"> № </w:t>
      </w:r>
      <w:r w:rsidR="00A66488" w:rsidRPr="003C2507">
        <w:rPr>
          <w:b/>
          <w:bCs/>
          <w:color w:val="000000"/>
        </w:rPr>
        <w:t>3</w:t>
      </w:r>
      <w:r w:rsidR="008F55C7" w:rsidRPr="003C2507">
        <w:rPr>
          <w:b/>
          <w:bCs/>
          <w:color w:val="000000"/>
        </w:rPr>
        <w:t>5</w:t>
      </w:r>
      <w:r w:rsidR="00A608EE" w:rsidRPr="003C2507">
        <w:rPr>
          <w:b/>
          <w:bCs/>
          <w:color w:val="000000"/>
        </w:rPr>
        <w:t xml:space="preserve"> </w:t>
      </w:r>
    </w:p>
    <w:p w:rsidR="00E16279" w:rsidRPr="003C2507" w:rsidRDefault="00E16279" w:rsidP="00E1627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16279" w:rsidRPr="003C2507" w:rsidRDefault="00A66488" w:rsidP="00E16279">
      <w:pPr>
        <w:pStyle w:val="ConsPlusNormal0"/>
        <w:ind w:firstLine="54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3C2507">
        <w:rPr>
          <w:rFonts w:ascii="Times New Roman" w:hAnsi="Times New Roman" w:cs="Times New Roman"/>
          <w:color w:val="auto"/>
          <w:position w:val="-2"/>
          <w:sz w:val="24"/>
          <w:szCs w:val="24"/>
        </w:rPr>
        <w:t xml:space="preserve">В соответствии с Федеральным </w:t>
      </w:r>
      <w:hyperlink r:id="rId8" w:history="1">
        <w:r w:rsidRPr="003C2507">
          <w:rPr>
            <w:rStyle w:val="a5"/>
            <w:rFonts w:eastAsia="Calibri"/>
            <w:color w:val="auto"/>
            <w:position w:val="-2"/>
            <w:sz w:val="24"/>
            <w:szCs w:val="24"/>
            <w:u w:val="none"/>
          </w:rPr>
          <w:t>законом</w:t>
        </w:r>
      </w:hyperlink>
      <w:r w:rsidRPr="003C2507">
        <w:rPr>
          <w:rFonts w:ascii="Times New Roman" w:hAnsi="Times New Roman" w:cs="Times New Roman"/>
          <w:color w:val="auto"/>
          <w:position w:val="-2"/>
          <w:sz w:val="24"/>
          <w:szCs w:val="24"/>
        </w:rPr>
        <w:t xml:space="preserve"> от 27.07.2010 № 210-ФЗ «Об организации предоставления государственных и муниципальных услуг», руководствуясь </w:t>
      </w:r>
      <w:r w:rsidRPr="003C2507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  <w:r w:rsidRPr="003C250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8F55C7" w:rsidRPr="003C2507">
        <w:rPr>
          <w:rFonts w:ascii="Times New Roman" w:hAnsi="Times New Roman" w:cs="Times New Roman"/>
          <w:spacing w:val="-10"/>
          <w:sz w:val="24"/>
          <w:szCs w:val="24"/>
        </w:rPr>
        <w:t>Старокарлыганского</w:t>
      </w:r>
      <w:proofErr w:type="spellEnd"/>
      <w:r w:rsidRPr="003C2507">
        <w:rPr>
          <w:rFonts w:ascii="Times New Roman" w:hAnsi="Times New Roman" w:cs="Times New Roman"/>
          <w:spacing w:val="-10"/>
          <w:sz w:val="24"/>
          <w:szCs w:val="24"/>
        </w:rPr>
        <w:t xml:space="preserve"> сельсовета</w:t>
      </w:r>
      <w:r w:rsidRPr="003C2507">
        <w:rPr>
          <w:rFonts w:ascii="Times New Roman" w:hAnsi="Times New Roman" w:cs="Times New Roman"/>
          <w:sz w:val="24"/>
          <w:szCs w:val="24"/>
        </w:rPr>
        <w:t xml:space="preserve"> Лопатинского района Пензенской области</w:t>
      </w:r>
      <w:r w:rsidRPr="003C2507">
        <w:rPr>
          <w:rFonts w:ascii="Times New Roman" w:hAnsi="Times New Roman" w:cs="Times New Roman"/>
          <w:color w:val="auto"/>
          <w:position w:val="-2"/>
          <w:sz w:val="24"/>
          <w:szCs w:val="24"/>
        </w:rPr>
        <w:t xml:space="preserve"> </w:t>
      </w:r>
      <w:r w:rsidR="008F55C7" w:rsidRPr="003C2507">
        <w:rPr>
          <w:rFonts w:ascii="Times New Roman" w:hAnsi="Times New Roman" w:cs="Times New Roman"/>
          <w:color w:val="000000"/>
          <w:sz w:val="24"/>
          <w:szCs w:val="24"/>
        </w:rPr>
        <w:t xml:space="preserve">от  </w:t>
      </w:r>
      <w:r w:rsidR="008F55C7" w:rsidRPr="003C2507">
        <w:rPr>
          <w:rFonts w:ascii="Times New Roman" w:hAnsi="Times New Roman" w:cs="Times New Roman"/>
          <w:sz w:val="24"/>
          <w:szCs w:val="24"/>
        </w:rPr>
        <w:t>27.06.2012 N 26 «</w:t>
      </w:r>
      <w:r w:rsidR="008F55C7" w:rsidRPr="003C250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Об утверждении порядка разработки и утверждения административных регламентов предоставления муниципальных услуг администрацией </w:t>
      </w:r>
      <w:proofErr w:type="spellStart"/>
      <w:r w:rsidR="008F55C7" w:rsidRPr="003C2507"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Старокарлыганского</w:t>
      </w:r>
      <w:proofErr w:type="spellEnd"/>
      <w:r w:rsidR="008F55C7" w:rsidRPr="003C250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сельсовета Лопатинского района Пензенской области» </w:t>
      </w:r>
      <w:r w:rsidR="008F55C7" w:rsidRPr="003C2507">
        <w:rPr>
          <w:rFonts w:ascii="Times New Roman" w:hAnsi="Times New Roman" w:cs="Times New Roman"/>
          <w:spacing w:val="-4"/>
          <w:sz w:val="24"/>
          <w:szCs w:val="24"/>
        </w:rPr>
        <w:t>(с последующими изменениями)</w:t>
      </w:r>
      <w:r w:rsidRPr="003C2507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Pr="003C2507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  <w:r w:rsidRPr="003C250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8F55C7" w:rsidRPr="003C2507">
        <w:rPr>
          <w:rFonts w:ascii="Times New Roman" w:hAnsi="Times New Roman" w:cs="Times New Roman"/>
          <w:spacing w:val="-10"/>
          <w:sz w:val="24"/>
          <w:szCs w:val="24"/>
        </w:rPr>
        <w:t>Старокарлыганского</w:t>
      </w:r>
      <w:proofErr w:type="spellEnd"/>
      <w:r w:rsidRPr="003C2507">
        <w:rPr>
          <w:rFonts w:ascii="Times New Roman" w:hAnsi="Times New Roman" w:cs="Times New Roman"/>
          <w:spacing w:val="-10"/>
          <w:sz w:val="24"/>
          <w:szCs w:val="24"/>
        </w:rPr>
        <w:t xml:space="preserve"> сельсовета</w:t>
      </w:r>
      <w:r w:rsidRPr="003C2507">
        <w:rPr>
          <w:rFonts w:ascii="Times New Roman" w:hAnsi="Times New Roman" w:cs="Times New Roman"/>
          <w:sz w:val="24"/>
          <w:szCs w:val="24"/>
        </w:rPr>
        <w:t xml:space="preserve"> Лопатинского района Пензенской </w:t>
      </w:r>
      <w:r w:rsidRPr="003C2507">
        <w:rPr>
          <w:rFonts w:ascii="Times New Roman" w:hAnsi="Times New Roman" w:cs="Times New Roman"/>
          <w:color w:val="auto"/>
          <w:sz w:val="24"/>
          <w:szCs w:val="24"/>
        </w:rPr>
        <w:t xml:space="preserve">области </w:t>
      </w:r>
      <w:r w:rsidR="008F55C7" w:rsidRPr="003C2507">
        <w:rPr>
          <w:rFonts w:ascii="Times New Roman" w:hAnsi="Times New Roman" w:cs="Times New Roman"/>
          <w:sz w:val="24"/>
          <w:szCs w:val="24"/>
        </w:rPr>
        <w:t>от</w:t>
      </w:r>
      <w:r w:rsidR="008F55C7" w:rsidRPr="003C250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F55C7" w:rsidRPr="003C2507">
        <w:rPr>
          <w:rFonts w:ascii="Times New Roman" w:hAnsi="Times New Roman" w:cs="Times New Roman"/>
          <w:sz w:val="24"/>
          <w:szCs w:val="24"/>
        </w:rPr>
        <w:t xml:space="preserve">25.02.2016 №11 «Об утверждении Реестра муниципальных услуг </w:t>
      </w:r>
      <w:proofErr w:type="spellStart"/>
      <w:r w:rsidR="008F55C7" w:rsidRPr="003C2507">
        <w:rPr>
          <w:rFonts w:ascii="Times New Roman" w:hAnsi="Times New Roman" w:cs="Times New Roman"/>
          <w:sz w:val="24"/>
          <w:szCs w:val="24"/>
        </w:rPr>
        <w:t>Старокарлыганского</w:t>
      </w:r>
      <w:proofErr w:type="spellEnd"/>
      <w:r w:rsidR="008F55C7" w:rsidRPr="003C2507">
        <w:rPr>
          <w:rFonts w:ascii="Times New Roman" w:hAnsi="Times New Roman" w:cs="Times New Roman"/>
          <w:sz w:val="24"/>
          <w:szCs w:val="24"/>
        </w:rPr>
        <w:t xml:space="preserve"> сельсовета Лопатинского района Пензенской области»  (с последующими  изменениями), </w:t>
      </w:r>
      <w:r w:rsidRPr="003C2507">
        <w:rPr>
          <w:rFonts w:ascii="Times New Roman" w:hAnsi="Times New Roman" w:cs="Times New Roman"/>
          <w:spacing w:val="-10"/>
          <w:sz w:val="24"/>
          <w:szCs w:val="24"/>
        </w:rPr>
        <w:t>руководствуясь Устав</w:t>
      </w:r>
      <w:r w:rsidR="008F55C7" w:rsidRPr="003C2507">
        <w:rPr>
          <w:rFonts w:ascii="Times New Roman" w:hAnsi="Times New Roman" w:cs="Times New Roman"/>
          <w:spacing w:val="-10"/>
          <w:sz w:val="24"/>
          <w:szCs w:val="24"/>
        </w:rPr>
        <w:t>ом</w:t>
      </w:r>
      <w:r w:rsidRPr="003C250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8F55C7" w:rsidRPr="003C2507">
        <w:rPr>
          <w:rFonts w:ascii="Times New Roman" w:hAnsi="Times New Roman" w:cs="Times New Roman"/>
          <w:spacing w:val="-10"/>
          <w:sz w:val="24"/>
          <w:szCs w:val="24"/>
        </w:rPr>
        <w:t>Старокарлыганского</w:t>
      </w:r>
      <w:proofErr w:type="spellEnd"/>
      <w:r w:rsidRPr="003C2507">
        <w:rPr>
          <w:rFonts w:ascii="Times New Roman" w:hAnsi="Times New Roman" w:cs="Times New Roman"/>
          <w:spacing w:val="-10"/>
          <w:sz w:val="24"/>
          <w:szCs w:val="24"/>
        </w:rPr>
        <w:t xml:space="preserve"> сельсовета Лопатинского района Пензенской области (с последующими изменениями),</w:t>
      </w:r>
    </w:p>
    <w:p w:rsidR="00A66488" w:rsidRPr="003C2507" w:rsidRDefault="00A66488" w:rsidP="00E16279">
      <w:pPr>
        <w:pStyle w:val="ConsPlusNormal0"/>
        <w:ind w:firstLine="540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8F55C7" w:rsidRPr="003C2507" w:rsidRDefault="00E16279" w:rsidP="00A66488">
      <w:pPr>
        <w:pStyle w:val="ConsPlusNormal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C2507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8F55C7" w:rsidRPr="003C2507">
        <w:rPr>
          <w:rFonts w:ascii="Times New Roman" w:hAnsi="Times New Roman" w:cs="Times New Roman"/>
          <w:sz w:val="24"/>
          <w:szCs w:val="24"/>
        </w:rPr>
        <w:t>Старокарлыганского</w:t>
      </w:r>
      <w:proofErr w:type="spellEnd"/>
      <w:r w:rsidRPr="003C2507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E16279" w:rsidRPr="003C2507" w:rsidRDefault="00E16279" w:rsidP="00A66488">
      <w:pPr>
        <w:pStyle w:val="ConsPlusNormal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C2507">
        <w:rPr>
          <w:rFonts w:ascii="Times New Roman" w:hAnsi="Times New Roman" w:cs="Times New Roman"/>
          <w:sz w:val="24"/>
          <w:szCs w:val="24"/>
        </w:rPr>
        <w:t>Лопатинского района Пензенской области постановляет:</w:t>
      </w:r>
    </w:p>
    <w:p w:rsidR="0057354E" w:rsidRPr="003C2507" w:rsidRDefault="0057354E" w:rsidP="00E1627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5CF5" w:rsidRPr="003C2507" w:rsidRDefault="0057354E" w:rsidP="00FF5CF5">
      <w:pPr>
        <w:widowControl w:val="0"/>
        <w:tabs>
          <w:tab w:val="left" w:pos="9921"/>
        </w:tabs>
        <w:autoSpaceDE w:val="0"/>
        <w:autoSpaceDN w:val="0"/>
        <w:ind w:right="140"/>
        <w:jc w:val="center"/>
        <w:rPr>
          <w:lang w:eastAsia="ru-RU"/>
        </w:rPr>
      </w:pPr>
      <w:r w:rsidRPr="003C2507">
        <w:t>1.</w:t>
      </w:r>
      <w:r w:rsidR="00CF5DEB" w:rsidRPr="003C2507">
        <w:t xml:space="preserve"> </w:t>
      </w:r>
      <w:r w:rsidRPr="003C2507">
        <w:t>Внести изменения</w:t>
      </w:r>
      <w:r w:rsidRPr="003C2507">
        <w:rPr>
          <w:bCs/>
        </w:rPr>
        <w:t xml:space="preserve"> </w:t>
      </w:r>
      <w:r w:rsidR="00FF5CF5" w:rsidRPr="003C2507">
        <w:rPr>
          <w:bCs/>
          <w:color w:val="000000"/>
        </w:rPr>
        <w:t>в</w:t>
      </w:r>
      <w:r w:rsidR="00FF5CF5" w:rsidRPr="003C2507">
        <w:rPr>
          <w:lang w:eastAsia="ru-RU"/>
        </w:rPr>
        <w:t xml:space="preserve"> административный регламент предоставления</w:t>
      </w:r>
    </w:p>
    <w:p w:rsidR="0057354E" w:rsidRPr="003C2507" w:rsidRDefault="00FF5CF5" w:rsidP="00FF5CF5">
      <w:pPr>
        <w:widowControl w:val="0"/>
        <w:tabs>
          <w:tab w:val="left" w:pos="9921"/>
        </w:tabs>
        <w:autoSpaceDE w:val="0"/>
        <w:autoSpaceDN w:val="0"/>
        <w:ind w:right="140"/>
        <w:jc w:val="both"/>
        <w:rPr>
          <w:bCs/>
        </w:rPr>
      </w:pPr>
      <w:r w:rsidRPr="003C2507">
        <w:rPr>
          <w:lang w:eastAsia="ru-RU"/>
        </w:rPr>
        <w:t>муниципальной услуги «Признание садового дома жилым домом или жилого дома садовым домом»</w:t>
      </w:r>
      <w:r w:rsidRPr="003C2507">
        <w:rPr>
          <w:bCs/>
          <w:color w:val="000000"/>
        </w:rPr>
        <w:t xml:space="preserve">, утвержденный постановлением администрации </w:t>
      </w:r>
      <w:proofErr w:type="spellStart"/>
      <w:r w:rsidR="008F55C7" w:rsidRPr="003C2507">
        <w:rPr>
          <w:bCs/>
          <w:color w:val="000000"/>
        </w:rPr>
        <w:t>Старокарлыганского</w:t>
      </w:r>
      <w:proofErr w:type="spellEnd"/>
      <w:r w:rsidRPr="003C2507">
        <w:rPr>
          <w:bCs/>
          <w:color w:val="000000"/>
        </w:rPr>
        <w:t xml:space="preserve"> сельсовета Лопатинского района Пензенской области от 0</w:t>
      </w:r>
      <w:r w:rsidR="008F55C7" w:rsidRPr="003C2507">
        <w:rPr>
          <w:bCs/>
          <w:color w:val="000000"/>
        </w:rPr>
        <w:t>9</w:t>
      </w:r>
      <w:r w:rsidRPr="003C2507">
        <w:rPr>
          <w:bCs/>
          <w:color w:val="000000"/>
        </w:rPr>
        <w:t>.06.2020 № 3</w:t>
      </w:r>
      <w:r w:rsidR="008F55C7" w:rsidRPr="003C2507">
        <w:rPr>
          <w:bCs/>
          <w:color w:val="000000"/>
        </w:rPr>
        <w:t>5</w:t>
      </w:r>
      <w:r w:rsidR="0057354E" w:rsidRPr="003C2507">
        <w:rPr>
          <w:bCs/>
        </w:rPr>
        <w:t xml:space="preserve">: </w:t>
      </w:r>
    </w:p>
    <w:p w:rsidR="00EE1550" w:rsidRPr="003C2507" w:rsidRDefault="00EE1550" w:rsidP="00CF5DEB">
      <w:pPr>
        <w:widowControl w:val="0"/>
        <w:tabs>
          <w:tab w:val="left" w:pos="9921"/>
        </w:tabs>
        <w:autoSpaceDE w:val="0"/>
        <w:autoSpaceDN w:val="0"/>
        <w:ind w:right="140"/>
        <w:jc w:val="both"/>
        <w:rPr>
          <w:bCs/>
        </w:rPr>
      </w:pPr>
      <w:r w:rsidRPr="003C2507">
        <w:rPr>
          <w:bCs/>
        </w:rPr>
        <w:t>1) пункт 1.4. Регламента изложить в следующей редакции:</w:t>
      </w:r>
    </w:p>
    <w:p w:rsidR="00EE1550" w:rsidRPr="003C2507" w:rsidRDefault="00EE1550" w:rsidP="00EE1550">
      <w:pPr>
        <w:widowControl w:val="0"/>
        <w:tabs>
          <w:tab w:val="left" w:pos="720"/>
        </w:tabs>
        <w:spacing w:line="331" w:lineRule="exact"/>
        <w:ind w:left="80" w:right="80"/>
        <w:jc w:val="both"/>
        <w:rPr>
          <w:lang w:eastAsia="ru-RU"/>
        </w:rPr>
      </w:pPr>
      <w:r w:rsidRPr="003C2507">
        <w:rPr>
          <w:bCs/>
        </w:rPr>
        <w:t>«1.4.</w:t>
      </w:r>
      <w:r w:rsidRPr="003C2507">
        <w:rPr>
          <w:color w:val="000000"/>
          <w:lang w:eastAsia="ru-RU"/>
        </w:rPr>
        <w:t xml:space="preserve">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EE1550" w:rsidRPr="003C2507" w:rsidRDefault="00EE1550" w:rsidP="00EE1550">
      <w:pPr>
        <w:widowControl w:val="0"/>
        <w:ind w:left="79" w:firstLine="578"/>
        <w:jc w:val="both"/>
        <w:rPr>
          <w:lang w:eastAsia="ru-RU"/>
        </w:rPr>
      </w:pPr>
      <w:r w:rsidRPr="003C2507">
        <w:rPr>
          <w:color w:val="000000"/>
          <w:lang w:eastAsia="ru-RU"/>
        </w:rPr>
        <w:t>а) при личном обращении заявителя;</w:t>
      </w:r>
    </w:p>
    <w:p w:rsidR="00EE1550" w:rsidRPr="003C2507" w:rsidRDefault="00EE1550" w:rsidP="00EE1550">
      <w:pPr>
        <w:widowControl w:val="0"/>
        <w:ind w:left="79" w:firstLine="578"/>
        <w:jc w:val="both"/>
        <w:rPr>
          <w:lang w:eastAsia="ru-RU"/>
        </w:rPr>
      </w:pPr>
      <w:r w:rsidRPr="003C2507">
        <w:rPr>
          <w:color w:val="000000"/>
          <w:lang w:eastAsia="ru-RU"/>
        </w:rPr>
        <w:t>б) по письменным обращениям (в том числе по электронной почте).</w:t>
      </w:r>
    </w:p>
    <w:p w:rsidR="00EE1550" w:rsidRPr="003C2507" w:rsidRDefault="00EE1550" w:rsidP="00EE1550">
      <w:pPr>
        <w:widowControl w:val="0"/>
        <w:ind w:left="79" w:firstLine="578"/>
        <w:jc w:val="both"/>
        <w:rPr>
          <w:color w:val="000000"/>
          <w:lang w:eastAsia="ru-RU"/>
        </w:rPr>
      </w:pPr>
      <w:r w:rsidRPr="003C2507">
        <w:rPr>
          <w:color w:val="000000"/>
          <w:lang w:eastAsia="ru-RU"/>
        </w:rPr>
        <w:t>Ответ на обращение направляется почтой в адрес заявителя в срок, не превышающий пяти дней со дня регистрации письменного обращения либо в электронной форме на адрес электронной почты заявителя, в случае если заявитель указывает на такой способ его получения.</w:t>
      </w:r>
    </w:p>
    <w:p w:rsidR="00EE1550" w:rsidRPr="003C2507" w:rsidRDefault="00EE1550" w:rsidP="00EE1550">
      <w:pPr>
        <w:widowControl w:val="0"/>
        <w:ind w:left="79" w:firstLine="578"/>
        <w:jc w:val="both"/>
        <w:rPr>
          <w:lang w:eastAsia="ru-RU"/>
        </w:rPr>
      </w:pPr>
      <w:r w:rsidRPr="003C2507">
        <w:rPr>
          <w:color w:val="000000"/>
          <w:lang w:eastAsia="ru-RU"/>
        </w:rPr>
        <w:t>в) по телефону.</w:t>
      </w:r>
    </w:p>
    <w:p w:rsidR="00EE1550" w:rsidRPr="003C2507" w:rsidRDefault="00EE1550" w:rsidP="00EE1550">
      <w:pPr>
        <w:widowControl w:val="0"/>
        <w:ind w:left="79" w:right="80" w:firstLine="578"/>
        <w:jc w:val="both"/>
        <w:rPr>
          <w:lang w:eastAsia="ru-RU"/>
        </w:rPr>
      </w:pPr>
      <w:r w:rsidRPr="003C2507">
        <w:rPr>
          <w:color w:val="000000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EE1550" w:rsidRPr="003C2507" w:rsidRDefault="00EE1550" w:rsidP="00EE1550">
      <w:pPr>
        <w:widowControl w:val="0"/>
        <w:spacing w:line="326" w:lineRule="exact"/>
        <w:ind w:left="80" w:right="80" w:firstLine="580"/>
        <w:jc w:val="both"/>
        <w:rPr>
          <w:lang w:eastAsia="ru-RU"/>
        </w:rPr>
      </w:pPr>
      <w:r w:rsidRPr="003C2507">
        <w:rPr>
          <w:color w:val="000000"/>
          <w:lang w:eastAsia="ru-RU"/>
        </w:rPr>
        <w:lastRenderedPageBreak/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EE1550" w:rsidRPr="003C2507" w:rsidRDefault="00EE1550" w:rsidP="00EE1550">
      <w:pPr>
        <w:widowControl w:val="0"/>
        <w:spacing w:line="326" w:lineRule="exact"/>
        <w:ind w:left="80" w:right="80" w:firstLine="580"/>
        <w:jc w:val="both"/>
        <w:rPr>
          <w:lang w:eastAsia="ru-RU"/>
        </w:rPr>
      </w:pPr>
      <w:r w:rsidRPr="003C2507">
        <w:rPr>
          <w:color w:val="000000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EE1550" w:rsidRPr="003C2507" w:rsidRDefault="00EE1550" w:rsidP="00EE1550">
      <w:pPr>
        <w:widowControl w:val="0"/>
        <w:spacing w:line="336" w:lineRule="exact"/>
        <w:ind w:left="80" w:right="80" w:firstLine="580"/>
        <w:jc w:val="both"/>
        <w:rPr>
          <w:lang w:eastAsia="ru-RU"/>
        </w:rPr>
      </w:pPr>
      <w:r w:rsidRPr="003C2507">
        <w:rPr>
          <w:color w:val="000000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EE1550" w:rsidRPr="003C2507" w:rsidRDefault="00EE1550" w:rsidP="00EE1550">
      <w:pPr>
        <w:widowControl w:val="0"/>
        <w:tabs>
          <w:tab w:val="left" w:pos="967"/>
        </w:tabs>
        <w:spacing w:line="322" w:lineRule="exact"/>
        <w:ind w:left="40" w:right="40" w:firstLine="580"/>
        <w:jc w:val="both"/>
        <w:rPr>
          <w:color w:val="000000" w:themeColor="text1"/>
          <w:lang w:eastAsia="ru-RU"/>
        </w:rPr>
      </w:pPr>
      <w:r w:rsidRPr="003C2507">
        <w:rPr>
          <w:color w:val="000000" w:themeColor="text1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EE1550" w:rsidRPr="003C2507" w:rsidRDefault="00EE1550" w:rsidP="00EE1550">
      <w:pPr>
        <w:widowControl w:val="0"/>
        <w:tabs>
          <w:tab w:val="left" w:pos="967"/>
        </w:tabs>
        <w:spacing w:line="322" w:lineRule="exact"/>
        <w:ind w:left="40" w:right="40" w:firstLine="580"/>
        <w:jc w:val="both"/>
        <w:rPr>
          <w:color w:val="000000" w:themeColor="text1"/>
          <w:lang w:eastAsia="ru-RU"/>
        </w:rPr>
      </w:pPr>
      <w:r w:rsidRPr="003C2507">
        <w:rPr>
          <w:color w:val="000000" w:themeColor="text1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пяти дней со дня регистрации письменного обращения;</w:t>
      </w:r>
    </w:p>
    <w:p w:rsidR="00EE1550" w:rsidRPr="003C2507" w:rsidRDefault="00EE1550" w:rsidP="00EE1550">
      <w:pPr>
        <w:widowControl w:val="0"/>
        <w:tabs>
          <w:tab w:val="left" w:pos="967"/>
        </w:tabs>
        <w:spacing w:line="322" w:lineRule="exact"/>
        <w:ind w:left="40" w:right="40" w:firstLine="580"/>
        <w:jc w:val="both"/>
        <w:rPr>
          <w:color w:val="000000"/>
          <w:lang w:eastAsia="ru-RU"/>
        </w:rPr>
      </w:pPr>
      <w:proofErr w:type="spellStart"/>
      <w:r w:rsidRPr="003C2507">
        <w:rPr>
          <w:color w:val="000000"/>
          <w:lang w:eastAsia="ru-RU"/>
        </w:rPr>
        <w:t>д</w:t>
      </w:r>
      <w:proofErr w:type="spellEnd"/>
      <w:r w:rsidRPr="003C2507">
        <w:rPr>
          <w:color w:val="000000"/>
          <w:lang w:eastAsia="ru-RU"/>
        </w:rPr>
        <w:t>)</w:t>
      </w:r>
      <w:r w:rsidRPr="003C2507">
        <w:rPr>
          <w:color w:val="000000"/>
          <w:lang w:eastAsia="ru-RU"/>
        </w:rPr>
        <w:tab/>
        <w:t>заявитель имеет право на получение информации о предоставлении муниципальной услуги посредством Единого портала и Регионального портала.»;</w:t>
      </w:r>
    </w:p>
    <w:p w:rsidR="00EE1550" w:rsidRPr="003C2507" w:rsidRDefault="00EE1550" w:rsidP="00EE1550">
      <w:pPr>
        <w:widowControl w:val="0"/>
        <w:tabs>
          <w:tab w:val="left" w:pos="9921"/>
        </w:tabs>
        <w:autoSpaceDE w:val="0"/>
        <w:autoSpaceDN w:val="0"/>
        <w:ind w:right="140"/>
        <w:jc w:val="both"/>
        <w:rPr>
          <w:bCs/>
        </w:rPr>
      </w:pPr>
      <w:r w:rsidRPr="003C2507">
        <w:rPr>
          <w:lang w:eastAsia="ru-RU"/>
        </w:rPr>
        <w:t xml:space="preserve">1) </w:t>
      </w:r>
      <w:r w:rsidRPr="003C2507">
        <w:rPr>
          <w:bCs/>
        </w:rPr>
        <w:t>пункт 3.11. Регламента изложить в следующей редакции:</w:t>
      </w:r>
    </w:p>
    <w:p w:rsidR="00EE1550" w:rsidRPr="003C2507" w:rsidRDefault="00EE1550" w:rsidP="00EE1550">
      <w:pPr>
        <w:widowControl w:val="0"/>
        <w:tabs>
          <w:tab w:val="left" w:pos="9921"/>
        </w:tabs>
        <w:autoSpaceDE w:val="0"/>
        <w:autoSpaceDN w:val="0"/>
        <w:ind w:right="140"/>
        <w:jc w:val="both"/>
        <w:rPr>
          <w:bCs/>
        </w:rPr>
      </w:pPr>
      <w:r w:rsidRPr="003C2507">
        <w:rPr>
          <w:bCs/>
        </w:rPr>
        <w:t>«</w:t>
      </w:r>
      <w:r w:rsidRPr="003C2507">
        <w:rPr>
          <w:lang w:eastAsia="ru-RU"/>
        </w:rPr>
        <w:t>3.11. Продолжительность административной процедуры (максимальный срок ее выполнения) составляет 1 календарны</w:t>
      </w:r>
      <w:r w:rsidR="00FF5CF5" w:rsidRPr="003C2507">
        <w:rPr>
          <w:lang w:eastAsia="ru-RU"/>
        </w:rPr>
        <w:t>й</w:t>
      </w:r>
      <w:r w:rsidRPr="003C2507">
        <w:rPr>
          <w:lang w:eastAsia="ru-RU"/>
        </w:rPr>
        <w:t xml:space="preserve"> д</w:t>
      </w:r>
      <w:r w:rsidR="00FF5CF5" w:rsidRPr="003C2507">
        <w:rPr>
          <w:lang w:eastAsia="ru-RU"/>
        </w:rPr>
        <w:t>ень</w:t>
      </w:r>
      <w:r w:rsidRPr="003C2507">
        <w:rPr>
          <w:lang w:eastAsia="ru-RU"/>
        </w:rPr>
        <w:t xml:space="preserve"> со дня поступления заявления и документов в Администрацию.</w:t>
      </w:r>
      <w:r w:rsidR="00FF5CF5" w:rsidRPr="003C2507">
        <w:rPr>
          <w:lang w:eastAsia="ru-RU"/>
        </w:rPr>
        <w:t>»;</w:t>
      </w:r>
    </w:p>
    <w:p w:rsidR="00EE1550" w:rsidRPr="003C2507" w:rsidRDefault="00EE1550" w:rsidP="00CF5DEB">
      <w:pPr>
        <w:widowControl w:val="0"/>
        <w:tabs>
          <w:tab w:val="left" w:pos="9921"/>
        </w:tabs>
        <w:autoSpaceDE w:val="0"/>
        <w:autoSpaceDN w:val="0"/>
        <w:ind w:right="140"/>
        <w:jc w:val="both"/>
        <w:rPr>
          <w:bCs/>
        </w:rPr>
      </w:pPr>
      <w:r w:rsidRPr="003C2507">
        <w:rPr>
          <w:bCs/>
        </w:rPr>
        <w:t>1) пункт 4.1. Регламента изложить в следующей редакции:</w:t>
      </w:r>
    </w:p>
    <w:p w:rsidR="00EE1550" w:rsidRPr="003C2507" w:rsidRDefault="00EE1550" w:rsidP="00EE1550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lang w:eastAsia="ru-RU"/>
        </w:rPr>
      </w:pPr>
      <w:r w:rsidRPr="003C2507">
        <w:rPr>
          <w:bCs/>
          <w:lang w:eastAsia="ru-RU"/>
        </w:rPr>
        <w:t xml:space="preserve">«4.1.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постоянно, главой администрации </w:t>
      </w:r>
      <w:proofErr w:type="spellStart"/>
      <w:r w:rsidR="008F55C7" w:rsidRPr="003C2507">
        <w:rPr>
          <w:bCs/>
          <w:lang w:eastAsia="ru-RU"/>
        </w:rPr>
        <w:t>Старокарлыганского</w:t>
      </w:r>
      <w:proofErr w:type="spellEnd"/>
      <w:r w:rsidRPr="003C2507">
        <w:rPr>
          <w:bCs/>
          <w:lang w:eastAsia="ru-RU"/>
        </w:rPr>
        <w:t xml:space="preserve"> сельсовета Лопатинского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EE1550" w:rsidRPr="003C2507" w:rsidRDefault="00EE1550" w:rsidP="00EE1550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lang w:eastAsia="ru-RU"/>
        </w:rPr>
      </w:pPr>
      <w:r w:rsidRPr="003C2507">
        <w:rPr>
          <w:bCs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услуги.»;</w:t>
      </w:r>
    </w:p>
    <w:p w:rsidR="00CF5DEB" w:rsidRPr="003C2507" w:rsidRDefault="00EE1550" w:rsidP="00CF5DEB">
      <w:pPr>
        <w:widowControl w:val="0"/>
        <w:tabs>
          <w:tab w:val="left" w:pos="9921"/>
        </w:tabs>
        <w:autoSpaceDE w:val="0"/>
        <w:autoSpaceDN w:val="0"/>
        <w:ind w:right="140"/>
        <w:jc w:val="both"/>
        <w:rPr>
          <w:bCs/>
        </w:rPr>
      </w:pPr>
      <w:r w:rsidRPr="003C2507">
        <w:rPr>
          <w:bCs/>
        </w:rPr>
        <w:t>2</w:t>
      </w:r>
      <w:r w:rsidR="003D6B02" w:rsidRPr="003C2507">
        <w:rPr>
          <w:bCs/>
        </w:rPr>
        <w:t xml:space="preserve">) раздел </w:t>
      </w:r>
      <w:r w:rsidR="003D6B02" w:rsidRPr="003C2507">
        <w:rPr>
          <w:bCs/>
          <w:lang w:val="en-US"/>
        </w:rPr>
        <w:t>V</w:t>
      </w:r>
      <w:r w:rsidR="003D6B02" w:rsidRPr="003C2507">
        <w:rPr>
          <w:bCs/>
        </w:rPr>
        <w:t xml:space="preserve"> Регламента изложить в следующей редакции:</w:t>
      </w:r>
    </w:p>
    <w:p w:rsidR="003C2507" w:rsidRDefault="003C2507" w:rsidP="003D6B02">
      <w:pPr>
        <w:pStyle w:val="410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2"/>
          <w:b/>
          <w:color w:val="000000"/>
          <w:sz w:val="24"/>
          <w:szCs w:val="24"/>
        </w:rPr>
      </w:pPr>
    </w:p>
    <w:p w:rsidR="003D6B02" w:rsidRPr="003C2507" w:rsidRDefault="003D6B02" w:rsidP="003D6B02">
      <w:pPr>
        <w:pStyle w:val="410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2"/>
          <w:b/>
          <w:color w:val="000000"/>
          <w:sz w:val="24"/>
          <w:szCs w:val="24"/>
        </w:rPr>
      </w:pPr>
      <w:r w:rsidRPr="003C2507">
        <w:rPr>
          <w:rStyle w:val="42"/>
          <w:b/>
          <w:color w:val="000000"/>
          <w:sz w:val="24"/>
          <w:szCs w:val="24"/>
        </w:rPr>
        <w:t xml:space="preserve">«V. Досудебный (внесудебный) порядок обжалования решений и действий (бездействия) органа, предоставляющего муниципальную услугу, МФЦ, </w:t>
      </w:r>
    </w:p>
    <w:p w:rsidR="003D6B02" w:rsidRPr="003C2507" w:rsidRDefault="003D6B02" w:rsidP="003D6B02">
      <w:pPr>
        <w:pStyle w:val="410"/>
        <w:shd w:val="clear" w:color="auto" w:fill="auto"/>
        <w:tabs>
          <w:tab w:val="left" w:pos="1291"/>
        </w:tabs>
        <w:spacing w:after="0" w:line="240" w:lineRule="auto"/>
        <w:ind w:firstLine="0"/>
        <w:rPr>
          <w:sz w:val="24"/>
          <w:szCs w:val="24"/>
        </w:rPr>
      </w:pPr>
      <w:r w:rsidRPr="003C2507">
        <w:rPr>
          <w:rStyle w:val="42"/>
          <w:b/>
          <w:color w:val="000000"/>
          <w:sz w:val="24"/>
          <w:szCs w:val="24"/>
        </w:rPr>
        <w:t>а также их должностных лиц, муниципальных служащих,</w:t>
      </w:r>
      <w:r w:rsidRPr="003C2507">
        <w:rPr>
          <w:sz w:val="24"/>
          <w:szCs w:val="24"/>
        </w:rPr>
        <w:t xml:space="preserve"> </w:t>
      </w:r>
      <w:r w:rsidRPr="003C2507">
        <w:rPr>
          <w:rStyle w:val="42"/>
          <w:b/>
          <w:color w:val="000000"/>
          <w:sz w:val="24"/>
          <w:szCs w:val="24"/>
        </w:rPr>
        <w:t>работников</w:t>
      </w:r>
    </w:p>
    <w:p w:rsidR="003D6B02" w:rsidRPr="003C2507" w:rsidRDefault="003D6B02" w:rsidP="003D6B02">
      <w:pPr>
        <w:pStyle w:val="410"/>
        <w:shd w:val="clear" w:color="auto" w:fill="auto"/>
        <w:spacing w:after="0" w:line="240" w:lineRule="auto"/>
        <w:ind w:firstLine="1293"/>
        <w:rPr>
          <w:sz w:val="24"/>
          <w:szCs w:val="24"/>
        </w:rPr>
      </w:pPr>
    </w:p>
    <w:p w:rsidR="003D6B02" w:rsidRPr="003C2507" w:rsidRDefault="003D6B02" w:rsidP="003D6B02">
      <w:pPr>
        <w:pStyle w:val="410"/>
        <w:shd w:val="clear" w:color="auto" w:fill="auto"/>
        <w:spacing w:after="0" w:line="240" w:lineRule="auto"/>
        <w:ind w:firstLine="1293"/>
        <w:rPr>
          <w:sz w:val="24"/>
          <w:szCs w:val="24"/>
        </w:rPr>
      </w:pPr>
      <w:r w:rsidRPr="003C2507">
        <w:rPr>
          <w:rStyle w:val="42"/>
          <w:b/>
          <w:color w:val="000000"/>
          <w:sz w:val="24"/>
          <w:szCs w:val="24"/>
        </w:rPr>
        <w:t>Информация для заявителей об их праве на досудебное (внесудебное)</w:t>
      </w:r>
      <w:r w:rsidRPr="003C2507">
        <w:rPr>
          <w:sz w:val="24"/>
          <w:szCs w:val="24"/>
        </w:rPr>
        <w:t xml:space="preserve"> </w:t>
      </w:r>
      <w:r w:rsidRPr="003C2507">
        <w:rPr>
          <w:rStyle w:val="42"/>
          <w:b/>
          <w:color w:val="000000"/>
          <w:sz w:val="24"/>
          <w:szCs w:val="24"/>
        </w:rPr>
        <w:t>обжалование действий (бездействия) и (или) решений, принятых</w:t>
      </w:r>
      <w:r w:rsidRPr="003C2507">
        <w:rPr>
          <w:sz w:val="24"/>
          <w:szCs w:val="24"/>
        </w:rPr>
        <w:t xml:space="preserve"> </w:t>
      </w:r>
      <w:r w:rsidRPr="003C2507">
        <w:rPr>
          <w:rStyle w:val="42"/>
          <w:b/>
          <w:color w:val="000000"/>
          <w:sz w:val="24"/>
          <w:szCs w:val="24"/>
        </w:rPr>
        <w:t>(осуществленных) в ходе предоставления муниципальной услуги</w:t>
      </w:r>
    </w:p>
    <w:p w:rsidR="003D6B02" w:rsidRPr="003C2507" w:rsidRDefault="003D6B02" w:rsidP="003D6B02">
      <w:pPr>
        <w:pStyle w:val="410"/>
        <w:shd w:val="clear" w:color="auto" w:fill="auto"/>
        <w:spacing w:after="0" w:line="260" w:lineRule="exact"/>
        <w:ind w:left="20" w:firstLine="0"/>
        <w:rPr>
          <w:sz w:val="24"/>
          <w:szCs w:val="24"/>
        </w:rPr>
      </w:pPr>
    </w:p>
    <w:p w:rsidR="003D6B02" w:rsidRPr="003C2507" w:rsidRDefault="003D6B02" w:rsidP="003D6B02">
      <w:pPr>
        <w:pStyle w:val="a6"/>
        <w:widowControl w:val="0"/>
        <w:numPr>
          <w:ilvl w:val="0"/>
          <w:numId w:val="1"/>
        </w:numPr>
        <w:tabs>
          <w:tab w:val="left" w:pos="1260"/>
        </w:tabs>
        <w:suppressAutoHyphens w:val="0"/>
        <w:spacing w:after="0" w:line="326" w:lineRule="exact"/>
        <w:ind w:left="40" w:right="40" w:firstLine="540"/>
        <w:jc w:val="both"/>
        <w:rPr>
          <w:rFonts w:ascii="Times New Roman" w:hAnsi="Times New Roman"/>
          <w:sz w:val="24"/>
          <w:szCs w:val="24"/>
        </w:rPr>
      </w:pPr>
      <w:r w:rsidRPr="003C2507">
        <w:rPr>
          <w:rFonts w:ascii="Times New Roman" w:hAnsi="Times New Roman"/>
          <w:color w:val="000000"/>
          <w:sz w:val="24"/>
          <w:szCs w:val="24"/>
        </w:rPr>
        <w:lastRenderedPageBreak/>
        <w:t xml:space="preserve">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3D6B02" w:rsidRPr="003C2507" w:rsidRDefault="003D6B02" w:rsidP="003D6B02">
      <w:pPr>
        <w:pStyle w:val="a6"/>
        <w:widowControl w:val="0"/>
        <w:numPr>
          <w:ilvl w:val="0"/>
          <w:numId w:val="1"/>
        </w:numPr>
        <w:tabs>
          <w:tab w:val="left" w:pos="1260"/>
        </w:tabs>
        <w:suppressAutoHyphens w:val="0"/>
        <w:spacing w:after="0" w:line="331" w:lineRule="exact"/>
        <w:ind w:left="40" w:right="40" w:firstLine="540"/>
        <w:jc w:val="both"/>
        <w:rPr>
          <w:rFonts w:ascii="Times New Roman" w:hAnsi="Times New Roman"/>
          <w:sz w:val="24"/>
          <w:szCs w:val="24"/>
        </w:rPr>
      </w:pPr>
      <w:r w:rsidRPr="003C2507">
        <w:rPr>
          <w:rFonts w:ascii="Times New Roman" w:hAnsi="Times New Roman"/>
          <w:color w:val="000000"/>
          <w:sz w:val="24"/>
          <w:szCs w:val="24"/>
        </w:rPr>
        <w:t xml:space="preserve">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3D6B02" w:rsidRPr="003C2507" w:rsidRDefault="003D6B02" w:rsidP="003D6B02">
      <w:pPr>
        <w:pStyle w:val="a6"/>
        <w:tabs>
          <w:tab w:val="left" w:pos="1260"/>
        </w:tabs>
        <w:spacing w:after="0" w:line="322" w:lineRule="exact"/>
        <w:ind w:left="40" w:right="40" w:firstLine="540"/>
        <w:rPr>
          <w:rFonts w:ascii="Times New Roman" w:hAnsi="Times New Roman"/>
          <w:sz w:val="24"/>
          <w:szCs w:val="24"/>
        </w:rPr>
      </w:pPr>
      <w:r w:rsidRPr="003C2507">
        <w:rPr>
          <w:rFonts w:ascii="Times New Roman" w:hAnsi="Times New Roman"/>
          <w:color w:val="000000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D6B02" w:rsidRPr="003C2507" w:rsidRDefault="003D6B02" w:rsidP="003D6B02">
      <w:pPr>
        <w:pStyle w:val="a6"/>
        <w:widowControl w:val="0"/>
        <w:numPr>
          <w:ilvl w:val="0"/>
          <w:numId w:val="1"/>
        </w:numPr>
        <w:tabs>
          <w:tab w:val="left" w:pos="1260"/>
        </w:tabs>
        <w:suppressAutoHyphens w:val="0"/>
        <w:spacing w:after="0" w:line="326" w:lineRule="exact"/>
        <w:ind w:left="40" w:right="40" w:firstLine="540"/>
        <w:jc w:val="both"/>
        <w:rPr>
          <w:rFonts w:ascii="Times New Roman" w:hAnsi="Times New Roman"/>
          <w:sz w:val="24"/>
          <w:szCs w:val="24"/>
        </w:rPr>
      </w:pPr>
      <w:r w:rsidRPr="003C2507">
        <w:rPr>
          <w:rFonts w:ascii="Times New Roman" w:hAnsi="Times New Roman"/>
          <w:color w:val="000000"/>
          <w:sz w:val="24"/>
          <w:szCs w:val="24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D6B02" w:rsidRPr="003C2507" w:rsidRDefault="003D6B02" w:rsidP="003D6B02">
      <w:pPr>
        <w:pStyle w:val="a6"/>
        <w:widowControl w:val="0"/>
        <w:numPr>
          <w:ilvl w:val="0"/>
          <w:numId w:val="1"/>
        </w:numPr>
        <w:tabs>
          <w:tab w:val="left" w:pos="1260"/>
        </w:tabs>
        <w:suppressAutoHyphens w:val="0"/>
        <w:spacing w:after="244" w:line="326" w:lineRule="exact"/>
        <w:ind w:left="40" w:right="40" w:firstLine="540"/>
        <w:jc w:val="both"/>
        <w:rPr>
          <w:rFonts w:ascii="Times New Roman" w:hAnsi="Times New Roman"/>
          <w:sz w:val="24"/>
          <w:szCs w:val="24"/>
        </w:rPr>
      </w:pPr>
      <w:r w:rsidRPr="003C2507">
        <w:rPr>
          <w:rFonts w:ascii="Times New Roman" w:hAnsi="Times New Roman"/>
          <w:color w:val="000000"/>
          <w:sz w:val="24"/>
          <w:szCs w:val="24"/>
        </w:rPr>
        <w:t xml:space="preserve">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D6B02" w:rsidRPr="003C2507" w:rsidRDefault="003D6B02" w:rsidP="003D6B02">
      <w:pPr>
        <w:pStyle w:val="410"/>
        <w:shd w:val="clear" w:color="auto" w:fill="auto"/>
        <w:tabs>
          <w:tab w:val="left" w:pos="1260"/>
        </w:tabs>
        <w:spacing w:after="0" w:line="240" w:lineRule="auto"/>
        <w:ind w:firstLine="0"/>
        <w:rPr>
          <w:b w:val="0"/>
          <w:sz w:val="24"/>
          <w:szCs w:val="24"/>
        </w:rPr>
      </w:pPr>
      <w:r w:rsidRPr="003C2507">
        <w:rPr>
          <w:rStyle w:val="42"/>
          <w:b/>
          <w:color w:val="000000"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D6B02" w:rsidRPr="003C2507" w:rsidRDefault="003D6B02" w:rsidP="003D6B02">
      <w:pPr>
        <w:pStyle w:val="410"/>
        <w:shd w:val="clear" w:color="auto" w:fill="auto"/>
        <w:tabs>
          <w:tab w:val="left" w:pos="1260"/>
        </w:tabs>
        <w:spacing w:after="0" w:line="240" w:lineRule="auto"/>
        <w:ind w:firstLine="0"/>
        <w:rPr>
          <w:sz w:val="24"/>
          <w:szCs w:val="24"/>
        </w:rPr>
      </w:pPr>
    </w:p>
    <w:p w:rsidR="003D6B02" w:rsidRPr="003C2507" w:rsidRDefault="003D6B02" w:rsidP="003D6B02">
      <w:pPr>
        <w:pStyle w:val="a6"/>
        <w:widowControl w:val="0"/>
        <w:numPr>
          <w:ilvl w:val="0"/>
          <w:numId w:val="1"/>
        </w:numPr>
        <w:tabs>
          <w:tab w:val="left" w:pos="126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2507">
        <w:rPr>
          <w:rFonts w:ascii="Times New Roman" w:hAnsi="Times New Roman"/>
          <w:color w:val="000000"/>
          <w:sz w:val="24"/>
          <w:szCs w:val="24"/>
        </w:rPr>
        <w:t xml:space="preserve">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D6B02" w:rsidRPr="003C2507" w:rsidRDefault="003D6B02" w:rsidP="003D6B02">
      <w:pPr>
        <w:pStyle w:val="a6"/>
        <w:widowControl w:val="0"/>
        <w:numPr>
          <w:ilvl w:val="0"/>
          <w:numId w:val="1"/>
        </w:numPr>
        <w:tabs>
          <w:tab w:val="left" w:pos="126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2507">
        <w:rPr>
          <w:rFonts w:ascii="Times New Roman" w:hAnsi="Times New Roman"/>
          <w:color w:val="000000"/>
          <w:sz w:val="24"/>
          <w:szCs w:val="24"/>
        </w:rPr>
        <w:t xml:space="preserve">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3D6B02" w:rsidRPr="003C2507" w:rsidRDefault="003D6B02" w:rsidP="003D6B02">
      <w:pPr>
        <w:pStyle w:val="a6"/>
        <w:widowControl w:val="0"/>
        <w:numPr>
          <w:ilvl w:val="0"/>
          <w:numId w:val="1"/>
        </w:numPr>
        <w:tabs>
          <w:tab w:val="left" w:pos="126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2507">
        <w:rPr>
          <w:rFonts w:ascii="Times New Roman" w:hAnsi="Times New Roman"/>
          <w:color w:val="000000"/>
          <w:sz w:val="24"/>
          <w:szCs w:val="24"/>
        </w:rPr>
        <w:t xml:space="preserve"> Жалоба на решения и действия (бездействие) главы Администрации подается главе Администрации.</w:t>
      </w:r>
    </w:p>
    <w:p w:rsidR="003D6B02" w:rsidRPr="003C2507" w:rsidRDefault="003D6B02" w:rsidP="003D6B02">
      <w:pPr>
        <w:pStyle w:val="a6"/>
        <w:tabs>
          <w:tab w:val="left" w:pos="12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B02" w:rsidRPr="003C2507" w:rsidRDefault="003D6B02" w:rsidP="003D6B02">
      <w:pPr>
        <w:pStyle w:val="410"/>
        <w:shd w:val="clear" w:color="auto" w:fill="auto"/>
        <w:spacing w:after="0" w:line="240" w:lineRule="auto"/>
        <w:ind w:firstLine="0"/>
        <w:rPr>
          <w:b w:val="0"/>
          <w:sz w:val="24"/>
          <w:szCs w:val="24"/>
        </w:rPr>
      </w:pPr>
      <w:r w:rsidRPr="003C2507">
        <w:rPr>
          <w:rStyle w:val="42"/>
          <w:b/>
          <w:color w:val="000000"/>
          <w:sz w:val="24"/>
          <w:szCs w:val="24"/>
        </w:rPr>
        <w:t>Способы информирования заявителей о порядке подачи и рассмотрения</w:t>
      </w:r>
    </w:p>
    <w:p w:rsidR="003D6B02" w:rsidRPr="003C2507" w:rsidRDefault="003D6B02" w:rsidP="003D6B02">
      <w:pPr>
        <w:pStyle w:val="410"/>
        <w:shd w:val="clear" w:color="auto" w:fill="auto"/>
        <w:spacing w:after="0" w:line="240" w:lineRule="auto"/>
        <w:ind w:firstLine="0"/>
        <w:rPr>
          <w:b w:val="0"/>
          <w:sz w:val="24"/>
          <w:szCs w:val="24"/>
        </w:rPr>
      </w:pPr>
      <w:r w:rsidRPr="003C2507">
        <w:rPr>
          <w:rStyle w:val="42"/>
          <w:b/>
          <w:color w:val="000000"/>
          <w:sz w:val="24"/>
          <w:szCs w:val="24"/>
        </w:rPr>
        <w:t>жалобы, в том числе посредством федеральной государственной</w:t>
      </w:r>
    </w:p>
    <w:p w:rsidR="003D6B02" w:rsidRPr="003C2507" w:rsidRDefault="003D6B02" w:rsidP="003D6B02">
      <w:pPr>
        <w:pStyle w:val="410"/>
        <w:shd w:val="clear" w:color="auto" w:fill="auto"/>
        <w:spacing w:after="0" w:line="240" w:lineRule="auto"/>
        <w:ind w:firstLine="0"/>
        <w:rPr>
          <w:b w:val="0"/>
          <w:sz w:val="24"/>
          <w:szCs w:val="24"/>
        </w:rPr>
      </w:pPr>
      <w:r w:rsidRPr="003C2507">
        <w:rPr>
          <w:rStyle w:val="42"/>
          <w:b/>
          <w:color w:val="000000"/>
          <w:sz w:val="24"/>
          <w:szCs w:val="24"/>
        </w:rPr>
        <w:t>информационной системы, обеспечивающей процесс досудебного</w:t>
      </w:r>
    </w:p>
    <w:p w:rsidR="003D6B02" w:rsidRPr="003C2507" w:rsidRDefault="003D6B02" w:rsidP="003D6B02">
      <w:pPr>
        <w:pStyle w:val="410"/>
        <w:shd w:val="clear" w:color="auto" w:fill="auto"/>
        <w:spacing w:after="0" w:line="240" w:lineRule="auto"/>
        <w:ind w:firstLine="0"/>
        <w:rPr>
          <w:b w:val="0"/>
          <w:sz w:val="24"/>
          <w:szCs w:val="24"/>
        </w:rPr>
      </w:pPr>
      <w:r w:rsidRPr="003C2507">
        <w:rPr>
          <w:rStyle w:val="42"/>
          <w:b/>
          <w:color w:val="000000"/>
          <w:sz w:val="24"/>
          <w:szCs w:val="24"/>
        </w:rPr>
        <w:t>(внесудебного) обжалования решений и действий (бездействия), совершенных при предоставлении муниципальной услуги</w:t>
      </w:r>
    </w:p>
    <w:p w:rsidR="003D6B02" w:rsidRPr="003C2507" w:rsidRDefault="003D6B02" w:rsidP="003D6B02">
      <w:pPr>
        <w:pStyle w:val="4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3D6B02" w:rsidRPr="003C2507" w:rsidRDefault="003D6B02" w:rsidP="003D6B02">
      <w:pPr>
        <w:pStyle w:val="a6"/>
        <w:widowControl w:val="0"/>
        <w:numPr>
          <w:ilvl w:val="0"/>
          <w:numId w:val="1"/>
        </w:numPr>
        <w:suppressAutoHyphens w:val="0"/>
        <w:spacing w:after="349" w:line="322" w:lineRule="exact"/>
        <w:ind w:left="20" w:right="20" w:firstLine="540"/>
        <w:jc w:val="both"/>
        <w:rPr>
          <w:rFonts w:ascii="Times New Roman" w:hAnsi="Times New Roman"/>
          <w:sz w:val="24"/>
          <w:szCs w:val="24"/>
        </w:rPr>
      </w:pPr>
      <w:r w:rsidRPr="003C2507">
        <w:rPr>
          <w:rFonts w:ascii="Times New Roman" w:hAnsi="Times New Roman"/>
          <w:color w:val="000000"/>
          <w:sz w:val="24"/>
          <w:szCs w:val="24"/>
        </w:rPr>
        <w:t xml:space="preserve">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форме, в том числе посредством электронной почты.</w:t>
      </w:r>
    </w:p>
    <w:p w:rsidR="003D6B02" w:rsidRPr="003C2507" w:rsidRDefault="003D6B02" w:rsidP="003D6B02">
      <w:pPr>
        <w:pStyle w:val="410"/>
        <w:shd w:val="clear" w:color="auto" w:fill="auto"/>
        <w:spacing w:after="0" w:line="260" w:lineRule="exact"/>
        <w:ind w:firstLine="0"/>
        <w:rPr>
          <w:b w:val="0"/>
          <w:sz w:val="24"/>
          <w:szCs w:val="24"/>
        </w:rPr>
      </w:pPr>
      <w:r w:rsidRPr="003C2507">
        <w:rPr>
          <w:rStyle w:val="42"/>
          <w:b/>
          <w:color w:val="000000"/>
          <w:sz w:val="24"/>
          <w:szCs w:val="24"/>
        </w:rPr>
        <w:t>Перечень нормативных правовых актов, регулирующих порядок</w:t>
      </w:r>
    </w:p>
    <w:p w:rsidR="003D6B02" w:rsidRPr="003C2507" w:rsidRDefault="003D6B02" w:rsidP="003D6B02">
      <w:pPr>
        <w:pStyle w:val="410"/>
        <w:shd w:val="clear" w:color="auto" w:fill="auto"/>
        <w:spacing w:after="300" w:line="322" w:lineRule="exact"/>
        <w:ind w:firstLine="0"/>
        <w:rPr>
          <w:b w:val="0"/>
          <w:sz w:val="24"/>
          <w:szCs w:val="24"/>
        </w:rPr>
      </w:pPr>
      <w:r w:rsidRPr="003C2507">
        <w:rPr>
          <w:rStyle w:val="42"/>
          <w:b/>
          <w:color w:val="000000"/>
          <w:sz w:val="24"/>
          <w:szCs w:val="24"/>
        </w:rPr>
        <w:t>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3D6B02" w:rsidRPr="003C2507" w:rsidRDefault="003D6B02" w:rsidP="003D6B02">
      <w:pPr>
        <w:pStyle w:val="a6"/>
        <w:widowControl w:val="0"/>
        <w:numPr>
          <w:ilvl w:val="0"/>
          <w:numId w:val="1"/>
        </w:numPr>
        <w:suppressAutoHyphens w:val="0"/>
        <w:spacing w:after="0" w:line="322" w:lineRule="exact"/>
        <w:ind w:left="20" w:right="20" w:firstLine="540"/>
        <w:jc w:val="both"/>
        <w:rPr>
          <w:rFonts w:ascii="Times New Roman" w:hAnsi="Times New Roman"/>
          <w:sz w:val="24"/>
          <w:szCs w:val="24"/>
        </w:rPr>
      </w:pPr>
      <w:r w:rsidRPr="003C2507">
        <w:rPr>
          <w:rFonts w:ascii="Times New Roman" w:hAnsi="Times New Roman"/>
          <w:color w:val="000000"/>
          <w:sz w:val="24"/>
          <w:szCs w:val="24"/>
        </w:rPr>
        <w:lastRenderedPageBreak/>
        <w:t xml:space="preserve">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3D6B02" w:rsidRPr="003C2507" w:rsidRDefault="003D6B02" w:rsidP="003D6B02">
      <w:pPr>
        <w:pStyle w:val="a6"/>
        <w:spacing w:after="0" w:line="322" w:lineRule="exact"/>
        <w:ind w:left="720"/>
        <w:jc w:val="both"/>
        <w:rPr>
          <w:rFonts w:ascii="Times New Roman" w:hAnsi="Times New Roman"/>
          <w:sz w:val="24"/>
          <w:szCs w:val="24"/>
        </w:rPr>
      </w:pPr>
      <w:r w:rsidRPr="003C2507">
        <w:rPr>
          <w:rFonts w:ascii="Times New Roman" w:hAnsi="Times New Roman"/>
          <w:color w:val="000000"/>
          <w:sz w:val="24"/>
          <w:szCs w:val="24"/>
        </w:rPr>
        <w:t>-   ФЗ № 210-ФЗ;</w:t>
      </w:r>
    </w:p>
    <w:p w:rsidR="003D6B02" w:rsidRPr="003C2507" w:rsidRDefault="003D6B02" w:rsidP="003D6B02">
      <w:pPr>
        <w:pStyle w:val="a6"/>
        <w:spacing w:after="0" w:line="322" w:lineRule="exact"/>
        <w:ind w:firstLine="720"/>
        <w:jc w:val="both"/>
        <w:rPr>
          <w:rFonts w:ascii="Times New Roman" w:hAnsi="Times New Roman"/>
          <w:sz w:val="24"/>
          <w:szCs w:val="24"/>
        </w:rPr>
      </w:pPr>
      <w:r w:rsidRPr="003C2507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8F55C7" w:rsidRPr="003C2507" w:rsidRDefault="004D7A73" w:rsidP="008F55C7">
      <w:pPr>
        <w:ind w:firstLine="708"/>
        <w:jc w:val="both"/>
        <w:rPr>
          <w:color w:val="000000"/>
        </w:rPr>
      </w:pPr>
      <w:r w:rsidRPr="003C2507">
        <w:rPr>
          <w:position w:val="-2"/>
        </w:rPr>
        <w:t xml:space="preserve">- постановление Администрации  </w:t>
      </w:r>
      <w:proofErr w:type="spellStart"/>
      <w:r w:rsidR="008F55C7" w:rsidRPr="003C2507">
        <w:rPr>
          <w:position w:val="-2"/>
        </w:rPr>
        <w:t>Старокарлыганского</w:t>
      </w:r>
      <w:proofErr w:type="spellEnd"/>
      <w:r w:rsidRPr="003C2507">
        <w:rPr>
          <w:position w:val="-2"/>
        </w:rPr>
        <w:t xml:space="preserve">  сельсовета Лопатинского района  Пензенской области </w:t>
      </w:r>
      <w:r w:rsidR="008F55C7" w:rsidRPr="003C2507">
        <w:t xml:space="preserve">от 17.09.2018 № 44 «Об утверждении Порядка подачи и рассмотрения жалоб на решения и действия (бездействие) администрации </w:t>
      </w:r>
      <w:proofErr w:type="spellStart"/>
      <w:r w:rsidR="008F55C7" w:rsidRPr="003C2507">
        <w:t>Старокарлыганского</w:t>
      </w:r>
      <w:proofErr w:type="spellEnd"/>
      <w:r w:rsidR="008F55C7" w:rsidRPr="003C2507">
        <w:t xml:space="preserve"> сельсовета Лопатинского района Пензенской области, должностных лиц, муниципальных служащих администрации </w:t>
      </w:r>
      <w:proofErr w:type="spellStart"/>
      <w:r w:rsidR="008F55C7" w:rsidRPr="003C2507">
        <w:t>Старокарлыганского</w:t>
      </w:r>
      <w:proofErr w:type="spellEnd"/>
      <w:r w:rsidR="008F55C7" w:rsidRPr="003C2507">
        <w:t xml:space="preserve"> сельсовета Лопатинского района Пензенской области</w:t>
      </w:r>
      <w:r w:rsidR="008F55C7" w:rsidRPr="003C2507">
        <w:rPr>
          <w:i/>
        </w:rPr>
        <w:t xml:space="preserve"> </w:t>
      </w:r>
      <w:r w:rsidR="008F55C7" w:rsidRPr="003C2507">
        <w:t>при предоставлении муниципальных услуг»</w:t>
      </w:r>
      <w:r w:rsidR="008F55C7" w:rsidRPr="003C2507">
        <w:rPr>
          <w:color w:val="000000"/>
        </w:rPr>
        <w:t xml:space="preserve">. </w:t>
      </w:r>
    </w:p>
    <w:p w:rsidR="003D6B02" w:rsidRPr="003C2507" w:rsidRDefault="003D6B02" w:rsidP="008F55C7">
      <w:pPr>
        <w:ind w:firstLine="708"/>
        <w:jc w:val="both"/>
      </w:pPr>
      <w:r w:rsidRPr="003C2507">
        <w:rPr>
          <w:color w:val="000000"/>
        </w:rPr>
        <w:t xml:space="preserve">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CF5DEB" w:rsidRPr="003C2507" w:rsidRDefault="008F55C7" w:rsidP="00CF5DEB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3C25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F5DEB" w:rsidRPr="003C2507"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в информационном бюллетене </w:t>
      </w:r>
      <w:proofErr w:type="spellStart"/>
      <w:r w:rsidRPr="003C2507">
        <w:rPr>
          <w:rFonts w:ascii="Times New Roman" w:hAnsi="Times New Roman" w:cs="Times New Roman"/>
          <w:sz w:val="24"/>
          <w:szCs w:val="24"/>
        </w:rPr>
        <w:t>Старокарлыганского</w:t>
      </w:r>
      <w:proofErr w:type="spellEnd"/>
      <w:r w:rsidR="00CF5DEB" w:rsidRPr="003C2507">
        <w:rPr>
          <w:rFonts w:ascii="Times New Roman" w:hAnsi="Times New Roman" w:cs="Times New Roman"/>
          <w:sz w:val="24"/>
          <w:szCs w:val="24"/>
        </w:rPr>
        <w:t xml:space="preserve"> сельсовета Лопатинского района Пензенской области "Сельские ве</w:t>
      </w:r>
      <w:r w:rsidRPr="003C2507">
        <w:rPr>
          <w:rFonts w:ascii="Times New Roman" w:hAnsi="Times New Roman" w:cs="Times New Roman"/>
          <w:sz w:val="24"/>
          <w:szCs w:val="24"/>
        </w:rPr>
        <w:t>домо</w:t>
      </w:r>
      <w:r w:rsidR="00CF5DEB" w:rsidRPr="003C2507">
        <w:rPr>
          <w:rFonts w:ascii="Times New Roman" w:hAnsi="Times New Roman" w:cs="Times New Roman"/>
          <w:sz w:val="24"/>
          <w:szCs w:val="24"/>
        </w:rPr>
        <w:t xml:space="preserve">сти" и на официальном сайте администрации </w:t>
      </w:r>
      <w:proofErr w:type="spellStart"/>
      <w:r w:rsidRPr="003C2507">
        <w:rPr>
          <w:rFonts w:ascii="Times New Roman" w:hAnsi="Times New Roman" w:cs="Times New Roman"/>
          <w:sz w:val="24"/>
          <w:szCs w:val="24"/>
        </w:rPr>
        <w:t>Старокарлыганского</w:t>
      </w:r>
      <w:proofErr w:type="spellEnd"/>
      <w:r w:rsidRPr="003C2507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CF5DEB" w:rsidRPr="003C2507">
        <w:rPr>
          <w:rFonts w:ascii="Times New Roman" w:hAnsi="Times New Roman" w:cs="Times New Roman"/>
          <w:sz w:val="24"/>
          <w:szCs w:val="24"/>
        </w:rPr>
        <w:t>Лопатинского района Пензенской области в информационно-телекоммуникационной сети "Интернет".</w:t>
      </w:r>
    </w:p>
    <w:p w:rsidR="00CF5DEB" w:rsidRPr="003C2507" w:rsidRDefault="008F55C7" w:rsidP="00CF5DEB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3C25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F5DEB" w:rsidRPr="003C2507">
        <w:rPr>
          <w:rFonts w:ascii="Times New Roman" w:hAnsi="Times New Roman" w:cs="Times New Roman"/>
          <w:sz w:val="24"/>
          <w:szCs w:val="24"/>
        </w:rPr>
        <w:t xml:space="preserve">3. Контроль за исполнением настоящего постановления возложить на </w:t>
      </w:r>
      <w:r w:rsidRPr="003C2507">
        <w:rPr>
          <w:rFonts w:ascii="Times New Roman" w:hAnsi="Times New Roman" w:cs="Times New Roman"/>
          <w:sz w:val="24"/>
          <w:szCs w:val="24"/>
        </w:rPr>
        <w:t>и.о.</w:t>
      </w:r>
      <w:r w:rsidR="00CF5DEB" w:rsidRPr="003C2507">
        <w:rPr>
          <w:rFonts w:ascii="Times New Roman" w:hAnsi="Times New Roman" w:cs="Times New Roman"/>
          <w:sz w:val="24"/>
          <w:szCs w:val="24"/>
        </w:rPr>
        <w:t>глав</w:t>
      </w:r>
      <w:r w:rsidRPr="003C2507">
        <w:rPr>
          <w:rFonts w:ascii="Times New Roman" w:hAnsi="Times New Roman" w:cs="Times New Roman"/>
          <w:sz w:val="24"/>
          <w:szCs w:val="24"/>
        </w:rPr>
        <w:t>ы</w:t>
      </w:r>
      <w:r w:rsidR="00CF5DEB" w:rsidRPr="003C2507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3C2507">
        <w:rPr>
          <w:rFonts w:ascii="Times New Roman" w:hAnsi="Times New Roman" w:cs="Times New Roman"/>
          <w:sz w:val="24"/>
          <w:szCs w:val="24"/>
        </w:rPr>
        <w:t>Старокарлыганского</w:t>
      </w:r>
      <w:proofErr w:type="spellEnd"/>
      <w:r w:rsidR="00CF5DEB" w:rsidRPr="003C2507">
        <w:rPr>
          <w:rFonts w:ascii="Times New Roman" w:hAnsi="Times New Roman" w:cs="Times New Roman"/>
          <w:sz w:val="24"/>
          <w:szCs w:val="24"/>
        </w:rPr>
        <w:t xml:space="preserve"> сельсовета Лопатинского района Пензенской области.</w:t>
      </w:r>
    </w:p>
    <w:p w:rsidR="00CF5DEB" w:rsidRPr="003C2507" w:rsidRDefault="008F55C7" w:rsidP="00CF5DEB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3C25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F5DEB" w:rsidRPr="003C2507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на следующий день после дня его официального опубликования.</w:t>
      </w:r>
    </w:p>
    <w:p w:rsidR="00CF5DEB" w:rsidRPr="003C2507" w:rsidRDefault="00CF5DEB" w:rsidP="00CF5DEB">
      <w:pPr>
        <w:pStyle w:val="FORMATTEXT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56252E" w:rsidRPr="003C2507" w:rsidRDefault="0056252E" w:rsidP="00CF5DEB">
      <w:pPr>
        <w:pStyle w:val="FORMATTEXT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56252E" w:rsidRPr="003C2507" w:rsidRDefault="0056252E" w:rsidP="00CF5DEB">
      <w:pPr>
        <w:pStyle w:val="FORMATTEXT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CF5DEB" w:rsidRPr="003C2507" w:rsidRDefault="00CF5DEB" w:rsidP="00CF5DEB">
      <w:pPr>
        <w:pStyle w:val="FORMATTEXT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C2507">
        <w:rPr>
          <w:rFonts w:ascii="Times New Roman" w:hAnsi="Times New Roman" w:cs="Times New Roman"/>
          <w:sz w:val="24"/>
          <w:szCs w:val="24"/>
        </w:rPr>
        <w:t>И.о. главы администрации</w:t>
      </w:r>
    </w:p>
    <w:p w:rsidR="00CF5DEB" w:rsidRPr="003C2507" w:rsidRDefault="008F55C7" w:rsidP="00CF5DEB">
      <w:pPr>
        <w:pStyle w:val="FORMATTEXT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2507">
        <w:rPr>
          <w:rFonts w:ascii="Times New Roman" w:hAnsi="Times New Roman" w:cs="Times New Roman"/>
          <w:sz w:val="24"/>
          <w:szCs w:val="24"/>
        </w:rPr>
        <w:t>Старокарлыганского</w:t>
      </w:r>
      <w:proofErr w:type="spellEnd"/>
      <w:r w:rsidR="00CF5DEB" w:rsidRPr="003C2507">
        <w:rPr>
          <w:rFonts w:ascii="Times New Roman" w:hAnsi="Times New Roman" w:cs="Times New Roman"/>
          <w:sz w:val="24"/>
          <w:szCs w:val="24"/>
        </w:rPr>
        <w:t xml:space="preserve">  сельсовета</w:t>
      </w:r>
    </w:p>
    <w:p w:rsidR="00CF5DEB" w:rsidRPr="003C2507" w:rsidRDefault="00CF5DEB" w:rsidP="00CF5DEB">
      <w:pPr>
        <w:pStyle w:val="FORMATTEXT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C2507">
        <w:rPr>
          <w:rFonts w:ascii="Times New Roman" w:hAnsi="Times New Roman" w:cs="Times New Roman"/>
          <w:sz w:val="24"/>
          <w:szCs w:val="24"/>
        </w:rPr>
        <w:t>Лопатинского района</w:t>
      </w:r>
    </w:p>
    <w:p w:rsidR="00CF5DEB" w:rsidRPr="003C2507" w:rsidRDefault="00CF5DEB" w:rsidP="00CF5DEB">
      <w:pPr>
        <w:pStyle w:val="FORMATTEXT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C2507">
        <w:rPr>
          <w:rFonts w:ascii="Times New Roman" w:hAnsi="Times New Roman" w:cs="Times New Roman"/>
          <w:sz w:val="24"/>
          <w:szCs w:val="24"/>
        </w:rPr>
        <w:t xml:space="preserve">Пензенской области                                                       </w:t>
      </w:r>
      <w:proofErr w:type="spellStart"/>
      <w:r w:rsidR="007D4FCF" w:rsidRPr="003C2507">
        <w:rPr>
          <w:rFonts w:ascii="Times New Roman" w:hAnsi="Times New Roman" w:cs="Times New Roman"/>
          <w:sz w:val="24"/>
          <w:szCs w:val="24"/>
        </w:rPr>
        <w:t>С.Г.Муртазин</w:t>
      </w:r>
      <w:proofErr w:type="spellEnd"/>
    </w:p>
    <w:sectPr w:rsidR="00CF5DEB" w:rsidRPr="003C2507" w:rsidSect="00B0142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9E4" w:rsidRDefault="00A369E4" w:rsidP="00E16279">
      <w:r>
        <w:separator/>
      </w:r>
    </w:p>
  </w:endnote>
  <w:endnote w:type="continuationSeparator" w:id="0">
    <w:p w:rsidR="00A369E4" w:rsidRDefault="00A369E4" w:rsidP="00E16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9E4" w:rsidRDefault="00A369E4" w:rsidP="00E16279">
      <w:r>
        <w:separator/>
      </w:r>
    </w:p>
  </w:footnote>
  <w:footnote w:type="continuationSeparator" w:id="0">
    <w:p w:rsidR="00A369E4" w:rsidRDefault="00A369E4" w:rsidP="00E162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D"/>
    <w:multiLevelType w:val="multilevel"/>
    <w:tmpl w:val="C8F6066A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77AF"/>
    <w:rsid w:val="00003BA2"/>
    <w:rsid w:val="00064616"/>
    <w:rsid w:val="00073C70"/>
    <w:rsid w:val="000823CE"/>
    <w:rsid w:val="0008791D"/>
    <w:rsid w:val="000910DF"/>
    <w:rsid w:val="00092B60"/>
    <w:rsid w:val="000D6051"/>
    <w:rsid w:val="000D6D8F"/>
    <w:rsid w:val="000F4E42"/>
    <w:rsid w:val="00115ECD"/>
    <w:rsid w:val="00140BD2"/>
    <w:rsid w:val="00141B1D"/>
    <w:rsid w:val="0014222C"/>
    <w:rsid w:val="00174AC2"/>
    <w:rsid w:val="00184FED"/>
    <w:rsid w:val="00196CF5"/>
    <w:rsid w:val="001A6B87"/>
    <w:rsid w:val="001B553C"/>
    <w:rsid w:val="001D19DF"/>
    <w:rsid w:val="001E6E1C"/>
    <w:rsid w:val="001F24FC"/>
    <w:rsid w:val="001F34D7"/>
    <w:rsid w:val="00203BAD"/>
    <w:rsid w:val="002637AB"/>
    <w:rsid w:val="002720AA"/>
    <w:rsid w:val="00274062"/>
    <w:rsid w:val="00280D37"/>
    <w:rsid w:val="0028133D"/>
    <w:rsid w:val="0029139A"/>
    <w:rsid w:val="002A1E05"/>
    <w:rsid w:val="002D0D86"/>
    <w:rsid w:val="002F5C56"/>
    <w:rsid w:val="0030510C"/>
    <w:rsid w:val="00307FAA"/>
    <w:rsid w:val="003266BB"/>
    <w:rsid w:val="00330714"/>
    <w:rsid w:val="00343AA6"/>
    <w:rsid w:val="0037120C"/>
    <w:rsid w:val="003A2F18"/>
    <w:rsid w:val="003A4289"/>
    <w:rsid w:val="003B162C"/>
    <w:rsid w:val="003B2BCB"/>
    <w:rsid w:val="003B2D0F"/>
    <w:rsid w:val="003C2507"/>
    <w:rsid w:val="003D06AA"/>
    <w:rsid w:val="003D6B02"/>
    <w:rsid w:val="003E3526"/>
    <w:rsid w:val="003E75EB"/>
    <w:rsid w:val="003E77AF"/>
    <w:rsid w:val="00400A1E"/>
    <w:rsid w:val="004065EB"/>
    <w:rsid w:val="00406930"/>
    <w:rsid w:val="004227D6"/>
    <w:rsid w:val="004230B3"/>
    <w:rsid w:val="00425902"/>
    <w:rsid w:val="00436B24"/>
    <w:rsid w:val="004458DE"/>
    <w:rsid w:val="00446D1A"/>
    <w:rsid w:val="00447C13"/>
    <w:rsid w:val="00454948"/>
    <w:rsid w:val="00456C80"/>
    <w:rsid w:val="004671C5"/>
    <w:rsid w:val="00471B7E"/>
    <w:rsid w:val="00476E7E"/>
    <w:rsid w:val="00491CCC"/>
    <w:rsid w:val="0049731C"/>
    <w:rsid w:val="004A20C3"/>
    <w:rsid w:val="004A7A35"/>
    <w:rsid w:val="004B0CF7"/>
    <w:rsid w:val="004D7A73"/>
    <w:rsid w:val="004E2726"/>
    <w:rsid w:val="004E79D8"/>
    <w:rsid w:val="00535133"/>
    <w:rsid w:val="00547138"/>
    <w:rsid w:val="0056252E"/>
    <w:rsid w:val="0057354E"/>
    <w:rsid w:val="00580CA1"/>
    <w:rsid w:val="005A26BF"/>
    <w:rsid w:val="005D38D8"/>
    <w:rsid w:val="00614D60"/>
    <w:rsid w:val="00643269"/>
    <w:rsid w:val="00652CF2"/>
    <w:rsid w:val="0065672F"/>
    <w:rsid w:val="00656D48"/>
    <w:rsid w:val="00664ABB"/>
    <w:rsid w:val="0067732F"/>
    <w:rsid w:val="006A3EE3"/>
    <w:rsid w:val="006B3A85"/>
    <w:rsid w:val="006D6EC5"/>
    <w:rsid w:val="006F42B0"/>
    <w:rsid w:val="006F709A"/>
    <w:rsid w:val="007263D3"/>
    <w:rsid w:val="00726C13"/>
    <w:rsid w:val="007317F2"/>
    <w:rsid w:val="0073199F"/>
    <w:rsid w:val="0073492D"/>
    <w:rsid w:val="0073673B"/>
    <w:rsid w:val="00740B9F"/>
    <w:rsid w:val="00746586"/>
    <w:rsid w:val="007921A5"/>
    <w:rsid w:val="007A7D5A"/>
    <w:rsid w:val="007B2B2F"/>
    <w:rsid w:val="007C1E0B"/>
    <w:rsid w:val="007C3DEE"/>
    <w:rsid w:val="007D4FCF"/>
    <w:rsid w:val="007F232B"/>
    <w:rsid w:val="00800BD8"/>
    <w:rsid w:val="00806533"/>
    <w:rsid w:val="00820D39"/>
    <w:rsid w:val="0083057D"/>
    <w:rsid w:val="008314A1"/>
    <w:rsid w:val="008B13BD"/>
    <w:rsid w:val="008E74FE"/>
    <w:rsid w:val="008F55C7"/>
    <w:rsid w:val="00914590"/>
    <w:rsid w:val="009221D4"/>
    <w:rsid w:val="00926F3E"/>
    <w:rsid w:val="00946A88"/>
    <w:rsid w:val="00946E82"/>
    <w:rsid w:val="00987E63"/>
    <w:rsid w:val="00991744"/>
    <w:rsid w:val="0099371B"/>
    <w:rsid w:val="009A0B83"/>
    <w:rsid w:val="009C6853"/>
    <w:rsid w:val="00A0012C"/>
    <w:rsid w:val="00A12578"/>
    <w:rsid w:val="00A1702A"/>
    <w:rsid w:val="00A369E4"/>
    <w:rsid w:val="00A378D2"/>
    <w:rsid w:val="00A443F3"/>
    <w:rsid w:val="00A511D1"/>
    <w:rsid w:val="00A608EE"/>
    <w:rsid w:val="00A66488"/>
    <w:rsid w:val="00A87678"/>
    <w:rsid w:val="00AA486F"/>
    <w:rsid w:val="00AD11E7"/>
    <w:rsid w:val="00AF5A6E"/>
    <w:rsid w:val="00B01304"/>
    <w:rsid w:val="00B01425"/>
    <w:rsid w:val="00B11F97"/>
    <w:rsid w:val="00B13EB5"/>
    <w:rsid w:val="00B732A1"/>
    <w:rsid w:val="00BA57FB"/>
    <w:rsid w:val="00BB1297"/>
    <w:rsid w:val="00BC4CD0"/>
    <w:rsid w:val="00BD4A40"/>
    <w:rsid w:val="00BF7A7E"/>
    <w:rsid w:val="00C20E16"/>
    <w:rsid w:val="00C20E5A"/>
    <w:rsid w:val="00C46241"/>
    <w:rsid w:val="00C510A9"/>
    <w:rsid w:val="00C56E59"/>
    <w:rsid w:val="00C6526E"/>
    <w:rsid w:val="00C771FF"/>
    <w:rsid w:val="00C842B8"/>
    <w:rsid w:val="00C91A0F"/>
    <w:rsid w:val="00CB0B96"/>
    <w:rsid w:val="00CB62BA"/>
    <w:rsid w:val="00CC5E77"/>
    <w:rsid w:val="00CD1DE1"/>
    <w:rsid w:val="00CD464F"/>
    <w:rsid w:val="00CD488F"/>
    <w:rsid w:val="00CE1DA5"/>
    <w:rsid w:val="00CF444E"/>
    <w:rsid w:val="00CF5DEB"/>
    <w:rsid w:val="00CF678A"/>
    <w:rsid w:val="00D04B40"/>
    <w:rsid w:val="00D16CD2"/>
    <w:rsid w:val="00D20DF0"/>
    <w:rsid w:val="00D35DA6"/>
    <w:rsid w:val="00D37E8F"/>
    <w:rsid w:val="00D46B9F"/>
    <w:rsid w:val="00DB203F"/>
    <w:rsid w:val="00DC3EC0"/>
    <w:rsid w:val="00DD6BA6"/>
    <w:rsid w:val="00DD75BF"/>
    <w:rsid w:val="00E16279"/>
    <w:rsid w:val="00E16C7E"/>
    <w:rsid w:val="00E40E0C"/>
    <w:rsid w:val="00E412F4"/>
    <w:rsid w:val="00E62AB3"/>
    <w:rsid w:val="00E66058"/>
    <w:rsid w:val="00E83360"/>
    <w:rsid w:val="00E90BFF"/>
    <w:rsid w:val="00E96174"/>
    <w:rsid w:val="00EA2FE2"/>
    <w:rsid w:val="00EA7439"/>
    <w:rsid w:val="00ED41D2"/>
    <w:rsid w:val="00ED50E8"/>
    <w:rsid w:val="00EE1550"/>
    <w:rsid w:val="00EE7BC1"/>
    <w:rsid w:val="00EF025C"/>
    <w:rsid w:val="00EF0A43"/>
    <w:rsid w:val="00F1567F"/>
    <w:rsid w:val="00F71A3B"/>
    <w:rsid w:val="00F807D7"/>
    <w:rsid w:val="00F97EBE"/>
    <w:rsid w:val="00FB1888"/>
    <w:rsid w:val="00FB4D5B"/>
    <w:rsid w:val="00FC3C98"/>
    <w:rsid w:val="00FD19D2"/>
    <w:rsid w:val="00FD75C7"/>
    <w:rsid w:val="00FF5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AF"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3E77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3E77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sid w:val="003E77AF"/>
    <w:rPr>
      <w:rFonts w:ascii="Cambria" w:hAnsi="Cambria" w:cs="Times New Roman"/>
      <w:b/>
      <w:bCs/>
      <w:sz w:val="26"/>
      <w:szCs w:val="26"/>
      <w:lang w:val="ru-RU" w:eastAsia="ar-SA"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765D7B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rsid w:val="00E40E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D7B"/>
    <w:rPr>
      <w:sz w:val="0"/>
      <w:szCs w:val="0"/>
      <w:lang w:eastAsia="ar-SA"/>
    </w:rPr>
  </w:style>
  <w:style w:type="character" w:styleId="a5">
    <w:name w:val="Hyperlink"/>
    <w:semiHidden/>
    <w:unhideWhenUsed/>
    <w:rsid w:val="00E16279"/>
    <w:rPr>
      <w:rFonts w:ascii="Times New Roman" w:hAnsi="Times New Roman" w:cs="Times New Roman" w:hint="default"/>
      <w:color w:val="0000FF"/>
      <w:u w:val="single"/>
    </w:rPr>
  </w:style>
  <w:style w:type="paragraph" w:styleId="a6">
    <w:name w:val="Body Text"/>
    <w:basedOn w:val="a"/>
    <w:link w:val="a7"/>
    <w:semiHidden/>
    <w:unhideWhenUsed/>
    <w:rsid w:val="00E16279"/>
    <w:pPr>
      <w:spacing w:after="140" w:line="288" w:lineRule="auto"/>
    </w:pPr>
    <w:rPr>
      <w:rFonts w:ascii="Calibri" w:eastAsia="Calibri" w:hAnsi="Calibri"/>
      <w:color w:val="00000A"/>
      <w:sz w:val="20"/>
      <w:szCs w:val="20"/>
    </w:rPr>
  </w:style>
  <w:style w:type="character" w:customStyle="1" w:styleId="a7">
    <w:name w:val="Основной текст Знак"/>
    <w:basedOn w:val="a0"/>
    <w:link w:val="a6"/>
    <w:semiHidden/>
    <w:rsid w:val="00E16279"/>
    <w:rPr>
      <w:rFonts w:ascii="Calibri" w:eastAsia="Calibri" w:hAnsi="Calibri"/>
      <w:color w:val="00000A"/>
      <w:lang w:eastAsia="ar-SA"/>
    </w:rPr>
  </w:style>
  <w:style w:type="paragraph" w:styleId="a8">
    <w:name w:val="footnote text"/>
    <w:basedOn w:val="a"/>
    <w:link w:val="a9"/>
    <w:uiPriority w:val="99"/>
    <w:unhideWhenUsed/>
    <w:rsid w:val="00E16279"/>
    <w:pPr>
      <w:spacing w:after="200" w:line="276" w:lineRule="auto"/>
    </w:pPr>
    <w:rPr>
      <w:rFonts w:ascii="Calibri" w:eastAsia="Calibri" w:hAnsi="Calibri"/>
      <w:color w:val="00000A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E16279"/>
    <w:rPr>
      <w:rFonts w:ascii="Calibri" w:eastAsia="Calibri" w:hAnsi="Calibri"/>
      <w:color w:val="00000A"/>
      <w:lang w:eastAsia="ar-SA"/>
    </w:rPr>
  </w:style>
  <w:style w:type="paragraph" w:styleId="aa">
    <w:name w:val="List Paragraph"/>
    <w:basedOn w:val="a"/>
    <w:uiPriority w:val="34"/>
    <w:qFormat/>
    <w:rsid w:val="00E1627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E16279"/>
    <w:rPr>
      <w:rFonts w:ascii="Calibri" w:hAnsi="Calibri" w:cs="Calibri"/>
      <w:color w:val="00000A"/>
      <w:sz w:val="22"/>
      <w:lang w:val="ru-RU" w:eastAsia="ar-SA" w:bidi="ar-SA"/>
    </w:rPr>
  </w:style>
  <w:style w:type="paragraph" w:customStyle="1" w:styleId="ConsPlusNormal0">
    <w:name w:val="ConsPlusNormal"/>
    <w:link w:val="ConsPlusNormal"/>
    <w:uiPriority w:val="99"/>
    <w:qFormat/>
    <w:rsid w:val="00E16279"/>
    <w:pPr>
      <w:widowControl w:val="0"/>
      <w:suppressAutoHyphens/>
    </w:pPr>
    <w:rPr>
      <w:rFonts w:ascii="Calibri" w:hAnsi="Calibri" w:cs="Calibri"/>
      <w:color w:val="00000A"/>
      <w:sz w:val="22"/>
      <w:lang w:eastAsia="ar-SA"/>
    </w:rPr>
  </w:style>
  <w:style w:type="paragraph" w:customStyle="1" w:styleId="ConsPlusNonformat">
    <w:name w:val="ConsPlusNonformat"/>
    <w:rsid w:val="00E16279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">
    <w:name w:val="ConsPlusTitle"/>
    <w:rsid w:val="00E16279"/>
    <w:pPr>
      <w:widowControl w:val="0"/>
      <w:suppressAutoHyphens/>
    </w:pPr>
    <w:rPr>
      <w:rFonts w:ascii="Calibri" w:hAnsi="Calibri" w:cs="Calibri"/>
      <w:b/>
      <w:color w:val="00000A"/>
      <w:sz w:val="22"/>
      <w:lang w:eastAsia="ar-SA"/>
    </w:rPr>
  </w:style>
  <w:style w:type="paragraph" w:customStyle="1" w:styleId="formattext">
    <w:name w:val="formattext"/>
    <w:basedOn w:val="a"/>
    <w:rsid w:val="00E16279"/>
    <w:pPr>
      <w:suppressAutoHyphens w:val="0"/>
      <w:spacing w:before="100" w:after="100" w:line="100" w:lineRule="atLeast"/>
    </w:pPr>
    <w:rPr>
      <w:color w:val="00000A"/>
    </w:rPr>
  </w:style>
  <w:style w:type="paragraph" w:customStyle="1" w:styleId="1">
    <w:name w:val="нум список 1"/>
    <w:uiPriority w:val="99"/>
    <w:rsid w:val="00E16279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2"/>
      <w:sz w:val="24"/>
      <w:lang w:eastAsia="hi-IN" w:bidi="hi-IN"/>
    </w:rPr>
  </w:style>
  <w:style w:type="character" w:styleId="ab">
    <w:name w:val="footnote reference"/>
    <w:unhideWhenUsed/>
    <w:rsid w:val="00E16279"/>
    <w:rPr>
      <w:vertAlign w:val="superscript"/>
    </w:rPr>
  </w:style>
  <w:style w:type="paragraph" w:customStyle="1" w:styleId="FORMATTEXT0">
    <w:name w:val=".FORMATTEXT"/>
    <w:uiPriority w:val="99"/>
    <w:rsid w:val="00CF5DE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link w:val="410"/>
    <w:rsid w:val="003D6B02"/>
    <w:rPr>
      <w:b/>
      <w:bCs/>
      <w:sz w:val="26"/>
      <w:szCs w:val="26"/>
      <w:shd w:val="clear" w:color="auto" w:fill="FFFFFF"/>
    </w:rPr>
  </w:style>
  <w:style w:type="character" w:customStyle="1" w:styleId="42">
    <w:name w:val="Основной текст (4)"/>
    <w:basedOn w:val="41"/>
    <w:rsid w:val="003D6B02"/>
  </w:style>
  <w:style w:type="paragraph" w:customStyle="1" w:styleId="410">
    <w:name w:val="Основной текст (4)1"/>
    <w:basedOn w:val="a"/>
    <w:link w:val="41"/>
    <w:rsid w:val="003D6B02"/>
    <w:pPr>
      <w:widowControl w:val="0"/>
      <w:shd w:val="clear" w:color="auto" w:fill="FFFFFF"/>
      <w:suppressAutoHyphens w:val="0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3D6B02"/>
    <w:rPr>
      <w:b/>
      <w:bCs/>
      <w:i/>
      <w:iCs/>
      <w:sz w:val="17"/>
      <w:szCs w:val="17"/>
      <w:lang w:bidi="ar-SA"/>
    </w:rPr>
  </w:style>
  <w:style w:type="character" w:customStyle="1" w:styleId="31">
    <w:name w:val="Основной текст (3)"/>
    <w:basedOn w:val="a0"/>
    <w:rsid w:val="003D6B02"/>
    <w:rPr>
      <w:b/>
      <w:bCs/>
      <w:i/>
      <w:iCs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7C9C682920FDFD4C9C2866BBDD7ECA1B7CB78F56F977EC99160357A50C830638C692F8FAA6A26DBF67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Карлыган</cp:lastModifiedBy>
  <cp:revision>4</cp:revision>
  <cp:lastPrinted>2021-01-06T11:15:00Z</cp:lastPrinted>
  <dcterms:created xsi:type="dcterms:W3CDTF">2020-12-04T11:55:00Z</dcterms:created>
  <dcterms:modified xsi:type="dcterms:W3CDTF">2021-01-06T11:15:00Z</dcterms:modified>
</cp:coreProperties>
</file>