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DA" w:rsidRDefault="009614DA">
      <w:pPr>
        <w:pStyle w:val="ConsPlusNormal"/>
        <w:jc w:val="right"/>
        <w:outlineLvl w:val="0"/>
      </w:pPr>
      <w:r>
        <w:t>Приложение N 3</w:t>
      </w:r>
    </w:p>
    <w:p w:rsidR="009614DA" w:rsidRDefault="009614DA">
      <w:pPr>
        <w:pStyle w:val="ConsPlusNormal"/>
        <w:jc w:val="right"/>
      </w:pPr>
      <w:r>
        <w:t>к Регламенту</w:t>
      </w:r>
    </w:p>
    <w:p w:rsidR="009614DA" w:rsidRDefault="009614DA">
      <w:pPr>
        <w:pStyle w:val="ConsPlusNormal"/>
        <w:jc w:val="both"/>
      </w:pPr>
    </w:p>
    <w:p w:rsidR="009614DA" w:rsidRDefault="009614DA">
      <w:pPr>
        <w:pStyle w:val="ConsPlusNonformat"/>
        <w:jc w:val="both"/>
      </w:pPr>
      <w:r>
        <w:t xml:space="preserve">                                           В Министерство труда, </w:t>
      </w:r>
      <w:proofErr w:type="gramStart"/>
      <w:r>
        <w:t>социальной</w:t>
      </w:r>
      <w:proofErr w:type="gramEnd"/>
    </w:p>
    <w:p w:rsidR="009614DA" w:rsidRDefault="009614DA">
      <w:pPr>
        <w:pStyle w:val="ConsPlusNonformat"/>
        <w:jc w:val="both"/>
      </w:pPr>
      <w:r>
        <w:t xml:space="preserve">                                                  защиты и демографии</w:t>
      </w:r>
    </w:p>
    <w:p w:rsidR="009614DA" w:rsidRDefault="009614DA">
      <w:pPr>
        <w:pStyle w:val="ConsPlusNonformat"/>
        <w:jc w:val="both"/>
      </w:pPr>
      <w:r>
        <w:t xml:space="preserve">                                                   Пензенской области</w:t>
      </w:r>
    </w:p>
    <w:p w:rsidR="009614DA" w:rsidRDefault="009614DA">
      <w:pPr>
        <w:pStyle w:val="ConsPlusNonformat"/>
        <w:jc w:val="both"/>
      </w:pPr>
    </w:p>
    <w:p w:rsidR="009614DA" w:rsidRDefault="009614DA">
      <w:pPr>
        <w:pStyle w:val="ConsPlusNonformat"/>
        <w:jc w:val="both"/>
      </w:pPr>
      <w:r>
        <w:t xml:space="preserve">                                           от _____________________________</w:t>
      </w:r>
    </w:p>
    <w:p w:rsidR="009614DA" w:rsidRDefault="009614DA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614DA" w:rsidRDefault="009614DA">
      <w:pPr>
        <w:pStyle w:val="ConsPlusNonformat"/>
        <w:jc w:val="both"/>
      </w:pPr>
      <w:r>
        <w:t xml:space="preserve">                                           проживающег</w:t>
      </w:r>
      <w:proofErr w:type="gramStart"/>
      <w:r>
        <w:t>о(</w:t>
      </w:r>
      <w:proofErr w:type="gramEnd"/>
      <w:r>
        <w:t>щей) по адресу: ___</w:t>
      </w:r>
    </w:p>
    <w:p w:rsidR="009614DA" w:rsidRDefault="009614DA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614DA" w:rsidRDefault="009614DA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614DA" w:rsidRDefault="009614DA">
      <w:pPr>
        <w:pStyle w:val="ConsPlusNonformat"/>
        <w:jc w:val="both"/>
      </w:pPr>
      <w:r>
        <w:t xml:space="preserve">                                           паспорт: серия _____, N ________</w:t>
      </w:r>
    </w:p>
    <w:p w:rsidR="009614DA" w:rsidRDefault="009614DA">
      <w:pPr>
        <w:pStyle w:val="ConsPlusNonformat"/>
        <w:jc w:val="both"/>
      </w:pPr>
      <w:r>
        <w:t xml:space="preserve">                                           выдан __________________________</w:t>
      </w:r>
    </w:p>
    <w:p w:rsidR="009614DA" w:rsidRDefault="009614DA">
      <w:pPr>
        <w:pStyle w:val="ConsPlusNonformat"/>
        <w:jc w:val="both"/>
      </w:pPr>
      <w:r>
        <w:t xml:space="preserve">                                           ________________________________</w:t>
      </w:r>
    </w:p>
    <w:p w:rsidR="009614DA" w:rsidRDefault="009614DA">
      <w:pPr>
        <w:pStyle w:val="ConsPlusNonformat"/>
        <w:jc w:val="both"/>
      </w:pPr>
      <w:r>
        <w:t xml:space="preserve">                                           телефон ________________________</w:t>
      </w:r>
    </w:p>
    <w:p w:rsidR="009614DA" w:rsidRDefault="009614DA">
      <w:pPr>
        <w:pStyle w:val="ConsPlusNormal"/>
        <w:jc w:val="both"/>
      </w:pPr>
    </w:p>
    <w:p w:rsidR="009614DA" w:rsidRDefault="009614DA">
      <w:pPr>
        <w:pStyle w:val="ConsPlusNormal"/>
        <w:jc w:val="center"/>
      </w:pPr>
      <w:r>
        <w:t>ЗАЯВЛЕНИЕ</w:t>
      </w:r>
    </w:p>
    <w:p w:rsidR="009614DA" w:rsidRDefault="009614DA">
      <w:pPr>
        <w:pStyle w:val="ConsPlusNormal"/>
        <w:jc w:val="both"/>
      </w:pPr>
    </w:p>
    <w:p w:rsidR="009614DA" w:rsidRDefault="009614DA">
      <w:pPr>
        <w:pStyle w:val="ConsPlusNonformat"/>
        <w:jc w:val="both"/>
      </w:pPr>
      <w:r>
        <w:t xml:space="preserve">    Прошу  перечислить  средства  выделенной  мне  единовременной  денежной</w:t>
      </w:r>
    </w:p>
    <w:p w:rsidR="009614DA" w:rsidRDefault="009614DA">
      <w:pPr>
        <w:pStyle w:val="ConsPlusNonformat"/>
        <w:jc w:val="both"/>
      </w:pPr>
      <w:r>
        <w:t>выплаты в размере _________________________________________________________</w:t>
      </w:r>
    </w:p>
    <w:p w:rsidR="009614DA" w:rsidRDefault="009614DA">
      <w:pPr>
        <w:pStyle w:val="ConsPlusNonformat"/>
        <w:jc w:val="both"/>
      </w:pPr>
      <w:r>
        <w:t>(_________________________________________________________________________)</w:t>
      </w:r>
    </w:p>
    <w:p w:rsidR="009614DA" w:rsidRDefault="009614DA">
      <w:pPr>
        <w:pStyle w:val="ConsPlusNonformat"/>
        <w:jc w:val="both"/>
      </w:pPr>
      <w:r>
        <w:t>рублей в счет оплаты договора _____________________________________________</w:t>
      </w:r>
    </w:p>
    <w:p w:rsidR="009614DA" w:rsidRDefault="009614DA">
      <w:pPr>
        <w:pStyle w:val="ConsPlusNonformat"/>
        <w:jc w:val="both"/>
      </w:pPr>
      <w:r>
        <w:t>на указанный в договоре расчетный счет продавца.</w:t>
      </w:r>
    </w:p>
    <w:p w:rsidR="009614DA" w:rsidRDefault="009614DA">
      <w:pPr>
        <w:pStyle w:val="ConsPlusNonformat"/>
        <w:jc w:val="both"/>
      </w:pPr>
      <w:r>
        <w:t xml:space="preserve">    К заявлению прилагаю: _________________________________________________</w:t>
      </w:r>
    </w:p>
    <w:p w:rsidR="009614DA" w:rsidRDefault="009614DA">
      <w:pPr>
        <w:pStyle w:val="ConsPlusNonformat"/>
        <w:jc w:val="both"/>
      </w:pPr>
      <w:r>
        <w:t>___________________________________________________________________________</w:t>
      </w:r>
    </w:p>
    <w:p w:rsidR="009614DA" w:rsidRDefault="009614DA">
      <w:pPr>
        <w:pStyle w:val="ConsPlusNonformat"/>
        <w:jc w:val="both"/>
      </w:pPr>
      <w:r>
        <w:t>___________________________________________________________________________</w:t>
      </w:r>
    </w:p>
    <w:p w:rsidR="009614DA" w:rsidRDefault="009614DA">
      <w:pPr>
        <w:pStyle w:val="ConsPlusNonformat"/>
        <w:jc w:val="both"/>
      </w:pPr>
    </w:p>
    <w:p w:rsidR="009614DA" w:rsidRDefault="009614DA">
      <w:pPr>
        <w:pStyle w:val="ConsPlusNonformat"/>
        <w:jc w:val="both"/>
      </w:pPr>
      <w:r>
        <w:t>"___" ________________ 20 ___ г.               __________________________</w:t>
      </w:r>
    </w:p>
    <w:p w:rsidR="009614DA" w:rsidRDefault="009614DA">
      <w:pPr>
        <w:pStyle w:val="ConsPlusNonformat"/>
        <w:jc w:val="both"/>
      </w:pPr>
      <w:r>
        <w:t xml:space="preserve">           (дата)                                       (подпись)</w:t>
      </w:r>
    </w:p>
    <w:p w:rsidR="009614DA" w:rsidRDefault="009614DA">
      <w:pPr>
        <w:pStyle w:val="ConsPlusNormal"/>
        <w:jc w:val="both"/>
      </w:pPr>
    </w:p>
    <w:p w:rsidR="009614DA" w:rsidRDefault="009614DA">
      <w:pPr>
        <w:pStyle w:val="ConsPlusNormal"/>
      </w:pPr>
      <w:hyperlink r:id="rId5">
        <w:r>
          <w:rPr>
            <w:i/>
            <w:color w:val="0000FF"/>
          </w:rPr>
          <w:br/>
          <w:t>Приказ Минтруда Пензенской обл. от 25.11.2015 N 481-ОС (ред. от 13.12.2022) "Об утверждении Административного регламента предоставления Министерством труда, социальной защиты и демографии Пензенской области государственной услуги "Предоставление единовременной денежной выплаты на строительство или приобретение жилого помещения (ветеранам Великой Отечественной войны и ветеранам боевых действий)" {КонсультантПлюс}</w:t>
        </w:r>
      </w:hyperlink>
      <w:r>
        <w:br/>
      </w:r>
    </w:p>
    <w:p w:rsidR="002A1573" w:rsidRDefault="002A1573">
      <w:bookmarkStart w:id="0" w:name="_GoBack"/>
      <w:bookmarkEnd w:id="0"/>
    </w:p>
    <w:sectPr w:rsidR="002A1573" w:rsidSect="0079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4DA"/>
    <w:rsid w:val="002A1573"/>
    <w:rsid w:val="0096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4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614D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4D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614D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6E50D55CFDED84FA005216F38489A22B5E5572B44EB6B9BCB771CE7953CB7D165169BB4D756C1D4A8422C6E3CDADFD784C6F862E3FEA9C2C8EBFF52pCp7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Л.</dc:creator>
  <cp:lastModifiedBy>Макарова Л.</cp:lastModifiedBy>
  <cp:revision>1</cp:revision>
  <dcterms:created xsi:type="dcterms:W3CDTF">2023-05-10T09:41:00Z</dcterms:created>
  <dcterms:modified xsi:type="dcterms:W3CDTF">2023-05-10T09:42:00Z</dcterms:modified>
</cp:coreProperties>
</file>