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05" w:rsidRDefault="00F25005" w:rsidP="00F250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8980" cy="963930"/>
            <wp:effectExtent l="0" t="0" r="0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25005" w:rsidRPr="00F25005" w:rsidTr="00785CBD">
        <w:trPr>
          <w:trHeight w:hRule="exact" w:val="397"/>
        </w:trPr>
        <w:tc>
          <w:tcPr>
            <w:tcW w:w="10065" w:type="dxa"/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25005" w:rsidRPr="00F25005" w:rsidTr="00785CBD">
        <w:tc>
          <w:tcPr>
            <w:tcW w:w="10065" w:type="dxa"/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5005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СЕЛЬСКОГО ПОСЕЛЕНИЯ  АЛЕКСЕЕВСКИЙ СЕЛЬСОВЕТ</w:t>
            </w:r>
          </w:p>
        </w:tc>
      </w:tr>
      <w:tr w:rsidR="00F25005" w:rsidRPr="00F25005" w:rsidTr="00785CBD">
        <w:trPr>
          <w:trHeight w:hRule="exact" w:val="397"/>
        </w:trPr>
        <w:tc>
          <w:tcPr>
            <w:tcW w:w="10065" w:type="dxa"/>
          </w:tcPr>
          <w:p w:rsidR="00F25005" w:rsidRPr="00F25005" w:rsidRDefault="00F25005" w:rsidP="00F25005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5005">
              <w:rPr>
                <w:rFonts w:ascii="Times New Roman" w:hAnsi="Times New Roman" w:cs="Times New Roman"/>
                <w:b/>
                <w:sz w:val="36"/>
                <w:szCs w:val="36"/>
              </w:rPr>
              <w:t>БАШМАКОВСКОГО РАЙОНА ПЕНЗЕНСКОЙ ОБЛАСТИ</w:t>
            </w:r>
          </w:p>
        </w:tc>
      </w:tr>
      <w:tr w:rsidR="00F25005" w:rsidRPr="00F25005" w:rsidTr="00785CBD">
        <w:trPr>
          <w:trHeight w:val="232"/>
        </w:trPr>
        <w:tc>
          <w:tcPr>
            <w:tcW w:w="10065" w:type="dxa"/>
          </w:tcPr>
          <w:p w:rsidR="00F25005" w:rsidRPr="00F25005" w:rsidRDefault="00F25005" w:rsidP="00F25005">
            <w:pPr>
              <w:pStyle w:val="3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F25005" w:rsidRPr="00F25005" w:rsidTr="00785CBD">
        <w:trPr>
          <w:trHeight w:hRule="exact" w:val="524"/>
        </w:trPr>
        <w:tc>
          <w:tcPr>
            <w:tcW w:w="10065" w:type="dxa"/>
            <w:vAlign w:val="center"/>
          </w:tcPr>
          <w:p w:rsidR="00F25005" w:rsidRPr="00F25005" w:rsidRDefault="00F25005" w:rsidP="00F25005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F25005">
              <w:rPr>
                <w:rFonts w:ascii="Times New Roman" w:hAnsi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F25005" w:rsidRPr="00F25005" w:rsidRDefault="00F25005" w:rsidP="00F2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25005" w:rsidRPr="00F25005" w:rsidTr="00785CBD">
        <w:trPr>
          <w:jc w:val="center"/>
        </w:trPr>
        <w:tc>
          <w:tcPr>
            <w:tcW w:w="284" w:type="dxa"/>
            <w:vAlign w:val="bottom"/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25005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0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F2500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F25005">
              <w:rPr>
                <w:rFonts w:ascii="Times New Roman" w:hAnsi="Times New Roman" w:cs="Times New Roman"/>
                <w:b/>
              </w:rPr>
              <w:t>1</w:t>
            </w:r>
            <w:r w:rsidRPr="00F25005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97" w:type="dxa"/>
            <w:vAlign w:val="bottom"/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F25005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F25005" w:rsidRPr="00F25005" w:rsidTr="00785CBD">
        <w:trPr>
          <w:jc w:val="center"/>
        </w:trPr>
        <w:tc>
          <w:tcPr>
            <w:tcW w:w="4650" w:type="dxa"/>
            <w:gridSpan w:val="4"/>
          </w:tcPr>
          <w:p w:rsidR="00F25005" w:rsidRPr="00F25005" w:rsidRDefault="00F25005" w:rsidP="00F25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25005">
              <w:rPr>
                <w:rFonts w:ascii="Times New Roman" w:hAnsi="Times New Roman" w:cs="Times New Roman"/>
                <w:sz w:val="24"/>
              </w:rPr>
              <w:t>с. Никульевка</w:t>
            </w:r>
          </w:p>
        </w:tc>
      </w:tr>
    </w:tbl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C96" w:rsidRPr="005758B4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</w:t>
      </w:r>
      <w:r w:rsidR="005758B4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 «</w:t>
      </w:r>
      <w:r w:rsidR="00CD5630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Согласование  </w:t>
      </w:r>
      <w:r w:rsidR="00663B8C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проектной документации на проведение работ по  сохранению объекта культурного наследия  местного (муниципального) значения, расположенного  на территории  </w:t>
      </w:r>
      <w:r w:rsidR="000675EF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сельского поселения Алексеевский</w:t>
      </w:r>
      <w:r w:rsidR="00663B8C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  Башмаковского района Пензенской области</w:t>
      </w: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863C96" w:rsidRPr="005758B4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C96" w:rsidRPr="005758B4" w:rsidRDefault="00863C96" w:rsidP="00863C9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27.07.2010 № 210-ФЗ «Об организации предоставления государственных и муниципальных услуг» (с последующими изменениями)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75EF" w:rsidRPr="005758B4">
        <w:rPr>
          <w:rFonts w:ascii="Times New Roman" w:hAnsi="Times New Roman" w:cs="Times New Roman"/>
          <w:sz w:val="26"/>
          <w:szCs w:val="26"/>
        </w:rPr>
        <w:t>постановлени</w:t>
      </w:r>
      <w:r w:rsidR="005758B4" w:rsidRPr="005758B4">
        <w:rPr>
          <w:rFonts w:ascii="Times New Roman" w:hAnsi="Times New Roman" w:cs="Times New Roman"/>
          <w:sz w:val="26"/>
          <w:szCs w:val="26"/>
        </w:rPr>
        <w:t>ем</w:t>
      </w:r>
      <w:r w:rsidR="000675EF" w:rsidRPr="005758B4">
        <w:rPr>
          <w:rFonts w:ascii="Times New Roman" w:hAnsi="Times New Roman" w:cs="Times New Roman"/>
          <w:sz w:val="26"/>
          <w:szCs w:val="26"/>
        </w:rPr>
        <w:t xml:space="preserve"> администрации Алексеевского сельсовета Башмаковского района Пензенской области</w:t>
      </w:r>
      <w:r w:rsidR="000675EF" w:rsidRPr="005758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20061">
        <w:rPr>
          <w:rFonts w:ascii="Times New Roman" w:hAnsi="Times New Roman" w:cs="Times New Roman"/>
          <w:sz w:val="26"/>
          <w:szCs w:val="26"/>
        </w:rPr>
        <w:t>от 26</w:t>
      </w:r>
      <w:r w:rsidR="000675EF" w:rsidRPr="005758B4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E20061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675EF" w:rsidRPr="005758B4">
        <w:rPr>
          <w:rFonts w:ascii="Times New Roman" w:hAnsi="Times New Roman" w:cs="Times New Roman"/>
          <w:color w:val="000000"/>
          <w:sz w:val="26"/>
          <w:szCs w:val="26"/>
        </w:rPr>
        <w:t>.2019 №</w:t>
      </w:r>
      <w:r w:rsidR="00E20061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="000675EF" w:rsidRPr="005758B4">
        <w:rPr>
          <w:rFonts w:ascii="Times New Roman" w:hAnsi="Times New Roman" w:cs="Times New Roman"/>
          <w:sz w:val="26"/>
          <w:szCs w:val="26"/>
        </w:rPr>
        <w:t xml:space="preserve"> «</w:t>
      </w:r>
      <w:r w:rsidR="000675EF" w:rsidRPr="005758B4">
        <w:rPr>
          <w:rFonts w:ascii="Times New Roman" w:hAnsi="Times New Roman" w:cs="Times New Roman"/>
          <w:color w:val="000000"/>
          <w:kern w:val="1"/>
          <w:sz w:val="26"/>
          <w:szCs w:val="26"/>
          <w:lang w:bidi="hi-IN"/>
        </w:rPr>
        <w:t>О разработке и утверждении административных регламентов предоставления муниципальных услуг Администрацией Алексеевского сельсовета Башмаковского района Пензенской области</w:t>
      </w:r>
      <w:r w:rsidR="000675EF" w:rsidRPr="005758B4">
        <w:rPr>
          <w:rFonts w:ascii="Times New Roman" w:hAnsi="Times New Roman" w:cs="Times New Roman"/>
          <w:sz w:val="26"/>
          <w:szCs w:val="26"/>
        </w:rPr>
        <w:t>»,  постановлением администрации Алексеевского сельсовета Башмаковског</w:t>
      </w:r>
      <w:r w:rsidR="00E20061">
        <w:rPr>
          <w:rFonts w:ascii="Times New Roman" w:hAnsi="Times New Roman" w:cs="Times New Roman"/>
          <w:sz w:val="26"/>
          <w:szCs w:val="26"/>
        </w:rPr>
        <w:t>о района Пензенской области от 13</w:t>
      </w:r>
      <w:r w:rsidR="000675EF" w:rsidRPr="005758B4">
        <w:rPr>
          <w:rFonts w:ascii="Times New Roman" w:hAnsi="Times New Roman" w:cs="Times New Roman"/>
          <w:sz w:val="26"/>
          <w:szCs w:val="26"/>
        </w:rPr>
        <w:t>.0</w:t>
      </w:r>
      <w:r w:rsidR="00E20061">
        <w:rPr>
          <w:rFonts w:ascii="Times New Roman" w:hAnsi="Times New Roman" w:cs="Times New Roman"/>
          <w:sz w:val="26"/>
          <w:szCs w:val="26"/>
        </w:rPr>
        <w:t>5</w:t>
      </w:r>
      <w:r w:rsidR="000675EF" w:rsidRPr="005758B4">
        <w:rPr>
          <w:rFonts w:ascii="Times New Roman" w:hAnsi="Times New Roman" w:cs="Times New Roman"/>
          <w:sz w:val="26"/>
          <w:szCs w:val="26"/>
        </w:rPr>
        <w:t>.2019 №</w:t>
      </w:r>
      <w:r w:rsidR="00E20061">
        <w:rPr>
          <w:rFonts w:ascii="Times New Roman" w:hAnsi="Times New Roman" w:cs="Times New Roman"/>
          <w:sz w:val="26"/>
          <w:szCs w:val="26"/>
        </w:rPr>
        <w:t>28</w:t>
      </w:r>
      <w:r w:rsidR="000675EF" w:rsidRPr="005758B4">
        <w:rPr>
          <w:rFonts w:ascii="Times New Roman" w:hAnsi="Times New Roman" w:cs="Times New Roman"/>
          <w:sz w:val="26"/>
          <w:szCs w:val="26"/>
        </w:rPr>
        <w:t xml:space="preserve">  «</w:t>
      </w:r>
      <w:r w:rsidR="000675EF" w:rsidRPr="005758B4">
        <w:rPr>
          <w:rFonts w:ascii="Times New Roman" w:hAnsi="Times New Roman" w:cs="Times New Roman"/>
          <w:spacing w:val="-1"/>
          <w:sz w:val="26"/>
          <w:szCs w:val="26"/>
        </w:rPr>
        <w:t>Об утверждении реестра муниципальных услуг Алексеевского сельсовета Башмаковского района Пензенской области</w:t>
      </w:r>
      <w:r w:rsidRPr="005758B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»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руководствуясь статьей  23 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Устава 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Алексеевский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Башмаковского района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63C96" w:rsidRPr="005758B4" w:rsidRDefault="00863C96" w:rsidP="00863C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0675EF"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Алексеевский сельсовет</w:t>
      </w: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Башмаковского района </w:t>
      </w:r>
      <w:r w:rsidRPr="005758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5758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863C96" w:rsidRPr="005758B4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w:anchor="P31" w:history="1">
        <w:r w:rsidRPr="005758B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09AE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муниципальной услуги «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Согласование  </w:t>
      </w:r>
      <w:r w:rsidR="008C09AE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проектной документации на проведение работ по  сохранению объекта культурного  наследия местного (муниципального) значения, расположенного на территории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8C09AE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Алексеевский</w:t>
      </w:r>
      <w:r w:rsidR="008C09AE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Башмаковского района Пензенской области</w:t>
      </w:r>
      <w:r w:rsidR="00CD5630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3C96" w:rsidRPr="005758B4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опубликовать  в информационном бюллетене </w:t>
      </w:r>
      <w:r w:rsidRPr="005758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«Сельские ве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сти»</w:t>
      </w:r>
      <w:r w:rsidRPr="005758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официальном сайте администрации 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Алексеевского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Башмаковского района</w:t>
      </w:r>
      <w:r w:rsidRPr="005758B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2974BF" w:rsidRPr="005758B4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 вступает в силу на следующий день после дня </w:t>
      </w:r>
      <w:r w:rsidR="002974B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официального опубликования.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63C96" w:rsidRPr="005758B4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                      и.о. главы администрации </w:t>
      </w:r>
      <w:r w:rsidR="000675EF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Алексеевского</w:t>
      </w: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Башмаковского района. </w:t>
      </w:r>
    </w:p>
    <w:p w:rsidR="00863C96" w:rsidRPr="005758B4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4BF" w:rsidRPr="005758B4" w:rsidRDefault="002974BF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C96" w:rsidRPr="005758B4" w:rsidRDefault="00863C96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И.о. главы администрации</w:t>
      </w:r>
    </w:p>
    <w:p w:rsidR="00863C96" w:rsidRPr="005758B4" w:rsidRDefault="000675EF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Алексеевского</w:t>
      </w:r>
      <w:r w:rsidR="00863C96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="00863C96" w:rsidRPr="005758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74FF">
        <w:rPr>
          <w:rFonts w:ascii="Times New Roman" w:eastAsia="Times New Roman" w:hAnsi="Times New Roman" w:cs="Times New Roman"/>
          <w:sz w:val="26"/>
          <w:szCs w:val="26"/>
          <w:lang w:eastAsia="ru-RU"/>
        </w:rPr>
        <w:t>М. В. Хрянин</w:t>
      </w:r>
      <w:bookmarkStart w:id="0" w:name="_GoBack"/>
      <w:bookmarkEnd w:id="0"/>
    </w:p>
    <w:p w:rsidR="00CD5630" w:rsidRDefault="00CD5630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2"/>
      <w:bookmarkEnd w:id="1"/>
    </w:p>
    <w:p w:rsidR="005758B4" w:rsidRDefault="005758B4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8B4" w:rsidRDefault="005758B4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401BBF" w:rsidRDefault="00401B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5E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Алексеевского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974BF" w:rsidRPr="00401BBF" w:rsidRDefault="002974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</w:p>
    <w:p w:rsidR="00401BBF" w:rsidRDefault="00E20061" w:rsidP="00401BBF">
      <w:pPr>
        <w:pStyle w:val="ConsPlusTitle"/>
        <w:jc w:val="right"/>
      </w:pPr>
      <w:r w:rsidRPr="00401BBF">
        <w:rPr>
          <w:rFonts w:ascii="Times New Roman" w:hAnsi="Times New Roman" w:cs="Times New Roman"/>
          <w:b w:val="0"/>
          <w:sz w:val="28"/>
          <w:szCs w:val="28"/>
        </w:rPr>
        <w:t>О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02.11.2020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89-п</w:t>
      </w:r>
    </w:p>
    <w:p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bookmarkStart w:id="2" w:name="P29"/>
      <w:bookmarkEnd w:id="2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Административный регламент </w:t>
      </w:r>
    </w:p>
    <w:p w:rsidR="002501DD" w:rsidRPr="002501DD" w:rsidRDefault="00FA1E4C" w:rsidP="00F26E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предоставления муниципальной услуги «Согласование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проектной  документации на проведение работ по сохранению объекта  культурного наследия местного</w:t>
      </w:r>
      <w:r w:rsidR="008853E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(муниципального) значения, расположенного на территории</w:t>
      </w:r>
      <w:r w:rsidR="000675E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сельского поселения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 </w:t>
      </w:r>
      <w:r w:rsidR="000675E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Алексеевский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сельсовет Башмаковского района Пензенской области</w:t>
      </w:r>
    </w:p>
    <w:p w:rsidR="002501DD" w:rsidRPr="002501DD" w:rsidRDefault="002501DD" w:rsidP="002501D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Административный регламент предоставления муниципальной услуги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 Алексеевский сельсовет</w:t>
      </w:r>
      <w:r w:rsidR="000675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(далее – Административный регламент)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значения, ра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сположенного на территории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 Алексеевский сельсовет</w:t>
      </w:r>
      <w:r w:rsidR="000675E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 Алексеевский сельсовет</w:t>
      </w:r>
      <w:r w:rsidR="000675EF" w:rsidRPr="00F2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26EBA" w:rsidRPr="00F2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bookmarkStart w:id="3" w:name="P45"/>
      <w:bookmarkEnd w:id="3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Заявителем на предоставление муниципальной услуги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физические или юридические лица, либо их уполномоченные представители (далее - Заявитель).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Требования к порядку информирования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Информирование Заявителя о предоставлении муниципальной услуги осуществляется: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r w:rsidR="005758B4" w:rsidRPr="00F61FB2">
          <w:rPr>
            <w:rStyle w:val="a9"/>
            <w:color w:val="1F4E79"/>
            <w:sz w:val="26"/>
            <w:szCs w:val="26"/>
          </w:rPr>
          <w:t>http://alekseevo.bashmakovo.pnzreg.ru</w:t>
        </w:r>
      </w:hyperlink>
      <w:r w:rsidR="005758B4"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2501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www.gosuslugi.ru</w:t>
        </w:r>
      </w:hyperlink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заявителя;</w:t>
      </w:r>
    </w:p>
    <w:p w:rsidR="002501DD" w:rsidRPr="002501DD" w:rsidRDefault="002501DD" w:rsidP="003F4668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телефону.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501DD" w:rsidRPr="002501DD" w:rsidRDefault="002501DD" w:rsidP="00F26EBA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реквизитов и источников официального опубликования;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актами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5E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Алексеевского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F26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F26E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Административного регламента.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такой информации, наглядность, оперативность, удобство и доступность ее 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нахождения и график работы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официального сайта Администрации, адрес ее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 Администрации, на официальном сайте Администрации, на Едином портале, Региональном портале.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keepNext/>
        <w:keepLines/>
        <w:widowControl w:val="0"/>
        <w:tabs>
          <w:tab w:val="left" w:pos="282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bookmark1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II. Стандарт предоставления муниципальной услуги</w:t>
      </w:r>
      <w:bookmarkEnd w:id="4"/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Наименование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2.1. Наименование муниципальной услуги: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0675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Алексеевского</w:t>
      </w:r>
      <w:r w:rsidR="003F46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Результат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письмо о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сельского поселения  Алексеевский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сельсовет</w:t>
      </w:r>
      <w:r w:rsidR="0006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письмо о согласовании проектной документации) по форме, утвержденной Приложением №3 к Приказу Министерства культуры Российской Федерации от 05.06.2015 № 1749;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уведомление об отказе в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 Алексеевский сельсовет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(далее – уведомление об отказе в согласовании проектной документации).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Срок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Правовые основания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на официальном сайте Администрации, на информационных стендах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официальном сайте Администрации,  на информационных стендах Администрации.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left="20"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75EF" w:rsidRPr="000675EF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 Алексеевский сельсовет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Приказу Министерства культуры Российской Федерации от 05.06.2015 №1749, подписанное руководителем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юридического лица, физическим лицом, либо их уполномоченными представителями (далее - заявление), подлинник в 1 (одном) экземпляре; 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на бумажном носителе по адресу Администрации;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посредством почтовой связи по адресу Администрации.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2501DD" w:rsidRPr="002501DD" w:rsidRDefault="002501DD" w:rsidP="00F26EBA">
      <w:pPr>
        <w:widowControl w:val="0"/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2.9. Основания для приостановления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предоставлении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2.10.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согласовании проектной документации осуществляется в следующих случаях: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представление неполного комплекта документов, указанных в пункте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 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наличие недостоверных сведений в документах, указанных в </w:t>
      </w:r>
      <w:hyperlink r:id="rId11" w:anchor="/document/71250996/entry/1003" w:history="1">
        <w:r w:rsidRPr="002501D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</w:t>
        </w:r>
      </w:hyperlink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 представленные документы подписаны лицом, не имеющим на то полномочий;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5) несогласие Администрации с заключением государственной историко-культурной экспертизы.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2501DD" w:rsidRPr="00F26EBA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2.12. Муниципальная услуга предоставляется бесплатно.</w:t>
      </w:r>
    </w:p>
    <w:p w:rsidR="002501DD" w:rsidRPr="00F26EBA" w:rsidRDefault="002501DD" w:rsidP="00F26EB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2.13. Время ожидания в очереди не должно превышать:</w:t>
      </w:r>
    </w:p>
    <w:p w:rsidR="002501DD" w:rsidRPr="000675EF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675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при подаче заявления и документов - 15 минут;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675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при получении результата предоставления муниципальной услуги - 15 минут</w:t>
      </w: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Срок регистрации заявления заявителя о предоставлении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4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Требования к помещениям, в которых предоставляется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услуги, в том числе к обеспечению доступности для инвалидов (включая инвалидов, использующих кресла-коляски  собак-проводников) указанных объектов в соответствии с законодательством Российской Федерации о </w:t>
      </w: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социальной защите инвалидов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Здания, в которых располагаются помещения Администрации,  должны быть расположены с учетом транспортной и пешеходной доступности для заявителей.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Администрации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501DD" w:rsidRPr="002501DD" w:rsidRDefault="002501DD" w:rsidP="00F26EBA">
      <w:pPr>
        <w:widowControl w:val="0"/>
        <w:tabs>
          <w:tab w:val="center" w:pos="142"/>
        </w:tabs>
        <w:autoSpaceDE w:val="0"/>
        <w:autoSpaceDN w:val="0"/>
        <w:spacing w:after="0" w:line="240" w:lineRule="auto"/>
        <w:ind w:right="59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специалистов Администрации в чьи должностные обязанности входит предоставление муниципальной услуги.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Администрации обеспечиваются личными нагрудными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карточками (бейджами) с указанием фамилии, имени, отчества (при его наличии) и должности.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На территории, прилегающей к зданию Администрации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</w:t>
      </w:r>
      <w:r w:rsidRPr="002501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распространяются данные нормы в порядке, установленном Правительством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Обеспечивается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Специалисты Администрации оказывают помощь инвалидам в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преодолении барьеров, мешающих получению ими услуг наравне с другими лицами.</w:t>
      </w:r>
    </w:p>
    <w:p w:rsidR="002501DD" w:rsidRPr="00F26EBA" w:rsidRDefault="002501DD" w:rsidP="00F26EBA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5" w:name="bookmark2"/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Показатели доступности и качества муниципальной услуги</w:t>
      </w:r>
      <w:bookmarkEnd w:id="5"/>
    </w:p>
    <w:p w:rsidR="002501DD" w:rsidRPr="002501DD" w:rsidRDefault="002501DD" w:rsidP="00F26EBA">
      <w:pPr>
        <w:keepNext/>
        <w:keepLines/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Показателями доступности предоставления муниципальной услуги 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предоставление возможности получения муниципальной услуги в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транспортная или пешая доступность к местам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Показателями качества предоставления муниципальной услуги 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соблюдение сроков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В процессе предоставления муниципальной услуги заявитель взаимодействует со специалистами Администрации: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подаче документов для получения муниципальной услуги;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получении результата предоставления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</w:t>
      </w:r>
      <w:hyperlink r:id="rId12" w:anchor="/document/12177515/entry/2005" w:history="1"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многофункциональных центрах</w:t>
        </w:r>
      </w:hyperlink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особенности </w:t>
      </w:r>
      <w:hyperlink r:id="rId13" w:anchor="/document/12177515/entry/206" w:history="1"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предоставления  муниципальной услуги в электронной форме</w:t>
        </w:r>
      </w:hyperlink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Для получения муниципальной услуги заявителю необходимо подать заявление на предоставление муниципальной услуги в Администрацию.</w:t>
      </w:r>
    </w:p>
    <w:p w:rsidR="00A36BAC" w:rsidRPr="002501DD" w:rsidRDefault="00A36BAC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2.35. По выбору заявителя результат предоставления муниципальной услуги направляется в виде: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Администрацию;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виде электронного документа, который направляется заявителю на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адрес официальной электронной почты, указанный в заявлении.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получение информации о порядке и сроках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6" w:name="bookmark5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выдает расписку о принятии заявления с описью представленных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и указанием срока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случае,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Поступившие заявление и документы, регистрируются в день поступления с присвоением входящего номера и указанием даты 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Ответственный исполнитель: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письма о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 и передает их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рассматривает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его, после чего специалист Администрации, ответственный за регистрацию, регистрирует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и передает их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проект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 передаются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препятствием для повторного обращения заявителя за выдачей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Глава Администрации рассматривает подготовленный проект уведомления об отказе в согласовании проектной документации и подписывает его.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Способом фиксации результата выполнения административной процедуры является подписанное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уведомление об отказе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7" w:name="bookmark3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Выдача заявителю результата предоставления муниципальной услуги</w:t>
      </w:r>
      <w:bookmarkEnd w:id="7"/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Основанием для начала административной процедуры является подписанное главой Администрации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подписанное главой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и зарегистрированное уведомление об отказе в согласовании проектной документации 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Ответственный исполнитель любым доступным способом с даты регистрации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согласования проектной документации, ответственный исполнитель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заявителю указать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Журнале учета выдачи согласованной проектной документации (далее – Журнал)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утвержденной приложением № 2 к Приказу Министерства культуры РФ от 05.06.2015 №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внесения этих данных в Журнал, ответственный исполнитель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выдает заявителю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 проектной документации с согласованной проектной документацией, в 1 (одном) экземпляре.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3.25.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</w:t>
      </w:r>
      <w:r w:rsidRPr="002501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документации,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Результатом выполнения административной процедуры является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уведомление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Продолжительность административной процедуры составляет не более  3 (трех) рабочих дней со дня подписания главой Администрации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исправления допущенных опечаток и ошибок в выданных</w:t>
      </w:r>
    </w:p>
    <w:p w:rsid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результате предоставления муниципальной услуги документах</w:t>
      </w:r>
    </w:p>
    <w:p w:rsidR="00E91AC5" w:rsidRPr="00F26EBA" w:rsidRDefault="00E91AC5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об исправлении технической ошибки;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ответственному исполнителю в установленном порядке.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письма о согласовании проектной документации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3.36. Ответственный исполнитель передает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3.37. 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 либо уведомление об отказе в 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 либо уведомление об отказе в 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 отсутствия технической ошибки в выданном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IV. Формы контроля за исполнением Административного</w:t>
      </w:r>
      <w:bookmarkEnd w:id="6"/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8" w:name="bookmark6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регламента</w:t>
      </w:r>
      <w:bookmarkEnd w:id="8"/>
    </w:p>
    <w:p w:rsidR="002501DD" w:rsidRPr="002501DD" w:rsidRDefault="002501DD" w:rsidP="00F26EBA">
      <w:pPr>
        <w:widowControl w:val="0"/>
        <w:tabs>
          <w:tab w:val="left" w:pos="1144"/>
        </w:tabs>
        <w:spacing w:after="0" w:line="317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E9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администрации </w:t>
      </w:r>
      <w:r w:rsidRPr="002501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Соблюдение сроков выполнения административных процедур при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предоставлении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 также их должностных лиц, муниципальных служащих, работников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указанных в статье 11.1 Федерального закона от 27.07.2010 № 210-ФЗ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ФЗ № 210-ФЗ.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подается главе Администрации. 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 на официальном сайте Администрации, Едином портале, Региональном портале, а также в устной и (или) письменной форме.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№ 210-ФЗ;</w:t>
      </w:r>
    </w:p>
    <w:p w:rsidR="005758B4" w:rsidRPr="005758B4" w:rsidRDefault="005758B4" w:rsidP="005758B4">
      <w:pPr>
        <w:suppressAutoHyphens/>
        <w:ind w:firstLine="426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 xml:space="preserve">- </w:t>
      </w:r>
      <w:r w:rsidRPr="005758B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постановление </w:t>
      </w:r>
      <w:r w:rsidR="00C10B8E" w:rsidRPr="005758B4">
        <w:rPr>
          <w:rFonts w:ascii="Times New Roman" w:eastAsia="Calibri" w:hAnsi="Times New Roman" w:cs="Times New Roman"/>
          <w:color w:val="00000A"/>
          <w:sz w:val="28"/>
          <w:szCs w:val="28"/>
        </w:rPr>
        <w:t>Администрации Алексеевского</w:t>
      </w:r>
      <w:r w:rsidRPr="005758B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сельсовета от</w:t>
      </w:r>
      <w:r w:rsidRPr="005758B4">
        <w:rPr>
          <w:rFonts w:ascii="Times New Roman" w:hAnsi="Times New Roman" w:cs="Times New Roman"/>
          <w:sz w:val="28"/>
          <w:szCs w:val="28"/>
        </w:rPr>
        <w:t xml:space="preserve"> 11.09.2018 № 43 </w:t>
      </w:r>
      <w:r w:rsidRPr="005758B4">
        <w:rPr>
          <w:rFonts w:ascii="Times New Roman" w:eastAsia="Calibri" w:hAnsi="Times New Roman" w:cs="Times New Roman"/>
          <w:color w:val="00000A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 Алексеевского сельсовета Башмаковского района Пензенской области, должностных лиц, муниципальных служащих администрации Алексеевского сельсовета Башмаковского района Пензенской области при предоставлении муниципальных услуг».</w:t>
      </w:r>
    </w:p>
    <w:p w:rsidR="00FA1E4C" w:rsidRPr="00F26EBA" w:rsidRDefault="00FA1E4C" w:rsidP="005758B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sectPr w:rsidR="00FA1E4C" w:rsidRPr="00F26EBA" w:rsidSect="005758B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ADC" w:rsidRDefault="000C6ADC" w:rsidP="00347F66">
      <w:pPr>
        <w:spacing w:after="0" w:line="240" w:lineRule="auto"/>
      </w:pPr>
      <w:r>
        <w:separator/>
      </w:r>
    </w:p>
  </w:endnote>
  <w:endnote w:type="continuationSeparator" w:id="0">
    <w:p w:rsidR="000C6ADC" w:rsidRDefault="000C6ADC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ADC" w:rsidRDefault="000C6ADC" w:rsidP="00347F66">
      <w:pPr>
        <w:spacing w:after="0" w:line="240" w:lineRule="auto"/>
      </w:pPr>
      <w:r>
        <w:separator/>
      </w:r>
    </w:p>
  </w:footnote>
  <w:footnote w:type="continuationSeparator" w:id="0">
    <w:p w:rsidR="000C6ADC" w:rsidRDefault="000C6ADC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05F"/>
    <w:rsid w:val="00007001"/>
    <w:rsid w:val="00021F8D"/>
    <w:rsid w:val="00023756"/>
    <w:rsid w:val="00024318"/>
    <w:rsid w:val="00047000"/>
    <w:rsid w:val="00047E9E"/>
    <w:rsid w:val="00051613"/>
    <w:rsid w:val="00055255"/>
    <w:rsid w:val="00066729"/>
    <w:rsid w:val="000675EF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E385B"/>
    <w:rsid w:val="000F0AC9"/>
    <w:rsid w:val="000F3875"/>
    <w:rsid w:val="00106CD7"/>
    <w:rsid w:val="001520A5"/>
    <w:rsid w:val="00155CDE"/>
    <w:rsid w:val="001573B4"/>
    <w:rsid w:val="00182E10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591A"/>
    <w:rsid w:val="00247D6E"/>
    <w:rsid w:val="002501DD"/>
    <w:rsid w:val="00271BC5"/>
    <w:rsid w:val="002839CD"/>
    <w:rsid w:val="00293C6F"/>
    <w:rsid w:val="002974BF"/>
    <w:rsid w:val="002A3E08"/>
    <w:rsid w:val="002B0662"/>
    <w:rsid w:val="002B2B0A"/>
    <w:rsid w:val="002B40F5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406E"/>
    <w:rsid w:val="00355241"/>
    <w:rsid w:val="0036266C"/>
    <w:rsid w:val="003738B2"/>
    <w:rsid w:val="00393C44"/>
    <w:rsid w:val="003B6F50"/>
    <w:rsid w:val="003D48D8"/>
    <w:rsid w:val="003F4668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30AFF"/>
    <w:rsid w:val="0053663B"/>
    <w:rsid w:val="00541271"/>
    <w:rsid w:val="00541523"/>
    <w:rsid w:val="00565B27"/>
    <w:rsid w:val="005758B4"/>
    <w:rsid w:val="00577DEA"/>
    <w:rsid w:val="005972F2"/>
    <w:rsid w:val="005A4B9F"/>
    <w:rsid w:val="005A5231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E2B11"/>
    <w:rsid w:val="006F2F69"/>
    <w:rsid w:val="006F7055"/>
    <w:rsid w:val="006F75EB"/>
    <w:rsid w:val="007306A1"/>
    <w:rsid w:val="0075364A"/>
    <w:rsid w:val="00784EFE"/>
    <w:rsid w:val="00793BB1"/>
    <w:rsid w:val="00796A01"/>
    <w:rsid w:val="007A0BAA"/>
    <w:rsid w:val="007B3B86"/>
    <w:rsid w:val="007D021C"/>
    <w:rsid w:val="007E2892"/>
    <w:rsid w:val="007E5CE0"/>
    <w:rsid w:val="007E6B58"/>
    <w:rsid w:val="007F1783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C09AE"/>
    <w:rsid w:val="008E4679"/>
    <w:rsid w:val="008F56BA"/>
    <w:rsid w:val="00900ED2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63D3"/>
    <w:rsid w:val="009C457F"/>
    <w:rsid w:val="009E4FC8"/>
    <w:rsid w:val="009F4008"/>
    <w:rsid w:val="00A014C2"/>
    <w:rsid w:val="00A11688"/>
    <w:rsid w:val="00A13DF9"/>
    <w:rsid w:val="00A27D48"/>
    <w:rsid w:val="00A36BAC"/>
    <w:rsid w:val="00A557C4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62B29"/>
    <w:rsid w:val="00B77351"/>
    <w:rsid w:val="00B77C92"/>
    <w:rsid w:val="00B918CE"/>
    <w:rsid w:val="00B94089"/>
    <w:rsid w:val="00B96ECB"/>
    <w:rsid w:val="00BA2534"/>
    <w:rsid w:val="00BB37F6"/>
    <w:rsid w:val="00BB79DF"/>
    <w:rsid w:val="00BB7A9E"/>
    <w:rsid w:val="00BE0885"/>
    <w:rsid w:val="00BE5D46"/>
    <w:rsid w:val="00C10B8E"/>
    <w:rsid w:val="00C14531"/>
    <w:rsid w:val="00C152AE"/>
    <w:rsid w:val="00C30209"/>
    <w:rsid w:val="00C44FED"/>
    <w:rsid w:val="00C55C49"/>
    <w:rsid w:val="00C61ABA"/>
    <w:rsid w:val="00C82834"/>
    <w:rsid w:val="00CC7CCE"/>
    <w:rsid w:val="00CD338D"/>
    <w:rsid w:val="00CD516E"/>
    <w:rsid w:val="00CD5630"/>
    <w:rsid w:val="00CE2245"/>
    <w:rsid w:val="00D04C00"/>
    <w:rsid w:val="00D15EDA"/>
    <w:rsid w:val="00D24009"/>
    <w:rsid w:val="00D307AE"/>
    <w:rsid w:val="00D41633"/>
    <w:rsid w:val="00D6487C"/>
    <w:rsid w:val="00D70E15"/>
    <w:rsid w:val="00DA179F"/>
    <w:rsid w:val="00DE34A8"/>
    <w:rsid w:val="00DF6175"/>
    <w:rsid w:val="00E0386C"/>
    <w:rsid w:val="00E10E70"/>
    <w:rsid w:val="00E20061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B05A0"/>
    <w:rsid w:val="00EB74FF"/>
    <w:rsid w:val="00EC6FA1"/>
    <w:rsid w:val="00EE3B9E"/>
    <w:rsid w:val="00EF6293"/>
    <w:rsid w:val="00EF700F"/>
    <w:rsid w:val="00F25005"/>
    <w:rsid w:val="00F26EBA"/>
    <w:rsid w:val="00F45451"/>
    <w:rsid w:val="00F611BC"/>
    <w:rsid w:val="00F657F8"/>
    <w:rsid w:val="00F671B3"/>
    <w:rsid w:val="00F74A3B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ADFF"/>
  <w15:docId w15:val="{1ADE0E0D-CD92-46B4-BAE4-4CE75638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FA1E4C"/>
  </w:style>
  <w:style w:type="character" w:customStyle="1" w:styleId="10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Заголовок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1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5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5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6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7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7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kseevo.bashmakovo.pnzre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CC50-31A4-4072-ABC9-BE9CA758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6904</Words>
  <Characters>39354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Admin</cp:lastModifiedBy>
  <cp:revision>5</cp:revision>
  <cp:lastPrinted>2020-02-18T05:57:00Z</cp:lastPrinted>
  <dcterms:created xsi:type="dcterms:W3CDTF">2020-10-30T11:41:00Z</dcterms:created>
  <dcterms:modified xsi:type="dcterms:W3CDTF">2020-11-18T12:33:00Z</dcterms:modified>
</cp:coreProperties>
</file>