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41F" w:rsidRDefault="003E041F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E041F" w:rsidRDefault="003E041F">
      <w:pPr>
        <w:pStyle w:val="ConsPlusNormal"/>
        <w:jc w:val="both"/>
        <w:outlineLvl w:val="0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677"/>
        <w:gridCol w:w="4677"/>
      </w:tblGrid>
      <w:tr w:rsidR="003E041F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041F" w:rsidRDefault="003E041F">
            <w:pPr>
              <w:pStyle w:val="ConsPlusNormal"/>
            </w:pPr>
            <w:r>
              <w:t>21 апреля 2005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E041F" w:rsidRDefault="003E041F">
            <w:pPr>
              <w:pStyle w:val="ConsPlusNormal"/>
              <w:jc w:val="right"/>
            </w:pPr>
            <w:r>
              <w:t>N 800-ЗПО</w:t>
            </w:r>
          </w:p>
        </w:tc>
      </w:tr>
    </w:tbl>
    <w:p w:rsidR="003E041F" w:rsidRDefault="003E04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jc w:val="center"/>
      </w:pPr>
      <w:r>
        <w:t>ЗАКОН</w:t>
      </w:r>
    </w:p>
    <w:p w:rsidR="003E041F" w:rsidRDefault="003E041F">
      <w:pPr>
        <w:pStyle w:val="ConsPlusTitle"/>
        <w:jc w:val="center"/>
      </w:pPr>
      <w:r>
        <w:t>ПЕНЗЕНСКОЙ ОБЛАСТИ</w:t>
      </w:r>
    </w:p>
    <w:p w:rsidR="003E041F" w:rsidRDefault="003E041F">
      <w:pPr>
        <w:pStyle w:val="ConsPlusTitle"/>
        <w:jc w:val="center"/>
      </w:pPr>
    </w:p>
    <w:p w:rsidR="003E041F" w:rsidRDefault="003E041F">
      <w:pPr>
        <w:pStyle w:val="ConsPlusTitle"/>
        <w:jc w:val="center"/>
      </w:pPr>
      <w:r>
        <w:t>О ФИЗИЧЕСКОЙ КУЛЬТУРЕ И СПОРТЕ В ПЕНЗЕНСКОЙ ОБЛАСТИ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jc w:val="right"/>
      </w:pPr>
      <w:r>
        <w:t>Принят</w:t>
      </w:r>
    </w:p>
    <w:p w:rsidR="003E041F" w:rsidRDefault="003E041F">
      <w:pPr>
        <w:pStyle w:val="ConsPlusNormal"/>
        <w:jc w:val="right"/>
      </w:pPr>
      <w:r>
        <w:t>Законодательным Собранием</w:t>
      </w:r>
    </w:p>
    <w:p w:rsidR="003E041F" w:rsidRDefault="003E041F">
      <w:pPr>
        <w:pStyle w:val="ConsPlusNormal"/>
        <w:jc w:val="right"/>
      </w:pPr>
      <w:r>
        <w:t>Пензенской области</w:t>
      </w:r>
    </w:p>
    <w:p w:rsidR="003E041F" w:rsidRDefault="003E041F">
      <w:pPr>
        <w:pStyle w:val="ConsPlusNormal"/>
        <w:jc w:val="right"/>
      </w:pPr>
      <w:r>
        <w:t>15 апреля 2005 года</w:t>
      </w:r>
    </w:p>
    <w:p w:rsidR="003E041F" w:rsidRDefault="003E041F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/>
      </w:tblPr>
      <w:tblGrid>
        <w:gridCol w:w="9354"/>
      </w:tblGrid>
      <w:tr w:rsidR="003E041F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Законов Пензенской обл. от 20.09.2005 </w:t>
            </w:r>
            <w:hyperlink r:id="rId5" w:history="1">
              <w:r>
                <w:rPr>
                  <w:color w:val="0000FF"/>
                </w:rPr>
                <w:t>N 869-ЗПО</w:t>
              </w:r>
            </w:hyperlink>
            <w:r>
              <w:rPr>
                <w:color w:val="392C69"/>
              </w:rPr>
              <w:t>,</w:t>
            </w:r>
          </w:p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10.10.2007 </w:t>
            </w:r>
            <w:hyperlink r:id="rId6" w:history="1">
              <w:r>
                <w:rPr>
                  <w:color w:val="0000FF"/>
                </w:rPr>
                <w:t>N 1385-ЗПО</w:t>
              </w:r>
            </w:hyperlink>
            <w:r>
              <w:rPr>
                <w:color w:val="392C69"/>
              </w:rPr>
              <w:t xml:space="preserve">, от 02.04.2008 </w:t>
            </w:r>
            <w:hyperlink r:id="rId7" w:history="1">
              <w:r>
                <w:rPr>
                  <w:color w:val="0000FF"/>
                </w:rPr>
                <w:t>N 1505-ЗПО</w:t>
              </w:r>
            </w:hyperlink>
            <w:r>
              <w:rPr>
                <w:color w:val="392C69"/>
              </w:rPr>
              <w:t>,</w:t>
            </w:r>
          </w:p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22.12.2010 </w:t>
            </w:r>
            <w:hyperlink r:id="rId8" w:history="1">
              <w:r>
                <w:rPr>
                  <w:color w:val="0000FF"/>
                </w:rPr>
                <w:t>N 2013-ЗПО</w:t>
              </w:r>
            </w:hyperlink>
            <w:r>
              <w:rPr>
                <w:color w:val="392C69"/>
              </w:rPr>
              <w:t xml:space="preserve">, от 28.02.2011 </w:t>
            </w:r>
            <w:hyperlink r:id="rId9" w:history="1">
              <w:r>
                <w:rPr>
                  <w:color w:val="0000FF"/>
                </w:rPr>
                <w:t>N 2039-ЗПО</w:t>
              </w:r>
            </w:hyperlink>
            <w:r>
              <w:rPr>
                <w:color w:val="392C69"/>
              </w:rPr>
              <w:t>,</w:t>
            </w:r>
          </w:p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10.07.2012 </w:t>
            </w:r>
            <w:hyperlink r:id="rId10" w:history="1">
              <w:r>
                <w:rPr>
                  <w:color w:val="0000FF"/>
                </w:rPr>
                <w:t>N 2270-ЗПО</w:t>
              </w:r>
            </w:hyperlink>
            <w:r>
              <w:rPr>
                <w:color w:val="392C69"/>
              </w:rPr>
              <w:t xml:space="preserve">, от 18.10.2013 </w:t>
            </w:r>
            <w:hyperlink r:id="rId11" w:history="1">
              <w:r>
                <w:rPr>
                  <w:color w:val="0000FF"/>
                </w:rPr>
                <w:t>N 2469-ЗПО</w:t>
              </w:r>
            </w:hyperlink>
            <w:r>
              <w:rPr>
                <w:color w:val="392C69"/>
              </w:rPr>
              <w:t>,</w:t>
            </w:r>
          </w:p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21.02.2014 </w:t>
            </w:r>
            <w:hyperlink r:id="rId12" w:history="1">
              <w:r>
                <w:rPr>
                  <w:color w:val="0000FF"/>
                </w:rPr>
                <w:t>N 2525-ЗПО</w:t>
              </w:r>
            </w:hyperlink>
            <w:r>
              <w:rPr>
                <w:color w:val="392C69"/>
              </w:rPr>
              <w:t xml:space="preserve">, от 17.04.2015 </w:t>
            </w:r>
            <w:hyperlink r:id="rId13" w:history="1">
              <w:r>
                <w:rPr>
                  <w:color w:val="0000FF"/>
                </w:rPr>
                <w:t>N 2723-ЗПО</w:t>
              </w:r>
            </w:hyperlink>
            <w:r>
              <w:rPr>
                <w:color w:val="392C69"/>
              </w:rPr>
              <w:t>,</w:t>
            </w:r>
          </w:p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01.12.2015 </w:t>
            </w:r>
            <w:hyperlink r:id="rId14" w:history="1">
              <w:r>
                <w:rPr>
                  <w:color w:val="0000FF"/>
                </w:rPr>
                <w:t>N 2846-ЗПО</w:t>
              </w:r>
            </w:hyperlink>
            <w:r>
              <w:rPr>
                <w:color w:val="392C69"/>
              </w:rPr>
              <w:t xml:space="preserve">, от 18.02.2016 </w:t>
            </w:r>
            <w:hyperlink r:id="rId15" w:history="1">
              <w:r>
                <w:rPr>
                  <w:color w:val="0000FF"/>
                </w:rPr>
                <w:t>N 2880-ЗПО</w:t>
              </w:r>
            </w:hyperlink>
            <w:r>
              <w:rPr>
                <w:color w:val="392C69"/>
              </w:rPr>
              <w:t>,</w:t>
            </w:r>
          </w:p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16.02.2017 </w:t>
            </w:r>
            <w:hyperlink r:id="rId16" w:history="1">
              <w:r>
                <w:rPr>
                  <w:color w:val="0000FF"/>
                </w:rPr>
                <w:t>N 3018-ЗПО</w:t>
              </w:r>
            </w:hyperlink>
            <w:r>
              <w:rPr>
                <w:color w:val="392C69"/>
              </w:rPr>
              <w:t xml:space="preserve">, от 08.09.2017 </w:t>
            </w:r>
            <w:hyperlink r:id="rId17" w:history="1">
              <w:r>
                <w:rPr>
                  <w:color w:val="0000FF"/>
                </w:rPr>
                <w:t>N 3083-ЗПО</w:t>
              </w:r>
            </w:hyperlink>
            <w:r>
              <w:rPr>
                <w:color w:val="392C69"/>
              </w:rPr>
              <w:t>,</w:t>
            </w:r>
          </w:p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22.02.2018 </w:t>
            </w:r>
            <w:hyperlink r:id="rId18" w:history="1">
              <w:r>
                <w:rPr>
                  <w:color w:val="0000FF"/>
                </w:rPr>
                <w:t>N 3147-ЗПО</w:t>
              </w:r>
            </w:hyperlink>
            <w:r>
              <w:rPr>
                <w:color w:val="392C69"/>
              </w:rPr>
              <w:t xml:space="preserve">, от 13.09.2018 </w:t>
            </w:r>
            <w:hyperlink r:id="rId19" w:history="1">
              <w:r>
                <w:rPr>
                  <w:color w:val="0000FF"/>
                </w:rPr>
                <w:t>N 3222-ЗПО</w:t>
              </w:r>
            </w:hyperlink>
            <w:r>
              <w:rPr>
                <w:color w:val="392C69"/>
              </w:rPr>
              <w:t>,</w:t>
            </w:r>
          </w:p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Законами Пензенской обл.</w:t>
            </w:r>
          </w:p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21.04.2010 </w:t>
            </w:r>
            <w:hyperlink r:id="rId20" w:history="1">
              <w:r>
                <w:rPr>
                  <w:color w:val="0000FF"/>
                </w:rPr>
                <w:t>N 1896-ЗПО</w:t>
              </w:r>
            </w:hyperlink>
            <w:r>
              <w:rPr>
                <w:color w:val="392C69"/>
              </w:rPr>
              <w:t xml:space="preserve">, от 27.02.2012 </w:t>
            </w:r>
            <w:hyperlink r:id="rId21" w:history="1">
              <w:r>
                <w:rPr>
                  <w:color w:val="0000FF"/>
                </w:rPr>
                <w:t>N 2209-ЗПО</w:t>
              </w:r>
            </w:hyperlink>
            <w:r>
              <w:rPr>
                <w:color w:val="392C69"/>
              </w:rPr>
              <w:t>,</w:t>
            </w:r>
          </w:p>
          <w:p w:rsidR="003E041F" w:rsidRDefault="003E041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20.02.2013 </w:t>
            </w:r>
            <w:hyperlink r:id="rId22" w:history="1">
              <w:r>
                <w:rPr>
                  <w:color w:val="0000FF"/>
                </w:rPr>
                <w:t>N 2362-ЗПО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Настоящий Закон определяет основы политики органов государственной власти Пензенской области в области физической культуры и спорта на территории Пензенской области - одного из приоритетных направлений социальной политики Пензенской области.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1. Цели и задачи настоящего Закона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1. Целью настоящего Закона является обеспечение правовых гарантий и условий для функционирования и развития системы физической культуры и спорта на территории Пензенской области.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2. Задачи Закона: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1) защита прав граждан на доступность физической культуры и спорта, формирование потребности в занятиях физической культурой и спортом, в физическом и нравственном совершенствовании, во всестороннем развитии человека;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2) обеспечение безопасности граждан при занятиях физической культурой и спортом;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3) обеспечение правовых и экономических гарантий для создания, функционирования и развития как государственных, так и негосударственных форм физического воспитания граждан;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4) обеспечение условий для занятий физической культурой и спортом в целях профилактики правонарушений на территории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lastRenderedPageBreak/>
        <w:t>5) обеспечение условий для занятий физической культурой и спортом в целях профилактики заболеваний, вредных привычек и укрепления здоровья населения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6) обеспечение условий для функционирования и развития массовых и индивидуальных форм физкультурно-оздоровительной и спортивной работы в учреждениях и организациях, на предприятиях, независимо от их организационно-правовых форм и форм собственности, с детьми дошкольного возраста и с обучающимися в образовательных организациях, с работающими гражданами, а также инвалидами, пенсионерами и другими категориями граждан;</w:t>
      </w:r>
    </w:p>
    <w:p w:rsidR="003E041F" w:rsidRDefault="003E041F">
      <w:pPr>
        <w:pStyle w:val="ConsPlusNormal"/>
        <w:jc w:val="both"/>
      </w:pPr>
      <w:r>
        <w:t xml:space="preserve">(в ред. Законов Пензенской обл. от 02.04.2008 </w:t>
      </w:r>
      <w:hyperlink r:id="rId25" w:history="1">
        <w:r>
          <w:rPr>
            <w:color w:val="0000FF"/>
          </w:rPr>
          <w:t>N 1505-ЗПО</w:t>
        </w:r>
      </w:hyperlink>
      <w:r>
        <w:t xml:space="preserve">, от 18.10.2013 </w:t>
      </w:r>
      <w:hyperlink r:id="rId26" w:history="1">
        <w:r>
          <w:rPr>
            <w:color w:val="0000FF"/>
          </w:rPr>
          <w:t>N 2469-ЗПО</w:t>
        </w:r>
      </w:hyperlink>
      <w:r>
        <w:t>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7) пропаганда здорового образа жизни, воспитание патриотизма граждан, подготовка их к защите Родины.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2. Законодательство Пензенской области в области физической культуры и спорта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27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 xml:space="preserve">1. Правовой основой настоящего Закона является </w:t>
      </w:r>
      <w:hyperlink r:id="rId28" w:history="1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Федеральный </w:t>
      </w:r>
      <w:hyperlink r:id="rId29" w:history="1">
        <w:r>
          <w:rPr>
            <w:color w:val="0000FF"/>
          </w:rPr>
          <w:t>закон</w:t>
        </w:r>
      </w:hyperlink>
      <w:r>
        <w:t xml:space="preserve"> "О физической культуре и спорте в Российской Федерации", иные нормативные правовые акты Российской Федерации в области физической культуры и спорта.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30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2. Законодательство Пензенской области в области физической культуры и спорта составляет </w:t>
      </w:r>
      <w:hyperlink r:id="rId31" w:history="1">
        <w:r>
          <w:rPr>
            <w:color w:val="0000FF"/>
          </w:rPr>
          <w:t>Устав</w:t>
        </w:r>
      </w:hyperlink>
      <w:r>
        <w:t xml:space="preserve"> Пензенской области, настоящий Закон и принимаемые в соответствии с ним иные нормативные правовые акты Пензенской области.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3. В случае противоречия (несоответствия) нормативных правовых актов Пензенской области в области физической культуры и спорта положениям настоящего Закона, применяются положения настоящего Закона.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3. Основные понятия, используемые в настоящем Законе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 xml:space="preserve">В настоящем Законе используются понятия, определенные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4. Права граждан в области физической культуры и спорта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35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Граждане, проживающие на территории Пензенской области, в соответствии с действующим федеральным законодательством имеют право на занятия физической культурой и спортом (в том числе на профессиональной основе), объединение в физкультурно-спортивные организации и объединения, пользование физкультурно-оздоровительными, спортивными и спортивно-техническими сооружениями в установленном порядке и осуществление иных прав, установленных федеральным законодательством и законодательством Пензенской области, правовыми актами муниципальных образований.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5. Основные принципы государственной политики Пензенской области в области физической культуры и спорта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36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 xml:space="preserve">1. Органы государственной власти Пензенской области определяют основные задачи и направления развития физической культуры и спорта в Пензенской области, разрабатывают и реализуют региональные программы развития физической культуры и спорта, обеспечивают </w:t>
      </w:r>
      <w:r>
        <w:lastRenderedPageBreak/>
        <w:t>условия для существования и развития системы физической культуры и спорта.</w:t>
      </w:r>
    </w:p>
    <w:p w:rsidR="003E041F" w:rsidRDefault="003E041F">
      <w:pPr>
        <w:pStyle w:val="ConsPlusNormal"/>
        <w:jc w:val="both"/>
      </w:pPr>
      <w:r>
        <w:t xml:space="preserve">(часть первая в ред. </w:t>
      </w:r>
      <w:hyperlink r:id="rId37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2. Государственная политика Пензенской области в области физической культуры и спорта осуществляется на следующих принципах: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1) общедоступность занятий физической культурой и спортом для всего населения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2) воспитание всесторонне развитой личности, формирование у граждан потребности в физическом совершенствовании, утверждение здорового образа жизни, признание ответственности граждан за свое здоровье и физическое состояние, вовлечение населения Пензенской области в постоянные занятия физической культурой и (или) спортом;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3) учет интересов всех категорий граждан при разработке и реализации программ Пензенской области по развитию физической культуры и спорта;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4) пропаганда массовой физической культуры, спорта и здорового образа жизни;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5) недопустимость применения в физической культуре и спорте запрещенных методов и приемов, унижающих человеческое достоинство, рекламирующих культ жестокости и насилия;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6) поддержка спорта высших достижений и профессионального спорта;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7) признание равенства прав всех физкультурно-спортивных объединений и организаций, действующих на территории Пензенской области, на поддержку органов государственной власти Пензенской области;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39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8) приоритетное развитие детско-юношеского спорта;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9) стимулирование развития физической культуры и спорта посредством предоставления налоговых и иных льгот в соответствии с действующим федеральным законодательством;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10) создание условий для благотворительной деятельности;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11) содействие в создании физкультурно-спортивных объединений;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12) поддержка научных исследований в области физической культуры и спорта и их практического применения.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13) содействие развитию всех видов и составных частей спорта, в том числе детско-юношеского спорта, школьного спорта и студенческого спорта, с учетом уникальности спорта, его социальной и образовательной функций, а также специфики его структуры, основанной на добровольной деятельности его субъектов.</w:t>
      </w:r>
    </w:p>
    <w:p w:rsidR="003E041F" w:rsidRDefault="003E041F">
      <w:pPr>
        <w:pStyle w:val="ConsPlusNormal"/>
        <w:jc w:val="both"/>
      </w:pPr>
      <w:r>
        <w:t xml:space="preserve">(п. 13 введен </w:t>
      </w:r>
      <w:hyperlink r:id="rId41" w:history="1">
        <w:r>
          <w:rPr>
            <w:color w:val="0000FF"/>
          </w:rPr>
          <w:t>Законом</w:t>
        </w:r>
      </w:hyperlink>
      <w:r>
        <w:t xml:space="preserve"> Пензенской обл. от 10.07.2012 N 2270-ЗПО)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6. Полномочия Законодательного Собрания Пензенской области в области физической культуры и спорта</w:t>
      </w:r>
    </w:p>
    <w:p w:rsidR="003E041F" w:rsidRDefault="003E041F">
      <w:pPr>
        <w:pStyle w:val="ConsPlusNormal"/>
        <w:ind w:firstLine="540"/>
        <w:jc w:val="both"/>
      </w:pPr>
      <w:r>
        <w:t xml:space="preserve">(в ред. </w:t>
      </w:r>
      <w:hyperlink r:id="rId42" w:history="1">
        <w:r>
          <w:rPr>
            <w:color w:val="0000FF"/>
          </w:rPr>
          <w:t>Закона</w:t>
        </w:r>
      </w:hyperlink>
      <w:r>
        <w:t xml:space="preserve"> Пензенской обл. от 01.12.2015 N 2846-ЗПО)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К полномочиям Законодательного Собрания Пензенской области в области физической культуры и спорта относятся принятие законов в области физической культуры и спорта, контроль за их исполнением.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6-1. Полномочия Правительства Пензенской области в области физической культуры и спорта</w:t>
      </w:r>
    </w:p>
    <w:p w:rsidR="003E041F" w:rsidRDefault="003E041F">
      <w:pPr>
        <w:pStyle w:val="ConsPlusNormal"/>
        <w:ind w:firstLine="540"/>
        <w:jc w:val="both"/>
      </w:pPr>
      <w:r>
        <w:t xml:space="preserve">(статья 6-1 введена </w:t>
      </w:r>
      <w:hyperlink r:id="rId43" w:history="1">
        <w:r>
          <w:rPr>
            <w:color w:val="0000FF"/>
          </w:rPr>
          <w:t>Законом</w:t>
        </w:r>
      </w:hyperlink>
      <w:r>
        <w:t xml:space="preserve"> Пензенской обл. от 01.12.2015 N 2846-ЗПО)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К полномочиям Правительства Пензенской области в области физической культуры и спорта относятся: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1) определение основных задач и направлений развития физической культуры и спорта в Пензенской области, принятие и реализация государственных региональных программ развития физической культуры и спорта и межмуниципальных программ в области физической культуры и спорта;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2) участие в подготовке программ развития видов спорта в части включения в них мероприятий по развитию детско-юношеского спорта, школьного спорта, массового спорта, спорта инвалидов и лиц с ограниченными возможностями здоровья в Пензенской области в соответствии с Федеральным </w:t>
      </w:r>
      <w:hyperlink r:id="rId44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3) содействие развитию профессионального спорта путем предоставления государственной поддержки физкультурно-спортивным организациям, основным видом деятельности которых является развитие профессионального спорта;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4) содействие в осуществлении мероприятий по подготовке спортивных сборных команд Пензенской области к всероссийским, межрегиональным и региональным официальным спортивным мероприятиям и по участию в них, в том числе путем предоставления государственной поддержки региональным спортивным федерациям в соответствии с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 и нормативными правовыми актами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5) создание условий для осуществления инновационной и экспериментальной деятельности в области физической культуры и спорта в Пензенской области и внедрения достигнутых результатов в практику.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6-2. Полномочия исполнительного органа государственной власти Пензенской области, уполномоченного в сфере физической культуры и спорта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46" w:history="1">
        <w:r>
          <w:rPr>
            <w:color w:val="0000FF"/>
          </w:rPr>
          <w:t>Закона</w:t>
        </w:r>
      </w:hyperlink>
      <w:r>
        <w:t xml:space="preserve"> Пензенской обл. от 18.02.2016 N 2880-ЗПО)</w:t>
      </w:r>
    </w:p>
    <w:p w:rsidR="003E041F" w:rsidRDefault="003E041F">
      <w:pPr>
        <w:pStyle w:val="ConsPlusNormal"/>
        <w:ind w:firstLine="540"/>
        <w:jc w:val="both"/>
      </w:pPr>
      <w:r>
        <w:t xml:space="preserve">(статья 6-2 введена </w:t>
      </w:r>
      <w:hyperlink r:id="rId47" w:history="1">
        <w:r>
          <w:rPr>
            <w:color w:val="0000FF"/>
          </w:rPr>
          <w:t>Законом</w:t>
        </w:r>
      </w:hyperlink>
      <w:r>
        <w:t xml:space="preserve"> Пензенской обл. от 01.12.2015 N 2846-ЗПО)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К полномочиям исполнительного органа государственной власти Пензенской области, уполномоченного в сфере физической культуры и спорта, относятся: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48" w:history="1">
        <w:r>
          <w:rPr>
            <w:color w:val="0000FF"/>
          </w:rPr>
          <w:t>Закона</w:t>
        </w:r>
      </w:hyperlink>
      <w:r>
        <w:t xml:space="preserve"> Пензенской обл. от 18.02.2016 N 2880-ЗПО)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1) представление Губернатору Пензенской области предложений об учреждении почетных званий, наград, премий и установлении иных форм поощрения в области физической культуры и спорта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2) организация и проведение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мероприятий, а именно: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а) установление порядка проведения региональных официальных физкультурных мероприятий и спортивных мероприятий и межмуниципальных официальных физкультурных мероприятий и спортивных мероприятий на территории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б) утверждение и реализация Единого комплексного календарного плана массовых </w:t>
      </w:r>
      <w:r>
        <w:lastRenderedPageBreak/>
        <w:t>физкультурно-оздоровительных и спортивных мероприятий Пензенской области, в том числе включающих в себя физкультурные мероприятия и спортивные мероприятия по реализации Всероссийского физкультурно-спортивного комплекса "Готов к труду и обороне" (ГТО) (далее также - комплекс ГТО);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в) содействие обеспечению общественного порядка и общественной безопасности при проведении официальных физкультурных мероприятий и спортивных мероприятий на территории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г) информационное обеспечение региональных и межмуниципальных официальных физкультурных мероприятий и спортивных мероприятий;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3) наделение некоммерческих организаций правом по оценке выполнения нормативов испытаний (тестов) комплекса ГТО;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4) утверждение порядка формирования и обеспечение спортивных сборных команд Пензенской области, а именно: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а) наделение статусом "Спортивная сборная команда Пензенской области" коллективов по различным видам спорта, включенным во Всероссийский реестр видов спорта;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б) материально-техническое обеспечение, в том числе обеспечение спортивной экипировкой, финансовое, научно-методическое, медико-биологическое и антидопинговое обеспечение спортивных сборных команд Пензенской области;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Закона</w:t>
        </w:r>
      </w:hyperlink>
      <w:r>
        <w:t xml:space="preserve"> Пензенской обл. от 22.02.2018 N 3147-ЗПО)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в) обеспечение подготовки спортивного резерва для спортивных сборных команд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5) развитие детско-юношеского спорта в целях создания условий для подготовки спортивных сборных команд Пензенской области и спортивного резерва для спортивных сборных команд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6) содействие развитию массового спорта, спорта высших достижений;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7) организация развития национальных видов спорта, в том числе установление порядка проведения спортивных мероприятий по национальным видам спорта, развивающимся в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8) присвоение спортивных разрядов, квалификационных категорий тренеров, квалификационных категорий специалистов в области физической культуры и спорта и квалификационных категорий спортивных судей в соответствии с Федеральным </w:t>
      </w:r>
      <w:hyperlink r:id="rId50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Федерации";</w:t>
      </w:r>
    </w:p>
    <w:p w:rsidR="003E041F" w:rsidRDefault="003E041F">
      <w:pPr>
        <w:pStyle w:val="ConsPlusNormal"/>
        <w:jc w:val="both"/>
      </w:pPr>
      <w:r>
        <w:t xml:space="preserve">(п. 8 в ред. </w:t>
      </w:r>
      <w:hyperlink r:id="rId51" w:history="1">
        <w:r>
          <w:rPr>
            <w:color w:val="0000FF"/>
          </w:rPr>
          <w:t>Закона</w:t>
        </w:r>
      </w:hyperlink>
      <w:r>
        <w:t xml:space="preserve"> Пензенской обл. от 13.09.2018 N 3222-ЗПО)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9) реализация мер по развитию физической культуры и спорта инвалидов, лиц с ограниченными возможностями здоровья, адаптивной физической культуры и адаптивного спорта в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10) организация подготовки и дополнительного профессионального образования кадров в области физической культуры и спорта;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10-1) утратил силу. - </w:t>
      </w:r>
      <w:hyperlink r:id="rId52" w:history="1">
        <w:r>
          <w:rPr>
            <w:color w:val="0000FF"/>
          </w:rPr>
          <w:t>Закон</w:t>
        </w:r>
      </w:hyperlink>
      <w:r>
        <w:t xml:space="preserve"> Пензенской обл. от 13.09.2018 N 3222-ЗПО;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11) обеспечение деятельности региональных центров спортивной подготовки;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12) осуществление контроля за соблюдением организациями, созданными Пензенской </w:t>
      </w:r>
      <w:r>
        <w:lastRenderedPageBreak/>
        <w:t>областью и осуществляющими спортивную подготовку, а также организациями, находящимися на территории Пензенской области, созданными без участия Российской Федерации, Пензенской области, муниципальных образований Пензенской области и осуществляющими спортивную подготовку, федеральных стандартов спортивной подготовки в соответствии с законодательством Российской Федерации;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13) участие в обеспечении подготовки спортивного резерва для спортивных сборных команд Российской Федерации;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14) методическое обеспечение организаций, осуществляющих спортивную подготовку;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15) координация деятельности физкультурно-спортивных организаций по подготовке спортивного резерва для спортивных сборных команд Пензенской области и участию спортивных сборных команд Пензенской области в межрегиональных и во всероссийских спортивных соревнованиях;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15-1) определение должностного лица, ответственного за организацию работы по предотвращению допинга в спорте и борьбе с ним во взаимодействии с российской антидопинговой организацией, федеральным органом исполнительной власти в области физической культуры и спорта, федеральным органом исполнительной власти, уполномоченным на медико-биологическое обеспечение спортсменов спортивных сборных команд Российской Федерации;</w:t>
      </w:r>
    </w:p>
    <w:p w:rsidR="003E041F" w:rsidRDefault="003E041F">
      <w:pPr>
        <w:pStyle w:val="ConsPlusNormal"/>
        <w:jc w:val="both"/>
      </w:pPr>
      <w:r>
        <w:t xml:space="preserve">(п. 15-1 введен </w:t>
      </w:r>
      <w:hyperlink r:id="rId53" w:history="1">
        <w:r>
          <w:rPr>
            <w:color w:val="0000FF"/>
          </w:rPr>
          <w:t>Законом</w:t>
        </w:r>
      </w:hyperlink>
      <w:r>
        <w:t xml:space="preserve"> Пензенской обл. от 16.02.2017 N 3018-ЗПО; в ред. </w:t>
      </w:r>
      <w:hyperlink r:id="rId54" w:history="1">
        <w:r>
          <w:rPr>
            <w:color w:val="0000FF"/>
          </w:rPr>
          <w:t>Закона</w:t>
        </w:r>
      </w:hyperlink>
      <w:r>
        <w:t xml:space="preserve"> Пензенской обл. от 22.02.2018 N 3147-ЗПО)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16) осуществление иных установленных в соответствии с законодательством Российской Федерации и законодательством Пензенской области полномочий.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7. Программы развития физической культуры и спорта в Пензенской области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1. Органами государственной власти Пензенской области поддержка физической культуры и спорта, физкультурно-спортивных организаций, учреждений, организаций или предприятий, оказывающих услуги в области физической культуры и спорта, предприятий спортивной промышленности осуществляется в соответствии с государственными программами развития физической культуры и спорта. Программы разрабатываются, принимаются и исполняются в порядке, установленном федеральным законодательством и законодательством Пензенской области.</w:t>
      </w:r>
    </w:p>
    <w:p w:rsidR="003E041F" w:rsidRDefault="003E041F">
      <w:pPr>
        <w:pStyle w:val="ConsPlusNormal"/>
        <w:jc w:val="both"/>
      </w:pPr>
      <w:r>
        <w:t xml:space="preserve">(в ред. Законов Пензенской обл. от 02.04.2008 </w:t>
      </w:r>
      <w:hyperlink r:id="rId55" w:history="1">
        <w:r>
          <w:rPr>
            <w:color w:val="0000FF"/>
          </w:rPr>
          <w:t>N 1505-ЗПО</w:t>
        </w:r>
      </w:hyperlink>
      <w:r>
        <w:t xml:space="preserve">, от 18.10.2013 </w:t>
      </w:r>
      <w:hyperlink r:id="rId56" w:history="1">
        <w:r>
          <w:rPr>
            <w:color w:val="0000FF"/>
          </w:rPr>
          <w:t>N 2469-ЗПО</w:t>
        </w:r>
      </w:hyperlink>
      <w:r>
        <w:t>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2. Разработка государственных программ осуществляется в соответствии со следующими принципами: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57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1) учет интересов всех возрастных групп и слоев населения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2) обеспечение комплексного развития физической культуры и различных видов спорта;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3) учет интересов инвалидов, иных незащищенных категорий граждан.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3. Органы государственной власти Пензенской области участвуют в реализации государственных программ, а также планов развития физкультуры и спорта в порядке, установленном федеральным законодательством, законодательством Пензенской области и соответствующими соглашениями участников указанных программ и планов.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58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Часть четвертая утратила силу. - </w:t>
      </w:r>
      <w:hyperlink r:id="rId59" w:history="1">
        <w:r>
          <w:rPr>
            <w:color w:val="0000FF"/>
          </w:rPr>
          <w:t>Закон</w:t>
        </w:r>
      </w:hyperlink>
      <w:r>
        <w:t xml:space="preserve"> Пензенской обл. от 02.04.2008 N 1505-ЗПО.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8. Пропаганда физической культуры и спорта, здорового образа жизни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1. Органами государственной власти Пензенской области в установленном порядке выделяются средства для обеспечения пропаганды физической культуры и спорта, здорового образа жизни, основ знаний о физической культуре и спорте, олимпийского движения среди населения, создания популярных физкультурно-оздоровительных и спортивных программ в средствах массовой информации.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2. Органы исполнительной власти Пензенской области в области физической культуры и спорта, здравоохранения, образования, информации и печати, объединения физкультурно-спортивной направленности и другие заинтересованные организации совместно определяют формы и методы, а также организуют информационное обеспечение и пропаганду здорового образа жизни, занятий физической культурой и спортом среди населения Пензенской области.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60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3. Государственные средства массовой информации Пензенской области, в том числе телевизионные компании и радиокомпании, редакции газет и журналов, обеспечивают распространение информации, формирующей потребность граждан в активном, здоровом образе жизни, популяризуют комплексы физических упражнений, в том числе для самостоятельных занятий, утренней и производственной гимнастики, освещают опыт трудовых коллективов и физкультурно-спортивных организаций, успешно внедряющих физическую культуру в жизнедеятельность граждан, информируют о ходе развития олимпийских и других видов спорта в Пензенской области, организуют репортажи о спортивных мероприятиях, проводимых в Пензенской области, организуют подготовку других спортивных программ.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4. В знак признания заслуг выдающихся спортсменов и тренеров Пензенской области, с целью увековечения памяти об этих спортсменах и тренерах их имена могут быть присвоены в установленном действующим законодательством порядке населенным пунктам, улицам, площадям, спортивным сооружениям, образовательным, научным и иным организациям, физкультурным организациям или объединениям, спортивным соревнованиям. Присвоение спортивным соревнованиям, проводимым на территории Пензенской области, имен выдающихся спортсменов и тренеров Пензенской области производится организаторами этих соревнований по согласованию с исполнительным органом государственной власти Пензенской области, уполномоченным в сфере физической культуры и спорта.</w:t>
      </w:r>
    </w:p>
    <w:p w:rsidR="003E041F" w:rsidRDefault="003E041F">
      <w:pPr>
        <w:pStyle w:val="ConsPlusNormal"/>
        <w:jc w:val="both"/>
      </w:pPr>
      <w:r>
        <w:t xml:space="preserve">(в ред. Законов Пензенской обл. от 02.04.2008 </w:t>
      </w:r>
      <w:hyperlink r:id="rId61" w:history="1">
        <w:r>
          <w:rPr>
            <w:color w:val="0000FF"/>
          </w:rPr>
          <w:t>N 1505-ЗПО</w:t>
        </w:r>
      </w:hyperlink>
      <w:r>
        <w:t xml:space="preserve">, от 18.10.2013 </w:t>
      </w:r>
      <w:hyperlink r:id="rId62" w:history="1">
        <w:r>
          <w:rPr>
            <w:color w:val="0000FF"/>
          </w:rPr>
          <w:t>N 2469-ЗПО</w:t>
        </w:r>
      </w:hyperlink>
      <w:r>
        <w:t xml:space="preserve">, от 18.02.2016 </w:t>
      </w:r>
      <w:hyperlink r:id="rId63" w:history="1">
        <w:r>
          <w:rPr>
            <w:color w:val="0000FF"/>
          </w:rPr>
          <w:t>N 2880-ЗПО</w:t>
        </w:r>
      </w:hyperlink>
      <w:r>
        <w:t>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9. Основные направления функционирования и развития системы физической культуры и спорта в Пензенской области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Функционирование и развитие системы физической культуры и спорта в Пензенской области осуществляется по следующим основным направлениям: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1) содействие государственных органов власти Пензенской области созданию физкультурно-спортивных организаций и объединений в установленном порядке;</w:t>
      </w:r>
    </w:p>
    <w:p w:rsidR="003E041F" w:rsidRDefault="003E041F">
      <w:pPr>
        <w:pStyle w:val="ConsPlusNormal"/>
        <w:jc w:val="both"/>
      </w:pPr>
      <w:r>
        <w:t xml:space="preserve">(п. 1 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2) физическое воспитание и развитие физической культуры и спорта в образовательных организациях, в том числе дошкольных;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3) развитие физической культуры и спорта в организациях, по месту жительства и массового отдыха граждан;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lastRenderedPageBreak/>
        <w:t>4) развитие физической культуры и спорта инвалидов и лиц с ограниченными возможностями здоровья, адаптивной физической культуры и адаптивного спорта;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5) развитие спортивного и спортивно-оздоровительного туризма;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6) развитие спорта высших достижений;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7) пропаганда физической культуры и спорта;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8) подготовка и дополнительное профессиональное образование кадров в области физической культуры и спорта;</w:t>
      </w:r>
    </w:p>
    <w:p w:rsidR="003E041F" w:rsidRDefault="003E041F">
      <w:pPr>
        <w:pStyle w:val="ConsPlusNormal"/>
        <w:jc w:val="both"/>
      </w:pPr>
      <w:r>
        <w:t xml:space="preserve">(п. 8 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9) развитие национальных видов спорта;</w:t>
      </w:r>
    </w:p>
    <w:p w:rsidR="003E041F" w:rsidRDefault="003E041F">
      <w:pPr>
        <w:pStyle w:val="ConsPlusNormal"/>
        <w:jc w:val="both"/>
      </w:pPr>
      <w:r>
        <w:t xml:space="preserve">(п. 9 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10) формирование и обеспечение спортивных сборных команд Пензенской области;</w:t>
      </w:r>
    </w:p>
    <w:p w:rsidR="003E041F" w:rsidRDefault="003E041F">
      <w:pPr>
        <w:pStyle w:val="ConsPlusNormal"/>
        <w:jc w:val="both"/>
      </w:pPr>
      <w:r>
        <w:t xml:space="preserve">(п. 10 введен </w:t>
      </w:r>
      <w:hyperlink r:id="rId69" w:history="1">
        <w:r>
          <w:rPr>
            <w:color w:val="0000FF"/>
          </w:rPr>
          <w:t>Законом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11) иные направления.</w:t>
      </w:r>
    </w:p>
    <w:p w:rsidR="003E041F" w:rsidRDefault="003E041F">
      <w:pPr>
        <w:pStyle w:val="ConsPlusNormal"/>
        <w:jc w:val="both"/>
      </w:pPr>
      <w:r>
        <w:t xml:space="preserve">(п. 11 введен </w:t>
      </w:r>
      <w:hyperlink r:id="rId70" w:history="1">
        <w:r>
          <w:rPr>
            <w:color w:val="0000FF"/>
          </w:rPr>
          <w:t>Законом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10. Развитие физической культуры и спорта в образовательных организациях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1. Задачами физического воспитания в образовательных организациях всех типов являются сохранение и укрепление здоровья детей дошкольного и школьного возраста, учащихся и студентов, формирование у них потребности в физическом совершенствовании, здоровом образе жизни.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2. Физкультурно-оздоровительная и спортивная работа с детьми дошкольного возраста осуществляется путем включения в программу физического воспитания в дошкольных образовательных организациях учебных занятий по физической культуре.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3. Физкультурно-оздоровительная и спортивная работа с детьми школьного возраста и студентами осуществляется образовательными организациями в соответствии с Федеральным </w:t>
      </w:r>
      <w:hyperlink r:id="rId74" w:history="1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и уставом образовательной организации в процессе учебных занятий по физической культуре, внеклассных и внешкольных физкультурно-оздоровительных и спортивных мероприятий. Образовательные организации самостоятельно с учетом местных условий и интересов обучающихся определяют формы занятий физической культурой и средства физического воспитания, виды спорта и двигательной активности, продолжительность учебных занятий на основе федеральных государственных образовательных стандартов и нормативов физической подготовленности. Образовательные организации также могут проводить внеучебную физкультурно-оздоровительную и спортивную работу с привлечением к ней внешкольных учреждений и общественных объединений физкультурно-оздоровительной и спортивной направленности, в том числе федераций по различным видам спорта.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75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Часть четвертая утратила силу. - </w:t>
      </w:r>
      <w:hyperlink r:id="rId76" w:history="1">
        <w:r>
          <w:rPr>
            <w:color w:val="0000FF"/>
          </w:rPr>
          <w:t>Закон</w:t>
        </w:r>
      </w:hyperlink>
      <w:r>
        <w:t xml:space="preserve"> Пензенской обл. от 02.04.2008 N 1505-ЗПО.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5. К занятиям физической культурой и спортом привлекаются все обучающиеся, за исключением обучающихся с ограниченными возможностями здоровья, для которых </w:t>
      </w:r>
      <w:r>
        <w:lastRenderedPageBreak/>
        <w:t>рекомендованы занятия в рамках индивидуальной программы реабилитации.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77" w:history="1">
        <w:r>
          <w:rPr>
            <w:color w:val="0000FF"/>
          </w:rPr>
          <w:t>Закона</w:t>
        </w:r>
      </w:hyperlink>
      <w:r>
        <w:t xml:space="preserve"> Пензенской обл. от 10.10.2007 N 1385-ЗПО)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6. Образовательные организации обеспечивают участие обучающихся в районных, городских и областных спортивных соревнованиях.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7. Учредители образовательных организаций могут применять материальное и моральное стимулирование педагогических коллективов, а также специалистов по физической культуре и спорту за улучшение состояния здоровья и уровень подготовленности дошкольников, учащихся, студентов.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79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11. Физкультурно-оздоровительная работа по месту жительства, в местах массового отдыха, в учреждениях, организациях, на предприятиях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1. Для занятий физической культурой населения по месту жительства создаются спортивные, физкультурно-оздоровительные, спортивно-технические клубы и коллективы, спортивные площадки и сооружения.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2. Создание условий для занятий физической культурой и спортом по месту жительства граждан, в зонах отдыха, парках, на пляжах и других местах массового отдыха граждан осуществляется органами местного самоуправления в соответствии с муниципальными программами развития физической культуры и спорта.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3. Руководители санаториев и курортных учреждений, домов отдыха и туристских баз, расположенных на территории Пензенской области, создают условия для использования в процессе лечения и отдыха граждан различных компонентов физической культуры в целях укрепления их здоровья, профилактики и лечения заболеваний.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4. Руководители организаций, находящихся на территории Пензенской области, независимо от организационно-правовых форм и форм собственности, совместно с профессиональными союзами при условии заключения коллективных договоров обеспечивают условия для реализации работниками организаций прав в области физической культуры и спорта в соответствии с Федеральным </w:t>
      </w:r>
      <w:hyperlink r:id="rId80" w:history="1">
        <w:r>
          <w:rPr>
            <w:color w:val="0000FF"/>
          </w:rPr>
          <w:t>законом</w:t>
        </w:r>
      </w:hyperlink>
      <w:r>
        <w:t xml:space="preserve"> "О физической культуре и спорте в Российской Федерации". Вопросы строительства спортивных сооружений и создания материальной базы для занятий физической культурой и спортом в организациях, их использование, финансирование, обеспечение специалистами для организации индивидуальных и коллективных занятий работников, членов их семей предусматриваются коллективным договором между работниками и работодателями.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81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 xml:space="preserve">Часть пятая утратила силу. - </w:t>
      </w:r>
      <w:hyperlink r:id="rId82" w:history="1">
        <w:r>
          <w:rPr>
            <w:color w:val="0000FF"/>
          </w:rPr>
          <w:t>Закон</w:t>
        </w:r>
      </w:hyperlink>
      <w:r>
        <w:t xml:space="preserve"> Пензенской обл. от 02.04.2008 N 1505-ЗПО.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12. Проведение массовых физкультурно-оздоровительных и спортивных мероприятий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Чемпионаты, первенства, розыгрыши кубков, другие официальные спортивные мероприятия Пензенской области, а также всероссийские и международные соревнования, организуемые с участием физкультурно-спортивных объединений Пензенской области, включаются в единый комплексный календарный план массовых физкультурно-оздоровительных и спортивных мероприятий Пензенской области, утверждаемый исполнительным органом государственной власти Пензенской области, уполномоченным в сфере физической культуры и спорта. Мероприятия, проводимые физкультурно-спортивными объединениями Пензенской области сверх предусмотренных единым комплексным календарным планом, проводятся физкультурно-</w:t>
      </w:r>
      <w:r>
        <w:lastRenderedPageBreak/>
        <w:t>спортивными объединениями самостоятельно.</w:t>
      </w:r>
    </w:p>
    <w:p w:rsidR="003E041F" w:rsidRDefault="003E041F">
      <w:pPr>
        <w:pStyle w:val="ConsPlusNormal"/>
        <w:jc w:val="both"/>
      </w:pPr>
      <w:r>
        <w:t xml:space="preserve">(в ред. Законов Пензенской обл. от 02.04.2008 </w:t>
      </w:r>
      <w:hyperlink r:id="rId83" w:history="1">
        <w:r>
          <w:rPr>
            <w:color w:val="0000FF"/>
          </w:rPr>
          <w:t>N 1505-ЗПО</w:t>
        </w:r>
      </w:hyperlink>
      <w:r>
        <w:t xml:space="preserve">, от 18.02.2016 </w:t>
      </w:r>
      <w:hyperlink r:id="rId84" w:history="1">
        <w:r>
          <w:rPr>
            <w:color w:val="0000FF"/>
          </w:rPr>
          <w:t>N 2880-ЗПО</w:t>
        </w:r>
      </w:hyperlink>
      <w:r>
        <w:t>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Порядок финансирования за счет средств бюджета Пензенской области и нормы расходов средств на проведение официальных спортивных мероприятий, включенных в единый комплексный календарный план массовых физкультурно-оздоровительных и спортивных мероприятий Пензенской области, устанавливаются исполнительным органом государственной власти Пензенской области, уполномоченным в сфере физической культуры и спорта.</w:t>
      </w:r>
    </w:p>
    <w:p w:rsidR="003E041F" w:rsidRDefault="003E041F">
      <w:pPr>
        <w:pStyle w:val="ConsPlusNormal"/>
        <w:jc w:val="both"/>
      </w:pPr>
      <w:r>
        <w:t xml:space="preserve">(абзац введен </w:t>
      </w:r>
      <w:hyperlink r:id="rId85" w:history="1">
        <w:r>
          <w:rPr>
            <w:color w:val="0000FF"/>
          </w:rPr>
          <w:t>Законом</w:t>
        </w:r>
      </w:hyperlink>
      <w:r>
        <w:t xml:space="preserve"> Пензенской обл. от 22.12.2010 N 2013-ЗПО; в ред. </w:t>
      </w:r>
      <w:hyperlink r:id="rId86" w:history="1">
        <w:r>
          <w:rPr>
            <w:color w:val="0000FF"/>
          </w:rPr>
          <w:t>Закона</w:t>
        </w:r>
      </w:hyperlink>
      <w:r>
        <w:t xml:space="preserve"> Пензенской обл. от 18.02.2016 N 2880-ЗПО)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13. Организация физкультурно-оздоровительной и спортивной работы с инвалидами и лицами с ограниченными возможностями здоровья</w:t>
      </w:r>
    </w:p>
    <w:p w:rsidR="003E041F" w:rsidRDefault="003E041F">
      <w:pPr>
        <w:pStyle w:val="ConsPlusNormal"/>
        <w:ind w:firstLine="540"/>
        <w:jc w:val="both"/>
      </w:pPr>
      <w:r>
        <w:t xml:space="preserve">(в ред. </w:t>
      </w:r>
      <w:hyperlink r:id="rId87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1. Органы государственной власти Пензенской области содействуют привлечению инвалидов и лиц с ограниченными возможностями здоровья к физической культуре и спорту как непосредственно, так и путем предоставления льгот организациям, занимающимся развитием физической культуры и спорта среди данной категории граждан.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2. Организация занятий физической культурой и спортом в системе непрерывной физической реабилитации и социальной адаптации инвалидов и лиц с ограниченными возможностями здоровья, подготовка кадров, методическое, медицинское обеспечение и врачебный контроль осуществляются образовательными организациями, медицинскими организациями и организациями социального обслуживания, организациями физической культуры и спорта за счет средств бюджета Пензенской области и иных источников финансирования в установленном порядке в соответствии с действующим законодательством.</w:t>
      </w:r>
    </w:p>
    <w:p w:rsidR="003E041F" w:rsidRDefault="003E041F">
      <w:pPr>
        <w:pStyle w:val="ConsPlusNormal"/>
        <w:jc w:val="both"/>
      </w:pPr>
      <w:r>
        <w:t xml:space="preserve">(в ред. Законов Пензенской обл. от 28.02.2011 </w:t>
      </w:r>
      <w:hyperlink r:id="rId88" w:history="1">
        <w:r>
          <w:rPr>
            <w:color w:val="0000FF"/>
          </w:rPr>
          <w:t>N 2039-ЗПО</w:t>
        </w:r>
      </w:hyperlink>
      <w:r>
        <w:t xml:space="preserve">, от 18.10.2013 </w:t>
      </w:r>
      <w:hyperlink r:id="rId89" w:history="1">
        <w:r>
          <w:rPr>
            <w:color w:val="0000FF"/>
          </w:rPr>
          <w:t>N 2469-ЗПО</w:t>
        </w:r>
      </w:hyperlink>
      <w:r>
        <w:t xml:space="preserve">, от 21.02.2014 </w:t>
      </w:r>
      <w:hyperlink r:id="rId90" w:history="1">
        <w:r>
          <w:rPr>
            <w:color w:val="0000FF"/>
          </w:rPr>
          <w:t>N 2525-ЗПО</w:t>
        </w:r>
      </w:hyperlink>
      <w:r>
        <w:t xml:space="preserve">, от 18.02.2016 </w:t>
      </w:r>
      <w:hyperlink r:id="rId91" w:history="1">
        <w:r>
          <w:rPr>
            <w:color w:val="0000FF"/>
          </w:rPr>
          <w:t>N 2880-ЗПО</w:t>
        </w:r>
      </w:hyperlink>
      <w:r>
        <w:t>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3. Исполнительный орган государственной власти Пензенской области, уполномоченный в сфере физической культуры и спорта, физкультурно-спортивные объединения совместно с физкультурно-спортивными объединениями инвалидов организуют подготовку спортсменов-инвалидов и лиц с ограниченными возможностями здоровья, обеспечивают их участие в соревнованиях различного уровня.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92" w:history="1">
        <w:r>
          <w:rPr>
            <w:color w:val="0000FF"/>
          </w:rPr>
          <w:t>Закона</w:t>
        </w:r>
      </w:hyperlink>
      <w:r>
        <w:t xml:space="preserve"> Пензенской обл. от 18.02.2016 N 2880-ЗПО)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Финансирование мероприятий по подготовке и участию в спортивно-массовых соревнованиях осуществляется за счет средств бюджета Пензенской области и иных источников финансирования, предусмотренных действующим законодательством.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Пензенской обл. от 28.02.2011 N 2039-ЗПО)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4. Проведение физкультурно-оздоровительных и спортивных мероприятий с участием инвалидов и лиц с ограниченными возможностями здоровья осуществляется при обязательном врачебном контроле за счет средств организаторов мероприятий.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5. Для инвалидов, нуждающихся в специальных условиях для осуществления физического воспитания и спортивной подготовки, физкультурно-оздоровительные, спортивно-технические и спортивные сооружения, находящиеся в собственности Пензенской области, оборудуются специальным инвентарем за счет средств бюджета Пензенской области, иных источников финансирования в соответствии с действующим законодательством.</w:t>
      </w:r>
    </w:p>
    <w:p w:rsidR="003E041F" w:rsidRDefault="003E041F">
      <w:pPr>
        <w:pStyle w:val="ConsPlusNormal"/>
        <w:jc w:val="both"/>
      </w:pPr>
      <w:r>
        <w:t xml:space="preserve">(часть 5 в ред. </w:t>
      </w:r>
      <w:hyperlink r:id="rId94" w:history="1">
        <w:r>
          <w:rPr>
            <w:color w:val="0000FF"/>
          </w:rPr>
          <w:t>Закона</w:t>
        </w:r>
      </w:hyperlink>
      <w:r>
        <w:t xml:space="preserve"> Пензенской обл. от 28.02.2011 N 2039-ЗПО)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13-1. Спортивный и физкультурно-оздоровительный туризм</w:t>
      </w:r>
    </w:p>
    <w:p w:rsidR="003E041F" w:rsidRDefault="003E041F">
      <w:pPr>
        <w:pStyle w:val="ConsPlusNormal"/>
        <w:ind w:firstLine="540"/>
        <w:jc w:val="both"/>
      </w:pPr>
      <w:r>
        <w:t xml:space="preserve">(введена </w:t>
      </w:r>
      <w:hyperlink r:id="rId95" w:history="1">
        <w:r>
          <w:rPr>
            <w:color w:val="0000FF"/>
          </w:rPr>
          <w:t>Законом</w:t>
        </w:r>
      </w:hyperlink>
      <w:r>
        <w:t xml:space="preserve"> Пензенской обл. от 20.09.2005 N 869-ЗПО)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1. В целях привлечения большего количества жителей Пензенской области к занятиям физической культурой, спортом и формированию принципов здорового образа жизни на территории Пензенской области создаются и действуют организации и объединения спортивного и физкультурно-оздоровительного туризма.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Пензенской обл. от 28.02.2011 N 2039-ЗПО)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2. Координация деятельности организаций и объединений спортивного и физкультурно-оздоровительного туризма возлагается на исполнительный орган государственной власти Пензенской области, уполномоченный в сфере физической культуры и спорта.</w:t>
      </w:r>
    </w:p>
    <w:p w:rsidR="003E041F" w:rsidRDefault="003E041F">
      <w:pPr>
        <w:pStyle w:val="ConsPlusNormal"/>
        <w:jc w:val="both"/>
      </w:pPr>
      <w:r>
        <w:t xml:space="preserve">(в ред. Законов Пензенской обл. от 02.04.2008 </w:t>
      </w:r>
      <w:hyperlink r:id="rId97" w:history="1">
        <w:r>
          <w:rPr>
            <w:color w:val="0000FF"/>
          </w:rPr>
          <w:t>N 1505-ЗПО</w:t>
        </w:r>
      </w:hyperlink>
      <w:r>
        <w:t xml:space="preserve">, от 18.02.2016 </w:t>
      </w:r>
      <w:hyperlink r:id="rId98" w:history="1">
        <w:r>
          <w:rPr>
            <w:color w:val="0000FF"/>
          </w:rPr>
          <w:t>N 2880-ЗПО</w:t>
        </w:r>
      </w:hyperlink>
      <w:r>
        <w:t>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14. Льготы для отдельных категорий граждан в области физической культуры и спорта</w:t>
      </w:r>
    </w:p>
    <w:p w:rsidR="003E041F" w:rsidRDefault="003E041F">
      <w:pPr>
        <w:pStyle w:val="ConsPlusNormal"/>
        <w:ind w:firstLine="540"/>
        <w:jc w:val="both"/>
      </w:pPr>
      <w:r>
        <w:t xml:space="preserve">(в ред. </w:t>
      </w:r>
      <w:hyperlink r:id="rId99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В соответствии с государственными программами Пензенской области, действующими нормативными правовыми актами Российской Федерации, Пензенской области учреждения (организации) физической культуры и спорта Пензенской области осуществляют бесплатно либо на льготных условиях физическое воспитание и спортивную подготовку отдельных категорий граждан, в том числе:</w:t>
      </w:r>
    </w:p>
    <w:p w:rsidR="003E041F" w:rsidRDefault="003E041F">
      <w:pPr>
        <w:pStyle w:val="ConsPlusNormal"/>
        <w:jc w:val="both"/>
      </w:pPr>
      <w:r>
        <w:t xml:space="preserve">(в ред. Законов Пензенской обл. от 28.02.2011 </w:t>
      </w:r>
      <w:hyperlink r:id="rId100" w:history="1">
        <w:r>
          <w:rPr>
            <w:color w:val="0000FF"/>
          </w:rPr>
          <w:t>N 2039-ЗПО</w:t>
        </w:r>
      </w:hyperlink>
      <w:r>
        <w:t xml:space="preserve">, от 18.10.2013 </w:t>
      </w:r>
      <w:hyperlink r:id="rId101" w:history="1">
        <w:r>
          <w:rPr>
            <w:color w:val="0000FF"/>
          </w:rPr>
          <w:t>N 2469-ЗПО</w:t>
        </w:r>
      </w:hyperlink>
      <w:r>
        <w:t>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1) инвалидов и лиц с ограниченными возможностями здоровья;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2) детей из малообеспеченных семей;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3) детей-сирот и детей, оставшихся без попечения родителей;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4) детей дошкольного возраста;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5) учащихся общеобразовательных организаций;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102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6) пенсионеров;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7) лиц, удостоенных наград Российской Федерации и Пензенской области за заслуги в области физической культуры и спорта.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15. Финансирование физической культуры и спорта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1. Финансирование физической культуры и спорта осуществляется за счет средств бюджета Пензенской области и иных источников финансирования, предусмотренных действующим законодательством.</w:t>
      </w:r>
    </w:p>
    <w:p w:rsidR="003E041F" w:rsidRDefault="003E041F">
      <w:pPr>
        <w:pStyle w:val="ConsPlusNormal"/>
        <w:jc w:val="both"/>
      </w:pPr>
      <w:r>
        <w:t xml:space="preserve">(часть 1 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Пензенской обл. от 21.02.2014 N 2525-ЗПО)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2. Финансирование физической культуры и спорта за счет средств бюджета Пензенской области осуществляется в пределах, определенных законом Пензенской области о бюджете Пензенской области на соответствующий год, включая финансирование государственных программ. Средства на финансирование физической культуры и спорта отражаются отдельной строкой в бюджете Пензенской области в объеме, исходя из возможностей бюджета Пензенской области. Поступление средств из внебюджетных источников не является основанием для сокращения бюджетных отчислений на развитие физической культуры и спорта.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3. Средства бюджета Пензенской области направляются: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lastRenderedPageBreak/>
        <w:t>1) на организацию и проведение спортивно-массовых мероприятий;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2) на содержание физкультурно-оздоровительных, спортивных и спортивно-технических сооружений, училищ олимпийского резерва, школ высшего спортивного мастерства, детско-юношеских спортивных школ, находящихся в собственности Пензенской области, а также профессиональных команд;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3) на подготовку, материально-техническое обеспечение и участие в официальных всероссийских, международных соревнованиях сборных команд Пензенской области по различным видам спорта;</w:t>
      </w:r>
    </w:p>
    <w:p w:rsidR="003E041F" w:rsidRDefault="003E041F">
      <w:pPr>
        <w:pStyle w:val="ConsPlusNormal"/>
        <w:jc w:val="both"/>
      </w:pPr>
      <w:r>
        <w:t xml:space="preserve">(п. 3 в ред. </w:t>
      </w:r>
      <w:hyperlink r:id="rId105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4) на вознаграждение спортсменов и тренеров за достижение высоких результатов в спорте;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106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5) на организацию системы подготовки и дополнительного профессионального образования кадров в области физической культуры и спорта;</w:t>
      </w:r>
    </w:p>
    <w:p w:rsidR="003E041F" w:rsidRDefault="003E041F">
      <w:pPr>
        <w:pStyle w:val="ConsPlusNormal"/>
        <w:jc w:val="both"/>
      </w:pPr>
      <w:r>
        <w:t xml:space="preserve">(п. 5 в ред. </w:t>
      </w:r>
      <w:hyperlink r:id="rId107" w:history="1">
        <w:r>
          <w:rPr>
            <w:color w:val="0000FF"/>
          </w:rPr>
          <w:t>Закона</w:t>
        </w:r>
      </w:hyperlink>
      <w:r>
        <w:t xml:space="preserve"> Пензенской обл. от 18.10.2013 N 2469-ЗПО)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6) на проведение научных исследований в области физкультуры и спорта в соответствии с программами развития физкультуры и спорта в Пензенской области;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108" w:history="1">
        <w:r>
          <w:rPr>
            <w:color w:val="0000FF"/>
          </w:rPr>
          <w:t>Закона</w:t>
        </w:r>
      </w:hyperlink>
      <w:r>
        <w:t xml:space="preserve"> Пензенской обл. от 02.04.2008 N 1505-ЗПО)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7) на пропаганду физической культуры и спорта в Пензенской области;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8) на финансирование иных направлений, предусмотренных программами Пензенской области по развитию физической культуры и спорта, законом Пензенской области о бюджете Пензенской области на очередной финансовый год.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4. Финансирование физической культуры и спорта за счет средств бюджета Пензенской области осуществляется исходя из равенства прав на государственную поддержку спортсменов и физкультурников, занимающихся различными видами спорта.</w:t>
      </w:r>
    </w:p>
    <w:p w:rsidR="003E041F" w:rsidRDefault="003E041F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Закона</w:t>
        </w:r>
      </w:hyperlink>
      <w:r>
        <w:t xml:space="preserve"> Пензенской обл. от 28.02.2011 N 2039-ЗПО)</w:t>
      </w:r>
    </w:p>
    <w:p w:rsidR="003E041F" w:rsidRDefault="003E041F">
      <w:pPr>
        <w:pStyle w:val="ConsPlusNormal"/>
        <w:spacing w:before="220"/>
        <w:ind w:firstLine="540"/>
        <w:jc w:val="both"/>
      </w:pPr>
      <w:r>
        <w:t>5. Финансирование сборных команд Пензенской области по различным видам спорта, в том числе финансирование их подготовки к всероссийским и международным соревнованиям и участия в них, осуществляется за счет средств бюджета Пензенской области и других, не запрещенных законодательством, источников.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15-1. Осуществление Пензенской областью международной деятельности в области физической культуры и спорта</w:t>
      </w:r>
    </w:p>
    <w:p w:rsidR="003E041F" w:rsidRDefault="003E041F">
      <w:pPr>
        <w:pStyle w:val="ConsPlusNormal"/>
        <w:ind w:firstLine="540"/>
        <w:jc w:val="both"/>
      </w:pPr>
      <w:r>
        <w:t xml:space="preserve">(введена </w:t>
      </w:r>
      <w:hyperlink r:id="rId110" w:history="1">
        <w:r>
          <w:rPr>
            <w:color w:val="0000FF"/>
          </w:rPr>
          <w:t>Законом</w:t>
        </w:r>
      </w:hyperlink>
      <w:r>
        <w:t xml:space="preserve"> Пензенской обл. от 20.09.2005 N 869-ЗПО)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Пензенская область осуществляет международную деятельность в области физической культуры и спорта в пределах своих полномочий в установленном федеральным законодательством порядке.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Title"/>
        <w:ind w:firstLine="540"/>
        <w:jc w:val="both"/>
        <w:outlineLvl w:val="0"/>
      </w:pPr>
      <w:r>
        <w:t>Статья 16. Вступление в силу настоящего Закона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ind w:firstLine="540"/>
        <w:jc w:val="both"/>
      </w:pPr>
      <w:r>
        <w:t>Настоящий Закон вступает в силу через десять дней после дня его официального опубликования.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jc w:val="right"/>
      </w:pPr>
      <w:r>
        <w:t>Губернатор</w:t>
      </w:r>
    </w:p>
    <w:p w:rsidR="003E041F" w:rsidRDefault="003E041F">
      <w:pPr>
        <w:pStyle w:val="ConsPlusNormal"/>
        <w:jc w:val="right"/>
      </w:pPr>
      <w:r>
        <w:t>Пензенской области</w:t>
      </w:r>
    </w:p>
    <w:p w:rsidR="003E041F" w:rsidRDefault="003E041F">
      <w:pPr>
        <w:pStyle w:val="ConsPlusNormal"/>
        <w:jc w:val="right"/>
      </w:pPr>
      <w:r>
        <w:t>В.К.БОЧКАРЕВ</w:t>
      </w:r>
    </w:p>
    <w:p w:rsidR="003E041F" w:rsidRDefault="003E041F">
      <w:pPr>
        <w:pStyle w:val="ConsPlusNormal"/>
        <w:jc w:val="both"/>
      </w:pPr>
      <w:r>
        <w:lastRenderedPageBreak/>
        <w:t>г. Пенза</w:t>
      </w:r>
    </w:p>
    <w:p w:rsidR="003E041F" w:rsidRDefault="003E041F">
      <w:pPr>
        <w:pStyle w:val="ConsPlusNormal"/>
        <w:spacing w:before="220"/>
        <w:jc w:val="both"/>
      </w:pPr>
      <w:r>
        <w:t>21 апреля 2005 года</w:t>
      </w:r>
    </w:p>
    <w:p w:rsidR="003E041F" w:rsidRDefault="003E041F">
      <w:pPr>
        <w:pStyle w:val="ConsPlusNormal"/>
        <w:spacing w:before="220"/>
        <w:jc w:val="both"/>
      </w:pPr>
      <w:r>
        <w:t>N 800-ЗПО</w:t>
      </w: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jc w:val="both"/>
      </w:pPr>
    </w:p>
    <w:p w:rsidR="003E041F" w:rsidRDefault="003E04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4629F" w:rsidRDefault="0014629F"/>
    <w:sectPr w:rsidR="0014629F" w:rsidSect="007247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E041F"/>
    <w:rsid w:val="00017FBA"/>
    <w:rsid w:val="0002517E"/>
    <w:rsid w:val="00053E2D"/>
    <w:rsid w:val="00057D06"/>
    <w:rsid w:val="00065020"/>
    <w:rsid w:val="00066A60"/>
    <w:rsid w:val="000803B1"/>
    <w:rsid w:val="00080F86"/>
    <w:rsid w:val="0008498F"/>
    <w:rsid w:val="0009208D"/>
    <w:rsid w:val="00093D40"/>
    <w:rsid w:val="00095008"/>
    <w:rsid w:val="00095E8D"/>
    <w:rsid w:val="000A58BC"/>
    <w:rsid w:val="000A68B3"/>
    <w:rsid w:val="000B0214"/>
    <w:rsid w:val="000B1749"/>
    <w:rsid w:val="000C3414"/>
    <w:rsid w:val="000D2E3F"/>
    <w:rsid w:val="000D57DA"/>
    <w:rsid w:val="000D71C3"/>
    <w:rsid w:val="000E7D9C"/>
    <w:rsid w:val="000F616A"/>
    <w:rsid w:val="00107AF3"/>
    <w:rsid w:val="001102A2"/>
    <w:rsid w:val="00120852"/>
    <w:rsid w:val="0013443F"/>
    <w:rsid w:val="0014525F"/>
    <w:rsid w:val="0014629F"/>
    <w:rsid w:val="00150A0F"/>
    <w:rsid w:val="00152F3D"/>
    <w:rsid w:val="00167990"/>
    <w:rsid w:val="00171DF8"/>
    <w:rsid w:val="0018395A"/>
    <w:rsid w:val="00187812"/>
    <w:rsid w:val="00196B9B"/>
    <w:rsid w:val="001A3E59"/>
    <w:rsid w:val="001B6B8B"/>
    <w:rsid w:val="001C3046"/>
    <w:rsid w:val="001C67BB"/>
    <w:rsid w:val="001D67A8"/>
    <w:rsid w:val="001E5EC6"/>
    <w:rsid w:val="0021105B"/>
    <w:rsid w:val="00225DA6"/>
    <w:rsid w:val="00234A62"/>
    <w:rsid w:val="00270CE3"/>
    <w:rsid w:val="00272C40"/>
    <w:rsid w:val="002775A5"/>
    <w:rsid w:val="00291CEC"/>
    <w:rsid w:val="0029320B"/>
    <w:rsid w:val="002944C3"/>
    <w:rsid w:val="002A72AD"/>
    <w:rsid w:val="002A735C"/>
    <w:rsid w:val="002B086D"/>
    <w:rsid w:val="002B5799"/>
    <w:rsid w:val="002B7157"/>
    <w:rsid w:val="002C2F5C"/>
    <w:rsid w:val="002D0B5A"/>
    <w:rsid w:val="002D382E"/>
    <w:rsid w:val="002E1520"/>
    <w:rsid w:val="002F206A"/>
    <w:rsid w:val="002F74BE"/>
    <w:rsid w:val="00316EA0"/>
    <w:rsid w:val="00317091"/>
    <w:rsid w:val="00323C09"/>
    <w:rsid w:val="003411E7"/>
    <w:rsid w:val="00342E94"/>
    <w:rsid w:val="0034520B"/>
    <w:rsid w:val="00382011"/>
    <w:rsid w:val="00383D74"/>
    <w:rsid w:val="003A22CE"/>
    <w:rsid w:val="003A484F"/>
    <w:rsid w:val="003C55C9"/>
    <w:rsid w:val="003D3F20"/>
    <w:rsid w:val="003D4E0A"/>
    <w:rsid w:val="003D4E28"/>
    <w:rsid w:val="003D531A"/>
    <w:rsid w:val="003D727C"/>
    <w:rsid w:val="003E041F"/>
    <w:rsid w:val="003E3B39"/>
    <w:rsid w:val="003F1049"/>
    <w:rsid w:val="004217E7"/>
    <w:rsid w:val="0042478C"/>
    <w:rsid w:val="004266AE"/>
    <w:rsid w:val="00447D7E"/>
    <w:rsid w:val="00467A47"/>
    <w:rsid w:val="00477829"/>
    <w:rsid w:val="00495B1C"/>
    <w:rsid w:val="004B22E6"/>
    <w:rsid w:val="004C7FBB"/>
    <w:rsid w:val="004E1B70"/>
    <w:rsid w:val="004E36D8"/>
    <w:rsid w:val="0051114A"/>
    <w:rsid w:val="005203A6"/>
    <w:rsid w:val="00524D51"/>
    <w:rsid w:val="00527186"/>
    <w:rsid w:val="00541D74"/>
    <w:rsid w:val="00561E5E"/>
    <w:rsid w:val="005821B1"/>
    <w:rsid w:val="00587B2E"/>
    <w:rsid w:val="00592FE8"/>
    <w:rsid w:val="005A2035"/>
    <w:rsid w:val="005A6F6A"/>
    <w:rsid w:val="005B5EF1"/>
    <w:rsid w:val="005B605F"/>
    <w:rsid w:val="005C6C3E"/>
    <w:rsid w:val="005D4355"/>
    <w:rsid w:val="005D6A8C"/>
    <w:rsid w:val="005E1663"/>
    <w:rsid w:val="005E6DED"/>
    <w:rsid w:val="005F4C80"/>
    <w:rsid w:val="005F6014"/>
    <w:rsid w:val="00615EFD"/>
    <w:rsid w:val="00616443"/>
    <w:rsid w:val="00616839"/>
    <w:rsid w:val="00625DBC"/>
    <w:rsid w:val="00646830"/>
    <w:rsid w:val="006530D3"/>
    <w:rsid w:val="00660A24"/>
    <w:rsid w:val="00687822"/>
    <w:rsid w:val="00692884"/>
    <w:rsid w:val="006A5012"/>
    <w:rsid w:val="006B3285"/>
    <w:rsid w:val="006B5BD4"/>
    <w:rsid w:val="006C5A4D"/>
    <w:rsid w:val="006D2614"/>
    <w:rsid w:val="006D3E54"/>
    <w:rsid w:val="006E3CE2"/>
    <w:rsid w:val="006F0B41"/>
    <w:rsid w:val="006F5F43"/>
    <w:rsid w:val="00702ACB"/>
    <w:rsid w:val="00703D29"/>
    <w:rsid w:val="007043C7"/>
    <w:rsid w:val="007066FE"/>
    <w:rsid w:val="00710052"/>
    <w:rsid w:val="007101B9"/>
    <w:rsid w:val="00710441"/>
    <w:rsid w:val="00713333"/>
    <w:rsid w:val="007152FB"/>
    <w:rsid w:val="0071584F"/>
    <w:rsid w:val="007207BC"/>
    <w:rsid w:val="00722142"/>
    <w:rsid w:val="00740799"/>
    <w:rsid w:val="00747758"/>
    <w:rsid w:val="0075162A"/>
    <w:rsid w:val="00756DA9"/>
    <w:rsid w:val="0076192D"/>
    <w:rsid w:val="00775D74"/>
    <w:rsid w:val="00780A49"/>
    <w:rsid w:val="00782DC2"/>
    <w:rsid w:val="00787489"/>
    <w:rsid w:val="00791FED"/>
    <w:rsid w:val="0079352B"/>
    <w:rsid w:val="00795251"/>
    <w:rsid w:val="00797AE4"/>
    <w:rsid w:val="007A35D2"/>
    <w:rsid w:val="007A47DF"/>
    <w:rsid w:val="007B7D2D"/>
    <w:rsid w:val="007C4762"/>
    <w:rsid w:val="007D6BAD"/>
    <w:rsid w:val="007D787F"/>
    <w:rsid w:val="007F2057"/>
    <w:rsid w:val="007F55FE"/>
    <w:rsid w:val="007F67E6"/>
    <w:rsid w:val="008002F0"/>
    <w:rsid w:val="00802450"/>
    <w:rsid w:val="00820EB2"/>
    <w:rsid w:val="00822CDE"/>
    <w:rsid w:val="0083005E"/>
    <w:rsid w:val="008368EF"/>
    <w:rsid w:val="0084653B"/>
    <w:rsid w:val="00851509"/>
    <w:rsid w:val="0085523E"/>
    <w:rsid w:val="0085529D"/>
    <w:rsid w:val="008601E7"/>
    <w:rsid w:val="00864AFD"/>
    <w:rsid w:val="0086577E"/>
    <w:rsid w:val="0086768B"/>
    <w:rsid w:val="00876783"/>
    <w:rsid w:val="00887856"/>
    <w:rsid w:val="0089009A"/>
    <w:rsid w:val="00891875"/>
    <w:rsid w:val="008967BB"/>
    <w:rsid w:val="008978F4"/>
    <w:rsid w:val="008A2F52"/>
    <w:rsid w:val="008E1BAC"/>
    <w:rsid w:val="008F26B6"/>
    <w:rsid w:val="00902BF8"/>
    <w:rsid w:val="00914862"/>
    <w:rsid w:val="00915270"/>
    <w:rsid w:val="0091599D"/>
    <w:rsid w:val="00921B64"/>
    <w:rsid w:val="00926994"/>
    <w:rsid w:val="00931584"/>
    <w:rsid w:val="00945B1B"/>
    <w:rsid w:val="00953951"/>
    <w:rsid w:val="009667C1"/>
    <w:rsid w:val="00970FC2"/>
    <w:rsid w:val="00976978"/>
    <w:rsid w:val="0099358F"/>
    <w:rsid w:val="009A18D1"/>
    <w:rsid w:val="009A42D4"/>
    <w:rsid w:val="009A4F49"/>
    <w:rsid w:val="009C7E65"/>
    <w:rsid w:val="009D323F"/>
    <w:rsid w:val="009D6673"/>
    <w:rsid w:val="009E546D"/>
    <w:rsid w:val="009E78B7"/>
    <w:rsid w:val="009F0E83"/>
    <w:rsid w:val="009F4877"/>
    <w:rsid w:val="00A12DA0"/>
    <w:rsid w:val="00A14CB2"/>
    <w:rsid w:val="00A34425"/>
    <w:rsid w:val="00A4621F"/>
    <w:rsid w:val="00A467DB"/>
    <w:rsid w:val="00A53C98"/>
    <w:rsid w:val="00A75FA4"/>
    <w:rsid w:val="00A93568"/>
    <w:rsid w:val="00A95B72"/>
    <w:rsid w:val="00AB1FE9"/>
    <w:rsid w:val="00AB6567"/>
    <w:rsid w:val="00AC7BF5"/>
    <w:rsid w:val="00AD0340"/>
    <w:rsid w:val="00AD1D67"/>
    <w:rsid w:val="00AD2BD8"/>
    <w:rsid w:val="00AD75A8"/>
    <w:rsid w:val="00AE6655"/>
    <w:rsid w:val="00AE7736"/>
    <w:rsid w:val="00AF51B0"/>
    <w:rsid w:val="00B04563"/>
    <w:rsid w:val="00B07DF3"/>
    <w:rsid w:val="00B16A76"/>
    <w:rsid w:val="00B27DBF"/>
    <w:rsid w:val="00B3558C"/>
    <w:rsid w:val="00B52FF5"/>
    <w:rsid w:val="00B57578"/>
    <w:rsid w:val="00B57671"/>
    <w:rsid w:val="00B91CC5"/>
    <w:rsid w:val="00B92226"/>
    <w:rsid w:val="00B95B9A"/>
    <w:rsid w:val="00BB1B13"/>
    <w:rsid w:val="00BC79A3"/>
    <w:rsid w:val="00BE1399"/>
    <w:rsid w:val="00BE787D"/>
    <w:rsid w:val="00BF2E79"/>
    <w:rsid w:val="00C0129F"/>
    <w:rsid w:val="00C10AB6"/>
    <w:rsid w:val="00C25707"/>
    <w:rsid w:val="00C31BAF"/>
    <w:rsid w:val="00C343D5"/>
    <w:rsid w:val="00C35DF6"/>
    <w:rsid w:val="00C366E8"/>
    <w:rsid w:val="00C40D54"/>
    <w:rsid w:val="00C5363E"/>
    <w:rsid w:val="00C57422"/>
    <w:rsid w:val="00C62A38"/>
    <w:rsid w:val="00C71377"/>
    <w:rsid w:val="00C73C49"/>
    <w:rsid w:val="00C84B0D"/>
    <w:rsid w:val="00C91282"/>
    <w:rsid w:val="00CA2FBD"/>
    <w:rsid w:val="00CB3BA5"/>
    <w:rsid w:val="00CB5677"/>
    <w:rsid w:val="00CC2602"/>
    <w:rsid w:val="00CC7485"/>
    <w:rsid w:val="00CF02CF"/>
    <w:rsid w:val="00CF34B1"/>
    <w:rsid w:val="00D04D48"/>
    <w:rsid w:val="00D147B4"/>
    <w:rsid w:val="00D201D5"/>
    <w:rsid w:val="00D20F10"/>
    <w:rsid w:val="00D27862"/>
    <w:rsid w:val="00D3687F"/>
    <w:rsid w:val="00D916B6"/>
    <w:rsid w:val="00D924B8"/>
    <w:rsid w:val="00DA18EA"/>
    <w:rsid w:val="00DC25B3"/>
    <w:rsid w:val="00DC5C8F"/>
    <w:rsid w:val="00DD3287"/>
    <w:rsid w:val="00DD7C20"/>
    <w:rsid w:val="00DE18F7"/>
    <w:rsid w:val="00DE47A6"/>
    <w:rsid w:val="00DF082B"/>
    <w:rsid w:val="00E21235"/>
    <w:rsid w:val="00E2208A"/>
    <w:rsid w:val="00E322FD"/>
    <w:rsid w:val="00E3674B"/>
    <w:rsid w:val="00E405F4"/>
    <w:rsid w:val="00E43937"/>
    <w:rsid w:val="00E4589E"/>
    <w:rsid w:val="00E55DD8"/>
    <w:rsid w:val="00E61836"/>
    <w:rsid w:val="00E6548C"/>
    <w:rsid w:val="00E77541"/>
    <w:rsid w:val="00E77B94"/>
    <w:rsid w:val="00E82A7E"/>
    <w:rsid w:val="00E86A45"/>
    <w:rsid w:val="00E92FDF"/>
    <w:rsid w:val="00E93F0B"/>
    <w:rsid w:val="00E95A5F"/>
    <w:rsid w:val="00EA414D"/>
    <w:rsid w:val="00EA5943"/>
    <w:rsid w:val="00EB4F23"/>
    <w:rsid w:val="00EB6865"/>
    <w:rsid w:val="00EC2CCD"/>
    <w:rsid w:val="00EC352A"/>
    <w:rsid w:val="00EC6E04"/>
    <w:rsid w:val="00ED469F"/>
    <w:rsid w:val="00EE7E4D"/>
    <w:rsid w:val="00EF721D"/>
    <w:rsid w:val="00F074EB"/>
    <w:rsid w:val="00F12975"/>
    <w:rsid w:val="00F207C4"/>
    <w:rsid w:val="00F36105"/>
    <w:rsid w:val="00F428BB"/>
    <w:rsid w:val="00F42C9E"/>
    <w:rsid w:val="00F42DAE"/>
    <w:rsid w:val="00F52E49"/>
    <w:rsid w:val="00F5602F"/>
    <w:rsid w:val="00F569E2"/>
    <w:rsid w:val="00F640D4"/>
    <w:rsid w:val="00F76BE8"/>
    <w:rsid w:val="00F900B4"/>
    <w:rsid w:val="00FA5325"/>
    <w:rsid w:val="00FB7E81"/>
    <w:rsid w:val="00FC7100"/>
    <w:rsid w:val="00FE0DDA"/>
    <w:rsid w:val="00FE2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0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E04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E04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8ABF74AD5DE25AED9F88CABEAF7322FCBC7EC05CDD4B699E9176D87CA0FB0B0264BD7ED4DDDB4C9F35F66FB609E892A58BCC0A75714FC431F49992d1z6G" TargetMode="External"/><Relationship Id="rId21" Type="http://schemas.openxmlformats.org/officeDocument/2006/relationships/hyperlink" Target="consultantplus://offline/ref=8ABF74AD5DE25AED9F88CABEAF7322FCBC7EC05CDF4E6E9D9376D87CA0FB0B0264BD7ED4DDDB4C9F35F66FB909E892A58BCC0A75714FC431F49992d1z6G" TargetMode="External"/><Relationship Id="rId42" Type="http://schemas.openxmlformats.org/officeDocument/2006/relationships/hyperlink" Target="consultantplus://offline/ref=8ABF74AD5DE25AED9F88CABEAF7322FCBC7EC05CD3406F9A9776D87CA0FB0B0264BD7ED4DDDB4C9F35F66FB609E892A58BCC0A75714FC431F49992d1z6G" TargetMode="External"/><Relationship Id="rId47" Type="http://schemas.openxmlformats.org/officeDocument/2006/relationships/hyperlink" Target="consultantplus://offline/ref=8ABF74AD5DE25AED9F88CABEAF7322FCBC7EC05CD3406F9A9776D87CA0FB0B0264BD7ED4DDDB4C9F35F66EB709E892A58BCC0A75714FC431F49992d1z6G" TargetMode="External"/><Relationship Id="rId63" Type="http://schemas.openxmlformats.org/officeDocument/2006/relationships/hyperlink" Target="consultantplus://offline/ref=8ABF74AD5DE25AED9F88CABEAF7322FCBC7EC05CDB496E9E997A8576A8A2070063B221C3DA92409E35F66FBF01B797B09A9405766E51C52EE89B931Ed3z3G" TargetMode="External"/><Relationship Id="rId68" Type="http://schemas.openxmlformats.org/officeDocument/2006/relationships/hyperlink" Target="consultantplus://offline/ref=8ABF74AD5DE25AED9F88CABEAF7322FCBC7EC05CD84E6F9B9176D87CA0FB0B0264BD7ED4DDDB4C9F35F66BB809E892A58BCC0A75714FC431F49992d1z6G" TargetMode="External"/><Relationship Id="rId84" Type="http://schemas.openxmlformats.org/officeDocument/2006/relationships/hyperlink" Target="consultantplus://offline/ref=8ABF74AD5DE25AED9F88CABEAF7322FCBC7EC05CDB496E9E997A8576A8A2070063B221C3DA92409E35F66FBF06B797B09A9405766E51C52EE89B931Ed3z3G" TargetMode="External"/><Relationship Id="rId89" Type="http://schemas.openxmlformats.org/officeDocument/2006/relationships/hyperlink" Target="consultantplus://offline/ref=8ABF74AD5DE25AED9F88CABEAF7322FCBC7EC05CDD4B699E9176D87CA0FB0B0264BD7ED4DDDB4C9F35F66DB909E892A58BCC0A75714FC431F49992d1z6G" TargetMode="External"/><Relationship Id="rId112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ABF74AD5DE25AED9F88CABEAF7322FCBC7EC05CDB486D99937D8576A8A2070063B221C3DA92409E35F66FBE05B797B09A9405766E51C52EE89B931Ed3z3G" TargetMode="External"/><Relationship Id="rId29" Type="http://schemas.openxmlformats.org/officeDocument/2006/relationships/hyperlink" Target="consultantplus://offline/ref=8ABF74AD5DE25AED9F88D4B3B91F7CF3BE749A59DF4F64CDCD298321F7F2015523F2279699D64D9A32FD3BEF46E9CEE3DFDF0875714DC52EdFzFG" TargetMode="External"/><Relationship Id="rId107" Type="http://schemas.openxmlformats.org/officeDocument/2006/relationships/hyperlink" Target="consultantplus://offline/ref=8ABF74AD5DE25AED9F88CABEAF7322FCBC7EC05CDD4B699E9176D87CA0FB0B0264BD7ED4DDDB4C9F35F66CBD09E892A58BCC0A75714FC431F49992d1z6G" TargetMode="External"/><Relationship Id="rId11" Type="http://schemas.openxmlformats.org/officeDocument/2006/relationships/hyperlink" Target="consultantplus://offline/ref=8ABF74AD5DE25AED9F88CABEAF7322FCBC7EC05CDD4B699E9176D87CA0FB0B0264BD7ED4DDDB4C9F35F66FB909E892A58BCC0A75714FC431F49992d1z6G" TargetMode="External"/><Relationship Id="rId24" Type="http://schemas.openxmlformats.org/officeDocument/2006/relationships/hyperlink" Target="consultantplus://offline/ref=8ABF74AD5DE25AED9F88CABEAF7322FCBC7EC05CD84E6F9B9176D87CA0FB0B0264BD7ED4DDDB4C9F35F66FB709E892A58BCC0A75714FC431F49992d1z6G" TargetMode="External"/><Relationship Id="rId32" Type="http://schemas.openxmlformats.org/officeDocument/2006/relationships/hyperlink" Target="consultantplus://offline/ref=8ABF74AD5DE25AED9F88CABEAF7322FCBC7EC05CD84E6F9B9176D87CA0FB0B0264BD7ED4DDDB4C9F35F66EBE09E892A58BCC0A75714FC431F49992d1z6G" TargetMode="External"/><Relationship Id="rId37" Type="http://schemas.openxmlformats.org/officeDocument/2006/relationships/hyperlink" Target="consultantplus://offline/ref=8ABF74AD5DE25AED9F88CABEAF7322FCBC7EC05CD84E6F9B9176D87CA0FB0B0264BD7ED4DDDB4C9F35F66EBA09E892A58BCC0A75714FC431F49992d1z6G" TargetMode="External"/><Relationship Id="rId40" Type="http://schemas.openxmlformats.org/officeDocument/2006/relationships/hyperlink" Target="consultantplus://offline/ref=8ABF74AD5DE25AED9F88CABEAF7322FCBC7EC05CD84E6F9B9176D87CA0FB0B0264BD7ED4DDDB4C9F35F66EB609E892A58BCC0A75714FC431F49992d1z6G" TargetMode="External"/><Relationship Id="rId45" Type="http://schemas.openxmlformats.org/officeDocument/2006/relationships/hyperlink" Target="consultantplus://offline/ref=8ABF74AD5DE25AED9F88D4B3B91F7CF3BE749A59DF4F64CDCD298321F7F2015531F27F9A9BD7539F34E86DBE03dBz5G" TargetMode="External"/><Relationship Id="rId53" Type="http://schemas.openxmlformats.org/officeDocument/2006/relationships/hyperlink" Target="consultantplus://offline/ref=8ABF74AD5DE25AED9F88CABEAF7322FCBC7EC05CDB486D99937D8576A8A2070063B221C3DA92409E35F66FBE05B797B09A9405766E51C52EE89B931Ed3z3G" TargetMode="External"/><Relationship Id="rId58" Type="http://schemas.openxmlformats.org/officeDocument/2006/relationships/hyperlink" Target="consultantplus://offline/ref=8ABF74AD5DE25AED9F88CABEAF7322FCBC7EC05CDD4B699E9176D87CA0FB0B0264BD7ED4DDDB4C9F35F66EBC09E892A58BCC0A75714FC431F49992d1z6G" TargetMode="External"/><Relationship Id="rId66" Type="http://schemas.openxmlformats.org/officeDocument/2006/relationships/hyperlink" Target="consultantplus://offline/ref=8ABF74AD5DE25AED9F88CABEAF7322FCBC7EC05CD84E6F9B9176D87CA0FB0B0264BD7ED4DDDB4C9F35F66BBA09E892A58BCC0A75714FC431F49992d1z6G" TargetMode="External"/><Relationship Id="rId74" Type="http://schemas.openxmlformats.org/officeDocument/2006/relationships/hyperlink" Target="consultantplus://offline/ref=8ABF74AD5DE25AED9F88D4B3B91F7CF3BE749A52D24964CDCD298321F7F2015531F27F9A9BD7539F34E86DBE03dBz5G" TargetMode="External"/><Relationship Id="rId79" Type="http://schemas.openxmlformats.org/officeDocument/2006/relationships/hyperlink" Target="consultantplus://offline/ref=8ABF74AD5DE25AED9F88CABEAF7322FCBC7EC05CDD4B699E9176D87CA0FB0B0264BD7ED4DDDB4C9F35F66DB809E892A58BCC0A75714FC431F49992d1z6G" TargetMode="External"/><Relationship Id="rId87" Type="http://schemas.openxmlformats.org/officeDocument/2006/relationships/hyperlink" Target="consultantplus://offline/ref=8ABF74AD5DE25AED9F88CABEAF7322FCBC7EC05CD84E6F9B9176D87CA0FB0B0264BD7ED4DDDB4C9F35F66AB809E892A58BCC0A75714FC431F49992d1z6G" TargetMode="External"/><Relationship Id="rId102" Type="http://schemas.openxmlformats.org/officeDocument/2006/relationships/hyperlink" Target="consultantplus://offline/ref=8ABF74AD5DE25AED9F88CABEAF7322FCBC7EC05CDD4B699E9176D87CA0FB0B0264BD7ED4DDDB4C9F35F66CBE09E892A58BCC0A75714FC431F49992d1z6G" TargetMode="External"/><Relationship Id="rId110" Type="http://schemas.openxmlformats.org/officeDocument/2006/relationships/hyperlink" Target="consultantplus://offline/ref=8ABF74AD5DE25AED9F88CABEAF7322FCBC7EC05CDB4C6B989776D87CA0FB0B0264BD7ED4DDDB4C9F35F66EBD09E892A58BCC0A75714FC431F49992d1z6G" TargetMode="External"/><Relationship Id="rId5" Type="http://schemas.openxmlformats.org/officeDocument/2006/relationships/hyperlink" Target="consultantplus://offline/ref=8ABF74AD5DE25AED9F88CABEAF7322FCBC7EC05CDB4C6B989776D87CA0FB0B0264BD7ED4DDDB4C9F35F66FB909E892A58BCC0A75714FC431F49992d1z6G" TargetMode="External"/><Relationship Id="rId61" Type="http://schemas.openxmlformats.org/officeDocument/2006/relationships/hyperlink" Target="consultantplus://offline/ref=8ABF74AD5DE25AED9F88CABEAF7322FCBC7EC05CD84E6F9B9176D87CA0FB0B0264BD7ED4DDDB4C9F35F66BBE09E892A58BCC0A75714FC431F49992d1z6G" TargetMode="External"/><Relationship Id="rId82" Type="http://schemas.openxmlformats.org/officeDocument/2006/relationships/hyperlink" Target="consultantplus://offline/ref=8ABF74AD5DE25AED9F88CABEAF7322FCBC7EC05CD84E6F9B9176D87CA0FB0B0264BD7ED4DDDB4C9F35F66ABA09E892A58BCC0A75714FC431F49992d1z6G" TargetMode="External"/><Relationship Id="rId90" Type="http://schemas.openxmlformats.org/officeDocument/2006/relationships/hyperlink" Target="consultantplus://offline/ref=8ABF74AD5DE25AED9F88CABEAF7322FCBC7EC05CDD4E6E9D9776D87CA0FB0B0264BD7ED4DDDB4C9F35F66FB609E892A58BCC0A75714FC431F49992d1z6G" TargetMode="External"/><Relationship Id="rId95" Type="http://schemas.openxmlformats.org/officeDocument/2006/relationships/hyperlink" Target="consultantplus://offline/ref=8ABF74AD5DE25AED9F88CABEAF7322FCBC7EC05CDB4C6B989776D87CA0FB0B0264BD7ED4DDDB4C9F35F66FB709E892A58BCC0A75714FC431F49992d1z6G" TargetMode="External"/><Relationship Id="rId19" Type="http://schemas.openxmlformats.org/officeDocument/2006/relationships/hyperlink" Target="consultantplus://offline/ref=8ABF74AD5DE25AED9F88CABEAF7322FCBC7EC05CDB4A6F9D90748576A8A2070063B221C3DA92409E35F66FBE05B797B09A9405766E51C52EE89B931Ed3z3G" TargetMode="External"/><Relationship Id="rId14" Type="http://schemas.openxmlformats.org/officeDocument/2006/relationships/hyperlink" Target="consultantplus://offline/ref=8ABF74AD5DE25AED9F88CABEAF7322FCBC7EC05CD3406F9A9776D87CA0FB0B0264BD7ED4DDDB4C9F35F66FB909E892A58BCC0A75714FC431F49992d1z6G" TargetMode="External"/><Relationship Id="rId22" Type="http://schemas.openxmlformats.org/officeDocument/2006/relationships/hyperlink" Target="consultantplus://offline/ref=8ABF74AD5DE25AED9F88CABEAF7322FCBC7EC05CDC4C679B9176D87CA0FB0B0264BD7ED4DDDB4C9F35F66FB909E892A58BCC0A75714FC431F49992d1z6G" TargetMode="External"/><Relationship Id="rId27" Type="http://schemas.openxmlformats.org/officeDocument/2006/relationships/hyperlink" Target="consultantplus://offline/ref=8ABF74AD5DE25AED9F88CABEAF7322FCBC7EC05CD84E6F9B9176D87CA0FB0B0264BD7ED4DDDB4C9F35F66EBE09E892A58BCC0A75714FC431F49992d1z6G" TargetMode="External"/><Relationship Id="rId30" Type="http://schemas.openxmlformats.org/officeDocument/2006/relationships/hyperlink" Target="consultantplus://offline/ref=8ABF74AD5DE25AED9F88CABEAF7322FCBC7EC05CD84E6F9B9176D87CA0FB0B0264BD7ED4DDDB4C9F35F66EBE09E892A58BCC0A75714FC431F49992d1z6G" TargetMode="External"/><Relationship Id="rId35" Type="http://schemas.openxmlformats.org/officeDocument/2006/relationships/hyperlink" Target="consultantplus://offline/ref=8ABF74AD5DE25AED9F88CABEAF7322FCBC7EC05CD84E6F9B9176D87CA0FB0B0264BD7ED4DDDB4C9F35F66EBF09E892A58BCC0A75714FC431F49992d1z6G" TargetMode="External"/><Relationship Id="rId43" Type="http://schemas.openxmlformats.org/officeDocument/2006/relationships/hyperlink" Target="consultantplus://offline/ref=8ABF74AD5DE25AED9F88CABEAF7322FCBC7EC05CD3406F9A9776D87CA0FB0B0264BD7ED4DDDB4C9F35F66EBF09E892A58BCC0A75714FC431F49992d1z6G" TargetMode="External"/><Relationship Id="rId48" Type="http://schemas.openxmlformats.org/officeDocument/2006/relationships/hyperlink" Target="consultantplus://offline/ref=8ABF74AD5DE25AED9F88CABEAF7322FCBC7EC05CDB496E9E997A8576A8A2070063B221C3DA92409E35F66FBF03B797B09A9405766E51C52EE89B931Ed3z3G" TargetMode="External"/><Relationship Id="rId56" Type="http://schemas.openxmlformats.org/officeDocument/2006/relationships/hyperlink" Target="consultantplus://offline/ref=8ABF74AD5DE25AED9F88CABEAF7322FCBC7EC05CDD4B699E9176D87CA0FB0B0264BD7ED4DDDB4C9F35F66EBE09E892A58BCC0A75714FC431F49992d1z6G" TargetMode="External"/><Relationship Id="rId64" Type="http://schemas.openxmlformats.org/officeDocument/2006/relationships/hyperlink" Target="consultantplus://offline/ref=8ABF74AD5DE25AED9F88CABEAF7322FCBC7EC05CD84E6F9B9176D87CA0FB0B0264BD7ED4DDDB4C9F35F66BBC09E892A58BCC0A75714FC431F49992d1z6G" TargetMode="External"/><Relationship Id="rId69" Type="http://schemas.openxmlformats.org/officeDocument/2006/relationships/hyperlink" Target="consultantplus://offline/ref=8ABF74AD5DE25AED9F88CABEAF7322FCBC7EC05CD84E6F9B9176D87CA0FB0B0264BD7ED4DDDB4C9F35F66BB609E892A58BCC0A75714FC431F49992d1z6G" TargetMode="External"/><Relationship Id="rId77" Type="http://schemas.openxmlformats.org/officeDocument/2006/relationships/hyperlink" Target="consultantplus://offline/ref=8ABF74AD5DE25AED9F88CABEAF7322FCBC7EC05CD84D6F9D9176D87CA0FB0B0264BD7ED4DDDB4C9F35F66FB609E892A58BCC0A75714FC431F49992d1z6G" TargetMode="External"/><Relationship Id="rId100" Type="http://schemas.openxmlformats.org/officeDocument/2006/relationships/hyperlink" Target="consultantplus://offline/ref=8ABF74AD5DE25AED9F88CABEAF7322FCBC7EC05CDF4E6C9D9876D87CA0FB0B0264BD7ED4DDDB4C9F35F66EB609E892A58BCC0A75714FC431F49992d1z6G" TargetMode="External"/><Relationship Id="rId105" Type="http://schemas.openxmlformats.org/officeDocument/2006/relationships/hyperlink" Target="consultantplus://offline/ref=8ABF74AD5DE25AED9F88CABEAF7322FCBC7EC05CD84E6F9B9176D87CA0FB0B0264BD7ED4DDDB4C9F35F668B809E892A58BCC0A75714FC431F49992d1z6G" TargetMode="External"/><Relationship Id="rId8" Type="http://schemas.openxmlformats.org/officeDocument/2006/relationships/hyperlink" Target="consultantplus://offline/ref=8ABF74AD5DE25AED9F88CABEAF7322FCBC7EC05CDE4F69999576D87CA0FB0B0264BD7ED4DDDB4C9F35F66FB909E892A58BCC0A75714FC431F49992d1z6G" TargetMode="External"/><Relationship Id="rId51" Type="http://schemas.openxmlformats.org/officeDocument/2006/relationships/hyperlink" Target="consultantplus://offline/ref=8ABF74AD5DE25AED9F88CABEAF7322FCBC7EC05CDB4A6F9D90748576A8A2070063B221C3DA92409E35F66FBE0AB797B09A9405766E51C52EE89B931Ed3z3G" TargetMode="External"/><Relationship Id="rId72" Type="http://schemas.openxmlformats.org/officeDocument/2006/relationships/hyperlink" Target="consultantplus://offline/ref=8ABF74AD5DE25AED9F88CABEAF7322FCBC7EC05CDD4B699E9176D87CA0FB0B0264BD7ED4DDDB4C9F35F66DBE09E892A58BCC0A75714FC431F49992d1z6G" TargetMode="External"/><Relationship Id="rId80" Type="http://schemas.openxmlformats.org/officeDocument/2006/relationships/hyperlink" Target="consultantplus://offline/ref=8ABF74AD5DE25AED9F88D4B3B91F7CF3BE749A59DF4F64CDCD298321F7F2015523F2279699D64E9637FD3BEF46E9CEE3DFDF0875714DC52EdFzFG" TargetMode="External"/><Relationship Id="rId85" Type="http://schemas.openxmlformats.org/officeDocument/2006/relationships/hyperlink" Target="consultantplus://offline/ref=8ABF74AD5DE25AED9F88CABEAF7322FCBC7EC05CDE4F69999576D87CA0FB0B0264BD7ED4DDDB4C9F35F66FB909E892A58BCC0A75714FC431F49992d1z6G" TargetMode="External"/><Relationship Id="rId93" Type="http://schemas.openxmlformats.org/officeDocument/2006/relationships/hyperlink" Target="consultantplus://offline/ref=8ABF74AD5DE25AED9F88CABEAF7322FCBC7EC05CDF4E6C9D9876D87CA0FB0B0264BD7ED4DDDB4C9F35F66EBA09E892A58BCC0A75714FC431F49992d1z6G" TargetMode="External"/><Relationship Id="rId98" Type="http://schemas.openxmlformats.org/officeDocument/2006/relationships/hyperlink" Target="consultantplus://offline/ref=8ABF74AD5DE25AED9F88CABEAF7322FCBC7EC05CDB496E9E997A8576A8A2070063B221C3DA92409E35F66FBF0AB797B09A9405766E51C52EE89B931Ed3z3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8ABF74AD5DE25AED9F88CABEAF7322FCBC7EC05CDD4E6E9D9776D87CA0FB0B0264BD7ED4DDDB4C9F35F66FB909E892A58BCC0A75714FC431F49992d1z6G" TargetMode="External"/><Relationship Id="rId17" Type="http://schemas.openxmlformats.org/officeDocument/2006/relationships/hyperlink" Target="consultantplus://offline/ref=8ABF74AD5DE25AED9F88CABEAF7322FCBC7EC05CDB486793967C8576A8A2070063B221C3DA92409E35F66FBE05B797B09A9405766E51C52EE89B931Ed3z3G" TargetMode="External"/><Relationship Id="rId25" Type="http://schemas.openxmlformats.org/officeDocument/2006/relationships/hyperlink" Target="consultantplus://offline/ref=8ABF74AD5DE25AED9F88CABEAF7322FCBC7EC05CD84E6F9B9176D87CA0FB0B0264BD7ED4DDDB4C9F35F66FB709E892A58BCC0A75714FC431F49992d1z6G" TargetMode="External"/><Relationship Id="rId33" Type="http://schemas.openxmlformats.org/officeDocument/2006/relationships/hyperlink" Target="consultantplus://offline/ref=8ABF74AD5DE25AED9F88CABEAF7322FCBC7EC05CD84E6F9B9176D87CA0FB0B0264BD7ED4DDDB4C9F35F66EBE09E892A58BCC0A75714FC431F49992d1z6G" TargetMode="External"/><Relationship Id="rId38" Type="http://schemas.openxmlformats.org/officeDocument/2006/relationships/hyperlink" Target="consultantplus://offline/ref=8ABF74AD5DE25AED9F88CABEAF7322FCBC7EC05CD84E6F9B9176D87CA0FB0B0264BD7ED4DDDB4C9F35F66EB809E892A58BCC0A75714FC431F49992d1z6G" TargetMode="External"/><Relationship Id="rId46" Type="http://schemas.openxmlformats.org/officeDocument/2006/relationships/hyperlink" Target="consultantplus://offline/ref=8ABF74AD5DE25AED9F88CABEAF7322FCBC7EC05CDB496E9E997A8576A8A2070063B221C3DA92409E35F66FBE0BB797B09A9405766E51C52EE89B931Ed3z3G" TargetMode="External"/><Relationship Id="rId59" Type="http://schemas.openxmlformats.org/officeDocument/2006/relationships/hyperlink" Target="consultantplus://offline/ref=8ABF74AD5DE25AED9F88CABEAF7322FCBC7EC05CD84E6F9B9176D87CA0FB0B0264BD7ED4DDDB4C9F35F66CBB09E892A58BCC0A75714FC431F49992d1z6G" TargetMode="External"/><Relationship Id="rId67" Type="http://schemas.openxmlformats.org/officeDocument/2006/relationships/hyperlink" Target="consultantplus://offline/ref=8ABF74AD5DE25AED9F88CABEAF7322FCBC7EC05CDD4B699E9176D87CA0FB0B0264BD7ED4DDDB4C9F35F66EB809E892A58BCC0A75714FC431F49992d1z6G" TargetMode="External"/><Relationship Id="rId103" Type="http://schemas.openxmlformats.org/officeDocument/2006/relationships/hyperlink" Target="consultantplus://offline/ref=8ABF74AD5DE25AED9F88CABEAF7322FCBC7EC05CDD4E6E9D9776D87CA0FB0B0264BD7ED4DDDB4C9F35F66FB709E892A58BCC0A75714FC431F49992d1z6G" TargetMode="External"/><Relationship Id="rId108" Type="http://schemas.openxmlformats.org/officeDocument/2006/relationships/hyperlink" Target="consultantplus://offline/ref=8ABF74AD5DE25AED9F88CABEAF7322FCBC7EC05CD84E6F9B9176D87CA0FB0B0264BD7ED4DDDB4C9F35F668B709E892A58BCC0A75714FC431F49992d1z6G" TargetMode="External"/><Relationship Id="rId20" Type="http://schemas.openxmlformats.org/officeDocument/2006/relationships/hyperlink" Target="consultantplus://offline/ref=8ABF74AD5DE25AED9F88CABEAF7322FCBC7EC05CDE486F989476D87CA0FB0B0264BD7ED4DDDB4C9F35F66FB909E892A58BCC0A75714FC431F49992d1z6G" TargetMode="External"/><Relationship Id="rId41" Type="http://schemas.openxmlformats.org/officeDocument/2006/relationships/hyperlink" Target="consultantplus://offline/ref=8ABF74AD5DE25AED9F88CABEAF7322FCBC7EC05CDC496E9A9476D87CA0FB0B0264BD7ED4DDDB4C9F35F66FB909E892A58BCC0A75714FC431F49992d1z6G" TargetMode="External"/><Relationship Id="rId54" Type="http://schemas.openxmlformats.org/officeDocument/2006/relationships/hyperlink" Target="consultantplus://offline/ref=8ABF74AD5DE25AED9F88CABEAF7322FCBC7EC05CDB4B6B9F93798576A8A2070063B221C3DA92409E35F66FBE0BB797B09A9405766E51C52EE89B931Ed3z3G" TargetMode="External"/><Relationship Id="rId62" Type="http://schemas.openxmlformats.org/officeDocument/2006/relationships/hyperlink" Target="consultantplus://offline/ref=8ABF74AD5DE25AED9F88CABEAF7322FCBC7EC05CDD4B699E9176D87CA0FB0B0264BD7ED4DDDB4C9F35F66EBD09E892A58BCC0A75714FC431F49992d1z6G" TargetMode="External"/><Relationship Id="rId70" Type="http://schemas.openxmlformats.org/officeDocument/2006/relationships/hyperlink" Target="consultantplus://offline/ref=8ABF74AD5DE25AED9F88CABEAF7322FCBC7EC05CD84E6F9B9176D87CA0FB0B0264BD7ED4DDDB4C9F35F66BB609E892A58BCC0A75714FC431F49992d1z6G" TargetMode="External"/><Relationship Id="rId75" Type="http://schemas.openxmlformats.org/officeDocument/2006/relationships/hyperlink" Target="consultantplus://offline/ref=8ABF74AD5DE25AED9F88CABEAF7322FCBC7EC05CDD4B699E9176D87CA0FB0B0264BD7ED4DDDB4C9F35F66DBD09E892A58BCC0A75714FC431F49992d1z6G" TargetMode="External"/><Relationship Id="rId83" Type="http://schemas.openxmlformats.org/officeDocument/2006/relationships/hyperlink" Target="consultantplus://offline/ref=8ABF74AD5DE25AED9F88CABEAF7322FCBC7EC05CD84E6F9B9176D87CA0FB0B0264BD7ED4DDDB4C9F35F66ABB09E892A58BCC0A75714FC431F49992d1z6G" TargetMode="External"/><Relationship Id="rId88" Type="http://schemas.openxmlformats.org/officeDocument/2006/relationships/hyperlink" Target="consultantplus://offline/ref=8ABF74AD5DE25AED9F88CABEAF7322FCBC7EC05CDF4E6C9D9876D87CA0FB0B0264BD7ED4DDDB4C9F35F66EBD09E892A58BCC0A75714FC431F49992d1z6G" TargetMode="External"/><Relationship Id="rId91" Type="http://schemas.openxmlformats.org/officeDocument/2006/relationships/hyperlink" Target="consultantplus://offline/ref=8ABF74AD5DE25AED9F88CABEAF7322FCBC7EC05CDB496E9E997A8576A8A2070063B221C3DA92409E35F66FBF04B797B09A9405766E51C52EE89B931Ed3z3G" TargetMode="External"/><Relationship Id="rId96" Type="http://schemas.openxmlformats.org/officeDocument/2006/relationships/hyperlink" Target="consultantplus://offline/ref=8ABF74AD5DE25AED9F88CABEAF7322FCBC7EC05CDF4E6C9D9876D87CA0FB0B0264BD7ED4DDDB4C9F35F66EB909E892A58BCC0A75714FC431F49992d1z6G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BF74AD5DE25AED9F88CABEAF7322FCBC7EC05CD84D6F9D9176D87CA0FB0B0264BD7ED4DDDB4C9F35F66FB909E892A58BCC0A75714FC431F49992d1z6G" TargetMode="External"/><Relationship Id="rId15" Type="http://schemas.openxmlformats.org/officeDocument/2006/relationships/hyperlink" Target="consultantplus://offline/ref=8ABF74AD5DE25AED9F88CABEAF7322FCBC7EC05CDB496E9E997A8576A8A2070063B221C3DA92409E35F66FBE05B797B09A9405766E51C52EE89B931Ed3z3G" TargetMode="External"/><Relationship Id="rId23" Type="http://schemas.openxmlformats.org/officeDocument/2006/relationships/hyperlink" Target="consultantplus://offline/ref=8ABF74AD5DE25AED9F88CABEAF7322FCBC7EC05CD84E6F9B9176D87CA0FB0B0264BD7ED4DDDB4C9F35F66FB609E892A58BCC0A75714FC431F49992d1z6G" TargetMode="External"/><Relationship Id="rId28" Type="http://schemas.openxmlformats.org/officeDocument/2006/relationships/hyperlink" Target="consultantplus://offline/ref=8ABF74AD5DE25AED9F88D4B3B91F7CF3BF7D9954D11F33CF9C7C8D24FFA25B4535BB289687D64C8137F66EdBz7G" TargetMode="External"/><Relationship Id="rId36" Type="http://schemas.openxmlformats.org/officeDocument/2006/relationships/hyperlink" Target="consultantplus://offline/ref=8ABF74AD5DE25AED9F88CABEAF7322FCBC7EC05CD84E6F9B9176D87CA0FB0B0264BD7ED4DDDB4C9F35F66EBD09E892A58BCC0A75714FC431F49992d1z6G" TargetMode="External"/><Relationship Id="rId49" Type="http://schemas.openxmlformats.org/officeDocument/2006/relationships/hyperlink" Target="consultantplus://offline/ref=8ABF74AD5DE25AED9F88CABEAF7322FCBC7EC05CDB4B6B9F93798576A8A2070063B221C3DA92409E35F66FBE0AB797B09A9405766E51C52EE89B931Ed3z3G" TargetMode="External"/><Relationship Id="rId57" Type="http://schemas.openxmlformats.org/officeDocument/2006/relationships/hyperlink" Target="consultantplus://offline/ref=8ABF74AD5DE25AED9F88CABEAF7322FCBC7EC05CDD4B699E9176D87CA0FB0B0264BD7ED4DDDB4C9F35F66EBF09E892A58BCC0A75714FC431F49992d1z6G" TargetMode="External"/><Relationship Id="rId106" Type="http://schemas.openxmlformats.org/officeDocument/2006/relationships/hyperlink" Target="consultantplus://offline/ref=8ABF74AD5DE25AED9F88CABEAF7322FCBC7EC05CD84E6F9B9176D87CA0FB0B0264BD7ED4DDDB4C9F35F668B609E892A58BCC0A75714FC431F49992d1z6G" TargetMode="External"/><Relationship Id="rId10" Type="http://schemas.openxmlformats.org/officeDocument/2006/relationships/hyperlink" Target="consultantplus://offline/ref=8ABF74AD5DE25AED9F88CABEAF7322FCBC7EC05CDC496E9A9476D87CA0FB0B0264BD7ED4DDDB4C9F35F66FB909E892A58BCC0A75714FC431F49992d1z6G" TargetMode="External"/><Relationship Id="rId31" Type="http://schemas.openxmlformats.org/officeDocument/2006/relationships/hyperlink" Target="consultantplus://offline/ref=8ABF74AD5DE25AED9F88CABEAF7322FCBC7EC05CDB4B6E93977E8576A8A2070063B221C3C892189237F771BE03A2C1E1DFdCz8G" TargetMode="External"/><Relationship Id="rId44" Type="http://schemas.openxmlformats.org/officeDocument/2006/relationships/hyperlink" Target="consultantplus://offline/ref=8ABF74AD5DE25AED9F88D4B3B91F7CF3BE749A59DF4F64CDCD298321F7F2015531F27F9A9BD7539F34E86DBE03dBz5G" TargetMode="External"/><Relationship Id="rId52" Type="http://schemas.openxmlformats.org/officeDocument/2006/relationships/hyperlink" Target="consultantplus://offline/ref=8ABF74AD5DE25AED9F88CABEAF7322FCBC7EC05CDB4A6F9D90748576A8A2070063B221C3DA92409E35F66FBF02B797B09A9405766E51C52EE89B931Ed3z3G" TargetMode="External"/><Relationship Id="rId60" Type="http://schemas.openxmlformats.org/officeDocument/2006/relationships/hyperlink" Target="consultantplus://offline/ref=8ABF74AD5DE25AED9F88CABEAF7322FCBC7EC05CD84E6F9B9176D87CA0FB0B0264BD7ED4DDDB4C9F35F66CB909E892A58BCC0A75714FC431F49992d1z6G" TargetMode="External"/><Relationship Id="rId65" Type="http://schemas.openxmlformats.org/officeDocument/2006/relationships/hyperlink" Target="consultantplus://offline/ref=8ABF74AD5DE25AED9F88CABEAF7322FCBC7EC05CDD4B699E9176D87CA0FB0B0264BD7ED4DDDB4C9F35F66EBB09E892A58BCC0A75714FC431F49992d1z6G" TargetMode="External"/><Relationship Id="rId73" Type="http://schemas.openxmlformats.org/officeDocument/2006/relationships/hyperlink" Target="consultantplus://offline/ref=8ABF74AD5DE25AED9F88CABEAF7322FCBC7EC05CDD4B699E9176D87CA0FB0B0264BD7ED4DDDB4C9F35F66DBF09E892A58BCC0A75714FC431F49992d1z6G" TargetMode="External"/><Relationship Id="rId78" Type="http://schemas.openxmlformats.org/officeDocument/2006/relationships/hyperlink" Target="consultantplus://offline/ref=8ABF74AD5DE25AED9F88CABEAF7322FCBC7EC05CDD4B699E9176D87CA0FB0B0264BD7ED4DDDB4C9F35F66DBB09E892A58BCC0A75714FC431F49992d1z6G" TargetMode="External"/><Relationship Id="rId81" Type="http://schemas.openxmlformats.org/officeDocument/2006/relationships/hyperlink" Target="consultantplus://offline/ref=8ABF74AD5DE25AED9F88CABEAF7322FCBC7EC05CD84E6F9B9176D87CA0FB0B0264BD7ED4DDDB4C9F35F66ABD09E892A58BCC0A75714FC431F49992d1z6G" TargetMode="External"/><Relationship Id="rId86" Type="http://schemas.openxmlformats.org/officeDocument/2006/relationships/hyperlink" Target="consultantplus://offline/ref=8ABF74AD5DE25AED9F88CABEAF7322FCBC7EC05CDB496E9E997A8576A8A2070063B221C3DA92409E35F66FBF06B797B09A9405766E51C52EE89B931Ed3z3G" TargetMode="External"/><Relationship Id="rId94" Type="http://schemas.openxmlformats.org/officeDocument/2006/relationships/hyperlink" Target="consultantplus://offline/ref=8ABF74AD5DE25AED9F88CABEAF7322FCBC7EC05CDF4E6C9D9876D87CA0FB0B0264BD7ED4DDDB4C9F35F66EBB09E892A58BCC0A75714FC431F49992d1z6G" TargetMode="External"/><Relationship Id="rId99" Type="http://schemas.openxmlformats.org/officeDocument/2006/relationships/hyperlink" Target="consultantplus://offline/ref=8ABF74AD5DE25AED9F88CABEAF7322FCBC7EC05CD84E6F9B9176D87CA0FB0B0264BD7ED4DDDB4C9F35F669BB09E892A58BCC0A75714FC431F49992d1z6G" TargetMode="External"/><Relationship Id="rId101" Type="http://schemas.openxmlformats.org/officeDocument/2006/relationships/hyperlink" Target="consultantplus://offline/ref=8ABF74AD5DE25AED9F88CABEAF7322FCBC7EC05CDD4B699E9176D87CA0FB0B0264BD7ED4DDDB4C9F35F66DB709E892A58BCC0A75714FC431F49992d1z6G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ABF74AD5DE25AED9F88CABEAF7322FCBC7EC05CDF4E6C9D9876D87CA0FB0B0264BD7ED4DDDB4C9F35F66FB909E892A58BCC0A75714FC431F49992d1z6G" TargetMode="External"/><Relationship Id="rId13" Type="http://schemas.openxmlformats.org/officeDocument/2006/relationships/hyperlink" Target="consultantplus://offline/ref=8ABF74AD5DE25AED9F88CABEAF7322FCBC7EC05CD34869929376D87CA0FB0B0264BD7ED4DDDB4C9F35F66FB609E892A58BCC0A75714FC431F49992d1z6G" TargetMode="External"/><Relationship Id="rId18" Type="http://schemas.openxmlformats.org/officeDocument/2006/relationships/hyperlink" Target="consultantplus://offline/ref=8ABF74AD5DE25AED9F88CABEAF7322FCBC7EC05CDB4B6B9F93798576A8A2070063B221C3DA92409E35F66FBE05B797B09A9405766E51C52EE89B931Ed3z3G" TargetMode="External"/><Relationship Id="rId39" Type="http://schemas.openxmlformats.org/officeDocument/2006/relationships/hyperlink" Target="consultantplus://offline/ref=8ABF74AD5DE25AED9F88CABEAF7322FCBC7EC05CD84E6F9B9176D87CA0FB0B0264BD7ED4DDDB4C9F35F66EB909E892A58BCC0A75714FC431F49992d1z6G" TargetMode="External"/><Relationship Id="rId109" Type="http://schemas.openxmlformats.org/officeDocument/2006/relationships/hyperlink" Target="consultantplus://offline/ref=8ABF74AD5DE25AED9F88CABEAF7322FCBC7EC05CDF4E6C9D9876D87CA0FB0B0264BD7ED4DDDB4C9F35F66DBC09E892A58BCC0A75714FC431F49992d1z6G" TargetMode="External"/><Relationship Id="rId34" Type="http://schemas.openxmlformats.org/officeDocument/2006/relationships/hyperlink" Target="consultantplus://offline/ref=8ABF74AD5DE25AED9F88D4B3B91F7CF3BE749A59DF4F64CDCD298321F7F2015523F2279699D64D9E34FD3BEF46E9CEE3DFDF0875714DC52EdFzFG" TargetMode="External"/><Relationship Id="rId50" Type="http://schemas.openxmlformats.org/officeDocument/2006/relationships/hyperlink" Target="consultantplus://offline/ref=8ABF74AD5DE25AED9F88D4B3B91F7CF3BE749A59DF4F64CDCD298321F7F2015531F27F9A9BD7539F34E86DBE03dBz5G" TargetMode="External"/><Relationship Id="rId55" Type="http://schemas.openxmlformats.org/officeDocument/2006/relationships/hyperlink" Target="consultantplus://offline/ref=8ABF74AD5DE25AED9F88CABEAF7322FCBC7EC05CD84E6F9B9176D87CA0FB0B0264BD7ED4DDDB4C9F35F66CBA09E892A58BCC0A75714FC431F49992d1z6G" TargetMode="External"/><Relationship Id="rId76" Type="http://schemas.openxmlformats.org/officeDocument/2006/relationships/hyperlink" Target="consultantplus://offline/ref=8ABF74AD5DE25AED9F88CABEAF7322FCBC7EC05CD84E6F9B9176D87CA0FB0B0264BD7ED4DDDB4C9F35F66ABF09E892A58BCC0A75714FC431F49992d1z6G" TargetMode="External"/><Relationship Id="rId97" Type="http://schemas.openxmlformats.org/officeDocument/2006/relationships/hyperlink" Target="consultantplus://offline/ref=8ABF74AD5DE25AED9F88CABEAF7322FCBC7EC05CD84E6F9B9176D87CA0FB0B0264BD7ED4DDDB4C9F35F669BA09E892A58BCC0A75714FC431F49992d1z6G" TargetMode="External"/><Relationship Id="rId104" Type="http://schemas.openxmlformats.org/officeDocument/2006/relationships/hyperlink" Target="consultantplus://offline/ref=8ABF74AD5DE25AED9F88CABEAF7322FCBC7EC05CDD4B699E9176D87CA0FB0B0264BD7ED4DDDB4C9F35F66CBC09E892A58BCC0A75714FC431F49992d1z6G" TargetMode="External"/><Relationship Id="rId7" Type="http://schemas.openxmlformats.org/officeDocument/2006/relationships/hyperlink" Target="consultantplus://offline/ref=8ABF74AD5DE25AED9F88CABEAF7322FCBC7EC05CD84E6F9B9176D87CA0FB0B0264BD7ED4DDDB4C9F35F66FB909E892A58BCC0A75714FC431F49992d1z6G" TargetMode="External"/><Relationship Id="rId71" Type="http://schemas.openxmlformats.org/officeDocument/2006/relationships/hyperlink" Target="consultantplus://offline/ref=8ABF74AD5DE25AED9F88CABEAF7322FCBC7EC05CDD4B699E9176D87CA0FB0B0264BD7ED4DDDB4C9F35F66EB709E892A58BCC0A75714FC431F49992d1z6G" TargetMode="External"/><Relationship Id="rId92" Type="http://schemas.openxmlformats.org/officeDocument/2006/relationships/hyperlink" Target="consultantplus://offline/ref=8ABF74AD5DE25AED9F88CABEAF7322FCBC7EC05CDB496E9E997A8576A8A2070063B221C3DA92409E35F66FBF05B797B09A9405766E51C52EE89B931Ed3z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7759</Words>
  <Characters>44231</Characters>
  <Application>Microsoft Office Word</Application>
  <DocSecurity>0</DocSecurity>
  <Lines>368</Lines>
  <Paragraphs>103</Paragraphs>
  <ScaleCrop>false</ScaleCrop>
  <Company>MultiDVD Team</Company>
  <LinksUpToDate>false</LinksUpToDate>
  <CharactersWithSpaces>51887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yur2</dc:creator>
  <cp:lastModifiedBy>yur2</cp:lastModifiedBy>
  <cp:revision>1</cp:revision>
  <dcterms:created xsi:type="dcterms:W3CDTF">2019-01-21T06:51:00Z</dcterms:created>
  <dcterms:modified xsi:type="dcterms:W3CDTF">2019-01-21T06:51:00Z</dcterms:modified>
</cp:coreProperties>
</file>